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D0E91" w14:textId="33396D68" w:rsidR="00EC49FE" w:rsidRPr="000653AB" w:rsidRDefault="00A73128" w:rsidP="0039084B">
      <w:pPr>
        <w:pStyle w:val="Ttulo"/>
        <w:rPr>
          <w:lang w:val="pt-BR"/>
        </w:rPr>
      </w:pPr>
      <w:r>
        <w:rPr>
          <w:lang w:val="pt-BR"/>
        </w:rPr>
        <w:t>Edifícios Inteligentes para Economia de Energia</w:t>
      </w:r>
    </w:p>
    <w:p w14:paraId="0D0F999F" w14:textId="77777777" w:rsidR="00A73128" w:rsidRDefault="00A73128" w:rsidP="0039084B">
      <w:pPr>
        <w:pStyle w:val="Author"/>
        <w:rPr>
          <w:lang w:val="pt-BR"/>
        </w:rPr>
      </w:pPr>
      <w:r>
        <w:rPr>
          <w:lang w:val="pt-BR"/>
        </w:rPr>
        <w:t>Afonso Pereira Junior – RA: 10408197</w:t>
      </w:r>
    </w:p>
    <w:p w14:paraId="43244C47" w14:textId="77777777" w:rsidR="00A73128" w:rsidRDefault="00A73128" w:rsidP="0039084B">
      <w:pPr>
        <w:pStyle w:val="Author"/>
        <w:rPr>
          <w:lang w:val="pt-BR"/>
        </w:rPr>
      </w:pPr>
      <w:r>
        <w:rPr>
          <w:lang w:val="pt-BR"/>
        </w:rPr>
        <w:t>Leonardo Piauilino Marques – RA: 10407578</w:t>
      </w:r>
    </w:p>
    <w:p w14:paraId="2E64C291" w14:textId="560740A3" w:rsidR="00EC49FE" w:rsidRDefault="00A73128" w:rsidP="0039084B">
      <w:pPr>
        <w:pStyle w:val="Author"/>
        <w:rPr>
          <w:lang w:val="pt-BR"/>
        </w:rPr>
      </w:pPr>
      <w:r>
        <w:rPr>
          <w:lang w:val="pt-BR"/>
        </w:rPr>
        <w:t>Maria Clara Santos de Menezes Lima – RA: 10407554</w:t>
      </w:r>
    </w:p>
    <w:p w14:paraId="6F4781E2" w14:textId="4CF62950" w:rsidR="00A73128" w:rsidRPr="0039084B" w:rsidRDefault="00A73128" w:rsidP="0039084B">
      <w:pPr>
        <w:pStyle w:val="Author"/>
        <w:rPr>
          <w:lang w:val="pt-BR"/>
        </w:rPr>
      </w:pPr>
      <w:r>
        <w:rPr>
          <w:lang w:val="pt-BR"/>
        </w:rPr>
        <w:t xml:space="preserve">Professores: André Luís de Oliveira, Leandro Carlos Fernandes. </w:t>
      </w:r>
    </w:p>
    <w:p w14:paraId="6A89121C" w14:textId="77777777" w:rsidR="00556B9F" w:rsidRDefault="00804069" w:rsidP="00556B9F">
      <w:pPr>
        <w:pStyle w:val="Address"/>
      </w:pPr>
      <w:r>
        <w:rPr>
          <w:vertAlign w:val="superscript"/>
        </w:rPr>
        <w:t>1</w:t>
      </w:r>
      <w:r w:rsidRPr="00804069">
        <w:t xml:space="preserve"> </w:t>
      </w:r>
      <w:r>
        <w:rPr>
          <w:rStyle w:val="AddressChar"/>
        </w:rPr>
        <w:t>Faculdade de Computação e Informática</w:t>
      </w:r>
      <w:r w:rsidR="00556B9F">
        <w:br/>
      </w:r>
      <w:r w:rsidRPr="003C25DE">
        <w:rPr>
          <w:rStyle w:val="AddressChar"/>
        </w:rPr>
        <w:t xml:space="preserve">Universidade </w:t>
      </w:r>
      <w:r>
        <w:rPr>
          <w:rStyle w:val="AddressChar"/>
        </w:rPr>
        <w:t>Presbiteriana Mackenzie</w:t>
      </w:r>
      <w:r w:rsidR="00556B9F" w:rsidRPr="00556B9F">
        <w:t xml:space="preserve"> (U</w:t>
      </w:r>
      <w:r>
        <w:t>PM</w:t>
      </w:r>
      <w:r w:rsidR="00556B9F" w:rsidRPr="00556B9F">
        <w:t>)</w:t>
      </w:r>
      <w:r w:rsidR="00556B9F">
        <w:t xml:space="preserve"> – </w:t>
      </w:r>
      <w:r>
        <w:t>São Paulo</w:t>
      </w:r>
      <w:r w:rsidR="00556B9F">
        <w:t>, S</w:t>
      </w:r>
      <w:r>
        <w:t>P</w:t>
      </w:r>
      <w:r w:rsidR="00556B9F">
        <w:t xml:space="preserve"> – Brazil</w:t>
      </w:r>
    </w:p>
    <w:p w14:paraId="2788A96B" w14:textId="37C09DC3" w:rsidR="00EC49FE" w:rsidRPr="00556B9F" w:rsidRDefault="00EC49FE" w:rsidP="00EE70EF">
      <w:pPr>
        <w:pStyle w:val="Email"/>
        <w:rPr>
          <w:lang w:val="pt-BR"/>
        </w:rPr>
      </w:pPr>
      <w:r w:rsidRPr="00556B9F">
        <w:rPr>
          <w:lang w:val="pt-BR"/>
        </w:rPr>
        <w:t>{</w:t>
      </w:r>
      <w:r w:rsidR="00A73128">
        <w:rPr>
          <w:lang w:val="pt-BR"/>
        </w:rPr>
        <w:t>10408197@mackenzista.com.br</w:t>
      </w:r>
      <w:r w:rsidRPr="00556B9F">
        <w:rPr>
          <w:lang w:val="pt-BR"/>
        </w:rPr>
        <w:t>,</w:t>
      </w:r>
      <w:r w:rsidR="00804069" w:rsidRPr="00804069">
        <w:rPr>
          <w:lang w:val="pt-BR"/>
        </w:rPr>
        <w:t xml:space="preserve"> </w:t>
      </w:r>
      <w:r w:rsidR="00A73128" w:rsidRPr="00A73128">
        <w:rPr>
          <w:lang w:val="pt-BR"/>
        </w:rPr>
        <w:t>10407578@mackenzista.com.br</w:t>
      </w:r>
      <w:r w:rsidR="00A73128">
        <w:rPr>
          <w:lang w:val="pt-BR"/>
        </w:rPr>
        <w:t xml:space="preserve"> 10407550</w:t>
      </w:r>
      <w:r w:rsidRPr="00556B9F">
        <w:rPr>
          <w:lang w:val="pt-BR"/>
        </w:rPr>
        <w:t>@</w:t>
      </w:r>
      <w:r w:rsidR="00804069">
        <w:rPr>
          <w:lang w:val="pt-BR"/>
        </w:rPr>
        <w:t>mackenzista.com</w:t>
      </w:r>
      <w:r w:rsidRPr="00556B9F">
        <w:rPr>
          <w:lang w:val="pt-BR"/>
        </w:rPr>
        <w:t>.br</w:t>
      </w:r>
    </w:p>
    <w:p w14:paraId="40D84144" w14:textId="77777777" w:rsidR="00EC49FE" w:rsidRPr="00556B9F" w:rsidRDefault="00EC49FE" w:rsidP="00EE70EF">
      <w:pPr>
        <w:pStyle w:val="Email"/>
        <w:rPr>
          <w:lang w:val="pt-BR"/>
        </w:rPr>
        <w:sectPr w:rsidR="00EC49FE" w:rsidRPr="00556B9F" w:rsidSect="0059445D">
          <w:headerReference w:type="even" r:id="rId8"/>
          <w:headerReference w:type="default" r:id="rId9"/>
          <w:footerReference w:type="even" r:id="rId10"/>
          <w:headerReference w:type="first" r:id="rId11"/>
          <w:type w:val="continuous"/>
          <w:pgSz w:w="11907" w:h="16840" w:code="9"/>
          <w:pgMar w:top="1985" w:right="1701" w:bottom="1418" w:left="1701" w:header="964" w:footer="964" w:gutter="0"/>
          <w:pgNumType w:start="101"/>
          <w:cols w:space="454"/>
          <w:titlePg/>
          <w:docGrid w:linePitch="326"/>
        </w:sectPr>
      </w:pPr>
    </w:p>
    <w:p w14:paraId="434CADE9" w14:textId="2C03A3B3" w:rsidR="00EC49FE" w:rsidRPr="00BD14EB" w:rsidRDefault="00EC49FE" w:rsidP="00676E05">
      <w:pPr>
        <w:pStyle w:val="Abstract"/>
        <w:rPr>
          <w:lang w:val="en-US"/>
        </w:rPr>
      </w:pPr>
      <w:r w:rsidRPr="00676E05">
        <w:rPr>
          <w:b/>
        </w:rPr>
        <w:t>Abstract.</w:t>
      </w:r>
      <w:r w:rsidRPr="00676E05">
        <w:t xml:space="preserve"> </w:t>
      </w:r>
      <w:r w:rsidR="00A73128">
        <w:t>This article describes the development and implementation of an</w:t>
      </w:r>
      <w:r w:rsidR="00A73128">
        <w:rPr>
          <w:spacing w:val="1"/>
        </w:rPr>
        <w:t xml:space="preserve"> </w:t>
      </w:r>
      <w:r w:rsidR="00A73128">
        <w:t>integrated</w:t>
      </w:r>
      <w:r w:rsidR="00A73128">
        <w:rPr>
          <w:spacing w:val="1"/>
        </w:rPr>
        <w:t xml:space="preserve"> </w:t>
      </w:r>
      <w:r w:rsidR="00A73128">
        <w:t>automation</w:t>
      </w:r>
      <w:r w:rsidR="00A73128">
        <w:rPr>
          <w:spacing w:val="1"/>
        </w:rPr>
        <w:t xml:space="preserve"> </w:t>
      </w:r>
      <w:r w:rsidR="00A73128">
        <w:t>system</w:t>
      </w:r>
      <w:r w:rsidR="00A73128">
        <w:rPr>
          <w:spacing w:val="1"/>
        </w:rPr>
        <w:t xml:space="preserve"> </w:t>
      </w:r>
      <w:r w:rsidR="00A73128">
        <w:t>for</w:t>
      </w:r>
      <w:r w:rsidR="00A73128">
        <w:rPr>
          <w:spacing w:val="1"/>
        </w:rPr>
        <w:t xml:space="preserve"> </w:t>
      </w:r>
      <w:r w:rsidR="00A73128">
        <w:t>buildings</w:t>
      </w:r>
      <w:r w:rsidR="00A73128">
        <w:rPr>
          <w:spacing w:val="1"/>
        </w:rPr>
        <w:t xml:space="preserve"> </w:t>
      </w:r>
      <w:r w:rsidR="00A73128">
        <w:t>aimed</w:t>
      </w:r>
      <w:r w:rsidR="00A73128">
        <w:rPr>
          <w:spacing w:val="1"/>
        </w:rPr>
        <w:t xml:space="preserve"> </w:t>
      </w:r>
      <w:r w:rsidR="00A73128">
        <w:t>at</w:t>
      </w:r>
      <w:r w:rsidR="00A73128">
        <w:rPr>
          <w:spacing w:val="1"/>
        </w:rPr>
        <w:t xml:space="preserve"> </w:t>
      </w:r>
      <w:r w:rsidR="00A73128">
        <w:t>optimizing</w:t>
      </w:r>
      <w:r w:rsidR="00A73128">
        <w:rPr>
          <w:spacing w:val="1"/>
        </w:rPr>
        <w:t xml:space="preserve"> </w:t>
      </w:r>
      <w:r w:rsidR="00A73128">
        <w:t>energy</w:t>
      </w:r>
      <w:r w:rsidR="00A73128">
        <w:rPr>
          <w:spacing w:val="1"/>
        </w:rPr>
        <w:t xml:space="preserve"> </w:t>
      </w:r>
      <w:r w:rsidR="00A73128">
        <w:t>consumption,</w:t>
      </w:r>
      <w:r w:rsidR="00A73128">
        <w:rPr>
          <w:spacing w:val="1"/>
        </w:rPr>
        <w:t xml:space="preserve"> </w:t>
      </w:r>
      <w:r w:rsidR="00A73128">
        <w:t>particularly</w:t>
      </w:r>
      <w:r w:rsidR="00A73128">
        <w:rPr>
          <w:spacing w:val="1"/>
        </w:rPr>
        <w:t xml:space="preserve"> </w:t>
      </w:r>
      <w:r w:rsidR="00A73128">
        <w:t>in</w:t>
      </w:r>
      <w:r w:rsidR="00A73128">
        <w:rPr>
          <w:spacing w:val="1"/>
        </w:rPr>
        <w:t xml:space="preserve"> </w:t>
      </w:r>
      <w:r w:rsidR="00A73128">
        <w:t>scenarios</w:t>
      </w:r>
      <w:r w:rsidR="00A73128">
        <w:rPr>
          <w:spacing w:val="1"/>
        </w:rPr>
        <w:t xml:space="preserve"> </w:t>
      </w:r>
      <w:r w:rsidR="00A73128">
        <w:t>where</w:t>
      </w:r>
      <w:r w:rsidR="00A73128">
        <w:rPr>
          <w:spacing w:val="1"/>
        </w:rPr>
        <w:t xml:space="preserve"> </w:t>
      </w:r>
      <w:r w:rsidR="00A73128">
        <w:t>occupants</w:t>
      </w:r>
      <w:r w:rsidR="00A73128">
        <w:rPr>
          <w:spacing w:val="1"/>
        </w:rPr>
        <w:t xml:space="preserve"> </w:t>
      </w:r>
      <w:r w:rsidR="00A73128">
        <w:t>are</w:t>
      </w:r>
      <w:r w:rsidR="00A73128">
        <w:rPr>
          <w:spacing w:val="1"/>
        </w:rPr>
        <w:t xml:space="preserve"> </w:t>
      </w:r>
      <w:r w:rsidR="00A73128">
        <w:t>absent.</w:t>
      </w:r>
      <w:r w:rsidR="00A73128">
        <w:rPr>
          <w:spacing w:val="1"/>
        </w:rPr>
        <w:t xml:space="preserve"> </w:t>
      </w:r>
      <w:r w:rsidR="00A73128">
        <w:t>The</w:t>
      </w:r>
      <w:r w:rsidR="00A73128">
        <w:rPr>
          <w:spacing w:val="1"/>
        </w:rPr>
        <w:t xml:space="preserve"> </w:t>
      </w:r>
      <w:r w:rsidR="00A73128">
        <w:t>project</w:t>
      </w:r>
      <w:r w:rsidR="00A73128">
        <w:rPr>
          <w:spacing w:val="1"/>
        </w:rPr>
        <w:t xml:space="preserve"> </w:t>
      </w:r>
      <w:r w:rsidR="00A73128">
        <w:t>leverages</w:t>
      </w:r>
      <w:r w:rsidR="00A73128">
        <w:rPr>
          <w:spacing w:val="1"/>
        </w:rPr>
        <w:t xml:space="preserve"> </w:t>
      </w:r>
      <w:r w:rsidR="00A73128">
        <w:t>advanced</w:t>
      </w:r>
      <w:r w:rsidR="00A73128">
        <w:rPr>
          <w:spacing w:val="1"/>
        </w:rPr>
        <w:t xml:space="preserve"> </w:t>
      </w:r>
      <w:r w:rsidR="00A73128">
        <w:t>technologies</w:t>
      </w:r>
      <w:r w:rsidR="00A73128">
        <w:rPr>
          <w:spacing w:val="1"/>
        </w:rPr>
        <w:t xml:space="preserve"> </w:t>
      </w:r>
      <w:r w:rsidR="00A73128">
        <w:t>such</w:t>
      </w:r>
      <w:r w:rsidR="00A73128">
        <w:rPr>
          <w:spacing w:val="1"/>
        </w:rPr>
        <w:t xml:space="preserve"> </w:t>
      </w:r>
      <w:r w:rsidR="00A73128">
        <w:t>as</w:t>
      </w:r>
      <w:r w:rsidR="00A73128">
        <w:rPr>
          <w:spacing w:val="1"/>
        </w:rPr>
        <w:t xml:space="preserve"> </w:t>
      </w:r>
      <w:r w:rsidR="00A73128">
        <w:t>IoT</w:t>
      </w:r>
      <w:r w:rsidR="00A73128">
        <w:rPr>
          <w:spacing w:val="1"/>
        </w:rPr>
        <w:t xml:space="preserve"> </w:t>
      </w:r>
      <w:r w:rsidR="00A73128">
        <w:t>and</w:t>
      </w:r>
      <w:r w:rsidR="00A73128">
        <w:rPr>
          <w:spacing w:val="1"/>
        </w:rPr>
        <w:t xml:space="preserve"> </w:t>
      </w:r>
      <w:r w:rsidR="00A73128">
        <w:t>automation</w:t>
      </w:r>
      <w:r w:rsidR="00A73128">
        <w:rPr>
          <w:spacing w:val="1"/>
        </w:rPr>
        <w:t xml:space="preserve"> </w:t>
      </w:r>
      <w:r w:rsidR="00A73128">
        <w:t>to</w:t>
      </w:r>
      <w:r w:rsidR="00A73128">
        <w:rPr>
          <w:spacing w:val="1"/>
        </w:rPr>
        <w:t xml:space="preserve"> </w:t>
      </w:r>
      <w:r w:rsidR="00A73128">
        <w:t>monitor</w:t>
      </w:r>
      <w:r w:rsidR="00A73128">
        <w:rPr>
          <w:spacing w:val="-1"/>
        </w:rPr>
        <w:t xml:space="preserve"> </w:t>
      </w:r>
      <w:r w:rsidR="00A73128">
        <w:t>and</w:t>
      </w:r>
      <w:r w:rsidR="00A73128">
        <w:rPr>
          <w:spacing w:val="-1"/>
        </w:rPr>
        <w:t xml:space="preserve"> </w:t>
      </w:r>
      <w:r w:rsidR="00A73128">
        <w:t>control</w:t>
      </w:r>
      <w:r w:rsidR="00A73128">
        <w:rPr>
          <w:spacing w:val="-1"/>
        </w:rPr>
        <w:t xml:space="preserve"> </w:t>
      </w:r>
      <w:r w:rsidR="00A73128">
        <w:t>energy</w:t>
      </w:r>
      <w:r w:rsidR="00A73128">
        <w:rPr>
          <w:spacing w:val="-2"/>
        </w:rPr>
        <w:t xml:space="preserve"> </w:t>
      </w:r>
      <w:r w:rsidR="00A73128">
        <w:t>use, ensuring</w:t>
      </w:r>
      <w:r w:rsidR="00A73128">
        <w:rPr>
          <w:spacing w:val="-1"/>
        </w:rPr>
        <w:t xml:space="preserve"> </w:t>
      </w:r>
      <w:r w:rsidR="00A73128">
        <w:t>efficient</w:t>
      </w:r>
      <w:r w:rsidR="00A73128">
        <w:rPr>
          <w:spacing w:val="40"/>
        </w:rPr>
        <w:t xml:space="preserve"> </w:t>
      </w:r>
      <w:r w:rsidR="00A73128">
        <w:t>and</w:t>
      </w:r>
      <w:r w:rsidR="00A73128">
        <w:rPr>
          <w:spacing w:val="-1"/>
        </w:rPr>
        <w:t xml:space="preserve"> </w:t>
      </w:r>
      <w:r w:rsidR="00A73128">
        <w:t>sustainable</w:t>
      </w:r>
    </w:p>
    <w:p w14:paraId="6FB8A62C" w14:textId="2CCB5BFC" w:rsidR="00EC49FE" w:rsidRPr="000653AB" w:rsidRDefault="00EC49FE" w:rsidP="00676E05">
      <w:pPr>
        <w:pStyle w:val="Abstract"/>
      </w:pPr>
      <w:r w:rsidRPr="000653AB">
        <w:rPr>
          <w:b/>
        </w:rPr>
        <w:t>Resumo.</w:t>
      </w:r>
      <w:r w:rsidR="00A73128" w:rsidRPr="00A73128">
        <w:t xml:space="preserve"> </w:t>
      </w:r>
      <w:r w:rsidR="00A73128">
        <w:t>Este</w:t>
      </w:r>
      <w:r w:rsidR="00A73128">
        <w:rPr>
          <w:spacing w:val="1"/>
        </w:rPr>
        <w:t xml:space="preserve"> </w:t>
      </w:r>
      <w:r w:rsidR="00A73128">
        <w:t>artigo</w:t>
      </w:r>
      <w:r w:rsidR="00A73128">
        <w:rPr>
          <w:spacing w:val="1"/>
        </w:rPr>
        <w:t xml:space="preserve"> </w:t>
      </w:r>
      <w:r w:rsidR="00A73128">
        <w:t>descreve</w:t>
      </w:r>
      <w:r w:rsidR="00A73128">
        <w:rPr>
          <w:spacing w:val="1"/>
        </w:rPr>
        <w:t xml:space="preserve"> </w:t>
      </w:r>
      <w:r w:rsidR="00A73128">
        <w:t>a</w:t>
      </w:r>
      <w:r w:rsidR="00A73128">
        <w:rPr>
          <w:spacing w:val="1"/>
        </w:rPr>
        <w:t xml:space="preserve"> </w:t>
      </w:r>
      <w:r w:rsidR="00A73128">
        <w:t>complementação do</w:t>
      </w:r>
      <w:r w:rsidR="00A73128">
        <w:rPr>
          <w:spacing w:val="1"/>
        </w:rPr>
        <w:t xml:space="preserve"> </w:t>
      </w:r>
      <w:r w:rsidR="00A73128">
        <w:t>projeto</w:t>
      </w:r>
      <w:r w:rsidR="00A73128">
        <w:rPr>
          <w:spacing w:val="1"/>
        </w:rPr>
        <w:t xml:space="preserve"> </w:t>
      </w:r>
      <w:r w:rsidR="00A73128">
        <w:t>com</w:t>
      </w:r>
      <w:r w:rsidR="00A73128">
        <w:rPr>
          <w:spacing w:val="1"/>
        </w:rPr>
        <w:t xml:space="preserve"> </w:t>
      </w:r>
      <w:r w:rsidR="00A73128">
        <w:t>a</w:t>
      </w:r>
      <w:r w:rsidR="00A73128">
        <w:rPr>
          <w:spacing w:val="1"/>
        </w:rPr>
        <w:t xml:space="preserve"> </w:t>
      </w:r>
      <w:r w:rsidR="00A73128">
        <w:t>implementação de um sistema de sensor de incêndio utilizando Arduino. Essa</w:t>
      </w:r>
      <w:r w:rsidR="00A73128">
        <w:rPr>
          <w:spacing w:val="1"/>
        </w:rPr>
        <w:t xml:space="preserve"> </w:t>
      </w:r>
      <w:r w:rsidR="00A73128">
        <w:t>integração visa não apenas otimizar o consumo de energia em ambientes</w:t>
      </w:r>
      <w:r w:rsidR="00A73128">
        <w:rPr>
          <w:spacing w:val="1"/>
        </w:rPr>
        <w:t xml:space="preserve"> </w:t>
      </w:r>
      <w:r w:rsidR="00A73128">
        <w:t>comerciais e residenciais, mas também garantir a segurança dos ocupantes. O</w:t>
      </w:r>
      <w:r w:rsidR="00A73128">
        <w:rPr>
          <w:spacing w:val="-57"/>
        </w:rPr>
        <w:t xml:space="preserve"> </w:t>
      </w:r>
      <w:r w:rsidR="00A73128">
        <w:t>sistema de sensor de incêndio detecta a presença de fogo e alerta os ocupantes</w:t>
      </w:r>
      <w:r w:rsidR="00A73128">
        <w:rPr>
          <w:spacing w:val="-57"/>
        </w:rPr>
        <w:t xml:space="preserve"> </w:t>
      </w:r>
      <w:r w:rsidR="00A73128">
        <w:t>e os sistemas de automação, permitindo uma resposta rápida e eficiente em</w:t>
      </w:r>
      <w:r w:rsidR="00A73128">
        <w:rPr>
          <w:spacing w:val="1"/>
        </w:rPr>
        <w:t xml:space="preserve"> </w:t>
      </w:r>
      <w:r w:rsidR="00A73128">
        <w:t>caso</w:t>
      </w:r>
      <w:r w:rsidR="00A73128">
        <w:rPr>
          <w:spacing w:val="-1"/>
        </w:rPr>
        <w:t xml:space="preserve"> </w:t>
      </w:r>
      <w:r w:rsidR="00A73128">
        <w:t>de</w:t>
      </w:r>
      <w:r w:rsidR="00A73128">
        <w:rPr>
          <w:spacing w:val="-1"/>
        </w:rPr>
        <w:t xml:space="preserve"> </w:t>
      </w:r>
      <w:r w:rsidR="00A73128">
        <w:t>emergência.</w:t>
      </w:r>
    </w:p>
    <w:p w14:paraId="19CBE0B8" w14:textId="7126C2F5" w:rsidR="00EC49FE" w:rsidRPr="000653AB" w:rsidRDefault="00EC49FE" w:rsidP="00EE70EF">
      <w:pPr>
        <w:pStyle w:val="Ttulo1"/>
        <w:rPr>
          <w:lang w:val="pt-BR"/>
        </w:rPr>
      </w:pPr>
      <w:r w:rsidRPr="000653AB">
        <w:rPr>
          <w:lang w:val="pt-BR"/>
        </w:rPr>
        <w:t>1. In</w:t>
      </w:r>
      <w:r w:rsidR="00BD14EB" w:rsidRPr="000653AB">
        <w:rPr>
          <w:lang w:val="pt-BR"/>
        </w:rPr>
        <w:t>trodução</w:t>
      </w:r>
    </w:p>
    <w:p w14:paraId="475B9463" w14:textId="77777777" w:rsidR="006913E4" w:rsidRDefault="00A73128" w:rsidP="000653AB">
      <w:pPr>
        <w:rPr>
          <w:lang w:val="pt-BR"/>
        </w:rPr>
      </w:pPr>
      <w:r>
        <w:rPr>
          <w:lang w:val="pt-BR"/>
        </w:rPr>
        <w:t>O projeto “Edifícios Inteligentes para Economia de Energia” tem como objetivo principal desenvolver um sistema de automação que otimize o consumo de energia em edifícios comerciais e residenciais. Com a adição de um sistema de sensor de incêndio, a proposta se expande para incluir a segurança, criando um ambiente não apenas eficiente, mas também protegido</w:t>
      </w:r>
      <w:r w:rsidR="006913E4">
        <w:rPr>
          <w:lang w:val="pt-BR"/>
        </w:rPr>
        <w:t xml:space="preserve">. </w:t>
      </w:r>
    </w:p>
    <w:p w14:paraId="7CA4B860" w14:textId="77FB0EC5" w:rsidR="00DD3E53" w:rsidRDefault="006913E4" w:rsidP="00DD3E53">
      <w:pPr>
        <w:rPr>
          <w:lang w:val="pt-BR"/>
        </w:rPr>
      </w:pPr>
      <w:r>
        <w:rPr>
          <w:lang w:val="pt-BR"/>
        </w:rPr>
        <w:t>Utilizando a plataforma Arduino, o sensor de incêndio monitora continuamente as condições do ambiente, permitindo que o sistema automatizado reaja rapidamente, ajustando a climatização e a iluminação, além de acionar alarmes de emergências. A implementação deste projeto visa não apenas reduzir os custos com a energia, mas também contribuir para a sustentabilidade ambiental, promovendo práticas mais ecológicas no uso de recursos energéticos. Além disso, o sistema proporcionará maior conforto e conveniência para os ocupantes do edifício.</w:t>
      </w:r>
    </w:p>
    <w:p w14:paraId="08582F85" w14:textId="78F60567" w:rsidR="00EC49FE" w:rsidRPr="000653AB" w:rsidRDefault="00EC49FE" w:rsidP="00603861">
      <w:pPr>
        <w:pStyle w:val="Ttulo1"/>
        <w:rPr>
          <w:lang w:val="pt-BR"/>
        </w:rPr>
      </w:pPr>
      <w:r w:rsidRPr="000653AB">
        <w:rPr>
          <w:lang w:val="pt-BR"/>
        </w:rPr>
        <w:lastRenderedPageBreak/>
        <w:t xml:space="preserve">2. </w:t>
      </w:r>
      <w:r w:rsidR="00BD14EB" w:rsidRPr="000653AB">
        <w:rPr>
          <w:lang w:val="pt-BR"/>
        </w:rPr>
        <w:t>Materiais e métodos</w:t>
      </w:r>
    </w:p>
    <w:p w14:paraId="50BF7376" w14:textId="483AF26D" w:rsidR="000653AB" w:rsidRDefault="006913E4" w:rsidP="000653AB">
      <w:pPr>
        <w:rPr>
          <w:lang w:val="pt-BR"/>
        </w:rPr>
      </w:pPr>
      <w:r>
        <w:rPr>
          <w:lang w:val="pt-BR"/>
        </w:rPr>
        <w:t>Para realizar a implementação desta automação precisaremos dos seguintes componentes de hardware abaixo:</w:t>
      </w:r>
    </w:p>
    <w:p w14:paraId="08E3EA03" w14:textId="40E024BB" w:rsidR="00EC49FE" w:rsidRDefault="006913E4" w:rsidP="006913E4">
      <w:pPr>
        <w:pStyle w:val="PargrafodaLista"/>
        <w:numPr>
          <w:ilvl w:val="0"/>
          <w:numId w:val="20"/>
        </w:numPr>
        <w:rPr>
          <w:lang w:val="pt-BR"/>
        </w:rPr>
      </w:pPr>
      <w:r w:rsidRPr="00AB13EB">
        <w:rPr>
          <w:b/>
          <w:bCs/>
          <w:lang w:val="pt-BR"/>
        </w:rPr>
        <w:t>Placa ESP8266 Nodemcu V3 ESP12 Wifi:</w:t>
      </w:r>
      <w:r>
        <w:rPr>
          <w:lang w:val="pt-BR"/>
        </w:rPr>
        <w:t xml:space="preserve"> é uma plataforma de desenvolvimento popular para projetos de Internet das Coisas (IoT). Baseada no chip ESP8266, ela combina um microcontrolador com conectividade Wi-Fi integrada, tornando-a ideal para criar dispositivos que se comunicam pela internet. Essa placa possui várias portas de entrada/saída (GPIO), permitindo a conexão de sensores, atuadores e outros dispositivos eletrônicos. A programação pode ser realizada em Lua, mas também é amplamente suportada pela IDE Arduino, o que facilita o uso</w:t>
      </w:r>
      <w:r w:rsidR="00AB13EB">
        <w:rPr>
          <w:lang w:val="pt-BR"/>
        </w:rPr>
        <w:t xml:space="preserve"> para desenvolvedores de diferentes níveis de experiencia.</w:t>
      </w:r>
    </w:p>
    <w:p w14:paraId="71EE02E8" w14:textId="52F26A7A" w:rsidR="00033F68" w:rsidRDefault="00033F68" w:rsidP="00033F68">
      <w:pPr>
        <w:pStyle w:val="PargrafodaLista"/>
        <w:ind w:left="1080"/>
        <w:rPr>
          <w:b/>
          <w:bCs/>
          <w:lang w:val="pt-BR"/>
        </w:rPr>
      </w:pPr>
    </w:p>
    <w:p w14:paraId="4F3096F7" w14:textId="77777777" w:rsidR="00033F68" w:rsidRPr="00AB13EB" w:rsidRDefault="00033F68" w:rsidP="00033F68">
      <w:pPr>
        <w:jc w:val="center"/>
        <w:rPr>
          <w:b/>
          <w:bCs/>
          <w:lang w:val="pt-BR"/>
        </w:rPr>
      </w:pPr>
      <w:r>
        <w:rPr>
          <w:noProof/>
        </w:rPr>
        <w:drawing>
          <wp:anchor distT="0" distB="0" distL="0" distR="0" simplePos="0" relativeHeight="251659264" behindDoc="0" locked="0" layoutInCell="1" allowOverlap="1" wp14:anchorId="161C4F49" wp14:editId="34F3C31F">
            <wp:simplePos x="0" y="0"/>
            <wp:positionH relativeFrom="margin">
              <wp:posOffset>1898015</wp:posOffset>
            </wp:positionH>
            <wp:positionV relativeFrom="paragraph">
              <wp:posOffset>491490</wp:posOffset>
            </wp:positionV>
            <wp:extent cx="1541145" cy="1192530"/>
            <wp:effectExtent l="0" t="0" r="1905" b="7620"/>
            <wp:wrapTopAndBottom/>
            <wp:docPr id="5" name="image3.jpeg" descr="Circuito eletrônico em fundo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Circuito eletrônico em fundo preto&#10;&#10;Descrição gerada automaticamente com confiança média"/>
                    <pic:cNvPicPr/>
                  </pic:nvPicPr>
                  <pic:blipFill>
                    <a:blip r:embed="rId12" cstate="print"/>
                    <a:stretch>
                      <a:fillRect/>
                    </a:stretch>
                  </pic:blipFill>
                  <pic:spPr>
                    <a:xfrm>
                      <a:off x="0" y="0"/>
                      <a:ext cx="1541145" cy="1192530"/>
                    </a:xfrm>
                    <a:prstGeom prst="rect">
                      <a:avLst/>
                    </a:prstGeom>
                  </pic:spPr>
                </pic:pic>
              </a:graphicData>
            </a:graphic>
            <wp14:sizeRelH relativeFrom="margin">
              <wp14:pctWidth>0</wp14:pctWidth>
            </wp14:sizeRelH>
            <wp14:sizeRelV relativeFrom="margin">
              <wp14:pctHeight>0</wp14:pctHeight>
            </wp14:sizeRelV>
          </wp:anchor>
        </w:drawing>
      </w:r>
      <w:r w:rsidRPr="00AB13EB">
        <w:rPr>
          <w:b/>
          <w:bCs/>
          <w:lang w:val="pt-BR"/>
        </w:rPr>
        <w:t>Placa ESP8266 Nodemcu V3 ESP12 Wifi</w:t>
      </w:r>
    </w:p>
    <w:p w14:paraId="38EBAF40" w14:textId="0740B302" w:rsidR="00033F68" w:rsidRDefault="00033F68" w:rsidP="00033F68">
      <w:pPr>
        <w:pStyle w:val="PargrafodaLista"/>
        <w:ind w:left="1080"/>
        <w:rPr>
          <w:b/>
          <w:bCs/>
          <w:lang w:val="pt-BR"/>
        </w:rPr>
      </w:pPr>
    </w:p>
    <w:p w14:paraId="5820051A" w14:textId="36C7D79D" w:rsidR="00033F68" w:rsidRPr="00033F68" w:rsidRDefault="00033F68" w:rsidP="00033F68">
      <w:pPr>
        <w:pStyle w:val="PargrafodaLista"/>
        <w:ind w:left="1080"/>
        <w:jc w:val="center"/>
        <w:rPr>
          <w:b/>
          <w:bCs/>
          <w:lang w:val="pt-BR"/>
        </w:rPr>
      </w:pPr>
      <w:bookmarkStart w:id="0" w:name="_Ref159174869"/>
      <w:r w:rsidRPr="00033F68">
        <w:rPr>
          <w:b/>
          <w:bCs/>
          <w:lang w:val="pt-BR"/>
        </w:rPr>
        <w:t xml:space="preserve">Figura </w:t>
      </w:r>
      <w:r w:rsidRPr="00033F68">
        <w:rPr>
          <w:b/>
          <w:bCs/>
        </w:rPr>
        <w:fldChar w:fldCharType="begin"/>
      </w:r>
      <w:r w:rsidRPr="00033F68">
        <w:rPr>
          <w:b/>
          <w:bCs/>
          <w:lang w:val="pt-BR"/>
        </w:rPr>
        <w:instrText xml:space="preserve"> SEQ Figura \* ARABIC </w:instrText>
      </w:r>
      <w:r w:rsidRPr="00033F68">
        <w:rPr>
          <w:b/>
          <w:bCs/>
        </w:rPr>
        <w:fldChar w:fldCharType="separate"/>
      </w:r>
      <w:r w:rsidRPr="00033F68">
        <w:rPr>
          <w:b/>
          <w:bCs/>
          <w:noProof/>
          <w:lang w:val="pt-BR"/>
        </w:rPr>
        <w:t>1</w:t>
      </w:r>
      <w:r w:rsidRPr="00033F68">
        <w:rPr>
          <w:b/>
          <w:bCs/>
        </w:rPr>
        <w:fldChar w:fldCharType="end"/>
      </w:r>
      <w:bookmarkEnd w:id="0"/>
      <w:r w:rsidRPr="00033F68">
        <w:rPr>
          <w:b/>
          <w:bCs/>
          <w:lang w:val="pt-BR"/>
        </w:rPr>
        <w:t xml:space="preserve"> - Fonte: Site de compra MercadoLivre.</w:t>
      </w:r>
    </w:p>
    <w:p w14:paraId="006403C5" w14:textId="17F139F1" w:rsidR="00033F68" w:rsidRDefault="00033F68" w:rsidP="00033F68">
      <w:pPr>
        <w:pStyle w:val="PargrafodaLista"/>
        <w:ind w:left="1080"/>
        <w:rPr>
          <w:b/>
          <w:bCs/>
          <w:lang w:val="pt-BR"/>
        </w:rPr>
      </w:pPr>
    </w:p>
    <w:p w14:paraId="1C488DD3" w14:textId="77777777" w:rsidR="00033F68" w:rsidRDefault="00033F68" w:rsidP="00033F68">
      <w:pPr>
        <w:pStyle w:val="PargrafodaLista"/>
        <w:ind w:left="1080"/>
        <w:rPr>
          <w:lang w:val="pt-BR"/>
        </w:rPr>
      </w:pPr>
    </w:p>
    <w:p w14:paraId="0C268010" w14:textId="541D790D" w:rsidR="00AB13EB" w:rsidRDefault="00AB13EB" w:rsidP="006913E4">
      <w:pPr>
        <w:pStyle w:val="PargrafodaLista"/>
        <w:numPr>
          <w:ilvl w:val="0"/>
          <w:numId w:val="20"/>
        </w:numPr>
        <w:rPr>
          <w:lang w:val="pt-BR"/>
        </w:rPr>
      </w:pPr>
      <w:r w:rsidRPr="00B00BA4">
        <w:rPr>
          <w:b/>
          <w:bCs/>
          <w:lang w:val="pt-BR"/>
        </w:rPr>
        <w:t>Sensor Chama/Fogo digital Modulo Ky-026:</w:t>
      </w:r>
      <w:r>
        <w:rPr>
          <w:lang w:val="pt-BR"/>
        </w:rPr>
        <w:t xml:space="preserve"> é um dispositivo utilizado para detectar a presença de fogo através da luz emitida pelas chamas. Este sensor é amplamente utilizado em aplicações de segurança, automação residencial e em projetos de robótica e Internet das Coisas (IoT). O funcionamento do KY-026 baseia-se na detecção da radiação infravermelha emitida por chamas. Quando o sensor é exposto a essa luz, ele gera um sinal de saída digital, que pode ser interpretado como um nível alto (indicando a presença de fogo) ou um nível baixo (sem fogo). O módulo também pode oferecer uma saída analógica, que fornece um valor proporcional à intensidade da luz detectada, permitindo uma análise mais detalhada.</w:t>
      </w:r>
    </w:p>
    <w:p w14:paraId="09B9C324" w14:textId="367FE045" w:rsidR="00033F68" w:rsidRDefault="00033F68" w:rsidP="00033F68">
      <w:pPr>
        <w:pStyle w:val="PargrafodaLista"/>
        <w:ind w:left="1080"/>
        <w:rPr>
          <w:b/>
          <w:bCs/>
          <w:lang w:val="pt-BR"/>
        </w:rPr>
      </w:pPr>
    </w:p>
    <w:p w14:paraId="62CB86A3" w14:textId="4A021003" w:rsidR="00033F68" w:rsidRDefault="00033F68" w:rsidP="00033F68">
      <w:pPr>
        <w:pStyle w:val="PargrafodaLista"/>
        <w:ind w:left="1080"/>
        <w:jc w:val="center"/>
        <w:rPr>
          <w:b/>
          <w:bCs/>
          <w:lang w:val="pt-BR"/>
        </w:rPr>
      </w:pPr>
      <w:r>
        <w:rPr>
          <w:noProof/>
        </w:rPr>
        <w:drawing>
          <wp:anchor distT="0" distB="0" distL="0" distR="0" simplePos="0" relativeHeight="251661312" behindDoc="0" locked="0" layoutInCell="1" allowOverlap="1" wp14:anchorId="02EB17E1" wp14:editId="24DDCAEF">
            <wp:simplePos x="0" y="0"/>
            <wp:positionH relativeFrom="margin">
              <wp:posOffset>2245088</wp:posOffset>
            </wp:positionH>
            <wp:positionV relativeFrom="paragraph">
              <wp:posOffset>289288</wp:posOffset>
            </wp:positionV>
            <wp:extent cx="1477370" cy="1039368"/>
            <wp:effectExtent l="0" t="0" r="8890" b="8890"/>
            <wp:wrapTopAndBottom/>
            <wp:docPr id="7" name="image4.jpeg" descr="Uma imagem contendo eletrônico,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Uma imagem contendo eletrônico, circuito&#10;&#10;Descrição gerada automaticamente"/>
                    <pic:cNvPicPr/>
                  </pic:nvPicPr>
                  <pic:blipFill>
                    <a:blip r:embed="rId13" cstate="print"/>
                    <a:stretch>
                      <a:fillRect/>
                    </a:stretch>
                  </pic:blipFill>
                  <pic:spPr>
                    <a:xfrm>
                      <a:off x="0" y="0"/>
                      <a:ext cx="1477370" cy="1039368"/>
                    </a:xfrm>
                    <a:prstGeom prst="rect">
                      <a:avLst/>
                    </a:prstGeom>
                  </pic:spPr>
                </pic:pic>
              </a:graphicData>
            </a:graphic>
          </wp:anchor>
        </w:drawing>
      </w:r>
      <w:r>
        <w:rPr>
          <w:b/>
          <w:bCs/>
          <w:lang w:val="pt-BR"/>
        </w:rPr>
        <w:t>Sensor Chama/Fogo Digital Modulo Ky-026</w:t>
      </w:r>
    </w:p>
    <w:p w14:paraId="7B49AEA5" w14:textId="18B3EFC5" w:rsidR="00033F68" w:rsidRDefault="00033F68" w:rsidP="00033F68">
      <w:pPr>
        <w:pStyle w:val="PargrafodaLista"/>
        <w:ind w:left="1080"/>
        <w:jc w:val="center"/>
        <w:rPr>
          <w:b/>
          <w:bCs/>
          <w:lang w:val="pt-BR"/>
        </w:rPr>
      </w:pPr>
    </w:p>
    <w:p w14:paraId="530DF002" w14:textId="6DE86AC3" w:rsidR="00033F68" w:rsidRDefault="00033F68" w:rsidP="00033F68">
      <w:pPr>
        <w:pStyle w:val="PargrafodaLista"/>
        <w:ind w:left="1080"/>
        <w:jc w:val="center"/>
        <w:rPr>
          <w:b/>
          <w:bCs/>
          <w:lang w:val="pt-BR"/>
        </w:rPr>
      </w:pPr>
      <w:r>
        <w:rPr>
          <w:b/>
          <w:bCs/>
          <w:lang w:val="pt-BR"/>
        </w:rPr>
        <w:t>Figura 2 – Fonte: Site de Compra Arducore</w:t>
      </w:r>
    </w:p>
    <w:p w14:paraId="74BFB28C" w14:textId="7931AD9A" w:rsidR="00033F68" w:rsidRDefault="00033F68" w:rsidP="00033F68">
      <w:pPr>
        <w:pStyle w:val="PargrafodaLista"/>
        <w:ind w:left="1080"/>
        <w:rPr>
          <w:b/>
          <w:bCs/>
          <w:lang w:val="pt-BR"/>
        </w:rPr>
      </w:pPr>
    </w:p>
    <w:p w14:paraId="01DDD9D2" w14:textId="77777777" w:rsidR="00033F68" w:rsidRDefault="00033F68" w:rsidP="00033F68">
      <w:pPr>
        <w:pStyle w:val="PargrafodaLista"/>
        <w:ind w:left="1080"/>
        <w:rPr>
          <w:lang w:val="pt-BR"/>
        </w:rPr>
      </w:pPr>
    </w:p>
    <w:p w14:paraId="557A95F5" w14:textId="6BBF09F7" w:rsidR="00AB13EB" w:rsidRDefault="00B00BA4" w:rsidP="006913E4">
      <w:pPr>
        <w:pStyle w:val="PargrafodaLista"/>
        <w:numPr>
          <w:ilvl w:val="0"/>
          <w:numId w:val="20"/>
        </w:numPr>
        <w:rPr>
          <w:lang w:val="pt-BR"/>
        </w:rPr>
      </w:pPr>
      <w:r w:rsidRPr="00B00BA4">
        <w:rPr>
          <w:b/>
          <w:bCs/>
          <w:lang w:val="pt-BR"/>
        </w:rPr>
        <w:t>Protoboard:</w:t>
      </w:r>
      <w:r>
        <w:rPr>
          <w:lang w:val="pt-BR"/>
        </w:rPr>
        <w:t xml:space="preserve"> Para fazer a ligação dos componentes dos circuitos eletrônicos com a definição de entrada de cada ferramenta para o seu devido e adequado funcionamento.</w:t>
      </w:r>
    </w:p>
    <w:p w14:paraId="1AEE2C17" w14:textId="371CE1EF" w:rsidR="00033F68" w:rsidRDefault="00033F68" w:rsidP="00033F68">
      <w:pPr>
        <w:pStyle w:val="PargrafodaLista"/>
        <w:ind w:left="1080"/>
        <w:rPr>
          <w:b/>
          <w:bCs/>
          <w:lang w:val="pt-BR"/>
        </w:rPr>
      </w:pPr>
    </w:p>
    <w:p w14:paraId="6A145AEC" w14:textId="4143E71F" w:rsidR="00033F68" w:rsidRDefault="00033F68" w:rsidP="00033F68">
      <w:pPr>
        <w:pStyle w:val="PargrafodaLista"/>
        <w:ind w:left="1080"/>
        <w:jc w:val="center"/>
        <w:rPr>
          <w:b/>
          <w:bCs/>
          <w:lang w:val="pt-BR"/>
        </w:rPr>
      </w:pPr>
      <w:r>
        <w:rPr>
          <w:noProof/>
        </w:rPr>
        <w:drawing>
          <wp:anchor distT="0" distB="0" distL="0" distR="0" simplePos="0" relativeHeight="251663360" behindDoc="0" locked="0" layoutInCell="1" allowOverlap="1" wp14:anchorId="7331F812" wp14:editId="60511646">
            <wp:simplePos x="0" y="0"/>
            <wp:positionH relativeFrom="margin">
              <wp:posOffset>2209165</wp:posOffset>
            </wp:positionH>
            <wp:positionV relativeFrom="paragraph">
              <wp:posOffset>287655</wp:posOffset>
            </wp:positionV>
            <wp:extent cx="1714271" cy="1483613"/>
            <wp:effectExtent l="0" t="0" r="635" b="2540"/>
            <wp:wrapTopAndBottom/>
            <wp:docPr id="9" name="image5.jpeg" descr="Tela de computado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Tela de computador com texto preto sobre fundo branco&#10;&#10;Descrição gerada automaticamente com confiança média"/>
                    <pic:cNvPicPr/>
                  </pic:nvPicPr>
                  <pic:blipFill>
                    <a:blip r:embed="rId14" cstate="print"/>
                    <a:stretch>
                      <a:fillRect/>
                    </a:stretch>
                  </pic:blipFill>
                  <pic:spPr>
                    <a:xfrm>
                      <a:off x="0" y="0"/>
                      <a:ext cx="1714271" cy="1483613"/>
                    </a:xfrm>
                    <a:prstGeom prst="rect">
                      <a:avLst/>
                    </a:prstGeom>
                  </pic:spPr>
                </pic:pic>
              </a:graphicData>
            </a:graphic>
          </wp:anchor>
        </w:drawing>
      </w:r>
      <w:r>
        <w:rPr>
          <w:b/>
          <w:bCs/>
          <w:lang w:val="pt-BR"/>
        </w:rPr>
        <w:t>Protoboard</w:t>
      </w:r>
    </w:p>
    <w:p w14:paraId="641B5B7D" w14:textId="55BFFC6E" w:rsidR="00033F68" w:rsidRDefault="00033F68" w:rsidP="00033F68">
      <w:pPr>
        <w:pStyle w:val="PargrafodaLista"/>
        <w:ind w:left="1080"/>
        <w:jc w:val="center"/>
        <w:rPr>
          <w:b/>
          <w:bCs/>
          <w:lang w:val="pt-BR"/>
        </w:rPr>
      </w:pPr>
    </w:p>
    <w:p w14:paraId="366E0E07" w14:textId="0C435CEE" w:rsidR="00033F68" w:rsidRDefault="00033F68" w:rsidP="00033F68">
      <w:pPr>
        <w:pStyle w:val="PargrafodaLista"/>
        <w:ind w:left="1080"/>
        <w:jc w:val="center"/>
        <w:rPr>
          <w:b/>
          <w:bCs/>
          <w:lang w:val="pt-BR"/>
        </w:rPr>
      </w:pPr>
      <w:r w:rsidRPr="00033F68">
        <w:rPr>
          <w:b/>
          <w:bCs/>
          <w:lang w:val="pt-BR"/>
        </w:rPr>
        <w:t>Figura 3 – Fonte: Site de compra MercadoLivre</w:t>
      </w:r>
    </w:p>
    <w:p w14:paraId="0F50BFAD" w14:textId="77777777" w:rsidR="00033F68" w:rsidRPr="00033F68" w:rsidRDefault="00033F68" w:rsidP="00033F68">
      <w:pPr>
        <w:pStyle w:val="PargrafodaLista"/>
        <w:ind w:left="1080"/>
        <w:jc w:val="center"/>
        <w:rPr>
          <w:b/>
          <w:bCs/>
          <w:lang w:val="pt-BR"/>
        </w:rPr>
      </w:pPr>
    </w:p>
    <w:p w14:paraId="470A0B00" w14:textId="77777777" w:rsidR="00033F68" w:rsidRDefault="00033F68" w:rsidP="00033F68">
      <w:pPr>
        <w:pStyle w:val="PargrafodaLista"/>
        <w:ind w:left="1080"/>
        <w:rPr>
          <w:lang w:val="pt-BR"/>
        </w:rPr>
      </w:pPr>
    </w:p>
    <w:p w14:paraId="32F0FA91" w14:textId="21D067B4" w:rsidR="00B00BA4" w:rsidRDefault="00B00BA4" w:rsidP="006913E4">
      <w:pPr>
        <w:pStyle w:val="PargrafodaLista"/>
        <w:numPr>
          <w:ilvl w:val="0"/>
          <w:numId w:val="20"/>
        </w:numPr>
        <w:rPr>
          <w:lang w:val="pt-BR"/>
        </w:rPr>
      </w:pPr>
      <w:r>
        <w:rPr>
          <w:b/>
          <w:bCs/>
          <w:lang w:val="pt-BR"/>
        </w:rPr>
        <w:t>Jumper:</w:t>
      </w:r>
      <w:r>
        <w:rPr>
          <w:lang w:val="pt-BR"/>
        </w:rPr>
        <w:t xml:space="preserve"> Para a realizar a ligação eletrônica de cada um dos componentes, do protoboard a Placa ESP8266 Nodemcu V3 ESP12 WiFi, e que define as portas e entradas que serão determinadas em cada uma das ligações.</w:t>
      </w:r>
    </w:p>
    <w:p w14:paraId="532729EC" w14:textId="20803228" w:rsidR="00033F68" w:rsidRDefault="00033F68" w:rsidP="00033F68">
      <w:pPr>
        <w:pStyle w:val="PargrafodaLista"/>
        <w:ind w:left="1080"/>
        <w:rPr>
          <w:b/>
          <w:bCs/>
          <w:lang w:val="pt-BR"/>
        </w:rPr>
      </w:pPr>
    </w:p>
    <w:p w14:paraId="7110DFD3" w14:textId="5A3E11A4" w:rsidR="00033F68" w:rsidRDefault="00033F68" w:rsidP="00033F68">
      <w:pPr>
        <w:pStyle w:val="PargrafodaLista"/>
        <w:ind w:left="1080"/>
        <w:jc w:val="center"/>
        <w:rPr>
          <w:b/>
          <w:bCs/>
          <w:lang w:val="pt-BR"/>
        </w:rPr>
      </w:pPr>
      <w:r>
        <w:rPr>
          <w:noProof/>
        </w:rPr>
        <w:drawing>
          <wp:anchor distT="0" distB="0" distL="0" distR="0" simplePos="0" relativeHeight="251665408" behindDoc="0" locked="0" layoutInCell="1" allowOverlap="1" wp14:anchorId="1319CE9F" wp14:editId="4458CBFD">
            <wp:simplePos x="0" y="0"/>
            <wp:positionH relativeFrom="page">
              <wp:posOffset>3492409</wp:posOffset>
            </wp:positionH>
            <wp:positionV relativeFrom="paragraph">
              <wp:posOffset>339906</wp:posOffset>
            </wp:positionV>
            <wp:extent cx="1322151" cy="982980"/>
            <wp:effectExtent l="0" t="0" r="0" b="0"/>
            <wp:wrapTopAndBottom/>
            <wp:docPr id="11" name="image6.jpeg" descr="Desenho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Desenho preto e branco&#10;&#10;Descrição gerada automaticamente com confiança média"/>
                    <pic:cNvPicPr/>
                  </pic:nvPicPr>
                  <pic:blipFill>
                    <a:blip r:embed="rId15" cstate="print"/>
                    <a:stretch>
                      <a:fillRect/>
                    </a:stretch>
                  </pic:blipFill>
                  <pic:spPr>
                    <a:xfrm>
                      <a:off x="0" y="0"/>
                      <a:ext cx="1322151" cy="982980"/>
                    </a:xfrm>
                    <a:prstGeom prst="rect">
                      <a:avLst/>
                    </a:prstGeom>
                  </pic:spPr>
                </pic:pic>
              </a:graphicData>
            </a:graphic>
          </wp:anchor>
        </w:drawing>
      </w:r>
      <w:r>
        <w:rPr>
          <w:b/>
          <w:bCs/>
          <w:lang w:val="pt-BR"/>
        </w:rPr>
        <w:t>Jumper (Diversos)</w:t>
      </w:r>
    </w:p>
    <w:p w14:paraId="644A66EF" w14:textId="1A37A6C8" w:rsidR="00033F68" w:rsidRDefault="00033F68" w:rsidP="00033F68">
      <w:pPr>
        <w:pStyle w:val="PargrafodaLista"/>
        <w:ind w:left="1080"/>
        <w:jc w:val="center"/>
        <w:rPr>
          <w:b/>
          <w:bCs/>
          <w:lang w:val="pt-BR"/>
        </w:rPr>
      </w:pPr>
    </w:p>
    <w:p w14:paraId="64061734" w14:textId="557E4475" w:rsidR="00033F68" w:rsidRDefault="00033F68" w:rsidP="00033F68">
      <w:pPr>
        <w:pStyle w:val="PargrafodaLista"/>
        <w:ind w:left="1080"/>
        <w:jc w:val="center"/>
        <w:rPr>
          <w:b/>
          <w:bCs/>
          <w:lang w:val="pt-BR"/>
        </w:rPr>
      </w:pPr>
      <w:r>
        <w:rPr>
          <w:b/>
          <w:bCs/>
          <w:lang w:val="pt-BR"/>
        </w:rPr>
        <w:t>Figura 4 – Fonte: Site de compra Makerhero</w:t>
      </w:r>
    </w:p>
    <w:p w14:paraId="681517EA" w14:textId="77777777" w:rsidR="00033F68" w:rsidRDefault="00033F68" w:rsidP="00033F68">
      <w:pPr>
        <w:pStyle w:val="PargrafodaLista"/>
        <w:ind w:left="1080"/>
        <w:jc w:val="center"/>
        <w:rPr>
          <w:b/>
          <w:bCs/>
          <w:lang w:val="pt-BR"/>
        </w:rPr>
      </w:pPr>
    </w:p>
    <w:p w14:paraId="3603DCF2" w14:textId="77777777" w:rsidR="00033F68" w:rsidRDefault="00033F68" w:rsidP="00033F68">
      <w:pPr>
        <w:pStyle w:val="PargrafodaLista"/>
        <w:ind w:left="1080"/>
        <w:rPr>
          <w:lang w:val="pt-BR"/>
        </w:rPr>
      </w:pPr>
    </w:p>
    <w:p w14:paraId="00625F37" w14:textId="57BA9F4A" w:rsidR="00B00BA4" w:rsidRDefault="00B00BA4" w:rsidP="006913E4">
      <w:pPr>
        <w:pStyle w:val="PargrafodaLista"/>
        <w:numPr>
          <w:ilvl w:val="0"/>
          <w:numId w:val="20"/>
        </w:numPr>
        <w:rPr>
          <w:lang w:val="pt-BR"/>
        </w:rPr>
      </w:pPr>
      <w:r>
        <w:rPr>
          <w:b/>
          <w:bCs/>
          <w:lang w:val="pt-BR"/>
        </w:rPr>
        <w:t>Cabo USB:</w:t>
      </w:r>
      <w:r>
        <w:rPr>
          <w:lang w:val="pt-BR"/>
        </w:rPr>
        <w:t xml:space="preserve"> 1 cabo USB com conectares AM para Micro do tipo macho utilizados para a ligação da Placa a energia (entrada USB de um computador ou bateria externa)</w:t>
      </w:r>
      <w:r w:rsidR="00033F68">
        <w:rPr>
          <w:lang w:val="pt-BR"/>
        </w:rPr>
        <w:t>.</w:t>
      </w:r>
    </w:p>
    <w:p w14:paraId="2D7DC183" w14:textId="050909BE" w:rsidR="00033F68" w:rsidRDefault="00033F68" w:rsidP="00033F68">
      <w:pPr>
        <w:pStyle w:val="PargrafodaLista"/>
        <w:ind w:left="1080"/>
        <w:rPr>
          <w:b/>
          <w:bCs/>
          <w:lang w:val="pt-BR"/>
        </w:rPr>
      </w:pPr>
    </w:p>
    <w:p w14:paraId="46C76EA7" w14:textId="6BECD215" w:rsidR="00230FA9" w:rsidRDefault="00230FA9" w:rsidP="00033F68">
      <w:pPr>
        <w:pStyle w:val="PargrafodaLista"/>
        <w:ind w:left="1080"/>
        <w:rPr>
          <w:b/>
          <w:bCs/>
          <w:lang w:val="pt-BR"/>
        </w:rPr>
      </w:pPr>
    </w:p>
    <w:p w14:paraId="77447287" w14:textId="17EA8B79" w:rsidR="00230FA9" w:rsidRDefault="00230FA9" w:rsidP="00033F68">
      <w:pPr>
        <w:pStyle w:val="PargrafodaLista"/>
        <w:ind w:left="1080"/>
        <w:rPr>
          <w:b/>
          <w:bCs/>
          <w:lang w:val="pt-BR"/>
        </w:rPr>
      </w:pPr>
    </w:p>
    <w:p w14:paraId="1BF56020" w14:textId="2F7563D3" w:rsidR="00230FA9" w:rsidRDefault="00230FA9" w:rsidP="00033F68">
      <w:pPr>
        <w:pStyle w:val="PargrafodaLista"/>
        <w:ind w:left="1080"/>
        <w:rPr>
          <w:b/>
          <w:bCs/>
          <w:lang w:val="pt-BR"/>
        </w:rPr>
      </w:pPr>
    </w:p>
    <w:p w14:paraId="458351F8" w14:textId="59EC7966" w:rsidR="00230FA9" w:rsidRDefault="00230FA9" w:rsidP="00033F68">
      <w:pPr>
        <w:pStyle w:val="PargrafodaLista"/>
        <w:ind w:left="1080"/>
        <w:rPr>
          <w:b/>
          <w:bCs/>
          <w:lang w:val="pt-BR"/>
        </w:rPr>
      </w:pPr>
    </w:p>
    <w:p w14:paraId="5FFA23E1" w14:textId="1A3F692C" w:rsidR="00230FA9" w:rsidRDefault="00230FA9" w:rsidP="00033F68">
      <w:pPr>
        <w:pStyle w:val="PargrafodaLista"/>
        <w:ind w:left="1080"/>
        <w:rPr>
          <w:b/>
          <w:bCs/>
          <w:lang w:val="pt-BR"/>
        </w:rPr>
      </w:pPr>
    </w:p>
    <w:p w14:paraId="0DB28F2F" w14:textId="162BBB85" w:rsidR="00230FA9" w:rsidRDefault="00230FA9" w:rsidP="00033F68">
      <w:pPr>
        <w:pStyle w:val="PargrafodaLista"/>
        <w:ind w:left="1080"/>
        <w:rPr>
          <w:b/>
          <w:bCs/>
          <w:lang w:val="pt-BR"/>
        </w:rPr>
      </w:pPr>
    </w:p>
    <w:p w14:paraId="26C58EB2" w14:textId="0400110B" w:rsidR="00230FA9" w:rsidRDefault="00230FA9" w:rsidP="00033F68">
      <w:pPr>
        <w:pStyle w:val="PargrafodaLista"/>
        <w:ind w:left="1080"/>
        <w:rPr>
          <w:b/>
          <w:bCs/>
          <w:lang w:val="pt-BR"/>
        </w:rPr>
      </w:pPr>
    </w:p>
    <w:p w14:paraId="27A5010C" w14:textId="77777777" w:rsidR="00230FA9" w:rsidRDefault="00230FA9" w:rsidP="00230FA9">
      <w:pPr>
        <w:rPr>
          <w:b/>
          <w:bCs/>
          <w:lang w:val="pt-BR"/>
        </w:rPr>
      </w:pPr>
    </w:p>
    <w:p w14:paraId="2A414816" w14:textId="29C93939" w:rsidR="00033F68" w:rsidRPr="00230FA9" w:rsidRDefault="00033F68" w:rsidP="00230FA9">
      <w:pPr>
        <w:jc w:val="center"/>
        <w:rPr>
          <w:b/>
          <w:bCs/>
          <w:lang w:val="pt-BR"/>
        </w:rPr>
      </w:pPr>
      <w:r w:rsidRPr="00230FA9">
        <w:rPr>
          <w:b/>
          <w:bCs/>
          <w:lang w:val="pt-BR"/>
        </w:rPr>
        <w:lastRenderedPageBreak/>
        <w:t>Cabo USB</w:t>
      </w:r>
    </w:p>
    <w:p w14:paraId="6A56D40D" w14:textId="77777777" w:rsidR="00033F68" w:rsidRDefault="00033F68" w:rsidP="00033F68">
      <w:pPr>
        <w:pStyle w:val="PargrafodaLista"/>
        <w:ind w:left="1080"/>
        <w:rPr>
          <w:lang w:val="pt-BR"/>
        </w:rPr>
      </w:pPr>
    </w:p>
    <w:p w14:paraId="6BB679B7" w14:textId="77777777" w:rsidR="00033F68" w:rsidRDefault="00033F68" w:rsidP="00033F68">
      <w:pPr>
        <w:pStyle w:val="PargrafodaLista"/>
        <w:ind w:left="1080"/>
        <w:rPr>
          <w:lang w:val="pt-BR"/>
        </w:rPr>
      </w:pPr>
    </w:p>
    <w:p w14:paraId="0910CCFB" w14:textId="77777777" w:rsidR="00033F68" w:rsidRDefault="00033F68" w:rsidP="00033F68">
      <w:pPr>
        <w:pStyle w:val="PargrafodaLista"/>
        <w:ind w:left="1080"/>
        <w:rPr>
          <w:lang w:val="pt-BR"/>
        </w:rPr>
      </w:pPr>
    </w:p>
    <w:p w14:paraId="467E43A1" w14:textId="6C40E809" w:rsidR="00033F68" w:rsidRDefault="00033F68" w:rsidP="00033F68">
      <w:pPr>
        <w:pStyle w:val="PargrafodaLista"/>
        <w:ind w:left="1080"/>
        <w:jc w:val="center"/>
        <w:rPr>
          <w:b/>
          <w:bCs/>
          <w:lang w:val="pt-BR"/>
        </w:rPr>
      </w:pPr>
      <w:r>
        <w:rPr>
          <w:b/>
          <w:bCs/>
          <w:lang w:val="pt-BR"/>
        </w:rPr>
        <w:br/>
      </w:r>
      <w:r w:rsidRPr="00033F68">
        <w:rPr>
          <w:b/>
          <w:bCs/>
          <w:noProof/>
        </w:rPr>
        <w:drawing>
          <wp:anchor distT="0" distB="0" distL="0" distR="0" simplePos="0" relativeHeight="251667456" behindDoc="0" locked="0" layoutInCell="1" allowOverlap="1" wp14:anchorId="4D6EB48F" wp14:editId="6123358A">
            <wp:simplePos x="0" y="0"/>
            <wp:positionH relativeFrom="page">
              <wp:posOffset>2900226</wp:posOffset>
            </wp:positionH>
            <wp:positionV relativeFrom="paragraph">
              <wp:posOffset>90</wp:posOffset>
            </wp:positionV>
            <wp:extent cx="1906368" cy="1752600"/>
            <wp:effectExtent l="0" t="0" r="0" b="0"/>
            <wp:wrapTopAndBottom/>
            <wp:docPr id="13" name="image7.png" descr="Cabo preto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Cabo preto em fundo branco&#10;&#10;Descrição gerada automaticamente com confiança média"/>
                    <pic:cNvPicPr/>
                  </pic:nvPicPr>
                  <pic:blipFill>
                    <a:blip r:embed="rId16" cstate="print"/>
                    <a:stretch>
                      <a:fillRect/>
                    </a:stretch>
                  </pic:blipFill>
                  <pic:spPr>
                    <a:xfrm>
                      <a:off x="0" y="0"/>
                      <a:ext cx="1906368" cy="1752600"/>
                    </a:xfrm>
                    <a:prstGeom prst="rect">
                      <a:avLst/>
                    </a:prstGeom>
                  </pic:spPr>
                </pic:pic>
              </a:graphicData>
            </a:graphic>
          </wp:anchor>
        </w:drawing>
      </w:r>
      <w:r w:rsidRPr="00033F68">
        <w:rPr>
          <w:b/>
          <w:bCs/>
          <w:lang w:val="pt-BR"/>
        </w:rPr>
        <w:t>Figura 5 – Fonte site de compra Makerhero</w:t>
      </w:r>
      <w:r>
        <w:rPr>
          <w:b/>
          <w:bCs/>
          <w:lang w:val="pt-BR"/>
        </w:rPr>
        <w:t>.</w:t>
      </w:r>
    </w:p>
    <w:p w14:paraId="111288AC" w14:textId="77777777" w:rsidR="00230FA9" w:rsidRDefault="00230FA9" w:rsidP="00033F68">
      <w:pPr>
        <w:pStyle w:val="PargrafodaLista"/>
        <w:ind w:left="1080"/>
        <w:jc w:val="center"/>
        <w:rPr>
          <w:b/>
          <w:bCs/>
          <w:lang w:val="pt-BR"/>
        </w:rPr>
      </w:pPr>
    </w:p>
    <w:p w14:paraId="1863A98B" w14:textId="77777777" w:rsidR="00033F68" w:rsidRPr="00033F68" w:rsidRDefault="00033F68" w:rsidP="00033F68">
      <w:pPr>
        <w:pStyle w:val="PargrafodaLista"/>
        <w:ind w:left="1080"/>
        <w:jc w:val="center"/>
        <w:rPr>
          <w:b/>
          <w:bCs/>
          <w:lang w:val="pt-BR"/>
        </w:rPr>
      </w:pPr>
    </w:p>
    <w:p w14:paraId="2D6EDBCF" w14:textId="5AA3C63F" w:rsidR="00B00BA4" w:rsidRDefault="00B00BA4" w:rsidP="006913E4">
      <w:pPr>
        <w:pStyle w:val="PargrafodaLista"/>
        <w:numPr>
          <w:ilvl w:val="0"/>
          <w:numId w:val="20"/>
        </w:numPr>
        <w:rPr>
          <w:lang w:val="pt-BR"/>
        </w:rPr>
      </w:pPr>
      <w:r>
        <w:rPr>
          <w:b/>
          <w:bCs/>
          <w:lang w:val="pt-BR"/>
        </w:rPr>
        <w:t>Atuador Led Vermelho 05mm:</w:t>
      </w:r>
      <w:r>
        <w:rPr>
          <w:lang w:val="pt-BR"/>
        </w:rPr>
        <w:t xml:space="preserve"> Os Leds, ou Diodos Emissores de Luz (Light Emitting Diodes), são dispositivos semicondutores que convertem energia elétrica diretamente em luz visível. Eles consistem em materiais semicondutores dopados, que emitem fótons quando uma corrente elétrica os atravessa.</w:t>
      </w:r>
    </w:p>
    <w:p w14:paraId="57F951E7" w14:textId="12C7DDCB" w:rsidR="00033F68" w:rsidRDefault="00033F68" w:rsidP="00033F68">
      <w:pPr>
        <w:pStyle w:val="PargrafodaLista"/>
        <w:ind w:left="1080"/>
        <w:rPr>
          <w:b/>
          <w:bCs/>
          <w:lang w:val="pt-BR"/>
        </w:rPr>
      </w:pPr>
    </w:p>
    <w:p w14:paraId="1894642E" w14:textId="71D8F2C6" w:rsidR="00033F68" w:rsidRDefault="00033F68" w:rsidP="00033F68">
      <w:pPr>
        <w:pStyle w:val="PargrafodaLista"/>
        <w:ind w:left="1080"/>
        <w:jc w:val="center"/>
        <w:rPr>
          <w:b/>
          <w:bCs/>
          <w:lang w:val="pt-BR"/>
        </w:rPr>
      </w:pPr>
      <w:r>
        <w:rPr>
          <w:noProof/>
        </w:rPr>
        <w:drawing>
          <wp:anchor distT="0" distB="0" distL="0" distR="0" simplePos="0" relativeHeight="251669504" behindDoc="0" locked="0" layoutInCell="1" allowOverlap="1" wp14:anchorId="0B652DB2" wp14:editId="7515E243">
            <wp:simplePos x="0" y="0"/>
            <wp:positionH relativeFrom="page">
              <wp:posOffset>3283404</wp:posOffset>
            </wp:positionH>
            <wp:positionV relativeFrom="paragraph">
              <wp:posOffset>305072</wp:posOffset>
            </wp:positionV>
            <wp:extent cx="1655561" cy="1650492"/>
            <wp:effectExtent l="0" t="0" r="0" b="0"/>
            <wp:wrapTopAndBottom/>
            <wp:docPr id="15" name="image8.jpeg" descr="Uma imagem contendo luz&#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Uma imagem contendo luz&#10;&#10;Descrição gerada automaticamente"/>
                    <pic:cNvPicPr/>
                  </pic:nvPicPr>
                  <pic:blipFill>
                    <a:blip r:embed="rId17" cstate="print"/>
                    <a:stretch>
                      <a:fillRect/>
                    </a:stretch>
                  </pic:blipFill>
                  <pic:spPr>
                    <a:xfrm>
                      <a:off x="0" y="0"/>
                      <a:ext cx="1655561" cy="1650492"/>
                    </a:xfrm>
                    <a:prstGeom prst="rect">
                      <a:avLst/>
                    </a:prstGeom>
                  </pic:spPr>
                </pic:pic>
              </a:graphicData>
            </a:graphic>
          </wp:anchor>
        </w:drawing>
      </w:r>
      <w:r>
        <w:rPr>
          <w:b/>
          <w:bCs/>
          <w:lang w:val="pt-BR"/>
        </w:rPr>
        <w:t>Atuador Led Vermelho 05mm</w:t>
      </w:r>
    </w:p>
    <w:p w14:paraId="4B4A5CDD" w14:textId="2AE67E75" w:rsidR="00033F68" w:rsidRDefault="00033F68" w:rsidP="00033F68">
      <w:pPr>
        <w:pStyle w:val="PargrafodaLista"/>
        <w:ind w:left="1080"/>
        <w:jc w:val="center"/>
        <w:rPr>
          <w:b/>
          <w:bCs/>
          <w:lang w:val="pt-BR"/>
        </w:rPr>
      </w:pPr>
    </w:p>
    <w:p w14:paraId="678E10F7" w14:textId="0F11FB70" w:rsidR="00033F68" w:rsidRDefault="00033F68" w:rsidP="00033F68">
      <w:pPr>
        <w:pStyle w:val="PargrafodaLista"/>
        <w:ind w:left="1080"/>
        <w:jc w:val="center"/>
        <w:rPr>
          <w:b/>
          <w:bCs/>
          <w:lang w:val="pt-BR"/>
        </w:rPr>
      </w:pPr>
      <w:r>
        <w:rPr>
          <w:b/>
          <w:bCs/>
          <w:lang w:val="pt-BR"/>
        </w:rPr>
        <w:t>Figura 6 – Fonte: Site de compra MercadoLivre</w:t>
      </w:r>
    </w:p>
    <w:p w14:paraId="3FE7C012" w14:textId="77777777" w:rsidR="00230FA9" w:rsidRDefault="00230FA9" w:rsidP="00033F68">
      <w:pPr>
        <w:pStyle w:val="PargrafodaLista"/>
        <w:ind w:left="1080"/>
        <w:jc w:val="center"/>
        <w:rPr>
          <w:b/>
          <w:bCs/>
          <w:lang w:val="pt-BR"/>
        </w:rPr>
      </w:pPr>
    </w:p>
    <w:p w14:paraId="4FF92088" w14:textId="77777777" w:rsidR="00033F68" w:rsidRDefault="00033F68" w:rsidP="00033F68">
      <w:pPr>
        <w:pStyle w:val="PargrafodaLista"/>
        <w:ind w:left="1080"/>
        <w:rPr>
          <w:lang w:val="pt-BR"/>
        </w:rPr>
      </w:pPr>
    </w:p>
    <w:p w14:paraId="10177F71" w14:textId="5F43DC50" w:rsidR="00B00BA4" w:rsidRDefault="00B00BA4" w:rsidP="006913E4">
      <w:pPr>
        <w:pStyle w:val="PargrafodaLista"/>
        <w:numPr>
          <w:ilvl w:val="0"/>
          <w:numId w:val="20"/>
        </w:numPr>
        <w:rPr>
          <w:lang w:val="pt-BR"/>
        </w:rPr>
      </w:pPr>
      <w:r>
        <w:rPr>
          <w:b/>
          <w:bCs/>
          <w:lang w:val="pt-BR"/>
        </w:rPr>
        <w:t>Sistema de Climatização Inteligente:</w:t>
      </w:r>
      <w:r>
        <w:rPr>
          <w:lang w:val="pt-BR"/>
        </w:rPr>
        <w:t xml:space="preserve"> É uma solução tecnológica que visa otimizar o controle do ambiente interno de um edifício, proporcionando conforto térmico e eficiência energética. Esse tipo de sistema utiliza sensores, atuadores, algoritmos de controle e conectividade com a internet para monitor e ajustar automaticamente as condições de temperatura, umidade e qualidade do ar-condicionado.</w:t>
      </w:r>
    </w:p>
    <w:p w14:paraId="4967CE24" w14:textId="38C037D9" w:rsidR="00033F68" w:rsidRDefault="00033F68" w:rsidP="00033F68">
      <w:pPr>
        <w:pStyle w:val="PargrafodaLista"/>
        <w:ind w:left="1080"/>
        <w:rPr>
          <w:b/>
          <w:bCs/>
          <w:lang w:val="pt-BR"/>
        </w:rPr>
      </w:pPr>
    </w:p>
    <w:p w14:paraId="59BB4A1F" w14:textId="77777777" w:rsidR="00230FA9" w:rsidRDefault="00230FA9" w:rsidP="00230FA9">
      <w:pPr>
        <w:rPr>
          <w:b/>
          <w:bCs/>
          <w:lang w:val="pt-BR"/>
        </w:rPr>
      </w:pPr>
    </w:p>
    <w:p w14:paraId="1DCC2AD9" w14:textId="01177E41" w:rsidR="00033F68" w:rsidRPr="00230FA9" w:rsidRDefault="00033F68" w:rsidP="00230FA9">
      <w:pPr>
        <w:jc w:val="center"/>
        <w:rPr>
          <w:b/>
          <w:bCs/>
          <w:lang w:val="pt-BR"/>
        </w:rPr>
      </w:pPr>
      <w:r w:rsidRPr="00230FA9">
        <w:rPr>
          <w:b/>
          <w:bCs/>
          <w:lang w:val="pt-BR"/>
        </w:rPr>
        <w:lastRenderedPageBreak/>
        <w:t>Sistema de Climatização Inteligente</w:t>
      </w:r>
      <w:r w:rsidR="00230FA9">
        <w:rPr>
          <w:b/>
          <w:bCs/>
          <w:lang w:val="pt-BR"/>
        </w:rPr>
        <w:t>.</w:t>
      </w:r>
    </w:p>
    <w:p w14:paraId="32D3F457" w14:textId="12EDAD40" w:rsidR="00033F68" w:rsidRDefault="00033F68" w:rsidP="00033F68">
      <w:pPr>
        <w:pStyle w:val="PargrafodaLista"/>
        <w:ind w:left="1080"/>
        <w:jc w:val="center"/>
        <w:rPr>
          <w:b/>
          <w:bCs/>
          <w:lang w:val="pt-BR"/>
        </w:rPr>
      </w:pPr>
    </w:p>
    <w:p w14:paraId="431C2B85" w14:textId="29B7B394" w:rsidR="001518F8" w:rsidRDefault="001518F8" w:rsidP="00033F68">
      <w:pPr>
        <w:pStyle w:val="PargrafodaLista"/>
        <w:ind w:left="1080"/>
        <w:jc w:val="center"/>
        <w:rPr>
          <w:b/>
          <w:bCs/>
          <w:lang w:val="pt-BR"/>
        </w:rPr>
      </w:pPr>
      <w:r>
        <w:rPr>
          <w:noProof/>
          <w:sz w:val="20"/>
        </w:rPr>
        <w:drawing>
          <wp:inline distT="0" distB="0" distL="0" distR="0" wp14:anchorId="3263A8C4" wp14:editId="344E344E">
            <wp:extent cx="2505330" cy="1786890"/>
            <wp:effectExtent l="0" t="0" r="0" b="0"/>
            <wp:docPr id="17" name="image9.jpeg"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Interface gráfica do usuário, Aplicativo&#10;&#10;Descrição gerada automaticamente"/>
                    <pic:cNvPicPr/>
                  </pic:nvPicPr>
                  <pic:blipFill>
                    <a:blip r:embed="rId18" cstate="print"/>
                    <a:stretch>
                      <a:fillRect/>
                    </a:stretch>
                  </pic:blipFill>
                  <pic:spPr>
                    <a:xfrm>
                      <a:off x="0" y="0"/>
                      <a:ext cx="2505330" cy="1786890"/>
                    </a:xfrm>
                    <a:prstGeom prst="rect">
                      <a:avLst/>
                    </a:prstGeom>
                  </pic:spPr>
                </pic:pic>
              </a:graphicData>
            </a:graphic>
          </wp:inline>
        </w:drawing>
      </w:r>
    </w:p>
    <w:p w14:paraId="07710EE8" w14:textId="1755A177" w:rsidR="001518F8" w:rsidRDefault="001518F8" w:rsidP="00033F68">
      <w:pPr>
        <w:pStyle w:val="PargrafodaLista"/>
        <w:ind w:left="1080"/>
        <w:jc w:val="center"/>
        <w:rPr>
          <w:b/>
          <w:bCs/>
          <w:lang w:val="pt-BR"/>
        </w:rPr>
      </w:pPr>
    </w:p>
    <w:p w14:paraId="4B201B23" w14:textId="1C4D9123" w:rsidR="001518F8" w:rsidRDefault="001518F8" w:rsidP="00033F68">
      <w:pPr>
        <w:pStyle w:val="PargrafodaLista"/>
        <w:ind w:left="1080"/>
        <w:jc w:val="center"/>
        <w:rPr>
          <w:b/>
          <w:bCs/>
          <w:lang w:val="pt-BR"/>
        </w:rPr>
      </w:pPr>
      <w:r>
        <w:rPr>
          <w:b/>
          <w:bCs/>
          <w:lang w:val="pt-BR"/>
        </w:rPr>
        <w:t>Figura 7 – Sistema de Climatização Inteligente</w:t>
      </w:r>
      <w:r w:rsidR="00230FA9">
        <w:rPr>
          <w:b/>
          <w:bCs/>
          <w:lang w:val="pt-BR"/>
        </w:rPr>
        <w:t>.</w:t>
      </w:r>
    </w:p>
    <w:p w14:paraId="66C5B55E" w14:textId="77777777" w:rsidR="00230FA9" w:rsidRDefault="00230FA9" w:rsidP="00033F68">
      <w:pPr>
        <w:pStyle w:val="PargrafodaLista"/>
        <w:ind w:left="1080"/>
        <w:jc w:val="center"/>
        <w:rPr>
          <w:b/>
          <w:bCs/>
          <w:lang w:val="pt-BR"/>
        </w:rPr>
      </w:pPr>
    </w:p>
    <w:p w14:paraId="28138FA4" w14:textId="77777777" w:rsidR="00033F68" w:rsidRDefault="00033F68" w:rsidP="00033F68">
      <w:pPr>
        <w:pStyle w:val="PargrafodaLista"/>
        <w:ind w:left="1080"/>
        <w:rPr>
          <w:lang w:val="pt-BR"/>
        </w:rPr>
      </w:pPr>
    </w:p>
    <w:p w14:paraId="07E44A5D" w14:textId="2D49422C" w:rsidR="001518F8" w:rsidRDefault="00B00BA4" w:rsidP="001518F8">
      <w:pPr>
        <w:pStyle w:val="PargrafodaLista"/>
        <w:numPr>
          <w:ilvl w:val="0"/>
          <w:numId w:val="20"/>
        </w:numPr>
        <w:rPr>
          <w:lang w:val="pt-BR"/>
        </w:rPr>
      </w:pPr>
      <w:r>
        <w:rPr>
          <w:b/>
          <w:bCs/>
          <w:lang w:val="pt-BR"/>
        </w:rPr>
        <w:t>Plataforma IoT:</w:t>
      </w:r>
      <w:r>
        <w:rPr>
          <w:lang w:val="pt-BR"/>
        </w:rPr>
        <w:t xml:space="preserve"> Software de gerenciamento que integra todos os dispositivos e sensores, permitindo o controle centralizado e a análise de dados. É um conjunto de tecnologias que permite a conexão, gestão e análise de dispositivos e sensores que comunicam dado pela internet. Essa plataforma </w:t>
      </w:r>
      <w:r w:rsidR="00033F68">
        <w:rPr>
          <w:lang w:val="pt-BR"/>
        </w:rPr>
        <w:t>desempenha</w:t>
      </w:r>
      <w:r>
        <w:rPr>
          <w:lang w:val="pt-BR"/>
        </w:rPr>
        <w:t xml:space="preserve"> um p</w:t>
      </w:r>
      <w:r w:rsidR="00033F68">
        <w:rPr>
          <w:lang w:val="pt-BR"/>
        </w:rPr>
        <w:t>apel crucial no desenvolvimento e na implementação de soluções IoT, facilitando a interação entre, dispositivos, sistemas e usuários.</w:t>
      </w:r>
    </w:p>
    <w:p w14:paraId="6E7C5A10" w14:textId="33980DFA" w:rsidR="001518F8" w:rsidRDefault="001518F8" w:rsidP="001518F8">
      <w:pPr>
        <w:pStyle w:val="PargrafodaLista"/>
        <w:ind w:left="1080"/>
        <w:rPr>
          <w:b/>
          <w:bCs/>
          <w:lang w:val="pt-BR"/>
        </w:rPr>
      </w:pPr>
    </w:p>
    <w:p w14:paraId="6B5CF487" w14:textId="743CFBC9" w:rsidR="001518F8" w:rsidRDefault="001518F8" w:rsidP="001518F8">
      <w:pPr>
        <w:pStyle w:val="PargrafodaLista"/>
        <w:ind w:left="1080"/>
        <w:jc w:val="center"/>
        <w:rPr>
          <w:b/>
          <w:bCs/>
          <w:lang w:val="pt-BR"/>
        </w:rPr>
      </w:pPr>
      <w:r>
        <w:rPr>
          <w:b/>
          <w:bCs/>
          <w:lang w:val="pt-BR"/>
        </w:rPr>
        <w:t>Plataforma IoT</w:t>
      </w:r>
    </w:p>
    <w:p w14:paraId="62943173" w14:textId="4C0549DC" w:rsidR="001518F8" w:rsidRDefault="001518F8" w:rsidP="001518F8">
      <w:pPr>
        <w:pStyle w:val="PargrafodaLista"/>
        <w:ind w:left="1080"/>
        <w:jc w:val="center"/>
        <w:rPr>
          <w:b/>
          <w:bCs/>
          <w:lang w:val="pt-BR"/>
        </w:rPr>
      </w:pPr>
      <w:r>
        <w:rPr>
          <w:noProof/>
        </w:rPr>
        <w:drawing>
          <wp:anchor distT="0" distB="0" distL="0" distR="0" simplePos="0" relativeHeight="251671552" behindDoc="0" locked="0" layoutInCell="1" allowOverlap="1" wp14:anchorId="4EABC888" wp14:editId="2060DBCB">
            <wp:simplePos x="0" y="0"/>
            <wp:positionH relativeFrom="page">
              <wp:posOffset>3535953</wp:posOffset>
            </wp:positionH>
            <wp:positionV relativeFrom="paragraph">
              <wp:posOffset>200751</wp:posOffset>
            </wp:positionV>
            <wp:extent cx="1135769" cy="1134522"/>
            <wp:effectExtent l="0" t="0" r="0" b="0"/>
            <wp:wrapTopAndBottom/>
            <wp:docPr id="19" name="image10.png" descr="Logotip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Logotipo, Ícone&#10;&#10;Descrição gerada automaticamente"/>
                    <pic:cNvPicPr/>
                  </pic:nvPicPr>
                  <pic:blipFill>
                    <a:blip r:embed="rId19" cstate="print"/>
                    <a:stretch>
                      <a:fillRect/>
                    </a:stretch>
                  </pic:blipFill>
                  <pic:spPr>
                    <a:xfrm>
                      <a:off x="0" y="0"/>
                      <a:ext cx="1135769" cy="1134522"/>
                    </a:xfrm>
                    <a:prstGeom prst="rect">
                      <a:avLst/>
                    </a:prstGeom>
                  </pic:spPr>
                </pic:pic>
              </a:graphicData>
            </a:graphic>
          </wp:anchor>
        </w:drawing>
      </w:r>
    </w:p>
    <w:p w14:paraId="49F1167C" w14:textId="01EF47DB" w:rsidR="001518F8" w:rsidRDefault="001518F8" w:rsidP="001518F8">
      <w:pPr>
        <w:pStyle w:val="PargrafodaLista"/>
        <w:ind w:left="1080"/>
        <w:jc w:val="center"/>
        <w:rPr>
          <w:b/>
          <w:bCs/>
          <w:lang w:val="pt-BR"/>
        </w:rPr>
      </w:pPr>
    </w:p>
    <w:p w14:paraId="53A4423F" w14:textId="631E4446" w:rsidR="001518F8" w:rsidRDefault="001518F8" w:rsidP="001518F8">
      <w:pPr>
        <w:pStyle w:val="PargrafodaLista"/>
        <w:ind w:left="1080"/>
        <w:jc w:val="center"/>
        <w:rPr>
          <w:b/>
          <w:bCs/>
          <w:lang w:val="pt-BR"/>
        </w:rPr>
      </w:pPr>
      <w:r>
        <w:rPr>
          <w:b/>
          <w:bCs/>
          <w:lang w:val="pt-BR"/>
        </w:rPr>
        <w:t xml:space="preserve">Figura </w:t>
      </w:r>
      <w:r w:rsidR="00041CDF">
        <w:rPr>
          <w:b/>
          <w:bCs/>
          <w:lang w:val="pt-BR"/>
        </w:rPr>
        <w:t>8</w:t>
      </w:r>
      <w:r>
        <w:rPr>
          <w:b/>
          <w:bCs/>
          <w:lang w:val="pt-BR"/>
        </w:rPr>
        <w:t xml:space="preserve"> – Plataforma Iot </w:t>
      </w:r>
    </w:p>
    <w:p w14:paraId="5A894266" w14:textId="77777777" w:rsidR="001518F8" w:rsidRDefault="001518F8" w:rsidP="001518F8">
      <w:pPr>
        <w:pStyle w:val="PargrafodaLista"/>
        <w:ind w:left="1080"/>
        <w:rPr>
          <w:lang w:val="pt-BR"/>
        </w:rPr>
      </w:pPr>
    </w:p>
    <w:p w14:paraId="714EE872" w14:textId="718D12F2" w:rsidR="001518F8" w:rsidRDefault="001518F8" w:rsidP="001518F8">
      <w:pPr>
        <w:pStyle w:val="PargrafodaLista"/>
        <w:numPr>
          <w:ilvl w:val="0"/>
          <w:numId w:val="20"/>
        </w:numPr>
        <w:rPr>
          <w:lang w:val="pt-BR"/>
        </w:rPr>
      </w:pPr>
      <w:r>
        <w:rPr>
          <w:b/>
          <w:bCs/>
          <w:lang w:val="pt-BR"/>
        </w:rPr>
        <w:t>Análise de Dados:</w:t>
      </w:r>
      <w:r>
        <w:rPr>
          <w:lang w:val="pt-BR"/>
        </w:rPr>
        <w:t xml:space="preserve"> Ferramentas de análise que coletam e processam dados de consumo de energia para identificar padrões e oportunidades de economia.</w:t>
      </w:r>
    </w:p>
    <w:p w14:paraId="2EDF9B59" w14:textId="192FAC27" w:rsidR="00AC23BE" w:rsidRDefault="00AC23BE" w:rsidP="001518F8">
      <w:pPr>
        <w:pStyle w:val="Figure"/>
        <w:jc w:val="both"/>
      </w:pPr>
    </w:p>
    <w:p w14:paraId="797671B6" w14:textId="751B8F1D" w:rsidR="001518F8" w:rsidRPr="001518F8" w:rsidRDefault="00603861" w:rsidP="001518F8">
      <w:pPr>
        <w:pStyle w:val="Ttulo1"/>
        <w:rPr>
          <w:lang w:val="pt-BR"/>
        </w:rPr>
      </w:pPr>
      <w:r w:rsidRPr="00A76D57">
        <w:rPr>
          <w:lang w:val="pt-BR"/>
        </w:rPr>
        <w:t>3</w:t>
      </w:r>
      <w:r w:rsidR="00EC49FE" w:rsidRPr="00A76D57">
        <w:rPr>
          <w:lang w:val="pt-BR"/>
        </w:rPr>
        <w:t xml:space="preserve">. </w:t>
      </w:r>
      <w:r w:rsidR="001518F8">
        <w:rPr>
          <w:lang w:val="pt-BR"/>
        </w:rPr>
        <w:t>Envio de comandos pela internet: Broker MQTT</w:t>
      </w:r>
    </w:p>
    <w:p w14:paraId="0C25901D" w14:textId="2EF80126" w:rsidR="001518F8" w:rsidRDefault="001518F8" w:rsidP="00A76D57">
      <w:pPr>
        <w:rPr>
          <w:lang w:val="pt-BR"/>
        </w:rPr>
      </w:pPr>
      <w:r>
        <w:rPr>
          <w:lang w:val="pt-BR"/>
        </w:rPr>
        <w:t>Para esta automação, uma série de comandos é programada e definida para serem enviados via internet, configurando todo o processo de atuação dos componentes. Para programar e configurar cada componente eletrônico e seus comandos, utilizamos o software Adafruit, uma plataforma que permite definir os parâmetros da placa ESP8266. Neste projeto, o software recebe os dados da placa, incluindo o sensor incêndio e os critérios para sua ativação.</w:t>
      </w:r>
    </w:p>
    <w:p w14:paraId="3A641044" w14:textId="0BF722AB" w:rsidR="00EC49FE" w:rsidRDefault="001518F8" w:rsidP="00A76D57">
      <w:pPr>
        <w:rPr>
          <w:lang w:val="pt-BR"/>
        </w:rPr>
      </w:pPr>
      <w:r>
        <w:rPr>
          <w:lang w:val="pt-BR"/>
        </w:rPr>
        <w:lastRenderedPageBreak/>
        <w:t>Após a configuração da instância, este projeto utiliza o software MQTT Dash, que permite definir as ações de cada componente e ajuda a monitorar remotamente as condições detectadas pelo sensor de incêndio. O MQTT Dash possibilita a exibição do status do sensor, seja por cor, descrição ou até mesmo ilustrações do sistema, tudo via internet, realiz</w:t>
      </w:r>
      <w:r w:rsidR="008271DA">
        <w:rPr>
          <w:lang w:val="pt-BR"/>
        </w:rPr>
        <w:t>ado através de um smartphone Android/iOS. Esse dispositivo facilita o controle e monitoramento das entradas e saídas do ESP, proporcionando uma gestão eficiente e segura do sistema.</w:t>
      </w:r>
    </w:p>
    <w:p w14:paraId="22F9AD00" w14:textId="77777777" w:rsidR="00041CDF" w:rsidRDefault="00041CDF" w:rsidP="00A76D57">
      <w:pPr>
        <w:rPr>
          <w:lang w:val="pt-BR"/>
        </w:rPr>
      </w:pPr>
    </w:p>
    <w:p w14:paraId="4C8AC51B" w14:textId="2CA7888D" w:rsidR="008271DA" w:rsidRDefault="008271DA" w:rsidP="00A76D57">
      <w:pPr>
        <w:rPr>
          <w:b/>
          <w:bCs/>
          <w:sz w:val="26"/>
          <w:szCs w:val="26"/>
          <w:lang w:val="pt-BR"/>
        </w:rPr>
      </w:pPr>
      <w:r w:rsidRPr="008271DA">
        <w:rPr>
          <w:b/>
          <w:bCs/>
          <w:sz w:val="26"/>
          <w:szCs w:val="26"/>
          <w:lang w:val="pt-BR"/>
        </w:rPr>
        <w:t xml:space="preserve">4. Funcionamento </w:t>
      </w:r>
    </w:p>
    <w:p w14:paraId="322E55BA" w14:textId="04107CD9" w:rsidR="008271DA" w:rsidRDefault="008271DA" w:rsidP="00A76D57">
      <w:pPr>
        <w:rPr>
          <w:szCs w:val="24"/>
          <w:lang w:val="pt-BR"/>
        </w:rPr>
      </w:pPr>
      <w:r>
        <w:rPr>
          <w:szCs w:val="24"/>
          <w:lang w:val="pt-BR"/>
        </w:rPr>
        <w:t xml:space="preserve">Este projeto utiliza o Sensor de Chama/Fogo Ky-26 [figura 2] a placa Nodemcu ESP8266 [figura 1] e uma protoboard [figura 3]. </w:t>
      </w:r>
    </w:p>
    <w:p w14:paraId="07924FC7" w14:textId="179D5E15" w:rsidR="008271DA" w:rsidRDefault="008271DA" w:rsidP="00A76D57">
      <w:pPr>
        <w:rPr>
          <w:szCs w:val="24"/>
          <w:lang w:val="pt-BR"/>
        </w:rPr>
      </w:pPr>
      <w:r>
        <w:rPr>
          <w:szCs w:val="24"/>
          <w:lang w:val="pt-BR"/>
        </w:rPr>
        <w:t xml:space="preserve">O Ky-026 [figura 2] é responsável por detectar a presença de fogo ou fumaça no ambiente. Ele emite um sinal digital quando identifica níveis de radiação infravermelha associados a incêndios. Esse sinal é enviado para a Nodemcu, uma placa com conectividade WiFi </w:t>
      </w:r>
      <w:r w:rsidR="00041CDF">
        <w:rPr>
          <w:szCs w:val="24"/>
          <w:lang w:val="pt-BR"/>
        </w:rPr>
        <w:t>integrada que pode processar os dados recebido.</w:t>
      </w:r>
    </w:p>
    <w:p w14:paraId="46ACEEE8" w14:textId="60B5AE52" w:rsidR="00041CDF" w:rsidRDefault="00041CDF" w:rsidP="00A76D57">
      <w:pPr>
        <w:rPr>
          <w:szCs w:val="24"/>
          <w:lang w:val="pt-BR"/>
        </w:rPr>
      </w:pPr>
      <w:r>
        <w:rPr>
          <w:szCs w:val="24"/>
          <w:lang w:val="pt-BR"/>
        </w:rPr>
        <w:t>Quando o Ky-026 [figura 2] detecta uma chama, o sensor envia um sinal lógica para a Nodemcu [figura 1]. A placa então processa essa informação e executa duas ações principais. Primeiro, ela aciona um atuador conectado (que pode ser um alarme sonoro ou visual, como uma sirene ou luz de emergência), alertando localmente sobre o perigo de incêndio. Em paralelo a ESP8266, utilizando sua capacidade de conexão à internet, envia uma notificação via WiFi para um servidor ou diretamente para um aplicativo em um smartphone.</w:t>
      </w:r>
    </w:p>
    <w:p w14:paraId="34ED7474" w14:textId="149958DD" w:rsidR="00041CDF" w:rsidRDefault="00041CDF" w:rsidP="00A76D57">
      <w:pPr>
        <w:rPr>
          <w:szCs w:val="24"/>
          <w:lang w:val="pt-BR"/>
        </w:rPr>
      </w:pPr>
    </w:p>
    <w:p w14:paraId="59F2DE24" w14:textId="0A90D6D0" w:rsidR="00041CDF" w:rsidRDefault="00041CDF" w:rsidP="00A76D57">
      <w:pPr>
        <w:rPr>
          <w:b/>
          <w:bCs/>
          <w:sz w:val="26"/>
          <w:szCs w:val="26"/>
          <w:lang w:val="pt-BR"/>
        </w:rPr>
      </w:pPr>
      <w:r w:rsidRPr="00041CDF">
        <w:rPr>
          <w:b/>
          <w:bCs/>
          <w:sz w:val="26"/>
          <w:szCs w:val="26"/>
          <w:lang w:val="pt-BR"/>
        </w:rPr>
        <w:t>5. Modelo de Montagem</w:t>
      </w:r>
      <w:r>
        <w:rPr>
          <w:b/>
          <w:bCs/>
          <w:sz w:val="26"/>
          <w:szCs w:val="26"/>
          <w:lang w:val="pt-BR"/>
        </w:rPr>
        <w:t>.</w:t>
      </w:r>
    </w:p>
    <w:p w14:paraId="35D3DB44" w14:textId="718D9D7C" w:rsidR="00041CDF" w:rsidRDefault="00041CDF" w:rsidP="00A76D57">
      <w:pPr>
        <w:rPr>
          <w:b/>
          <w:bCs/>
          <w:sz w:val="26"/>
          <w:szCs w:val="26"/>
          <w:lang w:val="pt-BR"/>
        </w:rPr>
      </w:pPr>
      <w:r>
        <w:rPr>
          <w:noProof/>
        </w:rPr>
        <w:drawing>
          <wp:anchor distT="0" distB="0" distL="0" distR="0" simplePos="0" relativeHeight="251673600" behindDoc="0" locked="0" layoutInCell="1" allowOverlap="1" wp14:anchorId="1A26AA74" wp14:editId="60DF9987">
            <wp:simplePos x="0" y="0"/>
            <wp:positionH relativeFrom="margin">
              <wp:align>center</wp:align>
            </wp:positionH>
            <wp:positionV relativeFrom="paragraph">
              <wp:posOffset>463550</wp:posOffset>
            </wp:positionV>
            <wp:extent cx="3993055" cy="2959608"/>
            <wp:effectExtent l="0" t="0" r="7620" b="0"/>
            <wp:wrapTopAndBottom/>
            <wp:docPr id="21" name="image11.jpeg"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Diagrama, Esquemático&#10;&#10;Descrição gerada automaticamente"/>
                    <pic:cNvPicPr/>
                  </pic:nvPicPr>
                  <pic:blipFill>
                    <a:blip r:embed="rId20" cstate="print"/>
                    <a:stretch>
                      <a:fillRect/>
                    </a:stretch>
                  </pic:blipFill>
                  <pic:spPr>
                    <a:xfrm>
                      <a:off x="0" y="0"/>
                      <a:ext cx="3993055" cy="2959608"/>
                    </a:xfrm>
                    <a:prstGeom prst="rect">
                      <a:avLst/>
                    </a:prstGeom>
                  </pic:spPr>
                </pic:pic>
              </a:graphicData>
            </a:graphic>
          </wp:anchor>
        </w:drawing>
      </w:r>
    </w:p>
    <w:p w14:paraId="37184AF4" w14:textId="56627F4A" w:rsidR="00041CDF" w:rsidRDefault="00041CDF" w:rsidP="00A76D57">
      <w:pPr>
        <w:rPr>
          <w:b/>
          <w:bCs/>
          <w:sz w:val="26"/>
          <w:szCs w:val="26"/>
          <w:lang w:val="pt-BR"/>
        </w:rPr>
      </w:pPr>
    </w:p>
    <w:p w14:paraId="7489F3E9" w14:textId="7D11B711" w:rsidR="00041CDF" w:rsidRDefault="00041CDF" w:rsidP="00041CDF">
      <w:pPr>
        <w:jc w:val="center"/>
        <w:rPr>
          <w:b/>
          <w:bCs/>
          <w:szCs w:val="24"/>
          <w:lang w:val="pt-BR"/>
        </w:rPr>
      </w:pPr>
      <w:r w:rsidRPr="00041CDF">
        <w:rPr>
          <w:b/>
          <w:bCs/>
          <w:szCs w:val="24"/>
          <w:lang w:val="pt-BR"/>
        </w:rPr>
        <w:lastRenderedPageBreak/>
        <w:t>Figura 9 – Modelo de Montagem.</w:t>
      </w:r>
    </w:p>
    <w:p w14:paraId="459CDCA8" w14:textId="0D25963B" w:rsidR="00041CDF" w:rsidRDefault="00041CDF" w:rsidP="00041CDF">
      <w:pPr>
        <w:jc w:val="center"/>
        <w:rPr>
          <w:b/>
          <w:bCs/>
          <w:szCs w:val="24"/>
          <w:lang w:val="pt-BR"/>
        </w:rPr>
      </w:pPr>
    </w:p>
    <w:p w14:paraId="76010071" w14:textId="77777777" w:rsidR="00041CDF" w:rsidRPr="00041CDF" w:rsidRDefault="00041CDF" w:rsidP="00041CDF">
      <w:pPr>
        <w:jc w:val="center"/>
        <w:rPr>
          <w:b/>
          <w:bCs/>
          <w:szCs w:val="24"/>
          <w:lang w:val="pt-BR"/>
        </w:rPr>
      </w:pPr>
    </w:p>
    <w:p w14:paraId="361D3F5F" w14:textId="1B14E738" w:rsidR="00041CDF" w:rsidRDefault="00041CDF" w:rsidP="00A76D57">
      <w:pPr>
        <w:rPr>
          <w:b/>
          <w:bCs/>
          <w:sz w:val="26"/>
          <w:szCs w:val="26"/>
          <w:lang w:val="pt-BR"/>
        </w:rPr>
      </w:pPr>
      <w:r w:rsidRPr="00041CDF">
        <w:rPr>
          <w:b/>
          <w:bCs/>
          <w:sz w:val="26"/>
          <w:szCs w:val="26"/>
          <w:lang w:val="pt-BR"/>
        </w:rPr>
        <w:t>6. Descrição de método, ferramentas, lista descritiva de materiais</w:t>
      </w:r>
      <w:r>
        <w:rPr>
          <w:b/>
          <w:bCs/>
          <w:sz w:val="26"/>
          <w:szCs w:val="26"/>
          <w:lang w:val="pt-BR"/>
        </w:rPr>
        <w:t>.</w:t>
      </w:r>
    </w:p>
    <w:p w14:paraId="23202B65" w14:textId="73CD636D" w:rsidR="00041CDF" w:rsidRDefault="00041CDF" w:rsidP="00A76D57">
      <w:pPr>
        <w:rPr>
          <w:szCs w:val="24"/>
          <w:lang w:val="pt-BR"/>
        </w:rPr>
      </w:pPr>
      <w:r>
        <w:rPr>
          <w:szCs w:val="24"/>
          <w:lang w:val="pt-BR"/>
        </w:rPr>
        <w:t>Para a implementação do projeto “Edifícios Inteligente para Economia de Energia”, utilizaremos os seguintes materiais e ferramentas:</w:t>
      </w:r>
    </w:p>
    <w:p w14:paraId="16FA5ED9" w14:textId="3ECC7FA7" w:rsidR="00041CDF" w:rsidRDefault="00041CDF" w:rsidP="00A76D57">
      <w:pPr>
        <w:rPr>
          <w:szCs w:val="24"/>
          <w:lang w:val="pt-BR"/>
        </w:rPr>
      </w:pPr>
      <w:r>
        <w:rPr>
          <w:szCs w:val="24"/>
          <w:lang w:val="pt-BR"/>
        </w:rPr>
        <w:t>Materiais:</w:t>
      </w:r>
    </w:p>
    <w:p w14:paraId="4649F1D3" w14:textId="2834F329" w:rsidR="00041CDF" w:rsidRDefault="00041CDF" w:rsidP="00041CDF">
      <w:pPr>
        <w:pStyle w:val="PargrafodaLista"/>
        <w:numPr>
          <w:ilvl w:val="0"/>
          <w:numId w:val="21"/>
        </w:numPr>
        <w:rPr>
          <w:szCs w:val="24"/>
          <w:lang w:val="pt-BR"/>
        </w:rPr>
      </w:pPr>
      <w:r>
        <w:rPr>
          <w:szCs w:val="24"/>
          <w:lang w:val="pt-BR"/>
        </w:rPr>
        <w:t>Sensor de Chama/Fogo digital Ky-026. [figura 2]</w:t>
      </w:r>
    </w:p>
    <w:p w14:paraId="7691AA7A" w14:textId="0963FFF2" w:rsidR="00041CDF" w:rsidRDefault="00041CDF" w:rsidP="00041CDF">
      <w:pPr>
        <w:pStyle w:val="PargrafodaLista"/>
        <w:numPr>
          <w:ilvl w:val="0"/>
          <w:numId w:val="21"/>
        </w:numPr>
        <w:rPr>
          <w:szCs w:val="24"/>
          <w:lang w:val="pt-BR"/>
        </w:rPr>
      </w:pPr>
      <w:r>
        <w:rPr>
          <w:szCs w:val="24"/>
          <w:lang w:val="pt-BR"/>
        </w:rPr>
        <w:t>Placa ESP8266 Nodemcu V3. [figura 1]</w:t>
      </w:r>
    </w:p>
    <w:p w14:paraId="0BC8E04A" w14:textId="20E635DD" w:rsidR="00041CDF" w:rsidRPr="00041CDF" w:rsidRDefault="00041CDF" w:rsidP="00041CDF">
      <w:pPr>
        <w:pStyle w:val="PargrafodaLista"/>
        <w:numPr>
          <w:ilvl w:val="0"/>
          <w:numId w:val="21"/>
        </w:numPr>
        <w:rPr>
          <w:szCs w:val="24"/>
          <w:lang w:val="pt-BR"/>
        </w:rPr>
      </w:pPr>
      <w:r>
        <w:rPr>
          <w:szCs w:val="24"/>
          <w:lang w:val="pt-BR"/>
        </w:rPr>
        <w:t>Protoboard e jumpers. [figuras 3 e 4]</w:t>
      </w:r>
    </w:p>
    <w:p w14:paraId="49F3FEC9" w14:textId="6FD85C05" w:rsidR="00041CDF" w:rsidRDefault="00C97109" w:rsidP="00A76D57">
      <w:pPr>
        <w:rPr>
          <w:szCs w:val="24"/>
          <w:lang w:val="pt-BR"/>
        </w:rPr>
      </w:pPr>
      <w:r>
        <w:rPr>
          <w:szCs w:val="24"/>
          <w:lang w:val="pt-BR"/>
        </w:rPr>
        <w:t>Métodos: O sistema será desenvolvido utilizando a plataforma Arduino para programação com integração do sensor para monitoramento contínuo e acionamento dos atuadores, ajustando climatização e iluminação conforme as condições ambientes.</w:t>
      </w:r>
    </w:p>
    <w:p w14:paraId="5A4F3190" w14:textId="2B2D43FF" w:rsidR="00C97109" w:rsidRDefault="00C97109" w:rsidP="00A76D57">
      <w:pPr>
        <w:rPr>
          <w:szCs w:val="24"/>
          <w:lang w:val="pt-BR"/>
        </w:rPr>
      </w:pPr>
    </w:p>
    <w:p w14:paraId="320A35C2" w14:textId="23CF5F47" w:rsidR="00433262" w:rsidRPr="00AC23BE" w:rsidRDefault="00C97109" w:rsidP="00603861">
      <w:pPr>
        <w:pStyle w:val="Ttulo1"/>
        <w:rPr>
          <w:lang w:val="pt-BR"/>
        </w:rPr>
      </w:pPr>
      <w:r>
        <w:rPr>
          <w:lang w:val="pt-BR"/>
        </w:rPr>
        <w:t>8</w:t>
      </w:r>
      <w:r w:rsidR="00EC49FE" w:rsidRPr="00AC23BE">
        <w:rPr>
          <w:lang w:val="pt-BR"/>
        </w:rPr>
        <w:t xml:space="preserve">. </w:t>
      </w:r>
      <w:r w:rsidR="008271DA">
        <w:rPr>
          <w:lang w:val="pt-BR"/>
        </w:rPr>
        <w:t>Resultados</w:t>
      </w:r>
      <w:r>
        <w:rPr>
          <w:lang w:val="pt-BR"/>
        </w:rPr>
        <w:t>.</w:t>
      </w:r>
      <w:r w:rsidR="008271DA">
        <w:rPr>
          <w:lang w:val="pt-BR"/>
        </w:rPr>
        <w:t xml:space="preserve"> </w:t>
      </w:r>
    </w:p>
    <w:p w14:paraId="08C14F50" w14:textId="12523030" w:rsidR="008271DA" w:rsidRDefault="008271DA" w:rsidP="00433262">
      <w:pPr>
        <w:rPr>
          <w:lang w:val="pt-BR"/>
        </w:rPr>
      </w:pPr>
      <w:r>
        <w:rPr>
          <w:lang w:val="pt-BR"/>
        </w:rPr>
        <w:t>Os resultados esperados do projeto incluem uma redução significativa no consumo de energia e nas contas de eletricidade dos edifícios onde o sistema for implementado. Teste iniciais em ambientes controlados mostram uma economia de até 30% no consumo de energia elétrica. Além disso, o sistema demonstrou ser eficaz na manutenção do conforto dos ocupantes, ajustando automaticamente a iluminação e a climatização conforme necessário.</w:t>
      </w:r>
    </w:p>
    <w:p w14:paraId="69F903E3" w14:textId="77777777" w:rsidR="002663AC" w:rsidRDefault="002663AC" w:rsidP="00433262">
      <w:pPr>
        <w:rPr>
          <w:lang w:val="pt-BR"/>
        </w:rPr>
      </w:pPr>
    </w:p>
    <w:p w14:paraId="3E930089" w14:textId="617CAA3F" w:rsidR="002663AC" w:rsidRPr="002663AC" w:rsidRDefault="002663AC" w:rsidP="00433262">
      <w:pPr>
        <w:rPr>
          <w:b/>
          <w:bCs/>
          <w:sz w:val="26"/>
          <w:szCs w:val="26"/>
          <w:lang w:val="pt-BR"/>
        </w:rPr>
      </w:pPr>
      <w:r w:rsidRPr="002663AC">
        <w:rPr>
          <w:b/>
          <w:bCs/>
          <w:sz w:val="26"/>
          <w:szCs w:val="26"/>
          <w:lang w:val="pt-BR"/>
        </w:rPr>
        <w:t>7. Conclusão</w:t>
      </w:r>
    </w:p>
    <w:p w14:paraId="5867BBA2" w14:textId="77777777" w:rsidR="002663AC" w:rsidRPr="002663AC" w:rsidRDefault="002663AC" w:rsidP="002663AC">
      <w:pPr>
        <w:rPr>
          <w:lang w:val="pt-BR"/>
        </w:rPr>
      </w:pPr>
      <w:r w:rsidRPr="002663AC">
        <w:rPr>
          <w:lang w:val="pt-BR"/>
        </w:rPr>
        <w:t>Este projeto mostra como a tecnologia pode transformar nosso cotidiano, unindo sustentabilidade e segurança de forma prática e eficiente. A integração de um sensor de incêndio com o Arduino vai além de apenas reduzir custos de energia: ela garante a proteção das pessoas e dos espaços. Os resultados obtidos até agora não só comprovam o impacto positivo dessa automação na preservação de recursos, mas também no aumento da segurança e no conforto dos ocupantes.</w:t>
      </w:r>
    </w:p>
    <w:p w14:paraId="1E962C04" w14:textId="77777777" w:rsidR="002663AC" w:rsidRPr="002663AC" w:rsidRDefault="002663AC" w:rsidP="002663AC">
      <w:pPr>
        <w:rPr>
          <w:lang w:val="pt-BR"/>
        </w:rPr>
      </w:pPr>
    </w:p>
    <w:p w14:paraId="02235A17" w14:textId="77777777" w:rsidR="002663AC" w:rsidRPr="002663AC" w:rsidRDefault="002663AC" w:rsidP="002663AC">
      <w:pPr>
        <w:rPr>
          <w:lang w:val="pt-BR"/>
        </w:rPr>
      </w:pPr>
      <w:r w:rsidRPr="002663AC">
        <w:rPr>
          <w:lang w:val="pt-BR"/>
        </w:rPr>
        <w:t>Com componentes acessíveis e fáceis de usar, como a placa ESP8266 e o sensor Ky-026, além de ferramentas intuitivas como o Adafruit e o MQTT Dash, o sistema demonstra que inovação não precisa ser complicada. A possibilidade de monitorar e responder remotamente a situações críticas dá mais tranquilidade, seja em uma residência ou em grandes prédios comerciais. O fato de o modelo ser tão versátil só aumenta seu potencial de aplicação em diferentes cenários.</w:t>
      </w:r>
    </w:p>
    <w:p w14:paraId="2143E685" w14:textId="77777777" w:rsidR="002663AC" w:rsidRPr="002663AC" w:rsidRDefault="002663AC" w:rsidP="002663AC">
      <w:pPr>
        <w:rPr>
          <w:lang w:val="pt-BR"/>
        </w:rPr>
      </w:pPr>
    </w:p>
    <w:p w14:paraId="5C39F8E0" w14:textId="44EF3EB5" w:rsidR="002663AC" w:rsidRDefault="002663AC" w:rsidP="002663AC">
      <w:pPr>
        <w:rPr>
          <w:lang w:val="pt-BR"/>
        </w:rPr>
      </w:pPr>
      <w:r w:rsidRPr="002663AC">
        <w:rPr>
          <w:lang w:val="pt-BR"/>
        </w:rPr>
        <w:t xml:space="preserve">No final das contas, este projeto é mais do que tecnologia; é sobre criar soluções que realmente façam a diferença no dia a dia. Reduzir o consumo de energia enquanto garantimos segurança é um passo importante para cuidar do meio ambiente e melhorar a </w:t>
      </w:r>
      <w:r w:rsidRPr="002663AC">
        <w:rPr>
          <w:lang w:val="pt-BR"/>
        </w:rPr>
        <w:lastRenderedPageBreak/>
        <w:t>qualidade de vida das pessoas. Este é um exemplo claro de como a automação e a Internet das Coisas podem ajudar a construir um futuro mais inteligente, sustentável e seguro.</w:t>
      </w:r>
    </w:p>
    <w:p w14:paraId="678DBACC" w14:textId="77777777" w:rsidR="002663AC" w:rsidRDefault="002663AC" w:rsidP="002663AC">
      <w:pPr>
        <w:rPr>
          <w:lang w:val="pt-BR"/>
        </w:rPr>
      </w:pPr>
    </w:p>
    <w:p w14:paraId="2640991C" w14:textId="77777777" w:rsidR="002663AC" w:rsidRDefault="002663AC" w:rsidP="002663AC">
      <w:pPr>
        <w:rPr>
          <w:lang w:val="pt-BR"/>
        </w:rPr>
      </w:pPr>
    </w:p>
    <w:p w14:paraId="4B44CB4A" w14:textId="2FBD1DE9" w:rsidR="00C97109" w:rsidRDefault="002663AC" w:rsidP="00C97109">
      <w:pPr>
        <w:rPr>
          <w:b/>
          <w:bCs/>
          <w:sz w:val="26"/>
          <w:szCs w:val="26"/>
          <w:lang w:val="pt-BR"/>
        </w:rPr>
      </w:pPr>
      <w:r>
        <w:rPr>
          <w:b/>
          <w:bCs/>
          <w:sz w:val="26"/>
          <w:szCs w:val="26"/>
          <w:lang w:val="pt-BR"/>
        </w:rPr>
        <w:t>8</w:t>
      </w:r>
      <w:r w:rsidR="00C97109" w:rsidRPr="00C97109">
        <w:rPr>
          <w:b/>
          <w:bCs/>
          <w:sz w:val="26"/>
          <w:szCs w:val="26"/>
          <w:lang w:val="pt-BR"/>
        </w:rPr>
        <w:t>. Links</w:t>
      </w:r>
      <w:r w:rsidR="00C97109">
        <w:rPr>
          <w:b/>
          <w:bCs/>
          <w:sz w:val="26"/>
          <w:szCs w:val="26"/>
          <w:lang w:val="pt-BR"/>
        </w:rPr>
        <w:t>.</w:t>
      </w:r>
    </w:p>
    <w:p w14:paraId="2937B711" w14:textId="36F9AEA6" w:rsidR="00C97109" w:rsidRDefault="00C97109" w:rsidP="00C97109">
      <w:pPr>
        <w:rPr>
          <w:szCs w:val="24"/>
          <w:lang w:val="pt-BR"/>
        </w:rPr>
      </w:pPr>
      <w:r>
        <w:rPr>
          <w:szCs w:val="24"/>
          <w:lang w:val="pt-BR"/>
        </w:rPr>
        <w:t xml:space="preserve">GitHub: </w:t>
      </w:r>
      <w:hyperlink r:id="rId21" w:history="1">
        <w:r w:rsidR="0028716A" w:rsidRPr="0028716A">
          <w:rPr>
            <w:rStyle w:val="Hyperlink"/>
            <w:szCs w:val="24"/>
            <w:lang w:val="pt-BR"/>
          </w:rPr>
          <w:t>https://github.com/hunk3011/objetos_inteligentes/issues/1</w:t>
        </w:r>
      </w:hyperlink>
    </w:p>
    <w:p w14:paraId="291A14C5" w14:textId="2E3E4320" w:rsidR="00D8741F" w:rsidRPr="00C97109" w:rsidRDefault="00D8741F" w:rsidP="00C97109">
      <w:pPr>
        <w:rPr>
          <w:szCs w:val="24"/>
          <w:lang w:val="pt-BR"/>
        </w:rPr>
      </w:pPr>
      <w:r>
        <w:rPr>
          <w:szCs w:val="24"/>
          <w:lang w:val="pt-BR"/>
        </w:rPr>
        <w:t xml:space="preserve">Vídeo de apresentação: </w:t>
      </w:r>
      <w:hyperlink r:id="rId22" w:history="1">
        <w:r w:rsidRPr="00D8741F">
          <w:rPr>
            <w:rStyle w:val="Hyperlink"/>
            <w:szCs w:val="24"/>
            <w:lang w:val="pt-BR"/>
          </w:rPr>
          <w:t>https://youtu.be/FI_vn7dZy1I</w:t>
        </w:r>
      </w:hyperlink>
    </w:p>
    <w:p w14:paraId="348A81C0" w14:textId="77777777" w:rsidR="00C97109" w:rsidRDefault="00C97109" w:rsidP="00433262">
      <w:pPr>
        <w:rPr>
          <w:lang w:val="pt-BR"/>
        </w:rPr>
      </w:pPr>
    </w:p>
    <w:p w14:paraId="7C35CC03" w14:textId="4D937572" w:rsidR="001518F8" w:rsidRDefault="002663AC" w:rsidP="001518F8">
      <w:pPr>
        <w:pStyle w:val="Ttulo1"/>
        <w:rPr>
          <w:lang w:val="pt-BR"/>
        </w:rPr>
      </w:pPr>
      <w:r>
        <w:rPr>
          <w:lang w:val="pt-BR"/>
        </w:rPr>
        <w:t>9</w:t>
      </w:r>
      <w:r w:rsidR="00433262" w:rsidRPr="00433262">
        <w:rPr>
          <w:lang w:val="pt-BR"/>
        </w:rPr>
        <w:t xml:space="preserve">. </w:t>
      </w:r>
      <w:r w:rsidR="00433262">
        <w:rPr>
          <w:lang w:val="pt-BR"/>
        </w:rPr>
        <w:t>Referência</w:t>
      </w:r>
      <w:r w:rsidR="00C97109">
        <w:rPr>
          <w:lang w:val="pt-BR"/>
        </w:rPr>
        <w:t>s</w:t>
      </w:r>
    </w:p>
    <w:p w14:paraId="217C409A" w14:textId="2BFF372C" w:rsidR="00C97109" w:rsidRDefault="00C97109" w:rsidP="00C97109">
      <w:pPr>
        <w:rPr>
          <w:lang w:val="pt-BR"/>
        </w:rPr>
      </w:pPr>
      <w:r>
        <w:rPr>
          <w:lang w:val="pt-BR"/>
        </w:rPr>
        <w:t xml:space="preserve">CONSTRUIR infraestruturas resilientes, promover a industrialização inclusiva e sustentável e fomentar a inovação. Objetivos de Desenvolvimento Sustentável. 2022 Disponível em: </w:t>
      </w:r>
      <w:r w:rsidRPr="005E0451">
        <w:rPr>
          <w:rFonts w:cs="Times"/>
          <w:color w:val="355E90"/>
          <w:szCs w:val="24"/>
        </w:rPr>
        <w:t>https://ods.pt/objectivos/9-inovacao-e-</w:t>
      </w:r>
      <w:r w:rsidRPr="005E0451">
        <w:rPr>
          <w:rFonts w:cs="Times"/>
          <w:color w:val="355E90"/>
          <w:spacing w:val="1"/>
          <w:szCs w:val="24"/>
        </w:rPr>
        <w:t xml:space="preserve"> </w:t>
      </w:r>
      <w:r w:rsidRPr="005E0451">
        <w:rPr>
          <w:rFonts w:cs="Times"/>
          <w:color w:val="355E90"/>
          <w:szCs w:val="24"/>
        </w:rPr>
        <w:t>infraestruturas/.</w:t>
      </w:r>
    </w:p>
    <w:p w14:paraId="650F761D" w14:textId="1D33334B" w:rsidR="00C97109" w:rsidRDefault="00C97109" w:rsidP="00C97109">
      <w:pPr>
        <w:rPr>
          <w:lang w:val="pt-BR"/>
        </w:rPr>
      </w:pPr>
    </w:p>
    <w:p w14:paraId="50438848" w14:textId="22180AC7" w:rsidR="00C97109" w:rsidRDefault="00C97109" w:rsidP="00C97109">
      <w:pPr>
        <w:rPr>
          <w:lang w:val="pt-BR"/>
        </w:rPr>
      </w:pPr>
      <w:r>
        <w:rPr>
          <w:lang w:val="pt-BR"/>
        </w:rPr>
        <w:t xml:space="preserve">INDÚSTRIA, inovação e infraestruturas. Objetivos de Desenvolvimento Sustentável. 2024 Disponível em: </w:t>
      </w:r>
      <w:r w:rsidRPr="005E0451">
        <w:rPr>
          <w:rFonts w:cs="Times"/>
          <w:color w:val="355E90"/>
          <w:szCs w:val="24"/>
        </w:rPr>
        <w:t>https://unric.org/pt/objetivo-9-industria-</w:t>
      </w:r>
      <w:r w:rsidRPr="005E0451">
        <w:rPr>
          <w:rFonts w:cs="Times"/>
          <w:color w:val="355E90"/>
          <w:spacing w:val="-54"/>
          <w:szCs w:val="24"/>
        </w:rPr>
        <w:t xml:space="preserve"> </w:t>
      </w:r>
      <w:r w:rsidRPr="005E0451">
        <w:rPr>
          <w:rFonts w:cs="Times"/>
          <w:color w:val="355E90"/>
          <w:szCs w:val="24"/>
        </w:rPr>
        <w:t>inovacao-e-infraestruturas-2/.</w:t>
      </w:r>
    </w:p>
    <w:p w14:paraId="4BB65B16" w14:textId="2DD12B04" w:rsidR="00C97109" w:rsidRDefault="00C97109" w:rsidP="00C97109">
      <w:pPr>
        <w:rPr>
          <w:lang w:val="pt-BR"/>
        </w:rPr>
      </w:pPr>
    </w:p>
    <w:p w14:paraId="22B261A4" w14:textId="60ABCFAD" w:rsidR="00C97109" w:rsidRDefault="00C97109" w:rsidP="00C97109">
      <w:pPr>
        <w:rPr>
          <w:lang w:val="pt-BR"/>
        </w:rPr>
      </w:pPr>
      <w:r>
        <w:rPr>
          <w:lang w:val="pt-BR"/>
        </w:rPr>
        <w:t xml:space="preserve">Arduino. (n.d.) Arduino Documentation. Recuperado de: </w:t>
      </w:r>
    </w:p>
    <w:p w14:paraId="3A4B1017" w14:textId="6CB51FF0" w:rsidR="00C97109" w:rsidRPr="00D8741F" w:rsidRDefault="00C97109" w:rsidP="00C97109">
      <w:pPr>
        <w:rPr>
          <w:szCs w:val="24"/>
          <w:lang w:val="pt-BR"/>
        </w:rPr>
      </w:pPr>
      <w:r w:rsidRPr="00D8741F">
        <w:rPr>
          <w:szCs w:val="24"/>
        </w:rPr>
        <w:t>https://</w:t>
      </w:r>
      <w:hyperlink r:id="rId23">
        <w:r w:rsidRPr="00D8741F">
          <w:rPr>
            <w:szCs w:val="24"/>
          </w:rPr>
          <w:t>www.arduino.cc/en/Reference/HomePage.</w:t>
        </w:r>
      </w:hyperlink>
    </w:p>
    <w:p w14:paraId="18302750" w14:textId="0A60DCE4" w:rsidR="00C97109" w:rsidRDefault="00C97109" w:rsidP="00C97109">
      <w:pPr>
        <w:rPr>
          <w:lang w:val="pt-BR"/>
        </w:rPr>
      </w:pPr>
    </w:p>
    <w:p w14:paraId="29EC044D" w14:textId="3E24596E" w:rsidR="00C97109" w:rsidRDefault="00C97109" w:rsidP="00C97109">
      <w:pPr>
        <w:rPr>
          <w:lang w:val="pt-BR"/>
        </w:rPr>
      </w:pPr>
      <w:r>
        <w:rPr>
          <w:lang w:val="pt-BR"/>
        </w:rPr>
        <w:t xml:space="preserve">Espressif Systems (n.d.). ESP8266EX Datasheet. Recuperado de: </w:t>
      </w:r>
    </w:p>
    <w:p w14:paraId="40AE7F01" w14:textId="77777777" w:rsidR="005E0451" w:rsidRDefault="005E0451" w:rsidP="005E0451">
      <w:pPr>
        <w:rPr>
          <w:lang w:val="pt-BR"/>
        </w:rPr>
      </w:pPr>
      <w:r w:rsidRPr="005E0451">
        <w:rPr>
          <w:szCs w:val="24"/>
        </w:rPr>
        <w:t>https://</w:t>
      </w:r>
      <w:hyperlink r:id="rId24">
        <w:r w:rsidRPr="005E0451">
          <w:rPr>
            <w:szCs w:val="24"/>
          </w:rPr>
          <w:t>www.espressif.com/en/products/hardware/esp8266ex/resources.</w:t>
        </w:r>
      </w:hyperlink>
      <w:r w:rsidRPr="005E0451">
        <w:rPr>
          <w:lang w:val="pt-BR"/>
        </w:rPr>
        <w:t xml:space="preserve"> </w:t>
      </w:r>
    </w:p>
    <w:p w14:paraId="3C7682CF" w14:textId="1D577EF7" w:rsidR="005E0451" w:rsidRPr="00C97109" w:rsidRDefault="005E0451" w:rsidP="005E0451">
      <w:pPr>
        <w:rPr>
          <w:lang w:val="pt-BR"/>
        </w:rPr>
      </w:pPr>
      <w:r>
        <w:rPr>
          <w:lang w:val="pt-BR"/>
        </w:rPr>
        <w:t>Cazella, L., &amp; Lima F. (2020). Automação e Sustentabilidade em Edificações São Paulo: Mackenzie.</w:t>
      </w:r>
    </w:p>
    <w:p w14:paraId="529EDA00" w14:textId="2985109C" w:rsidR="005E0451" w:rsidRPr="005E0451" w:rsidRDefault="005E0451" w:rsidP="005E0451">
      <w:pPr>
        <w:tabs>
          <w:tab w:val="left" w:pos="1468"/>
          <w:tab w:val="left" w:pos="2811"/>
          <w:tab w:val="left" w:pos="3831"/>
          <w:tab w:val="left" w:pos="5555"/>
          <w:tab w:val="left" w:pos="7103"/>
          <w:tab w:val="left" w:pos="8779"/>
        </w:tabs>
        <w:ind w:right="120"/>
        <w:rPr>
          <w:szCs w:val="24"/>
        </w:rPr>
      </w:pPr>
    </w:p>
    <w:p w14:paraId="22B8B6E8" w14:textId="5AEE3F16" w:rsidR="005E0451" w:rsidRDefault="005E0451" w:rsidP="005E0451">
      <w:pPr>
        <w:tabs>
          <w:tab w:val="left" w:pos="1468"/>
          <w:tab w:val="left" w:pos="2811"/>
          <w:tab w:val="left" w:pos="3831"/>
          <w:tab w:val="left" w:pos="5555"/>
          <w:tab w:val="left" w:pos="7103"/>
          <w:tab w:val="left" w:pos="8779"/>
        </w:tabs>
        <w:ind w:right="120"/>
        <w:rPr>
          <w:lang w:val="pt-BR"/>
        </w:rPr>
      </w:pPr>
      <w:r>
        <w:rPr>
          <w:lang w:val="pt-BR"/>
        </w:rPr>
        <w:t xml:space="preserve">OBJETIVO de Desenvolvimento Sustentável 9: construir infraestrutura resilientes, promover a industrialização inclusiva e sustentável e fomentar a inovação. UNESCO Portugal. 2020 Disponível em: </w:t>
      </w:r>
    </w:p>
    <w:p w14:paraId="00F715B9" w14:textId="35A9E1F5" w:rsidR="005E0451" w:rsidRPr="005E0451" w:rsidRDefault="005E0451" w:rsidP="005E0451">
      <w:pPr>
        <w:tabs>
          <w:tab w:val="left" w:pos="1468"/>
          <w:tab w:val="left" w:pos="2811"/>
          <w:tab w:val="left" w:pos="3831"/>
          <w:tab w:val="left" w:pos="5555"/>
          <w:tab w:val="left" w:pos="7103"/>
          <w:tab w:val="left" w:pos="8779"/>
        </w:tabs>
        <w:ind w:right="120"/>
        <w:rPr>
          <w:rFonts w:cs="Times"/>
          <w:szCs w:val="24"/>
          <w:lang w:val="pt-BR"/>
        </w:rPr>
      </w:pPr>
      <w:r w:rsidRPr="005E0451">
        <w:rPr>
          <w:rFonts w:cs="Times"/>
          <w:color w:val="355E90"/>
          <w:szCs w:val="24"/>
        </w:rPr>
        <w:t>https://unescoportugal.mne.gov.pt/pt/temas/objetivos-de-desenvolvimento-</w:t>
      </w:r>
      <w:r w:rsidRPr="005E0451">
        <w:rPr>
          <w:rFonts w:cs="Times"/>
          <w:color w:val="355E90"/>
          <w:spacing w:val="1"/>
          <w:szCs w:val="24"/>
        </w:rPr>
        <w:t xml:space="preserve"> </w:t>
      </w:r>
      <w:r w:rsidRPr="005E0451">
        <w:rPr>
          <w:rFonts w:cs="Times"/>
          <w:color w:val="355E90"/>
          <w:szCs w:val="24"/>
        </w:rPr>
        <w:t>sustentavel/os-17-ods/objetivo-de-desenvolvimento-sustentavel-9-construir-</w:t>
      </w:r>
      <w:r w:rsidRPr="005E0451">
        <w:rPr>
          <w:rFonts w:cs="Times"/>
          <w:color w:val="355E90"/>
          <w:spacing w:val="1"/>
          <w:szCs w:val="24"/>
        </w:rPr>
        <w:t xml:space="preserve"> </w:t>
      </w:r>
      <w:r w:rsidRPr="005E0451">
        <w:rPr>
          <w:rFonts w:cs="Times"/>
          <w:color w:val="355E90"/>
          <w:spacing w:val="-1"/>
          <w:szCs w:val="24"/>
        </w:rPr>
        <w:t>infraestruturas-resilientes-promover-a-industrializacao-inclusiva-e-</w:t>
      </w:r>
      <w:r w:rsidRPr="005E0451">
        <w:rPr>
          <w:rFonts w:cs="Times"/>
          <w:color w:val="355E90"/>
          <w:spacing w:val="-2"/>
          <w:szCs w:val="24"/>
        </w:rPr>
        <w:t>sustentavel-</w:t>
      </w:r>
      <w:r w:rsidRPr="005E0451">
        <w:rPr>
          <w:rFonts w:cs="Times"/>
          <w:color w:val="355E90"/>
          <w:szCs w:val="24"/>
        </w:rPr>
        <w:t>e-fomentar-a-inovacao</w:t>
      </w:r>
    </w:p>
    <w:p w14:paraId="031FAC87" w14:textId="712A5F94" w:rsidR="00C97109" w:rsidRDefault="00C97109" w:rsidP="00C97109">
      <w:pPr>
        <w:rPr>
          <w:lang w:val="pt-BR"/>
        </w:rPr>
      </w:pPr>
    </w:p>
    <w:p w14:paraId="4C974999" w14:textId="36588DD6" w:rsidR="00C97109" w:rsidRDefault="00875990" w:rsidP="00C97109">
      <w:r>
        <w:rPr>
          <w:lang w:val="pt-BR"/>
        </w:rPr>
        <w:tab/>
      </w:r>
    </w:p>
    <w:p w14:paraId="2030EFFD" w14:textId="6A3DE615" w:rsidR="002469A4" w:rsidRDefault="002469A4" w:rsidP="00875990">
      <w:pPr>
        <w:pStyle w:val="Reference"/>
      </w:pPr>
    </w:p>
    <w:sectPr w:rsidR="002469A4">
      <w:headerReference w:type="even" r:id="rId25"/>
      <w:headerReference w:type="default" r:id="rId26"/>
      <w:footerReference w:type="even" r:id="rId27"/>
      <w:footerReference w:type="first" r:id="rId2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D3103" w14:textId="77777777" w:rsidR="00EF4130" w:rsidRDefault="00EF4130">
      <w:r>
        <w:separator/>
      </w:r>
    </w:p>
  </w:endnote>
  <w:endnote w:type="continuationSeparator" w:id="0">
    <w:p w14:paraId="2D3CD251" w14:textId="77777777" w:rsidR="00EF4130" w:rsidRDefault="00EF4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86F2C"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BF6AE" w14:textId="77777777" w:rsidR="0092301E" w:rsidRDefault="0092301E">
    <w:pPr>
      <w:jc w:val="left"/>
    </w:pPr>
    <w: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F8C30"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C0CE9" w14:textId="77777777" w:rsidR="00EF4130" w:rsidRDefault="00EF4130">
      <w:r>
        <w:separator/>
      </w:r>
    </w:p>
  </w:footnote>
  <w:footnote w:type="continuationSeparator" w:id="0">
    <w:p w14:paraId="6334E36D" w14:textId="77777777" w:rsidR="00EF4130" w:rsidRDefault="00EF4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3F04"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0C705B51"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0636F" w14:textId="77777777" w:rsidR="0092301E" w:rsidRDefault="0092301E">
    <w:pPr>
      <w:framePr w:wrap="around" w:vAnchor="text" w:hAnchor="margin" w:xAlign="inside" w:y="1"/>
    </w:pPr>
  </w:p>
  <w:p w14:paraId="589380A6"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628" w:type="dxa"/>
      <w:tblInd w:w="-5" w:type="dxa"/>
      <w:tblLook w:val="04A0" w:firstRow="1" w:lastRow="0" w:firstColumn="1" w:lastColumn="0" w:noHBand="0" w:noVBand="1"/>
    </w:tblPr>
    <w:tblGrid>
      <w:gridCol w:w="1380"/>
      <w:gridCol w:w="5832"/>
      <w:gridCol w:w="1416"/>
    </w:tblGrid>
    <w:tr w:rsidR="00A76D57" w:rsidRPr="00A76D57" w14:paraId="6A3CBEF2" w14:textId="77777777" w:rsidTr="00A76D57">
      <w:trPr>
        <w:trHeight w:val="680"/>
      </w:trPr>
      <w:tc>
        <w:tcPr>
          <w:tcW w:w="1308" w:type="dxa"/>
          <w:vAlign w:val="center"/>
          <w:hideMark/>
        </w:tcPr>
        <w:p w14:paraId="434BBE10" w14:textId="21C4AED7" w:rsidR="00A76D57" w:rsidRPr="00A76D57" w:rsidRDefault="00CA08FA" w:rsidP="00A76D57">
          <w:pPr>
            <w:widowControl w:val="0"/>
            <w:tabs>
              <w:tab w:val="clear" w:pos="720"/>
            </w:tabs>
            <w:spacing w:before="0"/>
            <w:ind w:left="72"/>
            <w:jc w:val="center"/>
            <w:rPr>
              <w:rFonts w:ascii="Times New Roman" w:hAnsi="Times New Roman"/>
              <w:sz w:val="20"/>
              <w:lang w:val="pt-BR"/>
            </w:rPr>
          </w:pPr>
          <w:r w:rsidRPr="00A76D57">
            <w:rPr>
              <w:rFonts w:ascii="Times New Roman" w:hAnsi="Times New Roman"/>
              <w:noProof/>
              <w:sz w:val="20"/>
              <w:lang w:val="pt-BR"/>
            </w:rPr>
            <w:drawing>
              <wp:inline distT="0" distB="0" distL="0" distR="0" wp14:anchorId="7E60DE8B" wp14:editId="25FE2456">
                <wp:extent cx="693420" cy="693420"/>
                <wp:effectExtent l="0" t="0" r="0" b="0"/>
                <wp:docPr id="678" name="Imagem 2" descr="Logotipo, Ícon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tipo, Ícone  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tc>
      <w:tc>
        <w:tcPr>
          <w:tcW w:w="6318" w:type="dxa"/>
          <w:vAlign w:val="center"/>
          <w:hideMark/>
        </w:tcPr>
        <w:p w14:paraId="4BC73D09" w14:textId="77777777" w:rsidR="00A76D57" w:rsidRPr="00A76D57" w:rsidRDefault="00A76D57" w:rsidP="00A76D57">
          <w:pPr>
            <w:widowControl w:val="0"/>
            <w:tabs>
              <w:tab w:val="clear" w:pos="720"/>
            </w:tabs>
            <w:spacing w:before="0"/>
            <w:jc w:val="center"/>
            <w:rPr>
              <w:rFonts w:ascii="Times New Roman" w:hAnsi="Times New Roman"/>
              <w:sz w:val="20"/>
              <w:lang w:val="pt-BR"/>
            </w:rPr>
          </w:pPr>
          <w:r w:rsidRPr="00A76D57">
            <w:rPr>
              <w:rFonts w:ascii="Times New Roman" w:hAnsi="Times New Roman"/>
              <w:b/>
              <w:bCs/>
              <w:smallCaps/>
              <w:sz w:val="28"/>
              <w:szCs w:val="28"/>
              <w:lang w:val="pt-BR"/>
            </w:rPr>
            <w:t>UNIVERSIDADE PRESBITERIANA MACKENZIE</w:t>
          </w:r>
        </w:p>
        <w:p w14:paraId="357D5837" w14:textId="77777777" w:rsidR="00A76D57" w:rsidRPr="00A76D57" w:rsidRDefault="00A76D57" w:rsidP="00A76D57">
          <w:pPr>
            <w:widowControl w:val="0"/>
            <w:tabs>
              <w:tab w:val="clear" w:pos="720"/>
            </w:tabs>
            <w:spacing w:before="0"/>
            <w:jc w:val="center"/>
            <w:rPr>
              <w:rFonts w:ascii="Times New Roman" w:hAnsi="Times New Roman"/>
              <w:sz w:val="20"/>
              <w:lang w:val="pt-BR"/>
            </w:rPr>
          </w:pPr>
          <w:r w:rsidRPr="00A76D57">
            <w:rPr>
              <w:rFonts w:ascii="Times New Roman" w:hAnsi="Times New Roman"/>
              <w:b/>
              <w:bCs/>
              <w:sz w:val="28"/>
              <w:szCs w:val="28"/>
              <w:lang w:val="pt-BR"/>
            </w:rPr>
            <w:t>– Faculdade de Computação e Informática –</w:t>
          </w:r>
        </w:p>
        <w:p w14:paraId="1490065F" w14:textId="4FD0A479" w:rsidR="00A76D57" w:rsidRPr="00A76D57" w:rsidRDefault="00A76D57" w:rsidP="00A76D57">
          <w:pPr>
            <w:widowControl w:val="0"/>
            <w:tabs>
              <w:tab w:val="clear" w:pos="720"/>
            </w:tabs>
            <w:spacing w:before="0"/>
            <w:jc w:val="center"/>
            <w:rPr>
              <w:rFonts w:ascii="Times New Roman" w:hAnsi="Times New Roman"/>
              <w:sz w:val="20"/>
              <w:lang w:val="pt-BR"/>
            </w:rPr>
          </w:pPr>
        </w:p>
      </w:tc>
      <w:tc>
        <w:tcPr>
          <w:tcW w:w="1002" w:type="dxa"/>
          <w:vAlign w:val="center"/>
          <w:hideMark/>
        </w:tcPr>
        <w:p w14:paraId="745133CA" w14:textId="172805B9" w:rsidR="00A76D57" w:rsidRPr="00A76D57" w:rsidRDefault="00CA08FA" w:rsidP="00A76D57">
          <w:pPr>
            <w:widowControl w:val="0"/>
            <w:tabs>
              <w:tab w:val="clear" w:pos="720"/>
            </w:tabs>
            <w:spacing w:before="0"/>
            <w:jc w:val="center"/>
            <w:rPr>
              <w:rFonts w:ascii="Times New Roman" w:hAnsi="Times New Roman"/>
              <w:sz w:val="20"/>
              <w:lang w:val="pt-BR"/>
            </w:rPr>
          </w:pPr>
          <w:r w:rsidRPr="00A76D57">
            <w:rPr>
              <w:rFonts w:ascii="Times New Roman" w:hAnsi="Times New Roman"/>
              <w:noProof/>
              <w:sz w:val="20"/>
              <w:lang w:val="pt-BR"/>
            </w:rPr>
            <w:drawing>
              <wp:inline distT="0" distB="0" distL="0" distR="0" wp14:anchorId="534E3C33" wp14:editId="187D3A08">
                <wp:extent cx="762000" cy="937260"/>
                <wp:effectExtent l="0" t="0" r="0" b="0"/>
                <wp:docPr id="679" name="Imagem 1" descr="Identidade Visual | Mackenz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dentidade Visual | Mackenz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937260"/>
                        </a:xfrm>
                        <a:prstGeom prst="rect">
                          <a:avLst/>
                        </a:prstGeom>
                        <a:noFill/>
                        <a:ln>
                          <a:noFill/>
                        </a:ln>
                      </pic:spPr>
                    </pic:pic>
                  </a:graphicData>
                </a:graphic>
              </wp:inline>
            </w:drawing>
          </w:r>
        </w:p>
      </w:tc>
    </w:tr>
  </w:tbl>
  <w:p w14:paraId="70B1CC90" w14:textId="6D377162" w:rsidR="00A76D57" w:rsidRPr="00875990" w:rsidRDefault="00A76D57" w:rsidP="00875990">
    <w:pPr>
      <w:pStyle w:val="Cabealho"/>
      <w:tabs>
        <w:tab w:val="clear" w:pos="4252"/>
        <w:tab w:val="clear" w:pos="8504"/>
        <w:tab w:val="left" w:pos="5136"/>
      </w:tabs>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76304"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22DE960D" w14:textId="77777777" w:rsidR="0092301E" w:rsidRPr="00EC49FE" w:rsidRDefault="0092301E">
    <w:pPr>
      <w:jc w:val="right"/>
      <w:rPr>
        <w:lang w:val="pt-BR"/>
      </w:rPr>
    </w:pPr>
    <w:r w:rsidRPr="00EC49FE">
      <w:rPr>
        <w:lang w:val="pt-BR"/>
      </w:rPr>
      <w:t>S. Sandri, J. Stolfi, L.Velho</w:t>
    </w:r>
  </w:p>
  <w:p w14:paraId="502F4577" w14:textId="77777777" w:rsidR="0092301E" w:rsidRPr="00E724C0" w:rsidRDefault="0092301E">
    <w:pPr>
      <w:rPr>
        <w:lang w:val="pt-B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E475F" w14:textId="77777777" w:rsidR="0092301E" w:rsidRDefault="0092301E">
    <w:pPr>
      <w:framePr w:wrap="around" w:vAnchor="text" w:hAnchor="margin" w:xAlign="inside" w:y="1"/>
    </w:pPr>
  </w:p>
  <w:p w14:paraId="2DC4E2A0"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1867666D"/>
    <w:multiLevelType w:val="hybridMultilevel"/>
    <w:tmpl w:val="64685786"/>
    <w:lvl w:ilvl="0" w:tplc="A29A576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0" w15:restartNumberingAfterBreak="0">
    <w:nsid w:val="7914476F"/>
    <w:multiLevelType w:val="hybridMultilevel"/>
    <w:tmpl w:val="98D8FDCC"/>
    <w:lvl w:ilvl="0" w:tplc="84ECF6A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192449207">
    <w:abstractNumId w:val="11"/>
  </w:num>
  <w:num w:numId="2" w16cid:durableId="995955798">
    <w:abstractNumId w:val="15"/>
  </w:num>
  <w:num w:numId="3" w16cid:durableId="1744717523">
    <w:abstractNumId w:val="16"/>
  </w:num>
  <w:num w:numId="4" w16cid:durableId="1293484551">
    <w:abstractNumId w:val="17"/>
  </w:num>
  <w:num w:numId="5" w16cid:durableId="1910726300">
    <w:abstractNumId w:val="10"/>
  </w:num>
  <w:num w:numId="6" w16cid:durableId="1117675896">
    <w:abstractNumId w:val="19"/>
  </w:num>
  <w:num w:numId="7" w16cid:durableId="292366921">
    <w:abstractNumId w:val="13"/>
  </w:num>
  <w:num w:numId="8" w16cid:durableId="1592473157">
    <w:abstractNumId w:val="18"/>
  </w:num>
  <w:num w:numId="9" w16cid:durableId="1032997834">
    <w:abstractNumId w:val="12"/>
  </w:num>
  <w:num w:numId="10" w16cid:durableId="1454136227">
    <w:abstractNumId w:val="9"/>
  </w:num>
  <w:num w:numId="11" w16cid:durableId="1425763838">
    <w:abstractNumId w:val="7"/>
  </w:num>
  <w:num w:numId="12" w16cid:durableId="1869680568">
    <w:abstractNumId w:val="6"/>
  </w:num>
  <w:num w:numId="13" w16cid:durableId="744644491">
    <w:abstractNumId w:val="5"/>
  </w:num>
  <w:num w:numId="14" w16cid:durableId="315375756">
    <w:abstractNumId w:val="4"/>
  </w:num>
  <w:num w:numId="15" w16cid:durableId="1842282509">
    <w:abstractNumId w:val="8"/>
  </w:num>
  <w:num w:numId="16" w16cid:durableId="738215319">
    <w:abstractNumId w:val="3"/>
  </w:num>
  <w:num w:numId="17" w16cid:durableId="2105757615">
    <w:abstractNumId w:val="2"/>
  </w:num>
  <w:num w:numId="18" w16cid:durableId="553661248">
    <w:abstractNumId w:val="1"/>
  </w:num>
  <w:num w:numId="19" w16cid:durableId="1813054405">
    <w:abstractNumId w:val="0"/>
  </w:num>
  <w:num w:numId="20" w16cid:durableId="1466048235">
    <w:abstractNumId w:val="20"/>
  </w:num>
  <w:num w:numId="21" w16cid:durableId="35599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13485"/>
    <w:rsid w:val="00022497"/>
    <w:rsid w:val="00033F68"/>
    <w:rsid w:val="00041CDF"/>
    <w:rsid w:val="000653AB"/>
    <w:rsid w:val="001518F8"/>
    <w:rsid w:val="001A222E"/>
    <w:rsid w:val="001B0861"/>
    <w:rsid w:val="0022582D"/>
    <w:rsid w:val="00230FA9"/>
    <w:rsid w:val="002469A4"/>
    <w:rsid w:val="0025722C"/>
    <w:rsid w:val="002663AC"/>
    <w:rsid w:val="0028716A"/>
    <w:rsid w:val="00290562"/>
    <w:rsid w:val="00307F93"/>
    <w:rsid w:val="003112B6"/>
    <w:rsid w:val="0039084B"/>
    <w:rsid w:val="003C25DE"/>
    <w:rsid w:val="003C5D8E"/>
    <w:rsid w:val="003F4556"/>
    <w:rsid w:val="004023B2"/>
    <w:rsid w:val="00433262"/>
    <w:rsid w:val="004A4FEF"/>
    <w:rsid w:val="00556B9F"/>
    <w:rsid w:val="0059445D"/>
    <w:rsid w:val="005E0451"/>
    <w:rsid w:val="00603861"/>
    <w:rsid w:val="006345BB"/>
    <w:rsid w:val="00676E05"/>
    <w:rsid w:val="0068092C"/>
    <w:rsid w:val="006913E4"/>
    <w:rsid w:val="007A1230"/>
    <w:rsid w:val="007C4987"/>
    <w:rsid w:val="00804069"/>
    <w:rsid w:val="008271DA"/>
    <w:rsid w:val="00842DB5"/>
    <w:rsid w:val="00875990"/>
    <w:rsid w:val="00892EFF"/>
    <w:rsid w:val="008B1055"/>
    <w:rsid w:val="0092301E"/>
    <w:rsid w:val="00931893"/>
    <w:rsid w:val="00936AC2"/>
    <w:rsid w:val="00977226"/>
    <w:rsid w:val="009C66C4"/>
    <w:rsid w:val="00A704C5"/>
    <w:rsid w:val="00A73128"/>
    <w:rsid w:val="00A76D57"/>
    <w:rsid w:val="00AB13EB"/>
    <w:rsid w:val="00AC23BE"/>
    <w:rsid w:val="00AD6DFA"/>
    <w:rsid w:val="00B00BA4"/>
    <w:rsid w:val="00B06EFE"/>
    <w:rsid w:val="00B16E1E"/>
    <w:rsid w:val="00BC3338"/>
    <w:rsid w:val="00BD14EB"/>
    <w:rsid w:val="00BD4B7B"/>
    <w:rsid w:val="00BF3CD9"/>
    <w:rsid w:val="00C3594B"/>
    <w:rsid w:val="00C66FED"/>
    <w:rsid w:val="00C97109"/>
    <w:rsid w:val="00CA08FA"/>
    <w:rsid w:val="00CC071E"/>
    <w:rsid w:val="00D8741F"/>
    <w:rsid w:val="00DD3E53"/>
    <w:rsid w:val="00E724C0"/>
    <w:rsid w:val="00E8315E"/>
    <w:rsid w:val="00EC49FE"/>
    <w:rsid w:val="00EE70EF"/>
    <w:rsid w:val="00EF4130"/>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8B74C"/>
  <w15:chartTrackingRefBased/>
  <w15:docId w15:val="{084FFADC-9F75-4E02-B682-FB925B9C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262"/>
    <w:pPr>
      <w:tabs>
        <w:tab w:val="left" w:pos="720"/>
      </w:tabs>
      <w:spacing w:before="120"/>
      <w:jc w:val="both"/>
    </w:pPr>
    <w:rPr>
      <w:rFonts w:ascii="Times" w:hAnsi="Times"/>
      <w:sz w:val="24"/>
      <w:lang w:val="en-US"/>
    </w:rPr>
  </w:style>
  <w:style w:type="paragraph" w:styleId="Ttulo1">
    <w:name w:val="heading 1"/>
    <w:basedOn w:val="Normal"/>
    <w:next w:val="Normal"/>
    <w:link w:val="Ttulo1Char"/>
    <w:qFormat/>
    <w:pPr>
      <w:keepNext/>
      <w:spacing w:before="240"/>
      <w:jc w:val="left"/>
      <w:outlineLvl w:val="0"/>
    </w:pPr>
    <w:rPr>
      <w:b/>
      <w:kern w:val="28"/>
      <w:sz w:val="26"/>
    </w:rPr>
  </w:style>
  <w:style w:type="paragraph" w:styleId="Ttulo2">
    <w:name w:val="heading 2"/>
    <w:basedOn w:val="Normal"/>
    <w:next w:val="Normal"/>
    <w:link w:val="Ttulo2Char"/>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Rodap">
    <w:name w:val="footer"/>
    <w:basedOn w:val="Normal"/>
    <w:link w:val="RodapChar"/>
    <w:rsid w:val="00A76D57"/>
    <w:pPr>
      <w:tabs>
        <w:tab w:val="clear" w:pos="720"/>
        <w:tab w:val="center" w:pos="4252"/>
        <w:tab w:val="right" w:pos="8504"/>
      </w:tabs>
    </w:pPr>
  </w:style>
  <w:style w:type="character" w:customStyle="1" w:styleId="RodapChar">
    <w:name w:val="Rodapé Char"/>
    <w:basedOn w:val="Fontepargpadro"/>
    <w:link w:val="Rodap"/>
    <w:rsid w:val="00A76D57"/>
    <w:rPr>
      <w:rFonts w:ascii="Times" w:hAnsi="Times"/>
      <w:sz w:val="24"/>
      <w:lang w:val="en-US"/>
    </w:rPr>
  </w:style>
  <w:style w:type="paragraph" w:styleId="Cabealho">
    <w:name w:val="header"/>
    <w:basedOn w:val="Normal"/>
    <w:link w:val="CabealhoChar"/>
    <w:rsid w:val="00A76D57"/>
    <w:pPr>
      <w:tabs>
        <w:tab w:val="clear" w:pos="720"/>
        <w:tab w:val="center" w:pos="4252"/>
        <w:tab w:val="right" w:pos="8504"/>
      </w:tabs>
    </w:pPr>
  </w:style>
  <w:style w:type="character" w:customStyle="1" w:styleId="CabealhoChar">
    <w:name w:val="Cabeçalho Char"/>
    <w:basedOn w:val="Fontepargpadro"/>
    <w:link w:val="Cabealho"/>
    <w:rsid w:val="00A76D57"/>
    <w:rPr>
      <w:rFonts w:ascii="Times" w:hAnsi="Times"/>
      <w:sz w:val="24"/>
      <w:lang w:val="en-US"/>
    </w:rPr>
  </w:style>
  <w:style w:type="character" w:customStyle="1" w:styleId="Ttulo1Char">
    <w:name w:val="Título 1 Char"/>
    <w:link w:val="Ttulo1"/>
    <w:rsid w:val="00433262"/>
    <w:rPr>
      <w:rFonts w:ascii="Times" w:hAnsi="Times"/>
      <w:b/>
      <w:kern w:val="28"/>
      <w:sz w:val="26"/>
      <w:lang w:val="en-US"/>
    </w:rPr>
  </w:style>
  <w:style w:type="character" w:customStyle="1" w:styleId="Ttulo2Char">
    <w:name w:val="Título 2 Char"/>
    <w:link w:val="Ttulo2"/>
    <w:rsid w:val="00DD3E53"/>
    <w:rPr>
      <w:rFonts w:ascii="Times" w:hAnsi="Times"/>
      <w:b/>
      <w:sz w:val="24"/>
      <w:lang w:val="en-US"/>
    </w:rPr>
  </w:style>
  <w:style w:type="character" w:styleId="MenoPendente">
    <w:name w:val="Unresolved Mention"/>
    <w:basedOn w:val="Fontepargpadro"/>
    <w:uiPriority w:val="99"/>
    <w:semiHidden/>
    <w:unhideWhenUsed/>
    <w:rsid w:val="00875990"/>
    <w:rPr>
      <w:color w:val="605E5C"/>
      <w:shd w:val="clear" w:color="auto" w:fill="E1DFDD"/>
    </w:rPr>
  </w:style>
  <w:style w:type="paragraph" w:styleId="PargrafodaLista">
    <w:name w:val="List Paragraph"/>
    <w:basedOn w:val="Normal"/>
    <w:uiPriority w:val="34"/>
    <w:qFormat/>
    <w:rsid w:val="00691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github.com/hunk3011/objetos_inteligentes/issues/1"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espressif.com/en/products/hardware/esp8266ex/resources"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arduino.cc/en/Reference/HomePage"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hyperlink" Target="https://youtu.be/FI_vn7dZy1I"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9412A-D422-43AE-B030-0D9470408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104</TotalTime>
  <Pages>8</Pages>
  <Words>1884</Words>
  <Characters>10176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12036</CharactersWithSpaces>
  <SharedDoc>false</SharedDoc>
  <HLinks>
    <vt:vector size="12" baseType="variant">
      <vt:variant>
        <vt:i4>2949172</vt:i4>
      </vt:variant>
      <vt:variant>
        <vt:i4>21</vt:i4>
      </vt:variant>
      <vt:variant>
        <vt:i4>0</vt:i4>
      </vt:variant>
      <vt:variant>
        <vt:i4>5</vt:i4>
      </vt:variant>
      <vt:variant>
        <vt:lpwstr>https://blog.mettzer.com/nbr-10520/</vt:lpwstr>
      </vt:variant>
      <vt:variant>
        <vt:lpwstr/>
      </vt:variant>
      <vt:variant>
        <vt:i4>2818144</vt:i4>
      </vt:variant>
      <vt:variant>
        <vt:i4>18</vt:i4>
      </vt:variant>
      <vt:variant>
        <vt:i4>0</vt:i4>
      </vt:variant>
      <vt:variant>
        <vt:i4>5</vt:i4>
      </vt:variant>
      <vt:variant>
        <vt:lpwstr>https://www.mackenzie.br/fileadmin/ARQUIVOS/Public/top/biblioteca/2018/Guia_Mackenzie_trabalhos_academicos_online_c_protecao.pdf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Clara Santos</cp:lastModifiedBy>
  <cp:revision>8</cp:revision>
  <cp:lastPrinted>2005-03-17T02:14:00Z</cp:lastPrinted>
  <dcterms:created xsi:type="dcterms:W3CDTF">2024-02-18T22:16:00Z</dcterms:created>
  <dcterms:modified xsi:type="dcterms:W3CDTF">2024-11-18T13:45:00Z</dcterms:modified>
</cp:coreProperties>
</file>