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351" w:rsidRPr="00D43125" w:rsidRDefault="009256D5" w:rsidP="009256D5">
      <w:pPr>
        <w:jc w:val="center"/>
        <w:rPr>
          <w:rFonts w:ascii="仿宋" w:eastAsia="仿宋" w:hAnsi="仿宋"/>
          <w:b/>
          <w:sz w:val="52"/>
          <w:szCs w:val="52"/>
        </w:rPr>
      </w:pPr>
      <w:r w:rsidRPr="00D43125">
        <w:rPr>
          <w:rFonts w:ascii="仿宋" w:eastAsia="仿宋" w:hAnsi="仿宋"/>
          <w:b/>
          <w:sz w:val="52"/>
          <w:szCs w:val="52"/>
        </w:rPr>
        <w:t>JAVA concurrency</w:t>
      </w:r>
    </w:p>
    <w:p w:rsidR="009256D5" w:rsidRDefault="00C57C1B" w:rsidP="00590DC4">
      <w:pPr>
        <w:pStyle w:val="1"/>
      </w:pPr>
      <w:r w:rsidRPr="00C57C1B">
        <w:t>Life Cycle of a Thread</w:t>
      </w:r>
    </w:p>
    <w:p w:rsidR="00A21E04" w:rsidRDefault="005D5389" w:rsidP="00A21E04">
      <w:r>
        <w:rPr>
          <w:noProof/>
        </w:rPr>
        <w:drawing>
          <wp:inline distT="0" distB="0" distL="0" distR="0">
            <wp:extent cx="5274310" cy="2514405"/>
            <wp:effectExtent l="0" t="0" r="2540" b="635"/>
            <wp:docPr id="1" name="图片 1" descr="Java 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A0" w:rsidRDefault="006763A0" w:rsidP="006763A0">
      <w:pPr>
        <w:pStyle w:val="a3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 − A new thread begins its life cycle in the new state. It remains in this state until the program starts the thread. It is also referred to as a </w:t>
      </w:r>
      <w:r>
        <w:rPr>
          <w:rFonts w:ascii="Verdana" w:hAnsi="Verdana"/>
          <w:b/>
          <w:bCs/>
          <w:color w:val="000000"/>
          <w:sz w:val="21"/>
          <w:szCs w:val="21"/>
        </w:rPr>
        <w:t>born thread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6763A0" w:rsidRDefault="006763A0" w:rsidP="006763A0">
      <w:pPr>
        <w:pStyle w:val="a3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Runnable</w:t>
      </w:r>
      <w:r>
        <w:rPr>
          <w:rFonts w:ascii="Verdana" w:hAnsi="Verdana"/>
          <w:color w:val="000000"/>
          <w:sz w:val="21"/>
          <w:szCs w:val="21"/>
        </w:rPr>
        <w:t> − After a newly born thread is started, the thread becomes runnable. A thread in this state is considered to be executing its task.</w:t>
      </w:r>
    </w:p>
    <w:p w:rsidR="006763A0" w:rsidRDefault="006763A0" w:rsidP="006763A0">
      <w:pPr>
        <w:pStyle w:val="a3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Waiting</w:t>
      </w:r>
      <w:r>
        <w:rPr>
          <w:rFonts w:ascii="Verdana" w:hAnsi="Verdana"/>
          <w:color w:val="000000"/>
          <w:sz w:val="21"/>
          <w:szCs w:val="21"/>
        </w:rPr>
        <w:t> − Sometimes, a thread transitions to the waiting state while the thread waits for another thread to perform a task. A thread transitions back to the runnable state only when another thread signals the waiting thread to continue executing.</w:t>
      </w:r>
    </w:p>
    <w:p w:rsidR="006763A0" w:rsidRDefault="006763A0" w:rsidP="006763A0">
      <w:pPr>
        <w:pStyle w:val="a3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Timed Waiting</w:t>
      </w:r>
      <w:r>
        <w:rPr>
          <w:rFonts w:ascii="Verdana" w:hAnsi="Verdana"/>
          <w:color w:val="000000"/>
          <w:sz w:val="21"/>
          <w:szCs w:val="21"/>
        </w:rPr>
        <w:t> − A runnable thread can enter the timed waiting state for a specified interval of time. A thread in this state transitions back to the runnable state when that time interval expires or when the event it is waiting for occurs.</w:t>
      </w:r>
    </w:p>
    <w:p w:rsidR="006763A0" w:rsidRDefault="006763A0" w:rsidP="006763A0">
      <w:pPr>
        <w:pStyle w:val="a3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Terminated (Dead)</w:t>
      </w:r>
      <w:r>
        <w:rPr>
          <w:rFonts w:ascii="Verdana" w:hAnsi="Verdana"/>
          <w:color w:val="000000"/>
          <w:sz w:val="21"/>
          <w:szCs w:val="21"/>
        </w:rPr>
        <w:t> − A runnable thread enters the terminated state when it completes its task or otherwise terminates.</w:t>
      </w:r>
    </w:p>
    <w:p w:rsidR="00D43125" w:rsidRPr="00884C4F" w:rsidRDefault="00D43125" w:rsidP="00884C4F">
      <w:pPr>
        <w:pStyle w:val="1"/>
      </w:pPr>
      <w:r w:rsidRPr="00884C4F">
        <w:lastRenderedPageBreak/>
        <w:t>Thread Priorities</w:t>
      </w:r>
    </w:p>
    <w:p w:rsidR="00F83CCB" w:rsidRDefault="00F83CCB" w:rsidP="00F83CCB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Every Java thread has a priority that helps the operating system determine the order in which threads are scheduled.</w:t>
      </w:r>
    </w:p>
    <w:p w:rsidR="00F83CCB" w:rsidRDefault="00F83CCB" w:rsidP="00F83CCB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 thread priorities are in the range between MIN_PRIORITY (</w:t>
      </w:r>
      <w:r w:rsidRPr="009828D1">
        <w:rPr>
          <w:rFonts w:ascii="Verdana" w:hAnsi="Verdana"/>
          <w:color w:val="FF0000"/>
        </w:rPr>
        <w:t>a constant of 1</w:t>
      </w:r>
      <w:r>
        <w:rPr>
          <w:rFonts w:ascii="Verdana" w:hAnsi="Verdana"/>
          <w:color w:val="000000"/>
        </w:rPr>
        <w:t>) and MAX_PRIORITY (</w:t>
      </w:r>
      <w:r w:rsidRPr="00B30AE0">
        <w:rPr>
          <w:rFonts w:ascii="Verdana" w:hAnsi="Verdana"/>
          <w:color w:val="FF0000"/>
        </w:rPr>
        <w:t>a constant of 10</w:t>
      </w:r>
      <w:r>
        <w:rPr>
          <w:rFonts w:ascii="Verdana" w:hAnsi="Verdana"/>
          <w:color w:val="000000"/>
        </w:rPr>
        <w:t>). By default, every thread is given priority NORM_PRIORITY (</w:t>
      </w:r>
      <w:r w:rsidRPr="00F15ECC">
        <w:rPr>
          <w:rFonts w:ascii="Verdana" w:hAnsi="Verdana"/>
          <w:color w:val="FF0000"/>
        </w:rPr>
        <w:t>a constant of 5</w:t>
      </w:r>
      <w:r>
        <w:rPr>
          <w:rFonts w:ascii="Verdana" w:hAnsi="Verdana"/>
          <w:color w:val="000000"/>
        </w:rPr>
        <w:t>).</w:t>
      </w:r>
    </w:p>
    <w:p w:rsidR="005D5389" w:rsidRPr="00AE00D3" w:rsidRDefault="007243E5" w:rsidP="00AE00D3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 w:hint="eastAsia"/>
          <w:color w:val="000000"/>
        </w:rPr>
      </w:pPr>
      <w:r w:rsidRPr="00AE00D3">
        <w:rPr>
          <w:rFonts w:ascii="Verdana" w:hAnsi="Verdana"/>
          <w:color w:val="000000"/>
        </w:rPr>
        <w:t xml:space="preserve">Threads with higher priority are more important to a program and should be allocated processor time before lower-priority threads. However, thread priorities </w:t>
      </w:r>
      <w:bookmarkStart w:id="0" w:name="_GoBack"/>
      <w:r w:rsidRPr="003D626E">
        <w:rPr>
          <w:rFonts w:ascii="Verdana" w:hAnsi="Verdana"/>
          <w:color w:val="FF0000"/>
        </w:rPr>
        <w:t>cannot guarantee</w:t>
      </w:r>
      <w:bookmarkEnd w:id="0"/>
      <w:r w:rsidRPr="00AE00D3">
        <w:rPr>
          <w:rFonts w:ascii="Verdana" w:hAnsi="Verdana"/>
          <w:color w:val="000000"/>
        </w:rPr>
        <w:t xml:space="preserve"> the order in which threads execute and are very much platform dependent.</w:t>
      </w:r>
    </w:p>
    <w:sectPr w:rsidR="005D5389" w:rsidRPr="00AE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24A6E"/>
    <w:multiLevelType w:val="multilevel"/>
    <w:tmpl w:val="492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3A"/>
    <w:rsid w:val="0014582E"/>
    <w:rsid w:val="003D626E"/>
    <w:rsid w:val="00590DC4"/>
    <w:rsid w:val="005D5389"/>
    <w:rsid w:val="006763A0"/>
    <w:rsid w:val="007243E5"/>
    <w:rsid w:val="00743B26"/>
    <w:rsid w:val="007D0333"/>
    <w:rsid w:val="00884C4F"/>
    <w:rsid w:val="0089333A"/>
    <w:rsid w:val="009256D5"/>
    <w:rsid w:val="00971B51"/>
    <w:rsid w:val="009828D1"/>
    <w:rsid w:val="00A21E04"/>
    <w:rsid w:val="00A8661C"/>
    <w:rsid w:val="00AE00D3"/>
    <w:rsid w:val="00B30AE0"/>
    <w:rsid w:val="00C11351"/>
    <w:rsid w:val="00C57C1B"/>
    <w:rsid w:val="00D43125"/>
    <w:rsid w:val="00F15ECC"/>
    <w:rsid w:val="00F2076A"/>
    <w:rsid w:val="00F8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724E"/>
  <w15:chartTrackingRefBased/>
  <w15:docId w15:val="{A75F3C96-603C-4501-9F0C-5B1F644C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1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DC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76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431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1298</Characters>
  <Application>Microsoft Office Word</Application>
  <DocSecurity>0</DocSecurity>
  <Lines>10</Lines>
  <Paragraphs>3</Paragraphs>
  <ScaleCrop>false</ScaleCrop>
  <Company>HP Inc.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李军</dc:creator>
  <cp:keywords/>
  <dc:description/>
  <cp:lastModifiedBy>李军</cp:lastModifiedBy>
  <cp:revision>25</cp:revision>
  <dcterms:created xsi:type="dcterms:W3CDTF">2019-05-21T06:44:00Z</dcterms:created>
  <dcterms:modified xsi:type="dcterms:W3CDTF">2019-05-21T07:00:00Z</dcterms:modified>
</cp:coreProperties>
</file>