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79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魔搭网站部署和api相关</w:t>
      </w:r>
    </w:p>
    <w:p w14:paraId="2F62C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魔搭部署教程：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"https://modelscope.cn/docs/studios/create"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https://modelscope.cn/docs/studios/create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  </w:t>
      </w:r>
    </w:p>
    <w:p w14:paraId="4F875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部署 skill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"https://modelscope.cn/skills/modelscope/ModelScope-Studio"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https://modelscope.cn/skills/modelscope/ModelScope-Studio</w:t>
      </w:r>
      <w:r>
        <w:rPr>
          <w:rFonts w:hint="default"/>
          <w:lang w:val="en-US" w:eastAsia="zh-CN"/>
        </w:rPr>
        <w:fldChar w:fldCharType="end"/>
      </w:r>
    </w:p>
    <w:p w14:paraId="2E29FCA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api使用教程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"https://modelscope.cn/docs/model-service/API-Inference/intro"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https://modelscope.cn/docs/model-service/API-Inference/intro</w:t>
      </w:r>
      <w:r>
        <w:rPr>
          <w:rFonts w:hint="eastAsia"/>
          <w:lang w:val="en-US" w:eastAsia="zh-CN"/>
        </w:rPr>
        <w:fldChar w:fldCharType="end"/>
      </w:r>
    </w:p>
    <w:p w14:paraId="49F02E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aigc相关: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"https://modelscope.cn/docs/aigc/intro"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https://modelscope.cn/docs/aigc/intro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 w14:paraId="05AD17E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D14C2"/>
    <w:rsid w:val="7CAD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2026-06-07T03:57:00Z</dcterms:created>
  <dc:creator>WPS_1708070796</dc:creator>
  <cp:lastModifiedBy>WPS_1708070796</cp:lastModifiedBy>
  <dcterms:modified xsi:type="dcterms:W3CDTF">2026-06-07T04:00:45Z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F3C8AEDC42144BA9A006B95E5049B333_11</vt:lpwstr>
  </property>
  <property fmtid="{D5CDD505-2E9C-101B-9397-08002B2CF9AE}" pid="4" name="KSOTemplateDocerSaveRecord">
    <vt:lpwstr>eyJoZGlkIjoiMTg3NjllNDliNzhiYTc3Zjc1OWJiYzU1NDFkMzEzMzkiLCJ1c2VySWQiOiIxNTgwODgxODMzIn0=</vt:lpwstr>
  </property>
</Properties>
</file>