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5E20"/>
          <w:sz w:val="72"/>
          <w:szCs w:val="72"/>
        </w:rPr>
        <w:t xml:space="preserve">SABZ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2E7D32"/>
          <w:sz w:val="40"/>
          <w:szCs w:val="40"/>
        </w:rPr>
        <w:t xml:space="preserve">Smart Agriculture Platform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616161"/>
          <w:sz w:val="32"/>
          <w:szCs w:val="32"/>
          <w:rtl/>
        </w:rPr>
        <w:t xml:space="preserve">سبز — مکمل پروجیکٹ دستاویزات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616161"/>
          <w:sz w:val="28"/>
          <w:szCs w:val="28"/>
        </w:rPr>
        <w:t xml:space="preserve">Complete Project Documentation</w:t>
      </w:r>
    </w:p>
    <w:p>
      <w:pPr>
        <w:spacing w:before="400"/>
        <w:jc w:val="center"/>
      </w:pPr>
      <w:r>
        <w:rPr>
          <w:rFonts w:ascii="Calibri" w:cs="Calibri" w:eastAsia="Calibri" w:hAnsi="Calibri"/>
          <w:color w:val="616161"/>
          <w:sz w:val="22"/>
          <w:szCs w:val="22"/>
        </w:rPr>
        <w:t xml:space="preserve">Full-Stack Web Application — .NET 10 + React 19 + TypeScript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2E7D32"/>
          <w:sz w:val="22"/>
          <w:szCs w:val="22"/>
        </w:rPr>
        <w:t xml:space="preserve">GitHub: github.com/hunnyawan/SABZ</w:t>
      </w:r>
    </w:p>
    <w:p>
      <w:pPr>
        <w:pageBreakBefore/>
      </w:pPr>
    </w:p>
    <w:p>
      <w:pPr>
        <w:pStyle w:val="Heading1"/>
        <w:pBdr>
          <w:bottom w:val="single" w:color="2E7D32" w:sz="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5E20"/>
          <w:sz w:val="36"/>
          <w:szCs w:val="36"/>
        </w:rPr>
        <w:t xml:space="preserve">Complete Project Documentation
</w:t>
      </w:r>
    </w:p>
    <w:p>
      <w:pPr>
        <w:pBdr>
          <w:bottom w:val="single" w:color="A5D6A7" w:sz="1" w:space="8"/>
        </w:pBdr>
        <w:spacing w:after="200" w:before="200"/>
      </w:pP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1565C0"/>
          <w:sz w:val="22"/>
          <w:szCs w:val="22"/>
          <w:u w:val="single"/>
        </w:rPr>
        <w:t xml:space="preserve">Project Overview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1565C0"/>
          <w:sz w:val="22"/>
          <w:szCs w:val="22"/>
          <w:u w:val="single"/>
        </w:rPr>
        <w:t xml:space="preserve">System Architecture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1565C0"/>
          <w:sz w:val="22"/>
          <w:szCs w:val="22"/>
          <w:u w:val="single"/>
        </w:rPr>
        <w:t xml:space="preserve">Technology Stack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1565C0"/>
          <w:sz w:val="22"/>
          <w:szCs w:val="22"/>
          <w:u w:val="single"/>
        </w:rPr>
        <w:t xml:space="preserve">Database Design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1565C0"/>
          <w:sz w:val="22"/>
          <w:szCs w:val="22"/>
          <w:u w:val="single"/>
        </w:rPr>
        <w:t xml:space="preserve">Backend API Reference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6.  </w:t>
      </w:r>
      <w:r>
        <w:rPr>
          <w:rFonts w:ascii="Calibri" w:cs="Calibri" w:eastAsia="Calibri" w:hAnsi="Calibri"/>
          <w:color w:val="1565C0"/>
          <w:sz w:val="22"/>
          <w:szCs w:val="22"/>
          <w:u w:val="single"/>
        </w:rPr>
        <w:t xml:space="preserve">Frontend Application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7.  </w:t>
      </w:r>
      <w:r>
        <w:rPr>
          <w:rFonts w:ascii="Calibri" w:cs="Calibri" w:eastAsia="Calibri" w:hAnsi="Calibri"/>
          <w:color w:val="1565C0"/>
          <w:sz w:val="22"/>
          <w:szCs w:val="22"/>
          <w:u w:val="single"/>
        </w:rPr>
        <w:t xml:space="preserve">AI &amp; External Integrations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8.  </w:t>
      </w:r>
      <w:r>
        <w:rPr>
          <w:rFonts w:ascii="Calibri" w:cs="Calibri" w:eastAsia="Calibri" w:hAnsi="Calibri"/>
          <w:color w:val="1565C0"/>
          <w:sz w:val="22"/>
          <w:szCs w:val="22"/>
          <w:u w:val="single"/>
        </w:rPr>
        <w:t xml:space="preserve">Security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9.  </w:t>
      </w:r>
      <w:r>
        <w:rPr>
          <w:rFonts w:ascii="Calibri" w:cs="Calibri" w:eastAsia="Calibri" w:hAnsi="Calibri"/>
          <w:color w:val="1565C0"/>
          <w:sz w:val="22"/>
          <w:szCs w:val="22"/>
          <w:u w:val="single"/>
        </w:rPr>
        <w:t xml:space="preserve">Internationalization (i18n)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10.  </w:t>
      </w:r>
      <w:r>
        <w:rPr>
          <w:rFonts w:ascii="Calibri" w:cs="Calibri" w:eastAsia="Calibri" w:hAnsi="Calibri"/>
          <w:color w:val="1565C0"/>
          <w:sz w:val="22"/>
          <w:szCs w:val="22"/>
          <w:u w:val="single"/>
        </w:rPr>
        <w:t xml:space="preserve">Deployment &amp; Setup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11.  </w:t>
      </w:r>
      <w:r>
        <w:rPr>
          <w:rFonts w:ascii="Calibri" w:cs="Calibri" w:eastAsia="Calibri" w:hAnsi="Calibri"/>
          <w:color w:val="1565C0"/>
          <w:sz w:val="22"/>
          <w:szCs w:val="22"/>
          <w:u w:val="single"/>
        </w:rPr>
        <w:t xml:space="preserve">Database Migrations History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12.  </w:t>
      </w:r>
      <w:r>
        <w:rPr>
          <w:rFonts w:ascii="Calibri" w:cs="Calibri" w:eastAsia="Calibri" w:hAnsi="Calibri"/>
          <w:color w:val="1565C0"/>
          <w:sz w:val="22"/>
          <w:szCs w:val="22"/>
          <w:u w:val="single"/>
        </w:rPr>
        <w:t xml:space="preserve">Project Structure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pBdr>
          <w:bottom w:val="single" w:color="A5D6A7" w:sz="1" w:space="8"/>
        </w:pBdr>
        <w:spacing w:after="200" w:before="200"/>
      </w:pPr>
    </w:p>
    <w:p>
      <w:pPr>
        <w:pStyle w:val="Heading1"/>
        <w:pBdr>
          <w:bottom w:val="single" w:color="2E7D32" w:sz="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5E20"/>
          <w:sz w:val="36"/>
          <w:szCs w:val="36"/>
        </w:rPr>
        <w:t xml:space="preserve">1. Project Overview
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SABZ</w:t>
      </w:r>
      <w:r>
        <w:rPr>
          <w:rFonts w:ascii="Calibri" w:cs="Calibri" w:eastAsia="Calibri" w:hAnsi="Calibri"/>
          <w:sz w:val="22"/>
          <w:szCs w:val="22"/>
        </w:rPr>
        <w:t xml:space="preserve"> (سبز — meaning "Green" in Urdu) is a full-stack smart agriculture management platform designed specifically for Pakistani farmers. It provides a comprehensive suite of tools for farm management, crop tracking, AI-powered disease detection, weather intelligence, financial management, community engagement, and marketplace functionality — all with full bilingual support (English ↔ Urdu) including RTL layout.
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Key Features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JWT-based registration &amp; login with email or phone number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Farm Management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Multi-farm CRUD with Pakistan's 3-tier admin hierarchy (Province → District → Tehsil)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Crop Management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Track crops per farm with season, planting/harvest dates, growth stages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Weather Intelligence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Real-time weather, 7-day forecast, and rule-based action alerts via Open-Meteo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Crop Suitability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AI-powered crop recommendation based on soil type, location, and season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Disease Detection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Photo-based AI crop disease identification using Qwen VL vision model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Plant Detector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General plant identification via AI vision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Crop Monitoring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Automated scheduled monitoring checks with reminders and completion tracking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Notifications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In-app notification center with read/unread management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Financial Ledger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Income/expense tracking with 13 categories and P&amp;L computation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11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Financial Health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Read-only analytics, category breakdown, and record completeness scoring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12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Farm Performance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Decision intelligence from crops + ledger + monitoring data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13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Farm Dashboard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Unified per-farm dashboard aggregating all features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14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AI Agronomist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Voice/text AI farming assistant with farm context (Qwen Plus)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15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Kisan Network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Community posts, comments, and likes for farmer discussions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16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Marketplace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Farmer-to-farmer equipment listing (sale/rent) with private inbox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17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Input Calculator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Precision fertilizer, seed, and pesticide dosage calculation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18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Crop Price Intelligence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Mandi rate tracking across Pakistan markets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19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Satellite Crop Health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NDVI vegetation analysis via AgroMonitoring satellite imagery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Bilingual UI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Full English ↔ Urdu translation with RTL layout support</w:t>
            </w:r>
          </w:p>
        </w:tc>
      </w:tr>
    </w:tbl>
    <w:p>
      <w:pPr>
        <w:spacing w:after="100"/>
      </w:pPr>
    </w:p>
    <w:p>
      <w:pPr>
        <w:pBdr>
          <w:bottom w:val="single" w:color="A5D6A7" w:sz="1" w:space="8"/>
        </w:pBdr>
        <w:spacing w:after="200" w:before="200"/>
      </w:pPr>
    </w:p>
    <w:p>
      <w:pPr>
        <w:pStyle w:val="Heading1"/>
        <w:pBdr>
          <w:bottom w:val="single" w:color="2E7D32" w:sz="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5E20"/>
          <w:sz w:val="36"/>
          <w:szCs w:val="36"/>
        </w:rPr>
        <w:t xml:space="preserve">2. System Architecture
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Clean Architecture (Backend)
</w:t>
      </w:r>
    </w:p>
    <w:p>
      <w:pPr>
        <w:shd w:fill="F5F5F5"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
│                      SABZ.API (Presentation)                 │
│  Controllers │ Middleware │ Swagger │ JWT Auth │ Program.cs  │
├─────────────────────────────────────────────────────────────┤
│                   SABZ.Application (Business Logic)           │
│  Services (21) │ Interfaces (55) │ DTOs (18 folders)         │
├─────────────────────────────────────────────────────────────┤
│                    SABZ.Domain (Core Domain)                  │
│  Entities (25) │ Exceptions (9) │ Domain Rules               │
├─────────────────────────────────────────────────────────────┤
│                  SABZ.Infrastructure (Data &amp; External)        │
│  Repositories (16) │ EF Core │ Migrations (15) │ Seed Data   │
│  External Providers (Weather, AI Vision, Speech-to-Text)     │
└─────────────────────────────────────────────────────────────┘
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Frontend Architecture
</w:t>
      </w:r>
    </w:p>
    <w:p>
      <w:pPr>
        <w:shd w:fill="F5F5F5"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SABZ-Frontend/
├── src/
│   ├── api/          → 17 API client modules (Axios-based)
│   ├── components/   → Shared UI (chat, crops, dashboard, forms, layout, ui, weather)
│   ├── hooks/        → useApi, useAuth
│   ├── lib/          → i18n (1900+ lines), utils, farmTranslations, AI helpers
│   ├── pages/        → 25 page components across 14 feature folders
│   └── types/        → 875 lines of TypeScript type definitions
└── public/           → Static assets (favicon, icons)
</w:t>
      </w:r>
    </w:p>
    <w:p>
      <w:pPr>
        <w:pBdr>
          <w:bottom w:val="single" w:color="A5D6A7" w:sz="1" w:space="8"/>
        </w:pBdr>
        <w:spacing w:after="200" w:before="200"/>
      </w:pPr>
    </w:p>
    <w:p>
      <w:pPr>
        <w:pStyle w:val="Heading1"/>
        <w:pBdr>
          <w:bottom w:val="single" w:color="2E7D32" w:sz="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5E20"/>
          <w:sz w:val="36"/>
          <w:szCs w:val="36"/>
        </w:rPr>
        <w:t xml:space="preserve">3. Technology Stack
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Backend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.NET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10.0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Runtime framework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ASP.NET Core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10.0.11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Web API, JWT Bearer auth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Entity Framework Core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10.0.11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ORM, migrations, SQL Server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Swashbuckle (Swagger)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10.2.3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API documentation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SQL Server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Primary database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BCrypt.Net-Next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Password hashing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System.IdentityModel.Tokens.Jwt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JWT token generation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SixLabors.ImageSharp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Image validation for disease detection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Microsoft.Extensions.Caching.Memory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Weather data caching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Frontend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React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19.2.8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UI framework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TypeScript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6.0.2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Type safety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Vite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8.2.2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Build tool &amp; dev server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Tailwind CSS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4.3.3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Utility-first styling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React Router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7.18.3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Client-side routing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Axios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1.20.0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HTTP client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Leaflet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1.9.4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Map rendering (NDVI)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Leaflet Draw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1.0.4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Map drawing tools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Leaflet GeoSearch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4.4.0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Map search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Lucide React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1.38.0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Icon library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Motion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13.1.1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Animations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clsx + tailwind-merge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Conditional classnames</w:t>
            </w:r>
          </w:p>
        </w:tc>
      </w:tr>
    </w:tbl>
    <w:p>
      <w:pPr>
        <w:spacing w:after="100"/>
      </w:pPr>
    </w:p>
    <w:p>
      <w:pPr>
        <w:pBdr>
          <w:bottom w:val="single" w:color="A5D6A7" w:sz="1" w:space="8"/>
        </w:pBdr>
        <w:spacing w:after="200" w:before="200"/>
      </w:pPr>
    </w:p>
    <w:p>
      <w:pPr>
        <w:pStyle w:val="Heading1"/>
        <w:pBdr>
          <w:bottom w:val="single" w:color="2E7D32" w:sz="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5E20"/>
          <w:sz w:val="36"/>
          <w:szCs w:val="36"/>
        </w:rPr>
        <w:t xml:space="preserve">4. Database Design
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Entity-Relationship Overview
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25 Domain Entities</w:t>
      </w:r>
      <w:r>
        <w:rPr>
          <w:rFonts w:ascii="Calibri" w:cs="Calibri" w:eastAsia="Calibri" w:hAnsi="Calibri"/>
          <w:sz w:val="22"/>
          <w:szCs w:val="22"/>
        </w:rPr>
        <w:t xml:space="preserve"> organized across these areas:
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16161"/>
          <w:sz w:val="24"/>
          <w:szCs w:val="24"/>
        </w:rPr>
        <w:t xml:space="preserve">Authentication &amp; Users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User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 (Guid), FullName, Email (unique), PhoneNumber (unique), PasswordHash, PreferredLanguage ("English"/"Urdu"), Role ("Farmer"), CreatedAt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16161"/>
          <w:sz w:val="24"/>
          <w:szCs w:val="24"/>
        </w:rPr>
        <w:t xml:space="preserve">Location Hierarchy (Pakistan)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Province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 (int), Name, NameUrdu</w:t>
            </w:r>
          </w:p>
        </w:tc>
      </w:tr>
      <w:t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District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 (int), ProvinceId (FK), Name, NameUrdu</w:t>
            </w:r>
          </w:p>
        </w:tc>
      </w:tr>
      <w:t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Tehsil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 (int), DistrictId (FK), Name, NameUrdu, Latitude, Longitude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16161"/>
          <w:sz w:val="24"/>
          <w:szCs w:val="24"/>
        </w:rPr>
        <w:t xml:space="preserve">Farm &amp; Crops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Farm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 (Guid), UserId (FK), FarmName, ProvinceId, DistrictId, TehsilId, Latitude, Longitude, FarmSize (decimal 18,4), FarmSizeUnit, SoilType, IrrigationType, CreatedAt, UpdatedAt</w:t>
            </w:r>
          </w:p>
        </w:tc>
      </w:tr>
      <w:t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Crop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 (Guid), FarmId (FK), CropCatalogId (FK), CropName, Season, PlantingDate, HarvestDate, GrowthStage, PreviousCrop, Status ("Active"), CreatedAt, UpdatedAt</w:t>
            </w:r>
          </w:p>
        </w:tc>
      </w:tr>
      <w:t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CropCatalog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 (int), Name, ScientificName, Category, Description</w:t>
            </w:r>
          </w:p>
        </w:tc>
      </w:tr>
      <w:t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CropRequirement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 (int), CropCatalogId (FK), Season ("Rabi"/"Kharif"), GrowingDurationDays, MinTempC, MaxTempC, WaterRequirement ("Low"/"Medium"/"High"), SuitableSoils, Source</w:t>
            </w:r>
          </w:p>
        </w:tc>
      </w:tr>
      <w:t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RegionalCropSuitability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 (int), ProvinceId, DistrictId, TehsilId, CropCatalogId, Season, SuitabilityScore (int), SuitabilityLevel, Notes, Source</w:t>
            </w:r>
          </w:p>
        </w:tc>
      </w:tr>
      <w:t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CropChangeRule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 (int), PreviousCategory, NextCategory, Effect ("Positive"/"Caution"/"Negative"), Explanation, IsActive, Source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16161"/>
          <w:sz w:val="24"/>
          <w:szCs w:val="24"/>
        </w:rPr>
        <w:t xml:space="preserve">Disease &amp; Monitoring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DiseaseInformation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 (int), DiseaseName, CropCatalogId, Description, Symptoms, RecommendedActions, Prevention, Monitoring, Source, IsActive</w:t>
            </w:r>
          </w:p>
        </w:tc>
      </w:tr>
      <w:t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CropMonitoringRule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 (int), CropCatalogId, DayOffsetAfterPlanting, Title, Description, InspectionItems, Priority ("Low"/"Medium"/"High"), TriggerType, IsActive, Source</w:t>
            </w:r>
          </w:p>
        </w:tc>
      </w:tr>
      <w:t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CropMonitoringCheck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 (Guid), CropId (FK), RuleId (FK), FarmId, ScheduledDate, Status (Scheduled/Completed/Skipped), Title, Description, InspectionItems, Priority, Observation (Normal/SomethingSuspicious), FarmerNotes, CompletedAt, SkippedAt, CreatedAt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16161"/>
          <w:sz w:val="24"/>
          <w:szCs w:val="24"/>
        </w:rPr>
        <w:t xml:space="preserve">Notifications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Notification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 (Guid), UserId (FK), Title, Message, Category, ReferenceType, ReferenceId, IsRead, CreatedAt, ReadAt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16161"/>
          <w:sz w:val="24"/>
          <w:szCs w:val="24"/>
        </w:rPr>
        <w:t xml:space="preserve">Financial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FinancialTransaction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 (Guid), FarmId (FK), CropId (FK, nullable), TransactionType (Income=1/Expense=2), Category, Amount (decimal 18,2), TransactionDate, Notes, CreatedAt, UpdatedAt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16161"/>
          <w:sz w:val="24"/>
          <w:szCs w:val="24"/>
        </w:rPr>
        <w:t xml:space="preserve">Community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CommunityPost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 (Guid), UserId (FK), Content, ImageUrl, CreatedAt, UpdatedAt, IsDeleted</w:t>
            </w:r>
          </w:p>
        </w:tc>
      </w:tr>
      <w:t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CommunityComment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 (Guid), PostId (FK), UserId (FK), Content, CreatedAt, UpdatedAt, IsDeleted</w:t>
            </w:r>
          </w:p>
        </w:tc>
      </w:tr>
      <w:t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CommunityPostLike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 (Guid), PostId (FK), UserId (FK), CreatedAt — unique per PostId+UserId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16161"/>
          <w:sz w:val="24"/>
          <w:szCs w:val="24"/>
        </w:rPr>
        <w:t xml:space="preserve">Marketplace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MarketplaceListing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 (Guid), UserId (FK), Title, Category, ListingType (Sale/Rent), Description, Price (decimal 18,2), PriceUnit (Total/Day/Hour/Week/Month), Location, ContactNumber, Condition (New/Used), Availability, ImageUrl, CreatedAt, UpdatedAt, IsDeleted, DeletedAt</w:t>
            </w:r>
          </w:p>
        </w:tc>
      </w:tr>
      <w:t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MarketplaceConversation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 (Guid), ListingId (FK, nullable), BuyerUserId (FK), SellerUserId (FK), CreatedAt, UpdatedAt, IsDeleted</w:t>
            </w:r>
          </w:p>
        </w:tc>
      </w:tr>
      <w:t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MarketplaceMessage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 (Guid), ConversationId (FK), SenderUserId (FK), Content, CreatedAt, IsDeleted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16161"/>
          <w:sz w:val="24"/>
          <w:szCs w:val="24"/>
        </w:rPr>
        <w:t xml:space="preserve">Supporting Entities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InputCalculatorValues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Static constants for area units, dosage bases, quantity units, categories</w:t>
            </w:r>
          </w:p>
        </w:tc>
      </w:tr>
      <w:t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MarketplaceValues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Static constants for listing types, conditions, price units</w:t>
            </w:r>
          </w:p>
        </w:tc>
      </w:tr>
      <w:t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NotificationCategories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Constants: MonitoringDue, MonitoringPlan, MonitoringUpcoming, MonitoringCompleted, MonitoringSkipped, System</w:t>
            </w:r>
          </w:p>
        </w:tc>
      </w:tr>
      <w:t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TransactionCategories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 expense + 3 income categories with validation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Database Configuration
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Decimal Precision</w:t>
      </w:r>
      <w:r>
        <w:rPr>
          <w:rFonts w:ascii="Calibri" w:cs="Calibri" w:eastAsia="Calibri" w:hAnsi="Calibri"/>
          <w:sz w:val="22"/>
          <w:szCs w:val="22"/>
        </w:rPr>
        <w:t xml:space="preserve">: FarmSize (18,4), Latitude/Longitude (18,10), Amount (18,2)
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Enum Storage</w:t>
      </w:r>
      <w:r>
        <w:rPr>
          <w:rFonts w:ascii="Calibri" w:cs="Calibri" w:eastAsia="Calibri" w:hAnsi="Calibri"/>
          <w:sz w:val="22"/>
          <w:szCs w:val="22"/>
        </w:rPr>
        <w:t xml:space="preserve">: All enums stored as strings (not integers)
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Soft Deletes</w:t>
      </w:r>
      <w:r>
        <w:rPr>
          <w:rFonts w:ascii="Calibri" w:cs="Calibri" w:eastAsia="Calibri" w:hAnsi="Calibri"/>
          <w:sz w:val="22"/>
          <w:szCs w:val="22"/>
        </w:rPr>
        <w:t xml:space="preserve">: CommunityPost, CommunityComment, MarketplaceListing, MarketplaceConversation, MarketplaceMessage use </w:t>
      </w:r>
      <w:r>
        <w:rPr>
          <w:rFonts w:ascii="Consolas" w:cs="Consolas" w:eastAsia="Consolas" w:hAnsi="Consolas"/>
          <w:color w:val="37474F"/>
          <w:sz w:val="20"/>
          <w:szCs w:val="20"/>
          <w:shd w:fill="F5F5F5" w:color="F5F5F5" w:val="solid"/>
        </w:rPr>
        <w:t xml:space="preserve">IsDeleted</w:t>
      </w:r>
      <w:r>
        <w:rPr>
          <w:rFonts w:ascii="Calibri" w:cs="Calibri" w:eastAsia="Calibri" w:hAnsi="Calibri"/>
          <w:sz w:val="22"/>
          <w:szCs w:val="22"/>
        </w:rPr>
        <w:t xml:space="preserve"> flag
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Unique Indexes</w:t>
      </w:r>
      <w:r>
        <w:rPr>
          <w:rFonts w:ascii="Calibri" w:cs="Calibri" w:eastAsia="Calibri" w:hAnsi="Calibri"/>
          <w:sz w:val="22"/>
          <w:szCs w:val="22"/>
        </w:rPr>
        <w:t xml:space="preserve">: User Email/PhoneNumber (filtered), CropMonitoringCheck (CropId+RuleId), Notification (UserId+Category+ReferenceType+ReferenceId), CommunityPostLike (PostId+UserId), MarketplaceConversation (ListingId+BuyerUserId+SellerUserId)
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Seed Data</w:t>
      </w:r>
      <w:r>
        <w:rPr>
          <w:rFonts w:ascii="Calibri" w:cs="Calibri" w:eastAsia="Calibri" w:hAnsi="Calibri"/>
          <w:sz w:val="22"/>
          <w:szCs w:val="22"/>
        </w:rPr>
        <w:t xml:space="preserve">: Complete Pakistan administrative hierarchy (7 provinces, ~150 districts, ~800+ tehsils) with Urdu names
</w:t>
      </w:r>
    </w:p>
    <w:p>
      <w:pPr>
        <w:pBdr>
          <w:bottom w:val="single" w:color="A5D6A7" w:sz="1" w:space="8"/>
        </w:pBdr>
        <w:spacing w:after="200" w:before="200"/>
      </w:pPr>
    </w:p>
    <w:p>
      <w:pPr>
        <w:pStyle w:val="Heading1"/>
        <w:pBdr>
          <w:bottom w:val="single" w:color="2E7D32" w:sz="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5E20"/>
          <w:sz w:val="36"/>
          <w:szCs w:val="36"/>
        </w:rPr>
        <w:t xml:space="preserve">5. Backend API Reference
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19 Controllers | ~60 Endpoints
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16161"/>
          <w:sz w:val="24"/>
          <w:szCs w:val="24"/>
        </w:rPr>
        <w:t xml:space="preserve">Authentication (`/api/auth`) — No auth required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/api/auth/register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Register new user (name, email/phone, password, language)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/api/auth/login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Login with email/phone + password, returns JWT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/api/auth/me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 current user profile (authorized)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16161"/>
          <w:sz w:val="24"/>
          <w:szCs w:val="24"/>
        </w:rPr>
        <w:t xml:space="preserve">Locations (`/api/locations`) — No auth required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/api/locations/provinces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 all provinces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/api/locations/districts/{provinceId}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 districts by province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/api/locations/tehsils/{districtId}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 tehsils by district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16161"/>
          <w:sz w:val="24"/>
          <w:szCs w:val="24"/>
        </w:rPr>
        <w:t xml:space="preserve">Farms (`/api/farms`) — Authorized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/api/farms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 a new farm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/api/farms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 all farms for current user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/api/farms/{id}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 farm by ID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/api/farms/{id}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Update farm details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/api/farms/{id}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Delete a farm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16161"/>
          <w:sz w:val="24"/>
          <w:szCs w:val="24"/>
        </w:rPr>
        <w:t xml:space="preserve">Crops — Authorized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/api/farms/{farmId}/crops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Add a crop to a farm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/api/farms/{farmId}/crops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 all crops for a farm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/api/crops/{id}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 crop by ID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/api/crops/{id}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Update crop details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/api/crops/{id}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Delete a crop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16161"/>
          <w:sz w:val="24"/>
          <w:szCs w:val="24"/>
        </w:rPr>
        <w:t xml:space="preserve">Weather (`/api/farms/{farmId}/weather`) — Authorized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/api/farms/{farmId}/weather/current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Current weather for farm location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/api/farms/{farmId}/weather/forecast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7-day weather forecast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/api/farms/{farmId}/weather/alerts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Weather action alerts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/api/farms/{farmId}/weather/reverse-geocode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Reverse geocode coordinates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/api/weather/preview?tehsilId=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Weather preview by tehsil (for onboarding)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16161"/>
          <w:sz w:val="24"/>
          <w:szCs w:val="24"/>
        </w:rPr>
        <w:t xml:space="preserve">Disease Detection (`/api/farms/{farmId}/disease-detection`) — Authorized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/api/farms/{farmId}/disease-detection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Upload image for AI disease analysis (multipart form, max 10MB)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16161"/>
          <w:sz w:val="24"/>
          <w:szCs w:val="24"/>
        </w:rPr>
        <w:t xml:space="preserve">Crop Monitoring — Authorized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/api/crops/{cropId}/monitoring/checks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 all monitoring checks for a crop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/api/crops/{cropId}/monitoring/generate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Generate monitoring schedule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/api/monitoring/due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 due checks across all farms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/api/monitoring/upcoming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 upcoming scheduled checks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/api/monitoring/checks/{checkId}/complete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Complete a monitoring check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/api/monitoring/checks/{checkId}/skip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Skip a monitoring check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16161"/>
          <w:sz w:val="24"/>
          <w:szCs w:val="24"/>
        </w:rPr>
        <w:t xml:space="preserve">Notifications — Authorized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/api/notifications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 all notifications (paged)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/api/notifications/unread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 unread notifications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/api/notifications/unread-count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 unread count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/api/notifications/{id}/read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Mark single notification as read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/api/notifications/read-all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Mark all as read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/api/notifications/{id}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Delete a notification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16161"/>
          <w:sz w:val="24"/>
          <w:szCs w:val="24"/>
        </w:rPr>
        <w:t xml:space="preserve">Financial Transactions — Authorized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/api/farms/{farmId}/transactions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 a transaction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/api/farms/{farmId}/transactions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 transactions (filterable by type, category, crop)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/api/farms/{farmId}/transactions/summary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 financial summary (income, expense, net)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/api/transactions/{id}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 transaction by ID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/api/transactions/{id}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Update a transaction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/api/transactions/{id}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Delete a transaction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16161"/>
          <w:sz w:val="24"/>
          <w:szCs w:val="24"/>
        </w:rPr>
        <w:t xml:space="preserve">Financial Health — Authorized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/api/farms/{farmId}/financial-health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Overall financial health summary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/api/farms/{farmId}/financial-health/categories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Category breakdown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/api/farms/{farmId}/financial-health/activity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Financial activity timeline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/api/farms/{farmId}/financial-health/completeness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Record completeness score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/api/farms/{farmId}/crops/{cropId}/financial-health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Crop-level financial health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16161"/>
          <w:sz w:val="24"/>
          <w:szCs w:val="24"/>
        </w:rPr>
        <w:t xml:space="preserve">Farm Performance — Authorized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/api/farms/{farmId}/performance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Performance summary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/api/farms/{farmId}/performance/crops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Per-crop performance breakdown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/api/farms/{farmId}/performance/activity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Activity summary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16161"/>
          <w:sz w:val="24"/>
          <w:szCs w:val="24"/>
        </w:rPr>
        <w:t xml:space="preserve">Farm Dashboard — Authorized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/api/farms/{farmId}/dashboard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Unified farm dashboard (all sections)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16161"/>
          <w:sz w:val="24"/>
          <w:szCs w:val="24"/>
        </w:rPr>
        <w:t xml:space="preserve">AI Agronomist (`/api/farms/{farmId}/agronomist`) — Authorized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/api/farms/{farmId}/agronomist/chat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Text question to AI agronomist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/api/farms/{farmId}/agronomist/voice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Voice/audio question (multipart, max 10MB)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16161"/>
          <w:sz w:val="24"/>
          <w:szCs w:val="24"/>
        </w:rPr>
        <w:t xml:space="preserve">Community — Authorized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/api/community/posts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 community posts (paged, with filters)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/api/community/posts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 a new post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/api/community/posts/{id}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 post detail with comments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/api/community/posts/{id}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Delete a post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/api/community/posts/{postId}/comments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 comments for a post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/api/community/posts/{postId}/comments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Add a comment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/api/community/comments/{id}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Delete a comment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/api/community/posts/{postId}/like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Toggle like on a post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16161"/>
          <w:sz w:val="24"/>
          <w:szCs w:val="24"/>
        </w:rPr>
        <w:t xml:space="preserve">Marketplace — Authorized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/api/marketplace/listings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Browse listings (paged, filterable)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/api/marketplace/listings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 a listing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/api/marketplace/listings/{id}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 listing detail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/api/marketplace/listings/{id}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Update a listing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/api/marketplace/listings/{id}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Delete a listing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16161"/>
          <w:sz w:val="24"/>
          <w:szCs w:val="24"/>
        </w:rPr>
        <w:t xml:space="preserve">Marketplace Inbox — Authorized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/api/marketplace/inbox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 conversation list (paged)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/api/marketplace/inbox/{conversationId}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 conversation messages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/api/marketplace/inbox/contact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Contact seller about a listing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/api/marketplace/inbox/{conversationId}/messages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Send a message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/api/marketplace/inbox/conversations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 direct conversation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16161"/>
          <w:sz w:val="24"/>
          <w:szCs w:val="24"/>
        </w:rPr>
        <w:t xml:space="preserve">Input Calculator — Authorized (crop knowledge is anonymous)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/api/input-calculator/calculate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Calculate input requirements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/api/input-calculator/fertilizer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Fertilizer-specific calculation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/api/input-calculator/crop-knowledge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 crop knowledge data (no auth)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16161"/>
          <w:sz w:val="24"/>
          <w:szCs w:val="24"/>
        </w:rPr>
        <w:t xml:space="preserve">Crop Prices — Authorized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/api/crop-prices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 crop prices (paged, filterable by crop/region)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/api/crop-prices/{cropName}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 price detail for a specific crop</w:t>
            </w:r>
          </w:p>
        </w:tc>
      </w:tr>
    </w:tbl>
    <w:p>
      <w:pPr>
        <w:spacing w:after="100"/>
      </w:pPr>
    </w:p>
    <w:p>
      <w:pPr>
        <w:pBdr>
          <w:bottom w:val="single" w:color="A5D6A7" w:sz="1" w:space="8"/>
        </w:pBdr>
        <w:spacing w:after="200" w:before="200"/>
      </w:pPr>
    </w:p>
    <w:p>
      <w:pPr>
        <w:pStyle w:val="Heading1"/>
        <w:pBdr>
          <w:bottom w:val="single" w:color="2E7D32" w:sz="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5E20"/>
          <w:sz w:val="36"/>
          <w:szCs w:val="36"/>
        </w:rPr>
        <w:t xml:space="preserve">6. Frontend Application
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25 Page Components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Login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auth/LoginPage.tsx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131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Email/phone + password login</w:t>
            </w:r>
          </w:p>
        </w:tc>
      </w:tr>
      <w:tr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Register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auth/RegisterPage.tsx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221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Registration with language preference</w:t>
            </w:r>
          </w:p>
        </w:tc>
      </w:tr>
      <w:tr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Dashboard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dashboard/DashboardPage.tsx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332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Farm overview, weather preview, Mandi ticker, daily tasks</w:t>
            </w:r>
          </w:p>
        </w:tc>
      </w:tr>
      <w:tr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Farms List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farms/FarmsPage.tsx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115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Grid of user's farms with quick actions</w:t>
            </w:r>
          </w:p>
        </w:tc>
      </w:tr>
      <w:tr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Farm Create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farms/FarmCreatePage.tsx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44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New farm form with location cascade</w:t>
            </w:r>
          </w:p>
        </w:tc>
      </w:tr>
      <w:tr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Farm Detail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farms/FarmDetailPage.tsx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226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Farm info, crops, weather, actions</w:t>
            </w:r>
          </w:p>
        </w:tc>
      </w:tr>
      <w:tr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Farm Edit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farms/FarmEditPage.tsx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78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Edit farm details</w:t>
            </w:r>
          </w:p>
        </w:tc>
      </w:tr>
      <w:tr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Crops List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crops/CropsPage.tsx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178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Crops for a farm</w:t>
            </w:r>
          </w:p>
        </w:tc>
      </w:tr>
      <w:tr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Crop Create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crops/CropCreatePage.tsx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40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New crop form</w:t>
            </w:r>
          </w:p>
        </w:tc>
      </w:tr>
      <w:tr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Crop Edit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crops/CropEditPage.tsx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65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Edit crop details</w:t>
            </w:r>
          </w:p>
        </w:tc>
      </w:tr>
      <w:tr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Crop Monitoring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monitoring/MonitoringPage.tsx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Due/upcoming/completed checks</w:t>
            </w:r>
          </w:p>
        </w:tc>
      </w:tr>
      <w:tr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Crop Health Map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monitoring/CropHealthMap.tsx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629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NDVI satellite map with Leaflet drawing</w:t>
            </w:r>
          </w:p>
        </w:tc>
      </w:tr>
      <w:tr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Disease Detection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disease/DiseaseDetectionPage.tsx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1,255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 disease scan with webcam/upload</w:t>
            </w:r>
          </w:p>
        </w:tc>
      </w:tr>
      <w:tr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Plant Detector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utilities/PlantDetectorPage.tsx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937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General plant identification</w:t>
            </w:r>
          </w:p>
        </w:tc>
      </w:tr>
      <w:tr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Notifications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notifications/NotificationsPage.tsx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Notification center</w:t>
            </w:r>
          </w:p>
        </w:tc>
      </w:tr>
      <w:tr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Financial Ledger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financial/FinancialLedgerPage.tsx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233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Transaction list with filters</w:t>
            </w:r>
          </w:p>
        </w:tc>
      </w:tr>
      <w:tr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Transaction Form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financial/TransactionFormPage.tsx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262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Add/edit income or expense</w:t>
            </w:r>
          </w:p>
        </w:tc>
      </w:tr>
      <w:tr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Financial Health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financial-health/CropFinancialHealthPage.tsx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100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Crop-level financial analytics</w:t>
            </w:r>
          </w:p>
        </w:tc>
      </w:tr>
      <w:tr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Farm Dashboard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farm-dashboard/FarmDashboardPage.tsx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287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Unified per-farm dashboard</w:t>
            </w:r>
          </w:p>
        </w:tc>
      </w:tr>
      <w:tr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Agronomist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agronomist/AgronomistPage.tsx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313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Voice/text AI farming assistant</w:t>
            </w:r>
          </w:p>
        </w:tc>
      </w:tr>
      <w:tr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Kisan Network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kisan/KisanNetworkPage.tsx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1,947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Community feed + marketplace + inbox</w:t>
            </w:r>
          </w:p>
        </w:tc>
      </w:tr>
      <w:tr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Marketplace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marketplace/MarketplaceListingPage.tsx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194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Browse and view listings</w:t>
            </w:r>
          </w:p>
        </w:tc>
      </w:tr>
      <w:tr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Marketplace Form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marketplace/MarketplaceFormPage.tsx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192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Create/edit listing</w:t>
            </w:r>
          </w:p>
        </w:tc>
      </w:tr>
      <w:tr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Inbox/Conversation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inbox/ConversationPage.tsx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348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Private messaging thread</w:t>
            </w:r>
          </w:p>
        </w:tc>
      </w:tr>
      <w:tr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Input Calculator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calculator/InputCalculatorPage.tsx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856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Dosage calculator</w:t>
            </w:r>
          </w:p>
        </w:tc>
      </w:tr>
      <w:tr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Crop Prices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crop-prices/CropPricesPage.tsx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548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Mandi rate listing</w:t>
            </w:r>
          </w:p>
        </w:tc>
      </w:tr>
      <w:tr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Crop Price Detail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crop-prices/CropPriceDetailPage.tsx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149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Price history for a crop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Key Shared Components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AppShell.tsx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Main layout with 4-section sidebar navigation, language switcher, notification dropdown</w:t>
            </w:r>
          </w:p>
        </w:tc>
      </w:tr>
      <w:t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FarmCard.tsx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Dashboard farm card with status badge, metrics, action buttons</w:t>
            </w:r>
          </w:p>
        </w:tc>
      </w:tr>
      <w:t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FarmListRow.tsx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Compact farm list row for dashboard</w:t>
            </w:r>
          </w:p>
        </w:tc>
      </w:tr>
      <w:t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FarmForm.tsx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Reusable farm create/edit form with cascading location selects</w:t>
            </w:r>
          </w:p>
        </w:tc>
      </w:tr>
      <w:t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DailyTaskChecklist.tsx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Dashboard daily monitoring tasks</w:t>
            </w:r>
          </w:p>
        </w:tc>
      </w:tr>
      <w:t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LocalWeatherWidget.tsx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Weather card for dashboard</w:t>
            </w:r>
          </w:p>
        </w:tc>
      </w:tr>
      <w:t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MandiRateWidget.tsx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Mandi rates ticker</w:t>
            </w:r>
          </w:p>
        </w:tc>
      </w:tr>
      <w:t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FarmRiskWidget.tsx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Pest risk indicator</w:t>
            </w:r>
          </w:p>
        </w:tc>
      </w:tr>
      <w:t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FloatingChatWidget.tsx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 agronomist floating chat</w:t>
            </w:r>
          </w:p>
        </w:tc>
      </w:tr>
      <w:t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CropStageProgress.tsx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Visual crop growth stage indicator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Routing Structure
</w:t>
      </w:r>
    </w:p>
    <w:p>
      <w:pPr>
        <w:shd w:fill="F5F5F5"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/                          → Dashboard
/login                     → Login
/register                  → Register
/farms                     → Farms List
/farms/new                 → Create Farm
/farms/:id                 → Farm Detail
/farms/:id/edit            → Edit Farm
/farms/:id/weather         → Farm Weather
/farms/:id/crops           → Farm Crops
/farms/:id/crop-suitability → Crop Suitability
/farms/:id/crop-recommendations → Crop Recommendations
/monitoring                → Crop Monitoring
/notifications             → Notifications
/input-calculator          → Input Calculator
/crop-prices               → Crop Prices
/crop-prices/:cropName     → Crop Price Detail
/utilities/disease-detection → Disease Detection
/utilities/plant-detector  → Plant Detector
/utilities/crop-health     → Satellite Crop Health (NDVI)
/agronomist                → AI Agronomist
/kisan                     → Kisan Network (Community + Marketplace + Inbox)
/marketplace               → Marketplace Listings
/marketplace/new           → Create Listing
/marketplace/:id           → Listing Detail
/marketplace/:id/edit      → Edit Listing
/inbox/:conversationId     → Conversation Thread
/financial                 → Financial Ledger
/financial/new             → Add Transaction
/financial/:id/edit        → Edit Transaction
/financial-health          → Financial Health
</w:t>
      </w:r>
    </w:p>
    <w:p>
      <w:pPr>
        <w:pBdr>
          <w:bottom w:val="single" w:color="A5D6A7" w:sz="1" w:space="8"/>
        </w:pBdr>
        <w:spacing w:after="200" w:before="200"/>
      </w:pPr>
    </w:p>
    <w:p>
      <w:pPr>
        <w:pStyle w:val="Heading1"/>
        <w:pBdr>
          <w:bottom w:val="single" w:color="2E7D32" w:sz="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5E20"/>
          <w:sz w:val="36"/>
          <w:szCs w:val="36"/>
        </w:rPr>
        <w:t xml:space="preserve">7. AI &amp; External Integrations
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AI Providers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Config Key</w:t>
            </w:r>
          </w:p>
        </w:tc>
      </w:tr>
      <w:tr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Qwen VL Max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(DashScope)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qwen-vl-max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Disease detection via image analysis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DiseaseDetection:ApiKey</w:t>
            </w:r>
          </w:p>
        </w:tc>
      </w:tr>
      <w:tr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Qwen Plus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qwen-plus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 agronomist text chat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Agronomist:ChatModel</w:t>
            </w:r>
          </w:p>
        </w:tc>
      </w:tr>
      <w:tr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Qwen2 Audio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qwen2-audio-instruct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Voice-to-text for agronomist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Agronomist:SpeechToTextModel</w:t>
            </w:r>
          </w:p>
        </w:tc>
      </w:tr>
      <w:tr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Google Gemini 2.0 Flash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gemini-2.0-flash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Plant identification (frontend fallback)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VITE_GEMINI_API_KEY</w:t>
            </w:r>
          </w:p>
        </w:tc>
      </w:tr>
      <w:tr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OpenRouter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Multiple models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Vision &amp; voice fallback (frontend)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VITE_OPENROUTER_API_KEY</w:t>
            </w:r>
          </w:p>
        </w:tc>
      </w:tr>
      <w:tr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Groq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Fast voice/chat inference (frontend)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VITE_GROQ_API_KEY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External APIs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Open-Meteo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Weather data (current, forecast, reverse geocode)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Built-in, no key needed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AgroMonitoring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Satellite NDVI vegetation health imagery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VITE_AGROMONITORING_API_KEY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Image Validation
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Library</w:t>
      </w:r>
      <w:r>
        <w:rPr>
          <w:rFonts w:ascii="Calibri" w:cs="Calibri" w:eastAsia="Calibri" w:hAnsi="Calibri"/>
          <w:sz w:val="22"/>
          <w:szCs w:val="22"/>
        </w:rPr>
        <w:t xml:space="preserve">: SixLabors.ImageSharp
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Max Size</w:t>
      </w:r>
      <w:r>
        <w:rPr>
          <w:rFonts w:ascii="Calibri" w:cs="Calibri" w:eastAsia="Calibri" w:hAnsi="Calibri"/>
          <w:sz w:val="22"/>
          <w:szCs w:val="22"/>
        </w:rPr>
        <w:t xml:space="preserve">: 10 MB
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Allowed Types</w:t>
      </w:r>
      <w:r>
        <w:rPr>
          <w:rFonts w:ascii="Calibri" w:cs="Calibri" w:eastAsia="Calibri" w:hAnsi="Calibri"/>
          <w:sz w:val="22"/>
          <w:szCs w:val="22"/>
        </w:rPr>
        <w:t xml:space="preserve">: image/jpeg, image/png, image/webp
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Min Dimensions</w:t>
      </w:r>
      <w:r>
        <w:rPr>
          <w:rFonts w:ascii="Calibri" w:cs="Calibri" w:eastAsia="Calibri" w:hAnsi="Calibri"/>
          <w:sz w:val="22"/>
          <w:szCs w:val="22"/>
        </w:rPr>
        <w:t xml:space="preserve">: 128×128 px
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Max Dimensions</w:t>
      </w:r>
      <w:r>
        <w:rPr>
          <w:rFonts w:ascii="Calibri" w:cs="Calibri" w:eastAsia="Calibri" w:hAnsi="Calibri"/>
          <w:sz w:val="22"/>
          <w:szCs w:val="22"/>
        </w:rPr>
        <w:t xml:space="preserve">: 6000×6000 px
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Blur Detection</w:t>
      </w:r>
      <w:r>
        <w:rPr>
          <w:rFonts w:ascii="Calibri" w:cs="Calibri" w:eastAsia="Calibri" w:hAnsi="Calibri"/>
          <w:sz w:val="22"/>
          <w:szCs w:val="22"/>
        </w:rPr>
        <w:t xml:space="preserve">: Variance threshold of 40
</w:t>
      </w:r>
    </w:p>
    <w:p>
      <w:pPr>
        <w:pBdr>
          <w:bottom w:val="single" w:color="A5D6A7" w:sz="1" w:space="8"/>
        </w:pBdr>
        <w:spacing w:after="200" w:before="200"/>
      </w:pPr>
    </w:p>
    <w:p>
      <w:pPr>
        <w:pStyle w:val="Heading1"/>
        <w:pBdr>
          <w:bottom w:val="single" w:color="2E7D32" w:sz="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5E20"/>
          <w:sz w:val="36"/>
          <w:szCs w:val="36"/>
        </w:rPr>
        <w:t xml:space="preserve">8. Security
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Authentication
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JWT Bearer</w:t>
      </w:r>
      <w:r>
        <w:rPr>
          <w:rFonts w:ascii="Calibri" w:cs="Calibri" w:eastAsia="Calibri" w:hAnsi="Calibri"/>
          <w:sz w:val="22"/>
          <w:szCs w:val="22"/>
        </w:rPr>
        <w:t xml:space="preserve"> tokens with configurable Issuer, Audience, and Signing Key
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Zero clock skew</w:t>
      </w:r>
      <w:r>
        <w:rPr>
          <w:rFonts w:ascii="Calibri" w:cs="Calibri" w:eastAsia="Calibri" w:hAnsi="Calibri"/>
          <w:sz w:val="22"/>
          <w:szCs w:val="22"/>
        </w:rPr>
        <w:t xml:space="preserve"> validation
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Token stored in </w:t>
      </w:r>
      <w:r>
        <w:rPr>
          <w:rFonts w:ascii="Consolas" w:cs="Consolas" w:eastAsia="Consolas" w:hAnsi="Consolas"/>
          <w:color w:val="37474F"/>
          <w:sz w:val="20"/>
          <w:szCs w:val="20"/>
          <w:shd w:fill="F5F5F5" w:color="F5F5F5" w:val="solid"/>
        </w:rPr>
        <w:t xml:space="preserve">localStorage</w:t>
      </w:r>
      <w:r>
        <w:rPr>
          <w:rFonts w:ascii="Calibri" w:cs="Calibri" w:eastAsia="Calibri" w:hAnsi="Calibri"/>
          <w:sz w:val="22"/>
          <w:szCs w:val="22"/>
        </w:rPr>
        <w:t xml:space="preserve"> key </w:t>
      </w:r>
      <w:r>
        <w:rPr>
          <w:rFonts w:ascii="Consolas" w:cs="Consolas" w:eastAsia="Consolas" w:hAnsi="Consolas"/>
          <w:color w:val="37474F"/>
          <w:sz w:val="20"/>
          <w:szCs w:val="20"/>
          <w:shd w:fill="F5F5F5" w:color="F5F5F5" w:val="solid"/>
        </w:rPr>
        <w:t xml:space="preserve">sabz_token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Auto-redirect to </w:t>
      </w:r>
      <w:r>
        <w:rPr>
          <w:rFonts w:ascii="Consolas" w:cs="Consolas" w:eastAsia="Consolas" w:hAnsi="Consolas"/>
          <w:color w:val="37474F"/>
          <w:sz w:val="20"/>
          <w:szCs w:val="20"/>
          <w:shd w:fill="F5F5F5" w:color="F5F5F5" w:val="solid"/>
        </w:rPr>
        <w:t xml:space="preserve">/login</w:t>
      </w:r>
      <w:r>
        <w:rPr>
          <w:rFonts w:ascii="Calibri" w:cs="Calibri" w:eastAsia="Calibri" w:hAnsi="Calibri"/>
          <w:sz w:val="22"/>
          <w:szCs w:val="22"/>
        </w:rPr>
        <w:t xml:space="preserve"> on 401 responses
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Authorization
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All endpoints except auth, locations, and crop-knowledge require authentication
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Farm/Crop/Transaction ownership enforced server-side (users can only access their own data)
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UserId derived from JWT identity, never accepted from client input
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Data Protection
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Passwords</w:t>
      </w:r>
      <w:r>
        <w:rPr>
          <w:rFonts w:ascii="Calibri" w:cs="Calibri" w:eastAsia="Calibri" w:hAnsi="Calibri"/>
          <w:sz w:val="22"/>
          <w:szCs w:val="22"/>
        </w:rPr>
        <w:t xml:space="preserve">: BCrypt hashing (never stored in plaintext)
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Soft Deletes</w:t>
      </w:r>
      <w:r>
        <w:rPr>
          <w:rFonts w:ascii="Calibri" w:cs="Calibri" w:eastAsia="Calibri" w:hAnsi="Calibri"/>
          <w:sz w:val="22"/>
          <w:szCs w:val="22"/>
        </w:rPr>
        <w:t xml:space="preserve">: Community posts, comments, marketplace listings use </w:t>
      </w:r>
      <w:r>
        <w:rPr>
          <w:rFonts w:ascii="Consolas" w:cs="Consolas" w:eastAsia="Consolas" w:hAnsi="Consolas"/>
          <w:color w:val="37474F"/>
          <w:sz w:val="20"/>
          <w:szCs w:val="20"/>
          <w:shd w:fill="F5F5F5" w:color="F5F5F5" w:val="solid"/>
        </w:rPr>
        <w:t xml:space="preserve">IsDeleted</w:t>
      </w:r>
      <w:r>
        <w:rPr>
          <w:rFonts w:ascii="Calibri" w:cs="Calibri" w:eastAsia="Calibri" w:hAnsi="Calibri"/>
          <w:sz w:val="22"/>
          <w:szCs w:val="22"/>
        </w:rPr>
        <w:t xml:space="preserve"> flag
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Input Validation</w:t>
      </w:r>
      <w:r>
        <w:rPr>
          <w:rFonts w:ascii="Calibri" w:cs="Calibri" w:eastAsia="Calibri" w:hAnsi="Calibri"/>
          <w:sz w:val="22"/>
          <w:szCs w:val="22"/>
        </w:rPr>
        <w:t xml:space="preserve">: Domain-level validation with custom exceptions
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Global Exception Middleware</w:t>
      </w:r>
      <w:r>
        <w:rPr>
          <w:rFonts w:ascii="Calibri" w:cs="Calibri" w:eastAsia="Calibri" w:hAnsi="Calibri"/>
          <w:sz w:val="22"/>
          <w:szCs w:val="22"/>
        </w:rPr>
        <w:t xml:space="preserve">: Maps domain exceptions to proper HTTP status codes (400, 401, 403, 404, 409, 500, 502)
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Secrets Management
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onsolas" w:cs="Consolas" w:eastAsia="Consolas" w:hAnsi="Consolas"/>
          <w:color w:val="37474F"/>
          <w:sz w:val="20"/>
          <w:szCs w:val="20"/>
          <w:shd w:fill="F5F5F5" w:color="F5F5F5" w:val="solid"/>
        </w:rPr>
        <w:t xml:space="preserve">appsettings.json</w:t>
      </w:r>
      <w:r>
        <w:rPr>
          <w:rFonts w:ascii="Calibri" w:cs="Calibri" w:eastAsia="Calibri" w:hAnsi="Calibri"/>
          <w:sz w:val="22"/>
          <w:szCs w:val="22"/>
        </w:rPr>
        <w:t xml:space="preserve"> excluded from Git (contains JWT key, DB connection, AI API keys)
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onsolas" w:cs="Consolas" w:eastAsia="Consolas" w:hAnsi="Consolas"/>
          <w:color w:val="37474F"/>
          <w:sz w:val="20"/>
          <w:szCs w:val="20"/>
          <w:shd w:fill="F5F5F5" w:color="F5F5F5" w:val="solid"/>
        </w:rPr>
        <w:t xml:space="preserve">appsettings.template.json</w:t>
      </w:r>
      <w:r>
        <w:rPr>
          <w:rFonts w:ascii="Calibri" w:cs="Calibri" w:eastAsia="Calibri" w:hAnsi="Calibri"/>
          <w:sz w:val="22"/>
          <w:szCs w:val="22"/>
        </w:rPr>
        <w:t xml:space="preserve"> committed with placeholder values
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onsolas" w:cs="Consolas" w:eastAsia="Consolas" w:hAnsi="Consolas"/>
          <w:color w:val="37474F"/>
          <w:sz w:val="20"/>
          <w:szCs w:val="20"/>
          <w:shd w:fill="F5F5F5" w:color="F5F5F5" w:val="solid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 files excluded from Git; </w:t>
      </w:r>
      <w:r>
        <w:rPr>
          <w:rFonts w:ascii="Consolas" w:cs="Consolas" w:eastAsia="Consolas" w:hAnsi="Consolas"/>
          <w:color w:val="37474F"/>
          <w:sz w:val="20"/>
          <w:szCs w:val="20"/>
          <w:shd w:fill="F5F5F5" w:color="F5F5F5" w:val="solid"/>
        </w:rPr>
        <w:t xml:space="preserve">.env.example</w:t>
      </w:r>
      <w:r>
        <w:rPr>
          <w:rFonts w:ascii="Calibri" w:cs="Calibri" w:eastAsia="Calibri" w:hAnsi="Calibri"/>
          <w:sz w:val="22"/>
          <w:szCs w:val="22"/>
        </w:rPr>
        <w:t xml:space="preserve"> provided with placeholders
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No hardcoded secrets in source code (verified by L3 deep security scan)
</w:t>
      </w:r>
    </w:p>
    <w:p>
      <w:pPr>
        <w:pBdr>
          <w:bottom w:val="single" w:color="A5D6A7" w:sz="1" w:space="8"/>
        </w:pBdr>
        <w:spacing w:after="200" w:before="200"/>
      </w:pPr>
    </w:p>
    <w:p>
      <w:pPr>
        <w:pStyle w:val="Heading1"/>
        <w:pBdr>
          <w:bottom w:val="single" w:color="2E7D32" w:sz="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5E20"/>
          <w:sz w:val="36"/>
          <w:szCs w:val="36"/>
        </w:rPr>
        <w:t xml:space="preserve">9. Internationalization (i18n)
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System
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Custom key-value translation system (NOT react-i18next)
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Module-level </w:t>
      </w:r>
      <w:r>
        <w:rPr>
          <w:rFonts w:ascii="Consolas" w:cs="Consolas" w:eastAsia="Consolas" w:hAnsi="Consolas"/>
          <w:color w:val="37474F"/>
          <w:sz w:val="20"/>
          <w:szCs w:val="20"/>
          <w:shd w:fill="F5F5F5" w:color="F5F5F5" w:val="solid"/>
        </w:rPr>
        <w:t xml:space="preserve">currentLang</w:t>
      </w:r>
      <w:r>
        <w:rPr>
          <w:rFonts w:ascii="Calibri" w:cs="Calibri" w:eastAsia="Calibri" w:hAnsi="Calibri"/>
          <w:sz w:val="22"/>
          <w:szCs w:val="22"/>
        </w:rPr>
        <w:t xml:space="preserve"> variable with </w:t>
      </w:r>
      <w:r>
        <w:rPr>
          <w:rFonts w:ascii="Consolas" w:cs="Consolas" w:eastAsia="Consolas" w:hAnsi="Consolas"/>
          <w:color w:val="37474F"/>
          <w:sz w:val="20"/>
          <w:szCs w:val="20"/>
          <w:shd w:fill="F5F5F5" w:color="F5F5F5" w:val="solid"/>
        </w:rPr>
        <w:t xml:space="preserve">t()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37474F"/>
          <w:sz w:val="20"/>
          <w:szCs w:val="20"/>
          <w:shd w:fill="F5F5F5" w:color="F5F5F5" w:val="solid"/>
        </w:rPr>
        <w:t xml:space="preserve">setLanguage()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37474F"/>
          <w:sz w:val="20"/>
          <w:szCs w:val="20"/>
          <w:shd w:fill="F5F5F5" w:color="F5F5F5" w:val="solid"/>
        </w:rPr>
        <w:t xml:space="preserve">getLanguage()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37474F"/>
          <w:sz w:val="20"/>
          <w:szCs w:val="20"/>
          <w:shd w:fill="F5F5F5" w:color="F5F5F5" w:val="solid"/>
        </w:rPr>
        <w:t xml:space="preserve">isRtl()</w:t>
      </w:r>
      <w:r>
        <w:rPr>
          <w:rFonts w:ascii="Calibri" w:cs="Calibri" w:eastAsia="Calibri" w:hAnsi="Calibri"/>
          <w:sz w:val="22"/>
          <w:szCs w:val="22"/>
        </w:rPr>
        <w:t xml:space="preserve"> functions
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Language persisted in </w:t>
      </w:r>
      <w:r>
        <w:rPr>
          <w:rFonts w:ascii="Consolas" w:cs="Consolas" w:eastAsia="Consolas" w:hAnsi="Consolas"/>
          <w:color w:val="37474F"/>
          <w:sz w:val="20"/>
          <w:szCs w:val="20"/>
          <w:shd w:fill="F5F5F5" w:color="F5F5F5" w:val="solid"/>
        </w:rPr>
        <w:t xml:space="preserve">localStorage</w:t>
      </w:r>
      <w:r>
        <w:rPr>
          <w:rFonts w:ascii="Calibri" w:cs="Calibri" w:eastAsia="Calibri" w:hAnsi="Calibri"/>
          <w:sz w:val="22"/>
          <w:szCs w:val="22"/>
        </w:rPr>
        <w:t xml:space="preserve"> key </w:t>
      </w:r>
      <w:r>
        <w:rPr>
          <w:rFonts w:ascii="Consolas" w:cs="Consolas" w:eastAsia="Consolas" w:hAnsi="Consolas"/>
          <w:color w:val="37474F"/>
          <w:sz w:val="20"/>
          <w:szCs w:val="20"/>
          <w:shd w:fill="F5F5F5" w:color="F5F5F5" w:val="solid"/>
        </w:rPr>
        <w:t xml:space="preserve">sabz.lang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Translation fallback: </w:t>
      </w:r>
      <w:r>
        <w:rPr>
          <w:rFonts w:ascii="Consolas" w:cs="Consolas" w:eastAsia="Consolas" w:hAnsi="Consolas"/>
          <w:color w:val="37474F"/>
          <w:sz w:val="20"/>
          <w:szCs w:val="20"/>
          <w:shd w:fill="F5F5F5" w:color="F5F5F5" w:val="solid"/>
        </w:rPr>
        <w:t xml:space="preserve">t(key)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37474F"/>
          <w:sz w:val="20"/>
          <w:szCs w:val="20"/>
          <w:shd w:fill="F5F5F5" w:color="F5F5F5" w:val="solid"/>
        </w:rPr>
        <w:t xml:space="preserve">ur[key] ?? en[key] ?? key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RTL layout automatically applied when Urdu is selected (</w:t>
      </w:r>
      <w:r>
        <w:rPr>
          <w:rFonts w:ascii="Consolas" w:cs="Consolas" w:eastAsia="Consolas" w:hAnsi="Consolas"/>
          <w:color w:val="37474F"/>
          <w:sz w:val="20"/>
          <w:szCs w:val="20"/>
          <w:shd w:fill="F5F5F5" w:color="F5F5F5" w:val="solid"/>
        </w:rPr>
        <w:t xml:space="preserve">dir="rtl"</w:t>
      </w:r>
      <w:r>
        <w:rPr>
          <w:rFonts w:ascii="Calibri" w:cs="Calibri" w:eastAsia="Calibri" w:hAnsi="Calibri"/>
          <w:sz w:val="22"/>
          <w:szCs w:val="22"/>
        </w:rPr>
        <w:t xml:space="preserve">)
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Translation Coverage
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~1,930 lines</w:t>
      </w:r>
      <w:r>
        <w:rPr>
          <w:rFonts w:ascii="Calibri" w:cs="Calibri" w:eastAsia="Calibri" w:hAnsi="Calibri"/>
          <w:sz w:val="22"/>
          <w:szCs w:val="22"/>
        </w:rPr>
        <w:t xml:space="preserve"> of translation code
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15+ categories</w:t>
      </w:r>
      <w:r>
        <w:rPr>
          <w:rFonts w:ascii="Calibri" w:cs="Calibri" w:eastAsia="Calibri" w:hAnsi="Calibri"/>
          <w:sz w:val="22"/>
          <w:szCs w:val="22"/>
        </w:rPr>
        <w:t xml:space="preserve">: Common, Navigation, Auth, Dashboard, Farms, Crops, Monitoring, Disease Detection, Plant Detector, Weather, Notifications, Financial, Crop Prices, Kisan Network, Input Calculator, Crop Health NDVI, Farm Dashboard
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Soil types</w:t>
      </w:r>
      <w:r>
        <w:rPr>
          <w:rFonts w:ascii="Calibri" w:cs="Calibri" w:eastAsia="Calibri" w:hAnsi="Calibri"/>
          <w:sz w:val="22"/>
          <w:szCs w:val="22"/>
        </w:rPr>
        <w:t xml:space="preserve">: 8 types translated (Clay, Sandy, Loamy, Silty, Peaty, Chalky, Saline, Alluvial)
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Irrigation types</w:t>
      </w:r>
      <w:r>
        <w:rPr>
          <w:rFonts w:ascii="Calibri" w:cs="Calibri" w:eastAsia="Calibri" w:hAnsi="Calibri"/>
          <w:sz w:val="22"/>
          <w:szCs w:val="22"/>
        </w:rPr>
        <w:t xml:space="preserve">: 7 types translated (Canal, Tubewell, Drip, Sprinkler, Rain-fed, Flood, Furrow)
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Area units</w:t>
      </w:r>
      <w:r>
        <w:rPr>
          <w:rFonts w:ascii="Calibri" w:cs="Calibri" w:eastAsia="Calibri" w:hAnsi="Calibri"/>
          <w:sz w:val="22"/>
          <w:szCs w:val="22"/>
        </w:rPr>
        <w:t xml:space="preserve">: 4 units translated (Acres/ایکڑ, Hectares/ہیکٹر, Kanals/کنال, Marlas/مرلہ)
</w:t>
      </w:r>
    </w:p>
    <w:p>
      <w:pPr>
        <w:pBdr>
          <w:bottom w:val="single" w:color="A5D6A7" w:sz="1" w:space="8"/>
        </w:pBdr>
        <w:spacing w:after="200" w:before="200"/>
      </w:pPr>
    </w:p>
    <w:p>
      <w:pPr>
        <w:pStyle w:val="Heading1"/>
        <w:pBdr>
          <w:bottom w:val="single" w:color="2E7D32" w:sz="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5E20"/>
          <w:sz w:val="36"/>
          <w:szCs w:val="36"/>
        </w:rPr>
        <w:t xml:space="preserve">10. Deployment &amp; Setup
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Prerequisites
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.NET 10 SDK
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Node.js 20+
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SQL Server (LocalDB or full instance)
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API keys for AI providers (optional — features degrade gracefully)
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Backend Setup
</w:t>
      </w:r>
    </w:p>
    <w:p>
      <w:pPr>
        <w:shd w:fill="F5F5F5"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# 1. Clone the repository
git clone https://github.com/hunnyawan/SABZ.git
cd SABZ
# 2. Configure backend
cp src/SABZ.API/appsettings.template.json src/SABZ.API/appsettings.json
# Edit appsettings.json:
#   - Set ConnectionStrings:DefaultConnection
#   - Set Jwt:Key (random string, ≥32 characters)
#   - Set DiseaseDetection:ApiKey (Qwen/DashScope API key)
# 3. Run database migrations
dotnet ef database update --project src/SABZ.Infrastructure --startup-project src/SABZ.API
# 4. Start the API (port 5073)
dotnet run --project src/SABZ.API --urls "http://localhost:5073"
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Frontend Setup
</w:t>
      </w:r>
    </w:p>
    <w:p>
      <w:pPr>
        <w:shd w:fill="F5F5F5"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# 1. Navigate to frontend
cd SABZ-Frontend
# 2. Install dependencies
npm install
# 3. Configure environment (optional)
cp .env.example .env
# Edit .env to add API keys (VITE_GEMINI_API_KEY, VITE_OPENROUTER_API_KEY, etc.)
# 4. Start dev server (port 5173, proxies /api to localhost:5073)
npm run dev
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Environment Variables (Frontend)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VITE_API_BASE_URL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Backend URL (empty = use Vite proxy)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VITE_GEMINI_API_KEY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Google Gemini for AI vision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VITE_OPENROUTER_API_KEY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OpenRouter for vision + voice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VITE_GROQ_API_KEY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Groq for fast voice/chat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VITE_AGROMONITORING_API_KEY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Satellite NDVI crop health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Configuration (Backend — appsettings.json)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ConnectionStrings:DefaultConnection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SQL Server connection string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LocalDB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Jwt:Issuer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JWT token issuer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"SABZ"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Jwt:Audience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JWT token audience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"SABZ"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Jwt:Key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JWT signing key (≥32 chars)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Weather:BaseUrl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Weather API base URL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https://api.open-meteo.com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Weather:ForecastDays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Forecast days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DiseaseDetection:Provider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 provider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"DashScope"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DiseaseDetection:Model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 model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"qwen-vl-max"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DiseaseDetection:ApiKey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 API key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DiseaseDetection:MaxImageSizeMb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Max upload size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DiseaseDetection:PlantConfidenceThreshold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Min plant confidence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0.6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Agronomist:ChatModel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Chat model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"qwen-plus"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Agronomist:MaxQuestionLength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Max question chars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1000</w:t>
            </w:r>
          </w:p>
        </w:tc>
      </w:tr>
    </w:tbl>
    <w:p>
      <w:pPr>
        <w:spacing w:after="100"/>
      </w:pPr>
    </w:p>
    <w:p>
      <w:pPr>
        <w:pBdr>
          <w:bottom w:val="single" w:color="A5D6A7" w:sz="1" w:space="8"/>
        </w:pBdr>
        <w:spacing w:after="200" w:before="200"/>
      </w:pPr>
    </w:p>
    <w:p>
      <w:pPr>
        <w:pStyle w:val="Heading1"/>
        <w:pBdr>
          <w:bottom w:val="single" w:color="2E7D32" w:sz="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5E20"/>
          <w:sz w:val="36"/>
          <w:szCs w:val="36"/>
        </w:rPr>
        <w:t xml:space="preserve">11. Database Migrations History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Migration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InitialCreate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2026-08-20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Empty schema foundation</w:t>
            </w:r>
          </w:p>
        </w:tc>
      </w:tr>
      <w:tr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AddFarmCropLocationHierarchy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2026-08-20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Farms, Crops, Province/District/Tehsil tables</w:t>
            </w:r>
          </w:p>
        </w:tc>
      </w:tr>
      <w:tr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ReplaceLocationDataWithCompleteDataset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2026-08-20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Complete Pakistan admin data (7 provinces, ~150 districts, ~800 tehsils)</w:t>
            </w:r>
          </w:p>
        </w:tc>
      </w:tr>
      <w:tr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AddCropSuitabilityFoundation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2026-08-21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CropCatalog, CropRequirement, RegionalCropSuitability, CropChangeRule</w:t>
            </w:r>
          </w:p>
        </w:tc>
      </w:tr>
      <w:tr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AddCropRecommendationFoundation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2026-08-21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Seed crop recommendation reference data</w:t>
            </w:r>
          </w:p>
        </w:tc>
      </w:tr>
      <w:tr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AddDiseaseDetectionFoundation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2026-08-21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DiseaseInformation table</w:t>
            </w:r>
          </w:p>
        </w:tc>
      </w:tr>
      <w:tr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AddCropMonitoring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2026-08-21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CropMonitoringRule, CropMonitoringCheck tables</w:t>
            </w:r>
          </w:p>
        </w:tc>
      </w:tr>
      <w:tr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AddNotifications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2026-08-21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Notification table</w:t>
            </w:r>
          </w:p>
        </w:tc>
      </w:tr>
      <w:tr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AddFinancialTransactions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2026-08-21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FinancialTransaction table</w:t>
            </w:r>
          </w:p>
        </w:tc>
      </w:tr>
      <w:tr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AddCommunityFoundation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2026-08-29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CommunityPost, CommunityComment tables</w:t>
            </w:r>
          </w:p>
        </w:tc>
      </w:tr>
      <w:tr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11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AddMarketplaceAndInbox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2026-08-29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MarketplaceListing, MarketplaceConversation, MarketplaceMessage</w:t>
            </w:r>
          </w:p>
        </w:tc>
      </w:tr>
      <w:tr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12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AddTehsilCoordinates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2026-09-01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Latitude/Longitude columns on Tehsil</w:t>
            </w:r>
          </w:p>
        </w:tc>
      </w:tr>
      <w:tr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13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ResetTehsilCoordinatesForCorrection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2026-09-01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Reset tehsil coordinates for data correction</w:t>
            </w:r>
          </w:p>
        </w:tc>
      </w:tr>
      <w:tr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14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MakeListingIdNullable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2026-09-05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Allow direct conversations (not tied to listing)</w:t>
            </w:r>
          </w:p>
        </w:tc>
      </w:tr>
      <w:tr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15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7474F"/>
                <w:sz w:val="20"/>
                <w:szCs w:val="20"/>
                <w:shd w:fill="F5F5F5" w:color="F5F5F5" w:val="solid"/>
              </w:rPr>
              <w:t xml:space="preserve">AddCommunityPostLikes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2026-09-05</w:t>
            </w:r>
          </w:p>
        </w:tc>
        <w:tc>
          <w:tcPr>
            <w:tcW w:type="dxa" w:w="225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CommunityPostLike table for post likes</w:t>
            </w:r>
          </w:p>
        </w:tc>
      </w:tr>
    </w:tbl>
    <w:p>
      <w:pPr>
        <w:spacing w:after="100"/>
      </w:pPr>
    </w:p>
    <w:p>
      <w:pPr>
        <w:pBdr>
          <w:bottom w:val="single" w:color="A5D6A7" w:sz="1" w:space="8"/>
        </w:pBdr>
        <w:spacing w:after="200" w:before="200"/>
      </w:pPr>
    </w:p>
    <w:p>
      <w:pPr>
        <w:pStyle w:val="Heading1"/>
        <w:pBdr>
          <w:bottom w:val="single" w:color="2E7D32" w:sz="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5E20"/>
          <w:sz w:val="36"/>
          <w:szCs w:val="36"/>
        </w:rPr>
        <w:t xml:space="preserve">12. Project Structure
</w:t>
      </w:r>
    </w:p>
    <w:p>
      <w:pPr>
        <w:shd w:fill="F5F5F5"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SABZ/
├── README.md                          # Project overview &amp; quick start
├── PROJECT_DOCUMENTATION.md           # This file — complete documentation
── .gitignore                         # Git ignore rules
├── SABZ.slnx                          # Solution file
│
├── src/
│   ├── SABZ.API/                      # ASP.NET Core Web API (Presentation Layer)
│   │   ├── Controllers/               # 19 API controllers
│   │   ├── Middleware/                # Global exception handling
│   │   ├── Properties/
│   │   ├── Program.cs                 # App entry point, DI, auth, Swagger
│   │   ├── SABZ.API.csproj            # .NET 10.0 project file
│   │   ├── appsettings.template.json  # Configuration template (safe to commit)
│   │   └── appsettings.Development.json
│   │
│   ├── SABZ.Application/              # Business Logic Layer
│   │   ├── DTOs/                      # 18 folders of Data Transfer Objects
│   │   ├── Data/
│   │   ├── Interfaces/                # 55 interface files (services, repos, providers)
│   │   ├── Services/                  # 21 service files across 13 subfolders
│   │   └── SABZ.Application.csproj
│   │
│   ├── SABZ.Domain/                   # Core Domain Layer
│   │   ├── Entities/                  # 25 entity files
│   │   ├── Exceptions/                # 9 custom exception types
│   │   └── SABZ.Domain.csproj
│   │
│   └── SABZ.Infrastructure/           # Data Access &amp; External Services Layer
│       ├── Migrations/                # 15 EF Core migration files
│       ├── Persistence/               # DbContext, seeders
│       ├── Repositories/              # 16 repository implementations
│       ├── SeedData/                  # pakistan-admin-data.json (53KB)
│       ├── Services/                  # External providers (Weather, AI, Password, Token)
│       ├── DependencyInjection.cs     # Full DI registration
│       └── SABZ.Infrastructure.csproj
│
├── SABZ-Frontend/                     # React + TypeScript SPA
│   ├── public/                        # Static assets
│   ├── scripts/                       # Urdu translation helper scripts
│   ├── src/
│   │   ├── api/                       # 17 API client modules
│   │   ├── assets/
│   │   ├── components/                # Shared React components
│   │   │   ├── chat/
│   │   │   ├── crops/
│   │   │   ├── dashboard/
│   │   │   ├── forms/
│   │   │   ├── layout/
│   │   │   ├── routes/
│   │   │   ├── shared/
│   │   │   ├── ui/                    # Reusable UI primitives (Card, Button, Badge, etc.)
│   │   │   └── weather/
│   │   ├── hooks/                     # useApi, useAuth
│   │   ├── lib/                       # i18n.ts (1930 lines), utils, farmTranslations, AI helpers
│   │   ├── pages/                     # 25 page components across 14 feature folders
│   │   ├── types/                     # TypeScript type definitions (875 lines)
│   │   ├── App.tsx                    # Root app component with routing
│   │   ├── index.css                  # Global styles + Tailwind
│   │   ├── main.tsx                   # Entry point
│   │   └── vite-env.d.ts
│   ├── .env.example                   # Environment variable template
│   ├── .gitignore
│   ├── index.html
│   ├── package.json                   # Frontend dependencies
│   ├── package-lock.json
│   ├── tsconfig.json
│   ── vite.config.ts                 # Vite build config with API proxy
│
└── docs/                              # Feature-by-feature documentation
    ├── README.md                      # Documentation index
    ├── architecture.md                # Solution layout &amp; clean architecture rules
    ├── backend-api-reference.md       # API endpoint reference
    ├── pakistan-admin-data.md         # Pakistan administrative data reference
    ├── prompt-1-authentication.md
    ├── prompt-2-location-and-farms.md
    ├── prompt-2.1-crops.md
    ├── prompt-3-weather-intelligence.md
    ├── prompt-4-crop-suitability.md
    ├── prompt-5-crop-recommendation.md
    ├── prompt-6-disease-detection.md
    ├── prompt-7-crop-monitoring.md
    ├── prompt-8-notifications.md
    ├── prompt-9-financial.md
    ├── prompt-10-financial-health.md
    ├── prompt-11-farm-performance.md
    ├── prompt-12-farm-dashboard.md
    ├── prompt-13-voice-agronomist.md
    ├── prompt-14-farmer-community.md
    ├── prompt-15-marketplace-inbox.md
    ├── prompt-16-input-calculator.md
    └── prompt-17-crop-price-intelligence.md
</w:t>
      </w:r>
    </w:p>
    <w:p>
      <w:pPr>
        <w:pBdr>
          <w:bottom w:val="single" w:color="A5D6A7" w:sz="1" w:space="8"/>
        </w:pBdr>
        <w:spacing w:after="200" w:before="200"/>
      </w:pPr>
    </w:p>
    <w:p>
      <w:pPr>
        <w:pStyle w:val="Heading1"/>
        <w:pBdr>
          <w:bottom w:val="single" w:color="2E7D32" w:sz="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5E20"/>
          <w:sz w:val="36"/>
          <w:szCs w:val="36"/>
        </w:rPr>
        <w:t xml:space="preserve">Statistics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color="1B5E20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Backend Entities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25</w:t>
            </w:r>
          </w:p>
        </w:tc>
      </w:tr>
      <w:t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API Controllers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19</w:t>
            </w:r>
          </w:p>
        </w:tc>
      </w:tr>
      <w:t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API Endpoints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~60</w:t>
            </w:r>
          </w:p>
        </w:tc>
      </w:tr>
      <w:t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Service Classes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21</w:t>
            </w:r>
          </w:p>
        </w:tc>
      </w:tr>
      <w:t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Repository Classes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16</w:t>
            </w:r>
          </w:p>
        </w:tc>
      </w:tr>
      <w:t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Interface Files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55</w:t>
            </w:r>
          </w:p>
        </w:tc>
      </w:tr>
      <w:t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Database Migrations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15</w:t>
            </w:r>
          </w:p>
        </w:tc>
      </w:tr>
      <w:t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Frontend Pages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25</w:t>
            </w:r>
          </w:p>
        </w:tc>
      </w:tr>
      <w:t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Frontend API Modules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17</w:t>
            </w:r>
          </w:p>
        </w:tc>
      </w:tr>
      <w:t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TypeScript Type Definitions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875 lines</w:t>
            </w:r>
          </w:p>
        </w:tc>
      </w:tr>
      <w:t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Translation Lines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~1,930</w:t>
            </w:r>
          </w:p>
        </w:tc>
      </w:tr>
      <w:t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Total Committed Files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color="F1F8E9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409</w:t>
            </w:r>
          </w:p>
        </w:tc>
      </w:tr>
      <w:tr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Total Code Lines</w:t>
            </w:r>
          </w:p>
        </w:tc>
        <w:tc>
          <w:tcPr>
            <w:tcW w:type="dxa" w:w="4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~71,727</w:t>
            </w:r>
          </w:p>
        </w:tc>
      </w:tr>
    </w:tbl>
    <w:p>
      <w:pPr>
        <w:spacing w:after="100"/>
      </w:pPr>
    </w:p>
    <w:sectPr>
      <w:pgSz w:w="11906" w:h="16838" w:orient="portrait"/>
      <w:pgMar w:top="1152" w:right="1152" w:bottom="1152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2026-09-07T16:11:32.078Z</dcterms:created>
  <dcterms:modified xsi:type="dcterms:W3CDTF">2026-09-07T16:11:32.079Z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