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F9B65" w14:textId="7C164C2E" w:rsidR="00BF6F27" w:rsidRPr="00BF6F27" w:rsidRDefault="00BF6F27" w:rsidP="00BF6F27">
      <w:pPr>
        <w:pStyle w:val="NormalWeb"/>
        <w:shd w:val="clear" w:color="auto" w:fill="FFFFFF"/>
        <w:spacing w:before="240" w:beforeAutospacing="0" w:after="0" w:afterAutospacing="0"/>
        <w:jc w:val="center"/>
        <w:rPr>
          <w:b/>
          <w:bCs/>
          <w:color w:val="222222"/>
          <w:sz w:val="36"/>
          <w:szCs w:val="36"/>
        </w:rPr>
      </w:pPr>
      <w:proofErr w:type="spellStart"/>
      <w:r w:rsidRPr="00BF6F27">
        <w:rPr>
          <w:b/>
          <w:bCs/>
          <w:color w:val="222222"/>
          <w:sz w:val="36"/>
          <w:szCs w:val="36"/>
        </w:rPr>
        <w:t>Truehb</w:t>
      </w:r>
      <w:proofErr w:type="spellEnd"/>
      <w:r w:rsidRPr="00BF6F27">
        <w:rPr>
          <w:b/>
          <w:bCs/>
          <w:color w:val="222222"/>
          <w:sz w:val="36"/>
          <w:szCs w:val="36"/>
        </w:rPr>
        <w:t xml:space="preserve"> Ranchi App</w:t>
      </w:r>
    </w:p>
    <w:p w14:paraId="6D54EF30" w14:textId="1634E55B" w:rsidR="00BF6F27" w:rsidRPr="00BF6F27" w:rsidRDefault="00BF6F27" w:rsidP="00BF6F27">
      <w:pPr>
        <w:pStyle w:val="NormalWeb"/>
        <w:shd w:val="clear" w:color="auto" w:fill="FFFFFF"/>
        <w:spacing w:before="240" w:beforeAutospacing="0" w:after="0" w:afterAutospacing="0"/>
        <w:rPr>
          <w:rFonts w:ascii="Arial" w:hAnsi="Arial" w:cs="Arial"/>
          <w:color w:val="222222"/>
          <w:sz w:val="28"/>
          <w:szCs w:val="28"/>
        </w:rPr>
      </w:pPr>
      <w:r w:rsidRPr="00BF6F27">
        <w:rPr>
          <w:b/>
          <w:bCs/>
          <w:color w:val="222222"/>
          <w:sz w:val="28"/>
          <w:szCs w:val="28"/>
        </w:rPr>
        <w:t>Description of the app work: -</w:t>
      </w:r>
    </w:p>
    <w:p w14:paraId="6E68FF9E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>User and Admin login for data security.</w:t>
      </w:r>
    </w:p>
    <w:p w14:paraId="4D2341EA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>Patient details input form.</w:t>
      </w:r>
    </w:p>
    <w:p w14:paraId="5CA48F0A" w14:textId="7E2CB574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 xml:space="preserve">USB connectivity module with a </w:t>
      </w:r>
      <w:proofErr w:type="spellStart"/>
      <w:r>
        <w:rPr>
          <w:color w:val="222222"/>
        </w:rPr>
        <w:t>Truehb</w:t>
      </w:r>
      <w:proofErr w:type="spellEnd"/>
      <w:r>
        <w:rPr>
          <w:color w:val="222222"/>
        </w:rPr>
        <w:t xml:space="preserve"> </w:t>
      </w:r>
      <w:r>
        <w:rPr>
          <w:color w:val="222222"/>
        </w:rPr>
        <w:t>haemoglobin</w:t>
      </w:r>
      <w:r>
        <w:rPr>
          <w:color w:val="222222"/>
        </w:rPr>
        <w:t xml:space="preserve"> device.</w:t>
      </w:r>
    </w:p>
    <w:p w14:paraId="30105517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>Test conduct screen.</w:t>
      </w:r>
    </w:p>
    <w:p w14:paraId="7D9D20C1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>Test report screen.</w:t>
      </w:r>
    </w:p>
    <w:p w14:paraId="0FFE7E4F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textAlignment w:val="baseline"/>
        <w:rPr>
          <w:rFonts w:ascii="Arial" w:hAnsi="Arial" w:cs="Arial"/>
          <w:color w:val="222222"/>
        </w:rPr>
      </w:pPr>
      <w:r>
        <w:rPr>
          <w:color w:val="222222"/>
        </w:rPr>
        <w:t>Test details download and filters module for admin.</w:t>
      </w:r>
    </w:p>
    <w:p w14:paraId="31404948" w14:textId="77777777" w:rsidR="00BF6F27" w:rsidRDefault="00BF6F27" w:rsidP="00BF6F27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945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color w:val="222222"/>
        </w:rPr>
        <w:t>API service for transfer data to the Ranchi web server.</w:t>
      </w:r>
    </w:p>
    <w:p w14:paraId="218BFB03" w14:textId="07FF2098" w:rsidR="007258A4" w:rsidRDefault="007258A4"/>
    <w:sectPr w:rsidR="00725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54131"/>
    <w:multiLevelType w:val="multilevel"/>
    <w:tmpl w:val="82544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0E"/>
    <w:rsid w:val="00237564"/>
    <w:rsid w:val="0029590E"/>
    <w:rsid w:val="007258A4"/>
    <w:rsid w:val="00BF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1880"/>
  <w15:chartTrackingRefBased/>
  <w15:docId w15:val="{000812F6-BE7F-447C-B062-F788F669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8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Hunny Jain</dc:creator>
  <cp:keywords/>
  <dc:description/>
  <cp:lastModifiedBy>Hunny Jain</cp:lastModifiedBy>
  <cp:revision>3</cp:revision>
  <dcterms:created xsi:type="dcterms:W3CDTF">2020-08-24T05:31:00Z</dcterms:created>
  <dcterms:modified xsi:type="dcterms:W3CDTF">2020-08-24T05:42:00Z</dcterms:modified>
</cp:coreProperties>
</file>