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A6DB6" w14:textId="77777777" w:rsidR="0037565E" w:rsidRDefault="0037565E" w:rsidP="00BE2D78">
      <w:pPr>
        <w:pStyle w:val="Title"/>
        <w:rPr>
          <w:lang w:val="en-CA"/>
        </w:rPr>
      </w:pPr>
      <w:r>
        <w:rPr>
          <w:lang w:val="en-CA"/>
        </w:rPr>
        <w:t>Social Network Analytics</w:t>
      </w:r>
      <w:r w:rsidR="00BE2D78">
        <w:rPr>
          <w:lang w:val="en-CA"/>
        </w:rPr>
        <w:t>—F</w:t>
      </w:r>
      <w:r>
        <w:rPr>
          <w:lang w:val="en-CA"/>
        </w:rPr>
        <w:t>inal Project</w:t>
      </w:r>
    </w:p>
    <w:p w14:paraId="087FB1D7" w14:textId="77777777" w:rsidR="003E6244" w:rsidRDefault="0037565E" w:rsidP="00BE2D78">
      <w:pPr>
        <w:pStyle w:val="Heading1"/>
        <w:rPr>
          <w:lang w:val="en-CA"/>
        </w:rPr>
      </w:pPr>
      <w:r>
        <w:rPr>
          <w:lang w:val="en-CA"/>
        </w:rPr>
        <w:t>Overview:</w:t>
      </w:r>
    </w:p>
    <w:p w14:paraId="25D64CF7" w14:textId="77777777" w:rsidR="00BE2D78" w:rsidRPr="00BE2D78" w:rsidRDefault="00BE2D78" w:rsidP="00BE2D78">
      <w:pPr>
        <w:spacing w:after="160" w:line="259" w:lineRule="auto"/>
        <w:rPr>
          <w:lang w:val="en-CA"/>
        </w:rPr>
      </w:pPr>
    </w:p>
    <w:p w14:paraId="29535AA0" w14:textId="466CC20B" w:rsidR="00350EC6" w:rsidRDefault="00BE2D78" w:rsidP="00BE2D78">
      <w:pPr>
        <w:spacing w:after="160" w:line="259" w:lineRule="auto"/>
      </w:pPr>
      <w:r>
        <w:t>“</w:t>
      </w:r>
      <w:r w:rsidR="00350EC6" w:rsidRPr="00350EC6">
        <w:t>The </w:t>
      </w:r>
      <w:r w:rsidR="00350EC6" w:rsidRPr="00350EC6">
        <w:rPr>
          <w:b/>
          <w:bCs/>
          <w:i/>
          <w:iCs/>
        </w:rPr>
        <w:t>Deepwater Horizon</w:t>
      </w:r>
      <w:r w:rsidR="00350EC6" w:rsidRPr="00350EC6">
        <w:rPr>
          <w:b/>
          <w:bCs/>
        </w:rPr>
        <w:t> oil spill</w:t>
      </w:r>
      <w:r w:rsidR="00350EC6" w:rsidRPr="00350EC6">
        <w:t> (also referred to as the </w:t>
      </w:r>
      <w:r w:rsidR="00350EC6" w:rsidRPr="00350EC6">
        <w:rPr>
          <w:b/>
          <w:bCs/>
        </w:rPr>
        <w:t>BP oil spill</w:t>
      </w:r>
      <w:r w:rsidR="00350EC6" w:rsidRPr="00350EC6">
        <w:t>, the </w:t>
      </w:r>
      <w:r w:rsidR="00350EC6" w:rsidRPr="00350EC6">
        <w:rPr>
          <w:b/>
          <w:bCs/>
        </w:rPr>
        <w:t>BP oil disaster</w:t>
      </w:r>
      <w:r w:rsidR="00350EC6" w:rsidRPr="00350EC6">
        <w:t>, the </w:t>
      </w:r>
      <w:r w:rsidR="00350EC6" w:rsidRPr="00350EC6">
        <w:rPr>
          <w:b/>
          <w:bCs/>
        </w:rPr>
        <w:t>Gulf of Mexico oil spill</w:t>
      </w:r>
      <w:r w:rsidR="00350EC6" w:rsidRPr="00350EC6">
        <w:t>, and the </w:t>
      </w:r>
      <w:proofErr w:type="spellStart"/>
      <w:r w:rsidR="00350EC6" w:rsidRPr="00350EC6">
        <w:rPr>
          <w:b/>
          <w:bCs/>
        </w:rPr>
        <w:t>Macondo</w:t>
      </w:r>
      <w:proofErr w:type="spellEnd"/>
      <w:r w:rsidR="00350EC6" w:rsidRPr="00350EC6">
        <w:rPr>
          <w:b/>
          <w:bCs/>
        </w:rPr>
        <w:t xml:space="preserve"> blowout</w:t>
      </w:r>
      <w:r w:rsidR="00350EC6" w:rsidRPr="00350EC6">
        <w:t>) began on 20 April 2010 in the </w:t>
      </w:r>
      <w:hyperlink r:id="rId8" w:tooltip="Gulf of Mexico" w:history="1">
        <w:r w:rsidR="00350EC6" w:rsidRPr="00350EC6">
          <w:rPr>
            <w:rStyle w:val="Hyperlink"/>
          </w:rPr>
          <w:t>Gulf of Mexico</w:t>
        </w:r>
      </w:hyperlink>
      <w:r w:rsidR="00350EC6" w:rsidRPr="00350EC6">
        <w:t> on the </w:t>
      </w:r>
      <w:hyperlink r:id="rId9" w:tooltip="BP" w:history="1">
        <w:r w:rsidR="00350EC6" w:rsidRPr="00350EC6">
          <w:rPr>
            <w:rStyle w:val="Hyperlink"/>
          </w:rPr>
          <w:t>BP</w:t>
        </w:r>
      </w:hyperlink>
      <w:r w:rsidR="00350EC6" w:rsidRPr="00350EC6">
        <w:t>-operated </w:t>
      </w:r>
      <w:proofErr w:type="spellStart"/>
      <w:r w:rsidR="007F6586">
        <w:fldChar w:fldCharType="begin"/>
      </w:r>
      <w:r w:rsidR="007F6586">
        <w:instrText xml:space="preserve"> HYPERLINK "http://en.wikipedia.org/wiki/Macondo_Prospect" \o "Macondo Prospect" </w:instrText>
      </w:r>
      <w:r w:rsidR="007F6586">
        <w:fldChar w:fldCharType="separate"/>
      </w:r>
      <w:r w:rsidR="00350EC6" w:rsidRPr="00350EC6">
        <w:rPr>
          <w:rStyle w:val="Hyperlink"/>
        </w:rPr>
        <w:t>Macondo</w:t>
      </w:r>
      <w:proofErr w:type="spellEnd"/>
      <w:r w:rsidR="00350EC6" w:rsidRPr="00350EC6">
        <w:rPr>
          <w:rStyle w:val="Hyperlink"/>
        </w:rPr>
        <w:t xml:space="preserve"> Prospect</w:t>
      </w:r>
      <w:r w:rsidR="007F6586">
        <w:rPr>
          <w:rStyle w:val="Hyperlink"/>
        </w:rPr>
        <w:fldChar w:fldCharType="end"/>
      </w:r>
      <w:r w:rsidR="00350EC6" w:rsidRPr="00350EC6">
        <w:t>. It claimed eleven lives and is considered the largest accidental marine </w:t>
      </w:r>
      <w:hyperlink r:id="rId10" w:tooltip="Oil spill" w:history="1">
        <w:r w:rsidR="00350EC6" w:rsidRPr="00350EC6">
          <w:rPr>
            <w:rStyle w:val="Hyperlink"/>
          </w:rPr>
          <w:t>oil spill</w:t>
        </w:r>
      </w:hyperlink>
      <w:r w:rsidR="00350EC6" w:rsidRPr="00350EC6">
        <w:t> in the history of the petroleum industry, an estimated 8% to 31% larger in volume than the previously largest, the </w:t>
      </w:r>
      <w:proofErr w:type="spellStart"/>
      <w:r w:rsidR="007F6586">
        <w:fldChar w:fldCharType="begin"/>
      </w:r>
      <w:r w:rsidR="007F6586">
        <w:instrText xml:space="preserve"> HYPERLINK "http://en.wikipedia.org/wiki/Ixtoc_I_oil_spill" \o "Ixtoc I oil spill" </w:instrText>
      </w:r>
      <w:r w:rsidR="007F6586">
        <w:fldChar w:fldCharType="separate"/>
      </w:r>
      <w:r w:rsidR="00350EC6" w:rsidRPr="00350EC6">
        <w:rPr>
          <w:rStyle w:val="Hyperlink"/>
        </w:rPr>
        <w:t>Ixtoc</w:t>
      </w:r>
      <w:proofErr w:type="spellEnd"/>
      <w:r w:rsidR="00350EC6" w:rsidRPr="00350EC6">
        <w:rPr>
          <w:rStyle w:val="Hyperlink"/>
        </w:rPr>
        <w:t xml:space="preserve"> I oil spill</w:t>
      </w:r>
      <w:r w:rsidR="007F6586">
        <w:rPr>
          <w:rStyle w:val="Hyperlink"/>
        </w:rPr>
        <w:fldChar w:fldCharType="end"/>
      </w:r>
      <w:r w:rsidR="00350EC6" w:rsidRPr="00350EC6">
        <w:t>. Following the </w:t>
      </w:r>
      <w:hyperlink r:id="rId11" w:tooltip="Deepwater Horizon explosion" w:history="1">
        <w:r w:rsidR="00350EC6" w:rsidRPr="00350EC6">
          <w:rPr>
            <w:rStyle w:val="Hyperlink"/>
          </w:rPr>
          <w:t>explosion and sinking of the </w:t>
        </w:r>
        <w:r w:rsidR="00350EC6" w:rsidRPr="00350EC6">
          <w:rPr>
            <w:rStyle w:val="Hyperlink"/>
            <w:i/>
            <w:iCs/>
          </w:rPr>
          <w:t>Deepwater Horizon</w:t>
        </w:r>
        <w:r w:rsidR="00350EC6" w:rsidRPr="00350EC6">
          <w:rPr>
            <w:rStyle w:val="Hyperlink"/>
          </w:rPr>
          <w:t> oil rig</w:t>
        </w:r>
      </w:hyperlink>
      <w:r w:rsidR="00350EC6" w:rsidRPr="00350EC6">
        <w:t>, a sea-floor </w:t>
      </w:r>
      <w:hyperlink r:id="rId12" w:tooltip="Oil gusher" w:history="1">
        <w:r w:rsidR="00350EC6" w:rsidRPr="00350EC6">
          <w:rPr>
            <w:rStyle w:val="Hyperlink"/>
          </w:rPr>
          <w:t>oil gusher</w:t>
        </w:r>
      </w:hyperlink>
      <w:r w:rsidR="00345D3A">
        <w:rPr>
          <w:rStyle w:val="Hyperlink"/>
        </w:rPr>
        <w:t xml:space="preserve"> </w:t>
      </w:r>
      <w:r w:rsidR="00350EC6" w:rsidRPr="00350EC6">
        <w:t>flowed for 87 days, until it was capped on 15 July 2010. The US Government estimated the total discharge at 4.9 million barrels (210 million US gal; 780,000 m</w:t>
      </w:r>
      <w:r w:rsidR="00350EC6" w:rsidRPr="00350EC6">
        <w:rPr>
          <w:vertAlign w:val="superscript"/>
        </w:rPr>
        <w:t>3</w:t>
      </w:r>
      <w:r w:rsidR="00350EC6" w:rsidRPr="00350EC6">
        <w:t>). After several failed efforts to contain the flow, the well was declared sealed on 19 September 2010.</w:t>
      </w:r>
      <w:r w:rsidRPr="00350EC6">
        <w:t xml:space="preserve"> </w:t>
      </w:r>
      <w:r w:rsidR="00350EC6" w:rsidRPr="00350EC6">
        <w:t xml:space="preserve">Some reports indicate </w:t>
      </w:r>
      <w:r>
        <w:t xml:space="preserve">the well site continues to leak.” </w:t>
      </w:r>
      <w:r w:rsidR="009A5A5E">
        <w:t>[</w:t>
      </w:r>
      <w:hyperlink r:id="rId13" w:history="1">
        <w:r w:rsidRPr="00E154B9">
          <w:rPr>
            <w:rStyle w:val="Hyperlink"/>
          </w:rPr>
          <w:t>http://en.wikipedia.org/wiki/Deepwater_Horizon_oil_spill</w:t>
        </w:r>
      </w:hyperlink>
      <w:r w:rsidR="009A5A5E">
        <w:t>]</w:t>
      </w:r>
    </w:p>
    <w:p w14:paraId="7DC87D1E" w14:textId="77777777" w:rsidR="00350EC6" w:rsidRDefault="00350EC6" w:rsidP="0004058B"/>
    <w:p w14:paraId="0F74F5AB" w14:textId="77777777" w:rsidR="0004058B" w:rsidRPr="00477399" w:rsidRDefault="0004058B" w:rsidP="00687D78">
      <w:r w:rsidRPr="00477399">
        <w:t xml:space="preserve">While the oil spill originated from a leak that started in April 2010, the crisis unfolded over a period of several months (until the leak got capped) and its economical, ecological and political repercussions have been ongoing ever since. </w:t>
      </w:r>
      <w:r w:rsidR="00350EC6">
        <w:t>Not only did the spill affect the environment but also changed the way communication is conveyed during crisis</w:t>
      </w:r>
      <w:r w:rsidR="00350EC6" w:rsidRPr="00477399">
        <w:t>. The oil spill was, according to statistics released by Twitter, the most microblogged about topic of 2010, which revealed wide interests and concerns in the “</w:t>
      </w:r>
      <w:proofErr w:type="spellStart"/>
      <w:r w:rsidR="00350EC6" w:rsidRPr="00477399">
        <w:t>Twitterverse</w:t>
      </w:r>
      <w:proofErr w:type="spellEnd"/>
      <w:r w:rsidR="00350EC6" w:rsidRPr="00477399">
        <w:t>.”</w:t>
      </w:r>
      <w:r w:rsidR="00350EC6">
        <w:t xml:space="preserve"> </w:t>
      </w:r>
      <w:r w:rsidRPr="00477399">
        <w:t>It triggered an outpour of reactions on the part of multiple stakeholders, including the public at large, local communities, news media, activist organizations, government, and Bri</w:t>
      </w:r>
      <w:r>
        <w:t>tish Petroleum (BP), the firm</w:t>
      </w:r>
      <w:r w:rsidRPr="00477399">
        <w:t xml:space="preserve"> most directly associated with the spill </w:t>
      </w:r>
      <w:r w:rsidRPr="00477399">
        <w:fldChar w:fldCharType="begin">
          <w:fldData xml:space="preserve">PEVuZE5vdGU+PENpdGU+PEF1dGhvcj5Ib2ZmbWFuPC9BdXRob3I+PFllYXI+MjAxMTwvWWVhcj48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</w:fldData>
        </w:fldChar>
      </w:r>
      <w:r>
        <w:instrText xml:space="preserve"> ADDIN EN.CITE </w:instrText>
      </w:r>
      <w:r>
        <w:fldChar w:fldCharType="begin">
          <w:fldData xml:space="preserve">PEVuZE5vdGU+PENpdGU+PEF1dGhvcj5Ib2ZmbWFuPC9BdXRob3I+PFllYXI+MjAxMTwvWWVhcj48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</w:fldData>
        </w:fldChar>
      </w:r>
      <w:r>
        <w:instrText xml:space="preserve"> ADDIN EN.CITE.DATA </w:instrText>
      </w:r>
      <w:r>
        <w:fldChar w:fldCharType="end"/>
      </w:r>
      <w:r w:rsidRPr="00477399">
        <w:fldChar w:fldCharType="separate"/>
      </w:r>
      <w:r>
        <w:rPr>
          <w:noProof/>
        </w:rPr>
        <w:t>(</w:t>
      </w:r>
      <w:hyperlink w:anchor="_ENREF_46" w:tooltip="Hoffman, 2011 #2702" w:history="1">
        <w:r>
          <w:rPr>
            <w:noProof/>
          </w:rPr>
          <w:t>Hoffman &amp; Devereaux Jennings, 2011</w:t>
        </w:r>
      </w:hyperlink>
      <w:r>
        <w:rPr>
          <w:noProof/>
        </w:rPr>
        <w:t xml:space="preserve">; </w:t>
      </w:r>
      <w:hyperlink w:anchor="_ENREF_58" w:tooltip="Kirsch, 2010 #2703" w:history="1">
        <w:r>
          <w:rPr>
            <w:noProof/>
          </w:rPr>
          <w:t>Kirsch, 2010</w:t>
        </w:r>
      </w:hyperlink>
      <w:r>
        <w:rPr>
          <w:noProof/>
        </w:rPr>
        <w:t xml:space="preserve">; </w:t>
      </w:r>
      <w:hyperlink w:anchor="_ENREF_98" w:tooltip="Vaast, 2012 #2761" w:history="1">
        <w:r>
          <w:rPr>
            <w:noProof/>
          </w:rPr>
          <w:t>Vaast et al., 2012</w:t>
        </w:r>
      </w:hyperlink>
      <w:r>
        <w:rPr>
          <w:noProof/>
        </w:rPr>
        <w:t>)</w:t>
      </w:r>
      <w:r w:rsidRPr="00477399">
        <w:fldChar w:fldCharType="end"/>
      </w:r>
      <w:r w:rsidRPr="00477399">
        <w:t xml:space="preserve">. </w:t>
      </w:r>
    </w:p>
    <w:p w14:paraId="150147B6" w14:textId="77777777" w:rsidR="0037565E" w:rsidRDefault="0037565E"/>
    <w:p w14:paraId="6D28D97F" w14:textId="77777777" w:rsidR="00541DAA" w:rsidRDefault="00541DAA" w:rsidP="00687D78">
      <w:r>
        <w:t xml:space="preserve">You are hired </w:t>
      </w:r>
      <w:r w:rsidR="00687D78">
        <w:t>by</w:t>
      </w:r>
      <w:r>
        <w:t xml:space="preserve"> </w:t>
      </w:r>
      <w:proofErr w:type="spellStart"/>
      <w:r>
        <w:t>NetworkThink</w:t>
      </w:r>
      <w:proofErr w:type="spellEnd"/>
      <w:r w:rsidR="00687D78">
        <w:t>,</w:t>
      </w:r>
      <w:r>
        <w:t xml:space="preserve"> a think tank specialized in studying</w:t>
      </w:r>
      <w:r w:rsidR="00687D78">
        <w:t xml:space="preserve"> the implications of social media and</w:t>
      </w:r>
      <w:r>
        <w:t xml:space="preserve"> social </w:t>
      </w:r>
      <w:r w:rsidR="00687D78">
        <w:t>networking websites on business and the society, to study the unfold of the Deepwater Horizon</w:t>
      </w:r>
      <w:r w:rsidR="00354CB6">
        <w:t xml:space="preserve"> crisis</w:t>
      </w:r>
      <w:r w:rsidR="00687D78">
        <w:t xml:space="preserve"> on Twitter and </w:t>
      </w:r>
      <w:r w:rsidR="00354CB6">
        <w:t xml:space="preserve">to </w:t>
      </w:r>
      <w:r w:rsidR="00687D78">
        <w:t>analyze the role and communication of various stakeholders</w:t>
      </w:r>
      <w:r w:rsidR="00354CB6">
        <w:t xml:space="preserve"> involved in the event</w:t>
      </w:r>
      <w:r w:rsidR="00687D78">
        <w:t>.</w:t>
      </w:r>
    </w:p>
    <w:p w14:paraId="532CC8CF" w14:textId="77777777" w:rsidR="00CA6834" w:rsidRDefault="00CA6834">
      <w:pPr>
        <w:rPr>
          <w:smallCaps/>
          <w:spacing w:val="5"/>
          <w:sz w:val="36"/>
          <w:szCs w:val="36"/>
          <w:lang w:val="en-CA"/>
        </w:rPr>
      </w:pPr>
      <w:r>
        <w:rPr>
          <w:lang w:val="en-CA"/>
        </w:rPr>
        <w:br w:type="page"/>
      </w:r>
    </w:p>
    <w:p w14:paraId="782087C9" w14:textId="77777777" w:rsidR="0037565E" w:rsidRDefault="0037565E" w:rsidP="00687D78">
      <w:pPr>
        <w:pStyle w:val="Heading1"/>
        <w:rPr>
          <w:lang w:val="en-CA"/>
        </w:rPr>
      </w:pPr>
      <w:r>
        <w:rPr>
          <w:lang w:val="en-CA"/>
        </w:rPr>
        <w:lastRenderedPageBreak/>
        <w:t>Dataset:</w:t>
      </w:r>
    </w:p>
    <w:p w14:paraId="13061B04" w14:textId="77777777" w:rsidR="00687D78" w:rsidRDefault="00687D78" w:rsidP="0004058B"/>
    <w:p w14:paraId="6C4718A1" w14:textId="77777777" w:rsidR="00687D78" w:rsidRDefault="00687D78" w:rsidP="00687D78">
      <w:proofErr w:type="spellStart"/>
      <w:r>
        <w:t>NetworkThink</w:t>
      </w:r>
      <w:proofErr w:type="spellEnd"/>
      <w:r>
        <w:t xml:space="preserve"> has acquired a dataset containing 70,000 tweets related to the crisis during its first three months (April 2010-July 2010). The dataset was acquired through </w:t>
      </w:r>
      <w:proofErr w:type="spellStart"/>
      <w:r>
        <w:t>Topsy</w:t>
      </w:r>
      <w:proofErr w:type="spellEnd"/>
      <w:r w:rsidR="0004058B" w:rsidRPr="00477399">
        <w:t xml:space="preserve"> (http://topsy.com), a publicly available real-time search engine for the social web. </w:t>
      </w:r>
      <w:proofErr w:type="spellStart"/>
      <w:r w:rsidR="0004058B" w:rsidRPr="00477399">
        <w:t>Topsy</w:t>
      </w:r>
      <w:proofErr w:type="spellEnd"/>
      <w:r w:rsidR="0004058B" w:rsidRPr="00477399">
        <w:t xml:space="preserve"> archives tweets and allows users of the service to search for tweets within a defined time period. </w:t>
      </w:r>
      <w:r>
        <w:t>This dataset is provided to you as a SQLite database file in Moodle. The database has four tables:</w:t>
      </w:r>
    </w:p>
    <w:p w14:paraId="7E88D0D2" w14:textId="77777777" w:rsidR="00687D78" w:rsidRDefault="00687D78" w:rsidP="00687D78">
      <w:pPr>
        <w:pStyle w:val="ListParagraph"/>
        <w:numPr>
          <w:ilvl w:val="0"/>
          <w:numId w:val="1"/>
        </w:numPr>
      </w:pPr>
      <w:r>
        <w:t>TWEET: this is the main table containing the set of tweets including</w:t>
      </w:r>
      <w:r w:rsidR="003A3DDD">
        <w:t xml:space="preserve"> among other information</w:t>
      </w:r>
      <w:r>
        <w:t xml:space="preserve"> the tweeted, the tweeter, the content, the date, the score</w:t>
      </w:r>
      <w:r w:rsidR="003A3DDD">
        <w:t xml:space="preserve"> of each tweet.</w:t>
      </w:r>
    </w:p>
    <w:p w14:paraId="61BFFDB3" w14:textId="77777777" w:rsidR="003A3DDD" w:rsidRDefault="003A3DDD" w:rsidP="003A3DDD">
      <w:pPr>
        <w:pStyle w:val="ListParagraph"/>
        <w:numPr>
          <w:ilvl w:val="0"/>
          <w:numId w:val="1"/>
        </w:numPr>
      </w:pPr>
      <w:r>
        <w:t xml:space="preserve">TWEETER: this table contains the classification of 675 tweeters whom researchers in </w:t>
      </w:r>
      <w:proofErr w:type="spellStart"/>
      <w:r>
        <w:t>NetworkThink</w:t>
      </w:r>
      <w:proofErr w:type="spellEnd"/>
      <w:r>
        <w:t xml:space="preserve"> identified into seven categories: social movement organizations (SOCMOV), media companies (MEDIA), celebrities (CELEB), corporations (CORP), government (GOV), and other (OTHER) who are twitter accounts for stakeholders who have an established identity outside of twitter. In addition, there is one important category GRASSRT which is designated for grassroots tweeters who are active accounts on Twitter that do not correspond to established stakeholders in real life.</w:t>
      </w:r>
    </w:p>
    <w:p w14:paraId="1D74AE25" w14:textId="77777777" w:rsidR="003A3DDD" w:rsidRDefault="003A3DDD" w:rsidP="003A3DDD">
      <w:pPr>
        <w:pStyle w:val="ListParagraph"/>
        <w:numPr>
          <w:ilvl w:val="0"/>
          <w:numId w:val="1"/>
        </w:numPr>
      </w:pPr>
      <w:r>
        <w:t>HASHTAG: this table lists the hashtags (#) used in each tweet in TWEET.</w:t>
      </w:r>
    </w:p>
    <w:p w14:paraId="20498D6C" w14:textId="77777777" w:rsidR="003A3DDD" w:rsidRDefault="003A3DDD" w:rsidP="003A3DDD">
      <w:pPr>
        <w:pStyle w:val="ListParagraph"/>
        <w:numPr>
          <w:ilvl w:val="0"/>
          <w:numId w:val="1"/>
        </w:numPr>
      </w:pPr>
      <w:r>
        <w:t>MENTION: this table lists the mentions (@) used in each tweet in TWEET.</w:t>
      </w:r>
    </w:p>
    <w:p w14:paraId="40C322C1" w14:textId="77777777" w:rsidR="003A3DDD" w:rsidRDefault="003A3DDD" w:rsidP="009A5A5E">
      <w:r>
        <w:t xml:space="preserve">Take a look at the database and its content. If you are not familiar with SQLite you can use </w:t>
      </w:r>
      <w:proofErr w:type="spellStart"/>
      <w:r>
        <w:t>SQLiteStudio</w:t>
      </w:r>
      <w:proofErr w:type="spellEnd"/>
      <w:r>
        <w:t xml:space="preserve"> a free GUI tool to interact with SQLite databases </w:t>
      </w:r>
      <w:r w:rsidR="009A5A5E">
        <w:t>[</w:t>
      </w:r>
      <w:hyperlink r:id="rId14" w:history="1">
        <w:r w:rsidRPr="00E154B9">
          <w:rPr>
            <w:rStyle w:val="Hyperlink"/>
          </w:rPr>
          <w:t>http://sqlitestudio.pl/?act=download</w:t>
        </w:r>
      </w:hyperlink>
      <w:r w:rsidR="009A5A5E">
        <w:t>].</w:t>
      </w:r>
    </w:p>
    <w:p w14:paraId="19191AA3" w14:textId="77777777" w:rsidR="00CA6834" w:rsidRDefault="00CA6834" w:rsidP="003A3DDD">
      <w:r>
        <w:t>In analyzing this dataset, one can think of different ways to slice it into networks. In particular you can build:</w:t>
      </w:r>
    </w:p>
    <w:p w14:paraId="731F8E7E" w14:textId="77777777" w:rsidR="00CA6834" w:rsidRDefault="00CA6834" w:rsidP="00CA6834">
      <w:pPr>
        <w:pStyle w:val="ListParagraph"/>
        <w:numPr>
          <w:ilvl w:val="0"/>
          <w:numId w:val="2"/>
        </w:numPr>
      </w:pPr>
      <w:r>
        <w:t>A mention network: nodes represent tweeters and edges represent mentions. This network represents the flow of communication among tweeters.</w:t>
      </w:r>
    </w:p>
    <w:p w14:paraId="1CAA6938" w14:textId="77777777" w:rsidR="001F3877" w:rsidRDefault="00CA6834" w:rsidP="001F3877">
      <w:pPr>
        <w:pStyle w:val="ListParagraph"/>
        <w:numPr>
          <w:ilvl w:val="0"/>
          <w:numId w:val="2"/>
        </w:numPr>
      </w:pPr>
      <w:r>
        <w:t>A hashtag network: nodes represent hashtags and an edge represents the fact that two hashtags co-occurred in the same tweet.</w:t>
      </w:r>
    </w:p>
    <w:p w14:paraId="50933D1E" w14:textId="77777777" w:rsidR="00CA6834" w:rsidRPr="001F3877" w:rsidRDefault="00CA6834" w:rsidP="008E16DF">
      <w:pPr>
        <w:pStyle w:val="ListParagraph"/>
        <w:numPr>
          <w:ilvl w:val="0"/>
          <w:numId w:val="2"/>
        </w:numPr>
      </w:pPr>
      <w:r>
        <w:t>A</w:t>
      </w:r>
      <w:r w:rsidR="008E16DF">
        <w:t>n</w:t>
      </w:r>
      <w:r>
        <w:t xml:space="preserve"> </w:t>
      </w:r>
      <w:r w:rsidR="008E16DF">
        <w:t xml:space="preserve">affiliation </w:t>
      </w:r>
      <w:r>
        <w:t>network (tweeter-hashtags) that models the association between tweeters and the hashtags they use in their tweets. This network</w:t>
      </w:r>
      <w:r w:rsidR="001F3877">
        <w:t xml:space="preserve"> would represent the association between various stakeholders and their main concerns or positions in the crisis. </w:t>
      </w:r>
      <w:r>
        <w:br w:type="page"/>
      </w:r>
    </w:p>
    <w:p w14:paraId="3B9C9572" w14:textId="77777777" w:rsidR="00541DAA" w:rsidRDefault="003A3DDD" w:rsidP="003A3DDD">
      <w:pPr>
        <w:pStyle w:val="Heading1"/>
      </w:pPr>
      <w:r>
        <w:lastRenderedPageBreak/>
        <w:t>Tasks:</w:t>
      </w:r>
    </w:p>
    <w:p w14:paraId="011DFF53" w14:textId="77777777" w:rsidR="00541DAA" w:rsidRDefault="00541DAA" w:rsidP="008E16DF">
      <w:pPr>
        <w:pStyle w:val="Heading2"/>
        <w:numPr>
          <w:ilvl w:val="0"/>
          <w:numId w:val="3"/>
        </w:numPr>
      </w:pPr>
      <w:r>
        <w:t>Create and analyze the mention network</w:t>
      </w:r>
    </w:p>
    <w:p w14:paraId="76D8BC82" w14:textId="77777777" w:rsidR="008E16DF" w:rsidRDefault="008E16DF" w:rsidP="00044BCA">
      <w:pPr>
        <w:pStyle w:val="ListParagraph"/>
        <w:numPr>
          <w:ilvl w:val="0"/>
          <w:numId w:val="4"/>
        </w:numPr>
      </w:pPr>
      <w:r>
        <w:t>Starting from the database create the mention network representing communication among tweeters over the first three months of the crisis. Indicate and clarify your choices in modeling the network (i.e. directionality, weight, and other attributes).</w:t>
      </w:r>
    </w:p>
    <w:p w14:paraId="73C4D19E" w14:textId="77777777" w:rsidR="008E16DF" w:rsidRDefault="008E16DF" w:rsidP="00044BCA">
      <w:pPr>
        <w:pStyle w:val="ListParagraph"/>
        <w:numPr>
          <w:ilvl w:val="0"/>
          <w:numId w:val="4"/>
        </w:numPr>
      </w:pPr>
      <w:r>
        <w:t>Analy</w:t>
      </w:r>
      <w:r w:rsidR="00044BCA">
        <w:t>ze the structure of the network. Does the network exhibit a small world structure? Plot the degree distribution. Is there an evidence of a power-law distribution?</w:t>
      </w:r>
    </w:p>
    <w:p w14:paraId="60AA92A8" w14:textId="77777777" w:rsidR="00044BCA" w:rsidRDefault="00044BCA" w:rsidP="00044BCA">
      <w:pPr>
        <w:pStyle w:val="ListParagraph"/>
        <w:numPr>
          <w:ilvl w:val="0"/>
          <w:numId w:val="4"/>
        </w:numPr>
      </w:pPr>
      <w:r>
        <w:t>Who are the most influential tweeters from each group? Which group is more influential on aggregate?</w:t>
      </w:r>
    </w:p>
    <w:p w14:paraId="0AC92567" w14:textId="77777777" w:rsidR="00044BCA" w:rsidRDefault="00044BCA" w:rsidP="00044BCA">
      <w:pPr>
        <w:pStyle w:val="ListParagraph"/>
        <w:numPr>
          <w:ilvl w:val="0"/>
          <w:numId w:val="4"/>
        </w:numPr>
      </w:pPr>
      <w:r>
        <w:t>Is communication more concentrated within or across groups?</w:t>
      </w:r>
    </w:p>
    <w:p w14:paraId="61ACA93F" w14:textId="77777777" w:rsidR="008E16DF" w:rsidRDefault="00044BCA" w:rsidP="00044BCA">
      <w:pPr>
        <w:pStyle w:val="ListParagraph"/>
        <w:numPr>
          <w:ilvl w:val="0"/>
          <w:numId w:val="4"/>
        </w:numPr>
      </w:pPr>
      <w:r>
        <w:t>Identify the communities in the network based on communication patterns. Do those communities correspond to the predefined groups?</w:t>
      </w:r>
    </w:p>
    <w:p w14:paraId="37E5C502" w14:textId="77777777" w:rsidR="00044BCA" w:rsidRDefault="00044BCA" w:rsidP="00044BCA">
      <w:pPr>
        <w:pStyle w:val="ListParagraph"/>
        <w:numPr>
          <w:ilvl w:val="0"/>
          <w:numId w:val="4"/>
        </w:numPr>
      </w:pPr>
      <w:r>
        <w:t>Produce a network plot that visualizes the patterns identified above.</w:t>
      </w:r>
    </w:p>
    <w:p w14:paraId="04C39F84" w14:textId="77777777" w:rsidR="00541DAA" w:rsidRDefault="00541DAA" w:rsidP="0038248A">
      <w:pPr>
        <w:pStyle w:val="Heading2"/>
        <w:numPr>
          <w:ilvl w:val="0"/>
          <w:numId w:val="3"/>
        </w:numPr>
      </w:pPr>
      <w:r>
        <w:t>Create and analyze the hashtag network</w:t>
      </w:r>
    </w:p>
    <w:p w14:paraId="5FCB50DC" w14:textId="77777777" w:rsidR="00044BCA" w:rsidRDefault="00044BCA" w:rsidP="00044BCA">
      <w:pPr>
        <w:pStyle w:val="ListParagraph"/>
        <w:numPr>
          <w:ilvl w:val="0"/>
          <w:numId w:val="5"/>
        </w:numPr>
      </w:pPr>
      <w:r>
        <w:t>Create the hashtag network. As in the previous task, indicate clarify your choices.</w:t>
      </w:r>
    </w:p>
    <w:p w14:paraId="15E9F3D2" w14:textId="77777777" w:rsidR="00044BCA" w:rsidRDefault="00044BCA" w:rsidP="00044BCA">
      <w:pPr>
        <w:pStyle w:val="ListParagraph"/>
        <w:numPr>
          <w:ilvl w:val="0"/>
          <w:numId w:val="5"/>
        </w:numPr>
      </w:pPr>
      <w:r>
        <w:t xml:space="preserve">What are the most frequent hashtags? Classify them in themes (i.e. environment, news, </w:t>
      </w:r>
      <w:proofErr w:type="spellStart"/>
      <w:r>
        <w:t>etc</w:t>
      </w:r>
      <w:proofErr w:type="spellEnd"/>
      <w:r>
        <w:t xml:space="preserve"> …).</w:t>
      </w:r>
    </w:p>
    <w:p w14:paraId="4B3B8858" w14:textId="77777777" w:rsidR="00044BCA" w:rsidRDefault="00044BCA" w:rsidP="00044BCA">
      <w:pPr>
        <w:pStyle w:val="ListParagraph"/>
        <w:numPr>
          <w:ilvl w:val="0"/>
          <w:numId w:val="5"/>
        </w:numPr>
      </w:pPr>
      <w:r>
        <w:t>Group</w:t>
      </w:r>
      <w:r w:rsidR="009A5A5E">
        <w:t xml:space="preserve"> the nodes into the identified themes. Plot the network in groups. What is an </w:t>
      </w:r>
    </w:p>
    <w:p w14:paraId="45EA75A1" w14:textId="77777777" w:rsidR="00044BCA" w:rsidRPr="00044BCA" w:rsidRDefault="00044BCA" w:rsidP="009A5A5E">
      <w:pPr>
        <w:pStyle w:val="ListParagraph"/>
        <w:numPr>
          <w:ilvl w:val="0"/>
          <w:numId w:val="5"/>
        </w:numPr>
      </w:pPr>
      <w:r>
        <w:t xml:space="preserve">Create two snapshots of this network, one representing the first 15 days of tweets and the second representing the last 15 days. Is there a shift in terms of hashtag usage? Identify </w:t>
      </w:r>
      <w:r w:rsidR="009A5A5E">
        <w:t xml:space="preserve">a </w:t>
      </w:r>
      <w:r>
        <w:t xml:space="preserve">potential </w:t>
      </w:r>
      <w:r w:rsidR="009A5A5E">
        <w:t>emerging trend.</w:t>
      </w:r>
    </w:p>
    <w:p w14:paraId="4EAF7D46" w14:textId="77777777" w:rsidR="008E16DF" w:rsidRDefault="008E16DF" w:rsidP="0038248A">
      <w:pPr>
        <w:pStyle w:val="Heading2"/>
        <w:numPr>
          <w:ilvl w:val="0"/>
          <w:numId w:val="3"/>
        </w:numPr>
      </w:pPr>
      <w:r>
        <w:t>Create and analyze the affiliation network</w:t>
      </w:r>
    </w:p>
    <w:p w14:paraId="3D65D3D3" w14:textId="77777777" w:rsidR="009A5A5E" w:rsidRDefault="00794F9B" w:rsidP="009A5A5E">
      <w:pPr>
        <w:pStyle w:val="ListParagraph"/>
        <w:numPr>
          <w:ilvl w:val="0"/>
          <w:numId w:val="6"/>
        </w:numPr>
      </w:pPr>
      <w:r>
        <w:t>Indicate your choices for nodes, edges and their attributes?</w:t>
      </w:r>
    </w:p>
    <w:p w14:paraId="067C26FD" w14:textId="77777777" w:rsidR="00794F9B" w:rsidRDefault="00794F9B" w:rsidP="009A5A5E">
      <w:pPr>
        <w:pStyle w:val="ListParagraph"/>
        <w:numPr>
          <w:ilvl w:val="0"/>
          <w:numId w:val="6"/>
        </w:numPr>
      </w:pPr>
      <w:r>
        <w:t>What insights can you learn by examining the affiliation network?</w:t>
      </w:r>
    </w:p>
    <w:p w14:paraId="63F06983" w14:textId="77777777" w:rsidR="00794F9B" w:rsidRPr="009A5A5E" w:rsidRDefault="00DE72C0" w:rsidP="009A5A5E">
      <w:pPr>
        <w:pStyle w:val="ListParagraph"/>
        <w:numPr>
          <w:ilvl w:val="0"/>
          <w:numId w:val="6"/>
        </w:numPr>
      </w:pPr>
      <w:r>
        <w:t>Visualize the affiliation network separating the two categories of nodes.</w:t>
      </w:r>
    </w:p>
    <w:p w14:paraId="190CA9DF" w14:textId="77777777" w:rsidR="00541DAA" w:rsidRDefault="00541DAA" w:rsidP="0038248A">
      <w:pPr>
        <w:pStyle w:val="Heading2"/>
        <w:numPr>
          <w:ilvl w:val="0"/>
          <w:numId w:val="3"/>
        </w:numPr>
      </w:pPr>
      <w:r>
        <w:t>Sentiment analysis</w:t>
      </w:r>
    </w:p>
    <w:p w14:paraId="15DD9D57" w14:textId="77777777" w:rsidR="009A5A5E" w:rsidRDefault="009A5A5E" w:rsidP="009A5A5E">
      <w:r>
        <w:t>In this task you will analyze the content of the tweets and try to detect expressed sentiments (negative vs. positive). You will be using a simple analysis based on word polarity. AFINN is a list of English words rated for valence with an integer between minus five (negative) and plus five (positive) [</w:t>
      </w:r>
      <w:hyperlink r:id="rId15" w:history="1">
        <w:r w:rsidRPr="00E154B9">
          <w:rPr>
            <w:rStyle w:val="Hyperlink"/>
          </w:rPr>
          <w:t>http://www2.imm.dtu.dk/pubdb/views/publication_details.php?id=6010</w:t>
        </w:r>
      </w:hyperlink>
      <w:r>
        <w:t>]. There is even a small script that uses the AFINN ratings to classify sentences [</w:t>
      </w:r>
      <w:hyperlink r:id="rId16" w:history="1">
        <w:r w:rsidRPr="00E154B9">
          <w:rPr>
            <w:rStyle w:val="Hyperlink"/>
          </w:rPr>
          <w:t>https://gist.github.com/fnielsen/4183541</w:t>
        </w:r>
      </w:hyperlink>
      <w:r>
        <w:t>].</w:t>
      </w:r>
    </w:p>
    <w:p w14:paraId="71E9D776" w14:textId="77777777" w:rsidR="009A5A5E" w:rsidRDefault="00FD37B8" w:rsidP="009A5A5E">
      <w:pPr>
        <w:pStyle w:val="ListParagraph"/>
        <w:numPr>
          <w:ilvl w:val="0"/>
          <w:numId w:val="7"/>
        </w:numPr>
      </w:pPr>
      <w:r>
        <w:t>Compute the polarity of each tweet in the dataset.</w:t>
      </w:r>
    </w:p>
    <w:p w14:paraId="32FBC74C" w14:textId="77777777" w:rsidR="00FD37B8" w:rsidRDefault="00FD37B8" w:rsidP="00FD37B8">
      <w:pPr>
        <w:pStyle w:val="ListParagraph"/>
        <w:numPr>
          <w:ilvl w:val="0"/>
          <w:numId w:val="7"/>
        </w:numPr>
      </w:pPr>
      <w:r>
        <w:t>Which stakeholders are expressing more negative sentiments?</w:t>
      </w:r>
    </w:p>
    <w:p w14:paraId="00198B26" w14:textId="77777777" w:rsidR="00FD37B8" w:rsidRDefault="00FD37B8" w:rsidP="00FD37B8">
      <w:pPr>
        <w:pStyle w:val="ListParagraph"/>
        <w:numPr>
          <w:ilvl w:val="0"/>
          <w:numId w:val="7"/>
        </w:numPr>
      </w:pPr>
      <w:r>
        <w:t>What</w:t>
      </w:r>
      <w:r w:rsidR="001035E7">
        <w:t xml:space="preserve"> hashtags are associated with negative/positive sentiments?</w:t>
      </w:r>
    </w:p>
    <w:p w14:paraId="6EFBF0CA" w14:textId="77777777" w:rsidR="00FD37B8" w:rsidRDefault="00FD37B8" w:rsidP="00FD37B8">
      <w:pPr>
        <w:pStyle w:val="ListParagraph"/>
        <w:numPr>
          <w:ilvl w:val="0"/>
          <w:numId w:val="7"/>
        </w:numPr>
      </w:pPr>
      <w:r>
        <w:t>Re-plot the mention network (1.f) color coding the edges depending on the sentiment expressed in the tweet? Is there a pattern to observe?</w:t>
      </w:r>
    </w:p>
    <w:p w14:paraId="52517A3B" w14:textId="77777777" w:rsidR="00FD37B8" w:rsidRDefault="00FD37B8" w:rsidP="00FD37B8">
      <w:pPr>
        <w:pStyle w:val="ListParagraph"/>
        <w:numPr>
          <w:ilvl w:val="0"/>
          <w:numId w:val="7"/>
        </w:numPr>
      </w:pPr>
      <w:r>
        <w:t>Overtime, does sentiment get more positive or negative? Is this trend consistent across groups?</w:t>
      </w:r>
    </w:p>
    <w:p w14:paraId="1ACB12DC" w14:textId="77777777" w:rsidR="0038248A" w:rsidRDefault="009A5A5E" w:rsidP="0038248A">
      <w:pPr>
        <w:pStyle w:val="Heading2"/>
        <w:numPr>
          <w:ilvl w:val="0"/>
          <w:numId w:val="3"/>
        </w:numPr>
      </w:pPr>
      <w:r>
        <w:lastRenderedPageBreak/>
        <w:t>Implications</w:t>
      </w:r>
    </w:p>
    <w:p w14:paraId="7B9F4B33" w14:textId="77777777" w:rsidR="007C4BAD" w:rsidRDefault="00DE72C0" w:rsidP="00AA7B58">
      <w:pPr>
        <w:pStyle w:val="ListParagraph"/>
        <w:numPr>
          <w:ilvl w:val="1"/>
          <w:numId w:val="8"/>
        </w:numPr>
      </w:pPr>
      <w:r>
        <w:t xml:space="preserve">What did learn from examining the </w:t>
      </w:r>
      <w:proofErr w:type="spellStart"/>
      <w:r>
        <w:t>oilspill</w:t>
      </w:r>
      <w:proofErr w:type="spellEnd"/>
      <w:r>
        <w:t xml:space="preserve"> dataset?</w:t>
      </w:r>
      <w:r w:rsidR="003D4E0A">
        <w:t xml:space="preserve"> </w:t>
      </w:r>
    </w:p>
    <w:p w14:paraId="2914D618" w14:textId="77777777" w:rsidR="00DE72C0" w:rsidRDefault="003D4E0A" w:rsidP="00AA7B58">
      <w:pPr>
        <w:pStyle w:val="ListParagraph"/>
        <w:numPr>
          <w:ilvl w:val="1"/>
          <w:numId w:val="8"/>
        </w:numPr>
      </w:pPr>
      <w:r>
        <w:t>W</w:t>
      </w:r>
      <w:r w:rsidR="005A1CBD">
        <w:t>ho were the most influential actors in the network?</w:t>
      </w:r>
    </w:p>
    <w:p w14:paraId="1F662638" w14:textId="77777777" w:rsidR="005A1CBD" w:rsidRDefault="005A1CBD" w:rsidP="00AA7B58">
      <w:pPr>
        <w:pStyle w:val="ListParagraph"/>
        <w:numPr>
          <w:ilvl w:val="1"/>
          <w:numId w:val="8"/>
        </w:numPr>
      </w:pPr>
      <w:r>
        <w:t xml:space="preserve">Is Twitter a new medium for media companies to </w:t>
      </w:r>
      <w:r w:rsidR="00E431A3">
        <w:t>disseminate</w:t>
      </w:r>
      <w:r>
        <w:t xml:space="preserve"> information? Or is it a platform for the</w:t>
      </w:r>
      <w:r w:rsidR="00E431A3">
        <w:t xml:space="preserve"> masses to express their ideas?</w:t>
      </w:r>
    </w:p>
    <w:p w14:paraId="2CD50178" w14:textId="77777777" w:rsidR="005A1CBD" w:rsidRDefault="00E431A3" w:rsidP="00AA7B58">
      <w:pPr>
        <w:pStyle w:val="ListParagraph"/>
        <w:numPr>
          <w:ilvl w:val="1"/>
          <w:numId w:val="8"/>
        </w:numPr>
      </w:pPr>
      <w:r>
        <w:t>Is there an evidence for</w:t>
      </w:r>
      <w:r w:rsidR="005A1CBD">
        <w:t xml:space="preserve"> </w:t>
      </w:r>
      <w:r w:rsidR="00155704">
        <w:t xml:space="preserve">social </w:t>
      </w:r>
      <w:r w:rsidR="003D4E0A">
        <w:t>movement</w:t>
      </w:r>
      <w:r w:rsidR="00155704">
        <w:t xml:space="preserve"> organizations </w:t>
      </w:r>
      <w:r w:rsidR="003D4E0A">
        <w:t>benefiting from Twitter to call for action?</w:t>
      </w:r>
    </w:p>
    <w:p w14:paraId="02A62B3E" w14:textId="77777777" w:rsidR="003D4E0A" w:rsidRDefault="003D4E0A" w:rsidP="00AA7B58">
      <w:pPr>
        <w:pStyle w:val="ListParagraph"/>
        <w:numPr>
          <w:ilvl w:val="1"/>
          <w:numId w:val="8"/>
        </w:numPr>
      </w:pPr>
      <w:r>
        <w:t>What political party was most active?</w:t>
      </w:r>
    </w:p>
    <w:p w14:paraId="3BD5AA69" w14:textId="77777777" w:rsidR="003D4E0A" w:rsidRDefault="003D4E0A" w:rsidP="00AA7B58">
      <w:pPr>
        <w:pStyle w:val="ListParagraph"/>
        <w:numPr>
          <w:ilvl w:val="1"/>
          <w:numId w:val="8"/>
        </w:numPr>
      </w:pPr>
      <w:r>
        <w:t>Were political parties engaging in a debate online or just relaying their pre-existing frames?</w:t>
      </w:r>
    </w:p>
    <w:p w14:paraId="0EF76387" w14:textId="77777777" w:rsidR="007C4BAD" w:rsidRDefault="007C4BAD" w:rsidP="00AA7B58">
      <w:pPr>
        <w:pStyle w:val="ListParagraph"/>
        <w:numPr>
          <w:ilvl w:val="1"/>
          <w:numId w:val="8"/>
        </w:numPr>
      </w:pPr>
      <w:r>
        <w:t>Bonus: any other important findings?</w:t>
      </w:r>
    </w:p>
    <w:p w14:paraId="43B1F34E" w14:textId="77777777" w:rsidR="00723DEB" w:rsidRDefault="00723DEB" w:rsidP="00723DEB">
      <w:pPr>
        <w:ind w:left="360"/>
      </w:pPr>
      <w:r>
        <w:t>Provide a clear answer and outline the data you used to reach the conclusion.</w:t>
      </w:r>
    </w:p>
    <w:p w14:paraId="1CCFD932" w14:textId="77777777" w:rsidR="00723DEB" w:rsidRDefault="00723DEB" w:rsidP="00723DEB"/>
    <w:p w14:paraId="2B3B7633" w14:textId="77777777" w:rsidR="00E60028" w:rsidRDefault="00E60028" w:rsidP="00723DEB"/>
    <w:p w14:paraId="2332583F" w14:textId="2606B1F2" w:rsidR="00E60028" w:rsidRDefault="00E60028" w:rsidP="00723DEB">
      <w:pPr>
        <w:rPr>
          <w:b/>
          <w:sz w:val="28"/>
          <w:szCs w:val="28"/>
        </w:rPr>
      </w:pPr>
      <w:r w:rsidRPr="00E60028">
        <w:rPr>
          <w:b/>
          <w:sz w:val="28"/>
          <w:szCs w:val="28"/>
        </w:rPr>
        <w:t>SOLUTION</w:t>
      </w:r>
      <w:r>
        <w:rPr>
          <w:b/>
          <w:sz w:val="28"/>
          <w:szCs w:val="28"/>
        </w:rPr>
        <w:t xml:space="preserve">: </w:t>
      </w:r>
    </w:p>
    <w:p w14:paraId="72F45F4F" w14:textId="1779CAC5" w:rsidR="004F036F" w:rsidRDefault="00E60028" w:rsidP="004F036F">
      <w:pPr>
        <w:pStyle w:val="NoSpacing"/>
      </w:pPr>
      <w:proofErr w:type="gramStart"/>
      <w:r>
        <w:rPr>
          <w:b/>
          <w:sz w:val="28"/>
          <w:szCs w:val="28"/>
        </w:rPr>
        <w:t>3:</w:t>
      </w:r>
      <w:proofErr w:type="gramEnd"/>
      <w:r>
        <w:rPr>
          <w:b/>
          <w:sz w:val="28"/>
          <w:szCs w:val="28"/>
        </w:rPr>
        <w:t xml:space="preserve">)  </w:t>
      </w:r>
      <w:r w:rsidRPr="00E60028">
        <w:rPr>
          <w:sz w:val="28"/>
          <w:szCs w:val="28"/>
        </w:rPr>
        <w:t>(</w:t>
      </w:r>
      <w:proofErr w:type="spellStart"/>
      <w:r w:rsidRPr="00E60028">
        <w:rPr>
          <w:sz w:val="28"/>
          <w:szCs w:val="28"/>
        </w:rPr>
        <w:t>i</w:t>
      </w:r>
      <w:proofErr w:type="spellEnd"/>
      <w:r w:rsidRPr="00E60028">
        <w:rPr>
          <w:sz w:val="28"/>
          <w:szCs w:val="28"/>
        </w:rPr>
        <w:t>)</w:t>
      </w:r>
      <w:r>
        <w:rPr>
          <w:b/>
          <w:sz w:val="28"/>
          <w:szCs w:val="28"/>
        </w:rPr>
        <w:t xml:space="preserve"> </w:t>
      </w:r>
      <w:r>
        <w:t xml:space="preserve"> Nodes are Tweeters</w:t>
      </w:r>
      <w:r w:rsidR="004F036F">
        <w:t xml:space="preserve"> and hashtags. Edge represents</w:t>
      </w:r>
      <w:r>
        <w:t xml:space="preserve"> </w:t>
      </w:r>
      <w:r w:rsidR="004F036F">
        <w:t>tweeters who used particular hashtags in their tweets.</w:t>
      </w:r>
    </w:p>
    <w:p w14:paraId="6EE488BD" w14:textId="77777777" w:rsidR="005661D0" w:rsidRDefault="004F036F" w:rsidP="004F036F">
      <w:pPr>
        <w:pStyle w:val="NoSpacing"/>
      </w:pPr>
      <w:r>
        <w:t>32,943 cases where tweeters and hashtags matched were filtered from the tables TWEET</w:t>
      </w:r>
      <w:proofErr w:type="gramStart"/>
      <w:r>
        <w:t>,TWEETERS</w:t>
      </w:r>
      <w:proofErr w:type="gramEnd"/>
      <w:r>
        <w:t xml:space="preserve"> and HASHTAGS. There are in all 3,353 vertices. The data is then divided into groups</w:t>
      </w:r>
      <w:r w:rsidR="005661D0">
        <w:t xml:space="preserve"> based on type</w:t>
      </w:r>
      <w:r>
        <w:t>, with</w:t>
      </w:r>
      <w:r w:rsidR="005661D0">
        <w:t xml:space="preserve"> one group containing hashtags with </w:t>
      </w:r>
      <w:r>
        <w:t>other seven groups as given in the question.</w:t>
      </w:r>
      <w:r w:rsidR="005661D0">
        <w:t xml:space="preserve"> </w:t>
      </w:r>
    </w:p>
    <w:p w14:paraId="2FDB2604" w14:textId="1F1B7E5F" w:rsidR="004F036F" w:rsidRDefault="005661D0" w:rsidP="004F036F">
      <w:pPr>
        <w:pStyle w:val="NoSpacing"/>
      </w:pPr>
      <w:r>
        <w:t>Box Layout Algorithm -</w:t>
      </w:r>
      <w:r w:rsidR="004F036F">
        <w:t xml:space="preserve"> </w:t>
      </w:r>
      <w:r>
        <w:t>&gt; Force Directed</w:t>
      </w:r>
    </w:p>
    <w:p w14:paraId="7CCBB935" w14:textId="2E8D1706" w:rsidR="005661D0" w:rsidRDefault="005661D0" w:rsidP="004F036F">
      <w:pPr>
        <w:pStyle w:val="NoSpacing"/>
      </w:pPr>
      <w:r>
        <w:t>Graph type -&gt; Spiral</w:t>
      </w:r>
    </w:p>
    <w:p w14:paraId="75B902E4" w14:textId="77777777" w:rsidR="005661D0" w:rsidRDefault="005661D0" w:rsidP="004F036F">
      <w:pPr>
        <w:pStyle w:val="NoSpacing"/>
      </w:pPr>
    </w:p>
    <w:p w14:paraId="55B0CA21" w14:textId="4627C159" w:rsidR="005661D0" w:rsidRDefault="005661D0" w:rsidP="004F036F">
      <w:pPr>
        <w:pStyle w:val="NoSpacing"/>
        <w:rPr>
          <w:sz w:val="24"/>
          <w:szCs w:val="24"/>
        </w:rPr>
      </w:pPr>
      <w:r>
        <w:rPr>
          <w:sz w:val="28"/>
          <w:szCs w:val="28"/>
        </w:rPr>
        <w:t xml:space="preserve">(ii) </w:t>
      </w:r>
      <w:r>
        <w:rPr>
          <w:sz w:val="24"/>
          <w:szCs w:val="24"/>
        </w:rPr>
        <w:t>From the graph it is visible that people in group ‘GRASSRT’ tweet the highest number of hashtags followed by ’OTHER’, then ‘MEDIA’, then</w:t>
      </w:r>
      <w:r w:rsidR="007669B8">
        <w:rPr>
          <w:sz w:val="24"/>
          <w:szCs w:val="24"/>
        </w:rPr>
        <w:t xml:space="preserve"> </w:t>
      </w:r>
      <w:r>
        <w:rPr>
          <w:sz w:val="24"/>
          <w:szCs w:val="24"/>
        </w:rPr>
        <w:t>’SOCMOV’ and so on.</w:t>
      </w:r>
    </w:p>
    <w:p w14:paraId="6DF722E6" w14:textId="77777777" w:rsidR="005661D0" w:rsidRDefault="005661D0" w:rsidP="004F036F">
      <w:pPr>
        <w:pStyle w:val="NoSpacing"/>
        <w:rPr>
          <w:sz w:val="24"/>
          <w:szCs w:val="24"/>
        </w:rPr>
      </w:pPr>
    </w:p>
    <w:p w14:paraId="6CCBD376" w14:textId="627C42E3" w:rsidR="005661D0" w:rsidRPr="005661D0" w:rsidRDefault="005661D0" w:rsidP="004F036F">
      <w:pPr>
        <w:pStyle w:val="NoSpacing"/>
        <w:rPr>
          <w:b/>
          <w:sz w:val="24"/>
          <w:szCs w:val="24"/>
        </w:rPr>
      </w:pPr>
      <w:r w:rsidRPr="005661D0">
        <w:rPr>
          <w:b/>
          <w:sz w:val="24"/>
          <w:szCs w:val="24"/>
        </w:rPr>
        <w:t>Group Edges:</w:t>
      </w:r>
    </w:p>
    <w:tbl>
      <w:tblPr>
        <w:tblW w:w="3540" w:type="dxa"/>
        <w:tblInd w:w="103" w:type="dxa"/>
        <w:tblLook w:val="04A0" w:firstRow="1" w:lastRow="0" w:firstColumn="1" w:lastColumn="0" w:noHBand="0" w:noVBand="1"/>
      </w:tblPr>
      <w:tblGrid>
        <w:gridCol w:w="1092"/>
        <w:gridCol w:w="1060"/>
        <w:gridCol w:w="1420"/>
      </w:tblGrid>
      <w:tr w:rsidR="005661D0" w:rsidRPr="005661D0" w14:paraId="6CDEEA15" w14:textId="77777777" w:rsidTr="005661D0">
        <w:trPr>
          <w:trHeight w:val="300"/>
        </w:trPr>
        <w:tc>
          <w:tcPr>
            <w:tcW w:w="1060" w:type="dxa"/>
            <w:tcBorders>
              <w:top w:val="single" w:sz="4" w:space="0" w:color="FFFFFF"/>
              <w:left w:val="single" w:sz="4" w:space="0" w:color="FFFFFF"/>
              <w:bottom w:val="single" w:sz="4" w:space="0" w:color="FFFFFF"/>
              <w:right w:val="single" w:sz="4" w:space="0" w:color="FFFFFF"/>
            </w:tcBorders>
            <w:shd w:val="clear" w:color="000000" w:fill="4F81BD"/>
            <w:vAlign w:val="bottom"/>
            <w:hideMark/>
          </w:tcPr>
          <w:p w14:paraId="3267BC08" w14:textId="77777777" w:rsidR="005661D0" w:rsidRPr="005661D0" w:rsidRDefault="005661D0" w:rsidP="005661D0">
            <w:pPr>
              <w:spacing w:after="0" w:line="240" w:lineRule="auto"/>
              <w:rPr>
                <w:rFonts w:ascii="Calibri" w:eastAsia="Times New Roman" w:hAnsi="Calibri" w:cs="Times New Roman"/>
                <w:color w:val="FFFFFF"/>
                <w:lang w:val="en-IN" w:eastAsia="en-IN"/>
              </w:rPr>
            </w:pPr>
            <w:r w:rsidRPr="005661D0">
              <w:rPr>
                <w:rFonts w:ascii="Calibri" w:eastAsia="Times New Roman" w:hAnsi="Calibri" w:cs="Times New Roman"/>
                <w:color w:val="FFFFFF"/>
                <w:lang w:val="en-IN" w:eastAsia="en-IN"/>
              </w:rPr>
              <w:t>Group 1</w:t>
            </w:r>
          </w:p>
        </w:tc>
        <w:tc>
          <w:tcPr>
            <w:tcW w:w="1060" w:type="dxa"/>
            <w:tcBorders>
              <w:top w:val="single" w:sz="4" w:space="0" w:color="FFFFFF"/>
              <w:left w:val="single" w:sz="4" w:space="0" w:color="FFFFFF"/>
              <w:bottom w:val="single" w:sz="4" w:space="0" w:color="FFFFFF"/>
              <w:right w:val="single" w:sz="4" w:space="0" w:color="FFFFFF"/>
            </w:tcBorders>
            <w:shd w:val="clear" w:color="000000" w:fill="4F81BD"/>
            <w:vAlign w:val="bottom"/>
            <w:hideMark/>
          </w:tcPr>
          <w:p w14:paraId="50A5505A" w14:textId="77777777" w:rsidR="005661D0" w:rsidRPr="005661D0" w:rsidRDefault="005661D0" w:rsidP="005661D0">
            <w:pPr>
              <w:spacing w:after="0" w:line="240" w:lineRule="auto"/>
              <w:rPr>
                <w:rFonts w:ascii="Calibri" w:eastAsia="Times New Roman" w:hAnsi="Calibri" w:cs="Times New Roman"/>
                <w:color w:val="FFFFFF"/>
                <w:lang w:val="en-IN" w:eastAsia="en-IN"/>
              </w:rPr>
            </w:pPr>
            <w:r w:rsidRPr="005661D0">
              <w:rPr>
                <w:rFonts w:ascii="Calibri" w:eastAsia="Times New Roman" w:hAnsi="Calibri" w:cs="Times New Roman"/>
                <w:color w:val="FFFFFF"/>
                <w:lang w:val="en-IN" w:eastAsia="en-IN"/>
              </w:rPr>
              <w:t>Group 2</w:t>
            </w:r>
          </w:p>
        </w:tc>
        <w:tc>
          <w:tcPr>
            <w:tcW w:w="1420" w:type="dxa"/>
            <w:tcBorders>
              <w:top w:val="single" w:sz="4" w:space="0" w:color="FFFFFF"/>
              <w:left w:val="single" w:sz="4" w:space="0" w:color="FFFFFF"/>
              <w:bottom w:val="single" w:sz="4" w:space="0" w:color="FFFFFF"/>
              <w:right w:val="single" w:sz="4" w:space="0" w:color="FFFFFF"/>
            </w:tcBorders>
            <w:shd w:val="clear" w:color="000000" w:fill="95B3D7"/>
            <w:vAlign w:val="bottom"/>
            <w:hideMark/>
          </w:tcPr>
          <w:p w14:paraId="7108778A" w14:textId="77777777" w:rsidR="005661D0" w:rsidRPr="005661D0" w:rsidRDefault="005661D0" w:rsidP="005661D0">
            <w:pPr>
              <w:spacing w:after="0" w:line="240" w:lineRule="auto"/>
              <w:rPr>
                <w:rFonts w:ascii="Calibri" w:eastAsia="Times New Roman" w:hAnsi="Calibri" w:cs="Times New Roman"/>
                <w:color w:val="FFFFFF"/>
                <w:lang w:val="en-IN" w:eastAsia="en-IN"/>
              </w:rPr>
            </w:pPr>
            <w:r w:rsidRPr="005661D0">
              <w:rPr>
                <w:rFonts w:ascii="Calibri" w:eastAsia="Times New Roman" w:hAnsi="Calibri" w:cs="Times New Roman"/>
                <w:color w:val="FFFFFF"/>
                <w:lang w:val="en-IN" w:eastAsia="en-IN"/>
              </w:rPr>
              <w:t>Edges</w:t>
            </w:r>
          </w:p>
        </w:tc>
      </w:tr>
      <w:tr w:rsidR="005661D0" w:rsidRPr="005661D0" w14:paraId="4BCD8BB1" w14:textId="77777777" w:rsidTr="005661D0">
        <w:trPr>
          <w:trHeight w:val="300"/>
        </w:trPr>
        <w:tc>
          <w:tcPr>
            <w:tcW w:w="1060" w:type="dxa"/>
            <w:tcBorders>
              <w:top w:val="nil"/>
              <w:left w:val="nil"/>
              <w:bottom w:val="nil"/>
              <w:right w:val="nil"/>
            </w:tcBorders>
            <w:shd w:val="clear" w:color="auto" w:fill="auto"/>
            <w:noWrap/>
            <w:vAlign w:val="bottom"/>
            <w:hideMark/>
          </w:tcPr>
          <w:p w14:paraId="3EC718B2" w14:textId="77777777" w:rsidR="005661D0" w:rsidRPr="005661D0" w:rsidRDefault="005661D0" w:rsidP="005661D0">
            <w:pPr>
              <w:spacing w:after="0" w:line="240" w:lineRule="auto"/>
              <w:rPr>
                <w:rFonts w:ascii="Calibri" w:eastAsia="Times New Roman" w:hAnsi="Calibri" w:cs="Times New Roman"/>
                <w:color w:val="000000"/>
                <w:lang w:val="en-IN" w:eastAsia="en-IN"/>
              </w:rPr>
            </w:pPr>
            <w:r w:rsidRPr="005661D0">
              <w:rPr>
                <w:rFonts w:ascii="Calibri" w:eastAsia="Times New Roman" w:hAnsi="Calibri" w:cs="Times New Roman"/>
                <w:color w:val="000000"/>
                <w:lang w:val="en-IN" w:eastAsia="en-IN"/>
              </w:rPr>
              <w:t>HASHTAG</w:t>
            </w:r>
          </w:p>
        </w:tc>
        <w:tc>
          <w:tcPr>
            <w:tcW w:w="1060" w:type="dxa"/>
            <w:tcBorders>
              <w:top w:val="nil"/>
              <w:left w:val="nil"/>
              <w:bottom w:val="nil"/>
              <w:right w:val="nil"/>
            </w:tcBorders>
            <w:shd w:val="clear" w:color="auto" w:fill="auto"/>
            <w:noWrap/>
            <w:vAlign w:val="bottom"/>
            <w:hideMark/>
          </w:tcPr>
          <w:p w14:paraId="770B423F" w14:textId="77777777" w:rsidR="005661D0" w:rsidRPr="005661D0" w:rsidRDefault="005661D0" w:rsidP="005661D0">
            <w:pPr>
              <w:spacing w:after="0" w:line="240" w:lineRule="auto"/>
              <w:rPr>
                <w:rFonts w:ascii="Calibri" w:eastAsia="Times New Roman" w:hAnsi="Calibri" w:cs="Times New Roman"/>
                <w:color w:val="000000"/>
                <w:lang w:val="en-IN" w:eastAsia="en-IN"/>
              </w:rPr>
            </w:pPr>
            <w:r w:rsidRPr="005661D0">
              <w:rPr>
                <w:rFonts w:ascii="Calibri" w:eastAsia="Times New Roman" w:hAnsi="Calibri" w:cs="Times New Roman"/>
                <w:color w:val="000000"/>
                <w:lang w:val="en-IN" w:eastAsia="en-IN"/>
              </w:rPr>
              <w:t>GRASSRT</w:t>
            </w:r>
          </w:p>
        </w:tc>
        <w:tc>
          <w:tcPr>
            <w:tcW w:w="1420" w:type="dxa"/>
            <w:tcBorders>
              <w:top w:val="nil"/>
              <w:left w:val="single" w:sz="4" w:space="0" w:color="FFFFFF"/>
              <w:bottom w:val="single" w:sz="4" w:space="0" w:color="FFFFFF"/>
              <w:right w:val="single" w:sz="4" w:space="0" w:color="FFFFFF"/>
            </w:tcBorders>
            <w:shd w:val="clear" w:color="000000" w:fill="95B3D7"/>
            <w:noWrap/>
            <w:vAlign w:val="bottom"/>
            <w:hideMark/>
          </w:tcPr>
          <w:p w14:paraId="05F96613" w14:textId="77777777" w:rsidR="005661D0" w:rsidRPr="005661D0" w:rsidRDefault="005661D0" w:rsidP="005661D0">
            <w:pPr>
              <w:spacing w:after="0" w:line="240" w:lineRule="auto"/>
              <w:jc w:val="right"/>
              <w:rPr>
                <w:rFonts w:ascii="Calibri" w:eastAsia="Times New Roman" w:hAnsi="Calibri" w:cs="Times New Roman"/>
                <w:color w:val="000000"/>
                <w:lang w:val="en-IN" w:eastAsia="en-IN"/>
              </w:rPr>
            </w:pPr>
            <w:r w:rsidRPr="005661D0">
              <w:rPr>
                <w:rFonts w:ascii="Calibri" w:eastAsia="Times New Roman" w:hAnsi="Calibri" w:cs="Times New Roman"/>
                <w:color w:val="000000"/>
                <w:lang w:val="en-IN" w:eastAsia="en-IN"/>
              </w:rPr>
              <w:t>19496</w:t>
            </w:r>
          </w:p>
        </w:tc>
      </w:tr>
      <w:tr w:rsidR="005661D0" w:rsidRPr="005661D0" w14:paraId="3DC77A91" w14:textId="77777777" w:rsidTr="005661D0">
        <w:trPr>
          <w:trHeight w:val="300"/>
        </w:trPr>
        <w:tc>
          <w:tcPr>
            <w:tcW w:w="1060" w:type="dxa"/>
            <w:tcBorders>
              <w:top w:val="nil"/>
              <w:left w:val="nil"/>
              <w:bottom w:val="nil"/>
              <w:right w:val="nil"/>
            </w:tcBorders>
            <w:shd w:val="clear" w:color="auto" w:fill="auto"/>
            <w:noWrap/>
            <w:vAlign w:val="bottom"/>
            <w:hideMark/>
          </w:tcPr>
          <w:p w14:paraId="2774E643" w14:textId="77777777" w:rsidR="005661D0" w:rsidRPr="005661D0" w:rsidRDefault="005661D0" w:rsidP="005661D0">
            <w:pPr>
              <w:spacing w:after="0" w:line="240" w:lineRule="auto"/>
              <w:rPr>
                <w:rFonts w:ascii="Calibri" w:eastAsia="Times New Roman" w:hAnsi="Calibri" w:cs="Times New Roman"/>
                <w:color w:val="000000"/>
                <w:lang w:val="en-IN" w:eastAsia="en-IN"/>
              </w:rPr>
            </w:pPr>
            <w:r w:rsidRPr="005661D0">
              <w:rPr>
                <w:rFonts w:ascii="Calibri" w:eastAsia="Times New Roman" w:hAnsi="Calibri" w:cs="Times New Roman"/>
                <w:color w:val="000000"/>
                <w:lang w:val="en-IN" w:eastAsia="en-IN"/>
              </w:rPr>
              <w:t>HASHTAG</w:t>
            </w:r>
          </w:p>
        </w:tc>
        <w:tc>
          <w:tcPr>
            <w:tcW w:w="1060" w:type="dxa"/>
            <w:tcBorders>
              <w:top w:val="nil"/>
              <w:left w:val="nil"/>
              <w:bottom w:val="nil"/>
              <w:right w:val="nil"/>
            </w:tcBorders>
            <w:shd w:val="clear" w:color="auto" w:fill="auto"/>
            <w:noWrap/>
            <w:vAlign w:val="bottom"/>
            <w:hideMark/>
          </w:tcPr>
          <w:p w14:paraId="4AB24D77" w14:textId="77777777" w:rsidR="005661D0" w:rsidRPr="005661D0" w:rsidRDefault="005661D0" w:rsidP="005661D0">
            <w:pPr>
              <w:spacing w:after="0" w:line="240" w:lineRule="auto"/>
              <w:rPr>
                <w:rFonts w:ascii="Calibri" w:eastAsia="Times New Roman" w:hAnsi="Calibri" w:cs="Times New Roman"/>
                <w:color w:val="000000"/>
                <w:lang w:val="en-IN" w:eastAsia="en-IN"/>
              </w:rPr>
            </w:pPr>
            <w:r w:rsidRPr="005661D0">
              <w:rPr>
                <w:rFonts w:ascii="Calibri" w:eastAsia="Times New Roman" w:hAnsi="Calibri" w:cs="Times New Roman"/>
                <w:color w:val="000000"/>
                <w:lang w:val="en-IN" w:eastAsia="en-IN"/>
              </w:rPr>
              <w:t>OTHER</w:t>
            </w:r>
          </w:p>
        </w:tc>
        <w:tc>
          <w:tcPr>
            <w:tcW w:w="1420" w:type="dxa"/>
            <w:tcBorders>
              <w:top w:val="nil"/>
              <w:left w:val="single" w:sz="4" w:space="0" w:color="FFFFFF"/>
              <w:bottom w:val="single" w:sz="4" w:space="0" w:color="FFFFFF"/>
              <w:right w:val="single" w:sz="4" w:space="0" w:color="FFFFFF"/>
            </w:tcBorders>
            <w:shd w:val="clear" w:color="000000" w:fill="95B3D7"/>
            <w:noWrap/>
            <w:vAlign w:val="bottom"/>
            <w:hideMark/>
          </w:tcPr>
          <w:p w14:paraId="35529FC1" w14:textId="77777777" w:rsidR="005661D0" w:rsidRPr="005661D0" w:rsidRDefault="005661D0" w:rsidP="005661D0">
            <w:pPr>
              <w:spacing w:after="0" w:line="240" w:lineRule="auto"/>
              <w:jc w:val="right"/>
              <w:rPr>
                <w:rFonts w:ascii="Calibri" w:eastAsia="Times New Roman" w:hAnsi="Calibri" w:cs="Times New Roman"/>
                <w:color w:val="000000"/>
                <w:lang w:val="en-IN" w:eastAsia="en-IN"/>
              </w:rPr>
            </w:pPr>
            <w:r w:rsidRPr="005661D0">
              <w:rPr>
                <w:rFonts w:ascii="Calibri" w:eastAsia="Times New Roman" w:hAnsi="Calibri" w:cs="Times New Roman"/>
                <w:color w:val="000000"/>
                <w:lang w:val="en-IN" w:eastAsia="en-IN"/>
              </w:rPr>
              <w:t>3765</w:t>
            </w:r>
          </w:p>
        </w:tc>
      </w:tr>
      <w:tr w:rsidR="005661D0" w:rsidRPr="005661D0" w14:paraId="5833C30D" w14:textId="77777777" w:rsidTr="005661D0">
        <w:trPr>
          <w:trHeight w:val="300"/>
        </w:trPr>
        <w:tc>
          <w:tcPr>
            <w:tcW w:w="1060" w:type="dxa"/>
            <w:tcBorders>
              <w:top w:val="nil"/>
              <w:left w:val="nil"/>
              <w:bottom w:val="nil"/>
              <w:right w:val="nil"/>
            </w:tcBorders>
            <w:shd w:val="clear" w:color="auto" w:fill="auto"/>
            <w:noWrap/>
            <w:vAlign w:val="bottom"/>
            <w:hideMark/>
          </w:tcPr>
          <w:p w14:paraId="28B5E325" w14:textId="77777777" w:rsidR="005661D0" w:rsidRPr="005661D0" w:rsidRDefault="005661D0" w:rsidP="005661D0">
            <w:pPr>
              <w:spacing w:after="0" w:line="240" w:lineRule="auto"/>
              <w:rPr>
                <w:rFonts w:ascii="Calibri" w:eastAsia="Times New Roman" w:hAnsi="Calibri" w:cs="Times New Roman"/>
                <w:color w:val="000000"/>
                <w:lang w:val="en-IN" w:eastAsia="en-IN"/>
              </w:rPr>
            </w:pPr>
            <w:r w:rsidRPr="005661D0">
              <w:rPr>
                <w:rFonts w:ascii="Calibri" w:eastAsia="Times New Roman" w:hAnsi="Calibri" w:cs="Times New Roman"/>
                <w:color w:val="000000"/>
                <w:lang w:val="en-IN" w:eastAsia="en-IN"/>
              </w:rPr>
              <w:t>HASHTAG</w:t>
            </w:r>
          </w:p>
        </w:tc>
        <w:tc>
          <w:tcPr>
            <w:tcW w:w="1060" w:type="dxa"/>
            <w:tcBorders>
              <w:top w:val="nil"/>
              <w:left w:val="nil"/>
              <w:bottom w:val="nil"/>
              <w:right w:val="nil"/>
            </w:tcBorders>
            <w:shd w:val="clear" w:color="auto" w:fill="auto"/>
            <w:noWrap/>
            <w:vAlign w:val="bottom"/>
            <w:hideMark/>
          </w:tcPr>
          <w:p w14:paraId="64D7CD71" w14:textId="77777777" w:rsidR="005661D0" w:rsidRPr="005661D0" w:rsidRDefault="005661D0" w:rsidP="005661D0">
            <w:pPr>
              <w:spacing w:after="0" w:line="240" w:lineRule="auto"/>
              <w:rPr>
                <w:rFonts w:ascii="Calibri" w:eastAsia="Times New Roman" w:hAnsi="Calibri" w:cs="Times New Roman"/>
                <w:color w:val="000000"/>
                <w:lang w:val="en-IN" w:eastAsia="en-IN"/>
              </w:rPr>
            </w:pPr>
            <w:r w:rsidRPr="005661D0">
              <w:rPr>
                <w:rFonts w:ascii="Calibri" w:eastAsia="Times New Roman" w:hAnsi="Calibri" w:cs="Times New Roman"/>
                <w:color w:val="000000"/>
                <w:lang w:val="en-IN" w:eastAsia="en-IN"/>
              </w:rPr>
              <w:t>MEDIA</w:t>
            </w:r>
          </w:p>
        </w:tc>
        <w:tc>
          <w:tcPr>
            <w:tcW w:w="1420" w:type="dxa"/>
            <w:tcBorders>
              <w:top w:val="nil"/>
              <w:left w:val="single" w:sz="4" w:space="0" w:color="FFFFFF"/>
              <w:bottom w:val="single" w:sz="4" w:space="0" w:color="FFFFFF"/>
              <w:right w:val="single" w:sz="4" w:space="0" w:color="FFFFFF"/>
            </w:tcBorders>
            <w:shd w:val="clear" w:color="000000" w:fill="95B3D7"/>
            <w:noWrap/>
            <w:vAlign w:val="bottom"/>
            <w:hideMark/>
          </w:tcPr>
          <w:p w14:paraId="45F1616F" w14:textId="77777777" w:rsidR="005661D0" w:rsidRPr="005661D0" w:rsidRDefault="005661D0" w:rsidP="005661D0">
            <w:pPr>
              <w:spacing w:after="0" w:line="240" w:lineRule="auto"/>
              <w:jc w:val="right"/>
              <w:rPr>
                <w:rFonts w:ascii="Calibri" w:eastAsia="Times New Roman" w:hAnsi="Calibri" w:cs="Times New Roman"/>
                <w:color w:val="000000"/>
                <w:lang w:val="en-IN" w:eastAsia="en-IN"/>
              </w:rPr>
            </w:pPr>
            <w:r w:rsidRPr="005661D0">
              <w:rPr>
                <w:rFonts w:ascii="Calibri" w:eastAsia="Times New Roman" w:hAnsi="Calibri" w:cs="Times New Roman"/>
                <w:color w:val="000000"/>
                <w:lang w:val="en-IN" w:eastAsia="en-IN"/>
              </w:rPr>
              <w:t>3306</w:t>
            </w:r>
          </w:p>
        </w:tc>
      </w:tr>
      <w:tr w:rsidR="005661D0" w:rsidRPr="005661D0" w14:paraId="073D6CB3" w14:textId="77777777" w:rsidTr="005661D0">
        <w:trPr>
          <w:trHeight w:val="300"/>
        </w:trPr>
        <w:tc>
          <w:tcPr>
            <w:tcW w:w="1060" w:type="dxa"/>
            <w:tcBorders>
              <w:top w:val="nil"/>
              <w:left w:val="nil"/>
              <w:bottom w:val="nil"/>
              <w:right w:val="nil"/>
            </w:tcBorders>
            <w:shd w:val="clear" w:color="auto" w:fill="auto"/>
            <w:noWrap/>
            <w:vAlign w:val="bottom"/>
            <w:hideMark/>
          </w:tcPr>
          <w:p w14:paraId="54CEC0DC" w14:textId="77777777" w:rsidR="005661D0" w:rsidRPr="005661D0" w:rsidRDefault="005661D0" w:rsidP="005661D0">
            <w:pPr>
              <w:spacing w:after="0" w:line="240" w:lineRule="auto"/>
              <w:rPr>
                <w:rFonts w:ascii="Calibri" w:eastAsia="Times New Roman" w:hAnsi="Calibri" w:cs="Times New Roman"/>
                <w:color w:val="000000"/>
                <w:lang w:val="en-IN" w:eastAsia="en-IN"/>
              </w:rPr>
            </w:pPr>
            <w:r w:rsidRPr="005661D0">
              <w:rPr>
                <w:rFonts w:ascii="Calibri" w:eastAsia="Times New Roman" w:hAnsi="Calibri" w:cs="Times New Roman"/>
                <w:color w:val="000000"/>
                <w:lang w:val="en-IN" w:eastAsia="en-IN"/>
              </w:rPr>
              <w:t>HASHTAG</w:t>
            </w:r>
          </w:p>
        </w:tc>
        <w:tc>
          <w:tcPr>
            <w:tcW w:w="1060" w:type="dxa"/>
            <w:tcBorders>
              <w:top w:val="nil"/>
              <w:left w:val="nil"/>
              <w:bottom w:val="nil"/>
              <w:right w:val="nil"/>
            </w:tcBorders>
            <w:shd w:val="clear" w:color="auto" w:fill="auto"/>
            <w:noWrap/>
            <w:vAlign w:val="bottom"/>
            <w:hideMark/>
          </w:tcPr>
          <w:p w14:paraId="1AC98A6C" w14:textId="77777777" w:rsidR="005661D0" w:rsidRPr="005661D0" w:rsidRDefault="005661D0" w:rsidP="005661D0">
            <w:pPr>
              <w:spacing w:after="0" w:line="240" w:lineRule="auto"/>
              <w:rPr>
                <w:rFonts w:ascii="Calibri" w:eastAsia="Times New Roman" w:hAnsi="Calibri" w:cs="Times New Roman"/>
                <w:color w:val="000000"/>
                <w:lang w:val="en-IN" w:eastAsia="en-IN"/>
              </w:rPr>
            </w:pPr>
            <w:r w:rsidRPr="005661D0">
              <w:rPr>
                <w:rFonts w:ascii="Calibri" w:eastAsia="Times New Roman" w:hAnsi="Calibri" w:cs="Times New Roman"/>
                <w:color w:val="000000"/>
                <w:lang w:val="en-IN" w:eastAsia="en-IN"/>
              </w:rPr>
              <w:t>SOCMOV</w:t>
            </w:r>
          </w:p>
        </w:tc>
        <w:tc>
          <w:tcPr>
            <w:tcW w:w="1420" w:type="dxa"/>
            <w:tcBorders>
              <w:top w:val="nil"/>
              <w:left w:val="single" w:sz="4" w:space="0" w:color="FFFFFF"/>
              <w:bottom w:val="single" w:sz="4" w:space="0" w:color="FFFFFF"/>
              <w:right w:val="single" w:sz="4" w:space="0" w:color="FFFFFF"/>
            </w:tcBorders>
            <w:shd w:val="clear" w:color="000000" w:fill="95B3D7"/>
            <w:noWrap/>
            <w:vAlign w:val="bottom"/>
            <w:hideMark/>
          </w:tcPr>
          <w:p w14:paraId="40D00430" w14:textId="77777777" w:rsidR="005661D0" w:rsidRPr="005661D0" w:rsidRDefault="005661D0" w:rsidP="005661D0">
            <w:pPr>
              <w:spacing w:after="0" w:line="240" w:lineRule="auto"/>
              <w:jc w:val="right"/>
              <w:rPr>
                <w:rFonts w:ascii="Calibri" w:eastAsia="Times New Roman" w:hAnsi="Calibri" w:cs="Times New Roman"/>
                <w:color w:val="000000"/>
                <w:lang w:val="en-IN" w:eastAsia="en-IN"/>
              </w:rPr>
            </w:pPr>
            <w:r w:rsidRPr="005661D0">
              <w:rPr>
                <w:rFonts w:ascii="Calibri" w:eastAsia="Times New Roman" w:hAnsi="Calibri" w:cs="Times New Roman"/>
                <w:color w:val="000000"/>
                <w:lang w:val="en-IN" w:eastAsia="en-IN"/>
              </w:rPr>
              <w:t>5436</w:t>
            </w:r>
          </w:p>
        </w:tc>
      </w:tr>
      <w:tr w:rsidR="005661D0" w:rsidRPr="005661D0" w14:paraId="104E2528" w14:textId="77777777" w:rsidTr="005661D0">
        <w:trPr>
          <w:trHeight w:val="300"/>
        </w:trPr>
        <w:tc>
          <w:tcPr>
            <w:tcW w:w="1060" w:type="dxa"/>
            <w:tcBorders>
              <w:top w:val="nil"/>
              <w:left w:val="nil"/>
              <w:bottom w:val="nil"/>
              <w:right w:val="nil"/>
            </w:tcBorders>
            <w:shd w:val="clear" w:color="auto" w:fill="auto"/>
            <w:noWrap/>
            <w:vAlign w:val="bottom"/>
            <w:hideMark/>
          </w:tcPr>
          <w:p w14:paraId="5A7FB889" w14:textId="77777777" w:rsidR="005661D0" w:rsidRPr="005661D0" w:rsidRDefault="005661D0" w:rsidP="005661D0">
            <w:pPr>
              <w:spacing w:after="0" w:line="240" w:lineRule="auto"/>
              <w:rPr>
                <w:rFonts w:ascii="Calibri" w:eastAsia="Times New Roman" w:hAnsi="Calibri" w:cs="Times New Roman"/>
                <w:color w:val="000000"/>
                <w:lang w:val="en-IN" w:eastAsia="en-IN"/>
              </w:rPr>
            </w:pPr>
            <w:r w:rsidRPr="005661D0">
              <w:rPr>
                <w:rFonts w:ascii="Calibri" w:eastAsia="Times New Roman" w:hAnsi="Calibri" w:cs="Times New Roman"/>
                <w:color w:val="000000"/>
                <w:lang w:val="en-IN" w:eastAsia="en-IN"/>
              </w:rPr>
              <w:t>HASHTAG</w:t>
            </w:r>
          </w:p>
        </w:tc>
        <w:tc>
          <w:tcPr>
            <w:tcW w:w="1060" w:type="dxa"/>
            <w:tcBorders>
              <w:top w:val="nil"/>
              <w:left w:val="nil"/>
              <w:bottom w:val="nil"/>
              <w:right w:val="nil"/>
            </w:tcBorders>
            <w:shd w:val="clear" w:color="auto" w:fill="auto"/>
            <w:noWrap/>
            <w:vAlign w:val="bottom"/>
            <w:hideMark/>
          </w:tcPr>
          <w:p w14:paraId="70D751BC" w14:textId="77777777" w:rsidR="005661D0" w:rsidRPr="005661D0" w:rsidRDefault="005661D0" w:rsidP="005661D0">
            <w:pPr>
              <w:spacing w:after="0" w:line="240" w:lineRule="auto"/>
              <w:rPr>
                <w:rFonts w:ascii="Calibri" w:eastAsia="Times New Roman" w:hAnsi="Calibri" w:cs="Times New Roman"/>
                <w:color w:val="000000"/>
                <w:lang w:val="en-IN" w:eastAsia="en-IN"/>
              </w:rPr>
            </w:pPr>
            <w:r w:rsidRPr="005661D0">
              <w:rPr>
                <w:rFonts w:ascii="Calibri" w:eastAsia="Times New Roman" w:hAnsi="Calibri" w:cs="Times New Roman"/>
                <w:color w:val="000000"/>
                <w:lang w:val="en-IN" w:eastAsia="en-IN"/>
              </w:rPr>
              <w:t>GOV</w:t>
            </w:r>
          </w:p>
        </w:tc>
        <w:tc>
          <w:tcPr>
            <w:tcW w:w="1420" w:type="dxa"/>
            <w:tcBorders>
              <w:top w:val="nil"/>
              <w:left w:val="single" w:sz="4" w:space="0" w:color="FFFFFF"/>
              <w:bottom w:val="single" w:sz="4" w:space="0" w:color="FFFFFF"/>
              <w:right w:val="single" w:sz="4" w:space="0" w:color="FFFFFF"/>
            </w:tcBorders>
            <w:shd w:val="clear" w:color="000000" w:fill="95B3D7"/>
            <w:noWrap/>
            <w:vAlign w:val="bottom"/>
            <w:hideMark/>
          </w:tcPr>
          <w:p w14:paraId="0F677DB4" w14:textId="77777777" w:rsidR="005661D0" w:rsidRPr="005661D0" w:rsidRDefault="005661D0" w:rsidP="005661D0">
            <w:pPr>
              <w:spacing w:after="0" w:line="240" w:lineRule="auto"/>
              <w:jc w:val="right"/>
              <w:rPr>
                <w:rFonts w:ascii="Calibri" w:eastAsia="Times New Roman" w:hAnsi="Calibri" w:cs="Times New Roman"/>
                <w:color w:val="000000"/>
                <w:lang w:val="en-IN" w:eastAsia="en-IN"/>
              </w:rPr>
            </w:pPr>
            <w:r w:rsidRPr="005661D0">
              <w:rPr>
                <w:rFonts w:ascii="Calibri" w:eastAsia="Times New Roman" w:hAnsi="Calibri" w:cs="Times New Roman"/>
                <w:color w:val="000000"/>
                <w:lang w:val="en-IN" w:eastAsia="en-IN"/>
              </w:rPr>
              <w:t>596</w:t>
            </w:r>
          </w:p>
        </w:tc>
      </w:tr>
      <w:tr w:rsidR="005661D0" w:rsidRPr="005661D0" w14:paraId="1DCC1A38" w14:textId="77777777" w:rsidTr="005661D0">
        <w:trPr>
          <w:trHeight w:val="300"/>
        </w:trPr>
        <w:tc>
          <w:tcPr>
            <w:tcW w:w="1060" w:type="dxa"/>
            <w:tcBorders>
              <w:top w:val="nil"/>
              <w:left w:val="nil"/>
              <w:bottom w:val="nil"/>
              <w:right w:val="nil"/>
            </w:tcBorders>
            <w:shd w:val="clear" w:color="auto" w:fill="auto"/>
            <w:noWrap/>
            <w:vAlign w:val="bottom"/>
            <w:hideMark/>
          </w:tcPr>
          <w:p w14:paraId="20F41CF1" w14:textId="77777777" w:rsidR="005661D0" w:rsidRPr="005661D0" w:rsidRDefault="005661D0" w:rsidP="005661D0">
            <w:pPr>
              <w:spacing w:after="0" w:line="240" w:lineRule="auto"/>
              <w:rPr>
                <w:rFonts w:ascii="Calibri" w:eastAsia="Times New Roman" w:hAnsi="Calibri" w:cs="Times New Roman"/>
                <w:color w:val="000000"/>
                <w:lang w:val="en-IN" w:eastAsia="en-IN"/>
              </w:rPr>
            </w:pPr>
            <w:r w:rsidRPr="005661D0">
              <w:rPr>
                <w:rFonts w:ascii="Calibri" w:eastAsia="Times New Roman" w:hAnsi="Calibri" w:cs="Times New Roman"/>
                <w:color w:val="000000"/>
                <w:lang w:val="en-IN" w:eastAsia="en-IN"/>
              </w:rPr>
              <w:t>HASHTAG</w:t>
            </w:r>
          </w:p>
        </w:tc>
        <w:tc>
          <w:tcPr>
            <w:tcW w:w="1060" w:type="dxa"/>
            <w:tcBorders>
              <w:top w:val="nil"/>
              <w:left w:val="nil"/>
              <w:bottom w:val="nil"/>
              <w:right w:val="nil"/>
            </w:tcBorders>
            <w:shd w:val="clear" w:color="auto" w:fill="auto"/>
            <w:noWrap/>
            <w:vAlign w:val="bottom"/>
            <w:hideMark/>
          </w:tcPr>
          <w:p w14:paraId="5006FFE0" w14:textId="77777777" w:rsidR="005661D0" w:rsidRPr="005661D0" w:rsidRDefault="005661D0" w:rsidP="005661D0">
            <w:pPr>
              <w:spacing w:after="0" w:line="240" w:lineRule="auto"/>
              <w:rPr>
                <w:rFonts w:ascii="Calibri" w:eastAsia="Times New Roman" w:hAnsi="Calibri" w:cs="Times New Roman"/>
                <w:color w:val="000000"/>
                <w:lang w:val="en-IN" w:eastAsia="en-IN"/>
              </w:rPr>
            </w:pPr>
            <w:r w:rsidRPr="005661D0">
              <w:rPr>
                <w:rFonts w:ascii="Calibri" w:eastAsia="Times New Roman" w:hAnsi="Calibri" w:cs="Times New Roman"/>
                <w:color w:val="000000"/>
                <w:lang w:val="en-IN" w:eastAsia="en-IN"/>
              </w:rPr>
              <w:t>CELEB</w:t>
            </w:r>
          </w:p>
        </w:tc>
        <w:tc>
          <w:tcPr>
            <w:tcW w:w="1420" w:type="dxa"/>
            <w:tcBorders>
              <w:top w:val="nil"/>
              <w:left w:val="single" w:sz="4" w:space="0" w:color="FFFFFF"/>
              <w:bottom w:val="single" w:sz="4" w:space="0" w:color="FFFFFF"/>
              <w:right w:val="single" w:sz="4" w:space="0" w:color="FFFFFF"/>
            </w:tcBorders>
            <w:shd w:val="clear" w:color="000000" w:fill="95B3D7"/>
            <w:noWrap/>
            <w:vAlign w:val="bottom"/>
            <w:hideMark/>
          </w:tcPr>
          <w:p w14:paraId="3793024D" w14:textId="77777777" w:rsidR="005661D0" w:rsidRPr="005661D0" w:rsidRDefault="005661D0" w:rsidP="005661D0">
            <w:pPr>
              <w:spacing w:after="0" w:line="240" w:lineRule="auto"/>
              <w:jc w:val="right"/>
              <w:rPr>
                <w:rFonts w:ascii="Calibri" w:eastAsia="Times New Roman" w:hAnsi="Calibri" w:cs="Times New Roman"/>
                <w:color w:val="000000"/>
                <w:lang w:val="en-IN" w:eastAsia="en-IN"/>
              </w:rPr>
            </w:pPr>
            <w:r w:rsidRPr="005661D0">
              <w:rPr>
                <w:rFonts w:ascii="Calibri" w:eastAsia="Times New Roman" w:hAnsi="Calibri" w:cs="Times New Roman"/>
                <w:color w:val="000000"/>
                <w:lang w:val="en-IN" w:eastAsia="en-IN"/>
              </w:rPr>
              <w:t>132</w:t>
            </w:r>
          </w:p>
        </w:tc>
      </w:tr>
      <w:tr w:rsidR="005661D0" w:rsidRPr="005661D0" w14:paraId="77CEF3CC" w14:textId="77777777" w:rsidTr="005661D0">
        <w:trPr>
          <w:trHeight w:val="300"/>
        </w:trPr>
        <w:tc>
          <w:tcPr>
            <w:tcW w:w="1060" w:type="dxa"/>
            <w:tcBorders>
              <w:top w:val="nil"/>
              <w:left w:val="nil"/>
              <w:bottom w:val="nil"/>
              <w:right w:val="nil"/>
            </w:tcBorders>
            <w:shd w:val="clear" w:color="auto" w:fill="auto"/>
            <w:noWrap/>
            <w:vAlign w:val="bottom"/>
            <w:hideMark/>
          </w:tcPr>
          <w:p w14:paraId="3A168C71" w14:textId="77777777" w:rsidR="005661D0" w:rsidRPr="005661D0" w:rsidRDefault="005661D0" w:rsidP="005661D0">
            <w:pPr>
              <w:spacing w:after="0" w:line="240" w:lineRule="auto"/>
              <w:rPr>
                <w:rFonts w:ascii="Calibri" w:eastAsia="Times New Roman" w:hAnsi="Calibri" w:cs="Times New Roman"/>
                <w:color w:val="000000"/>
                <w:lang w:val="en-IN" w:eastAsia="en-IN"/>
              </w:rPr>
            </w:pPr>
            <w:r w:rsidRPr="005661D0">
              <w:rPr>
                <w:rFonts w:ascii="Calibri" w:eastAsia="Times New Roman" w:hAnsi="Calibri" w:cs="Times New Roman"/>
                <w:color w:val="000000"/>
                <w:lang w:val="en-IN" w:eastAsia="en-IN"/>
              </w:rPr>
              <w:t>HASHTAG</w:t>
            </w:r>
          </w:p>
        </w:tc>
        <w:tc>
          <w:tcPr>
            <w:tcW w:w="1060" w:type="dxa"/>
            <w:tcBorders>
              <w:top w:val="nil"/>
              <w:left w:val="nil"/>
              <w:bottom w:val="nil"/>
              <w:right w:val="nil"/>
            </w:tcBorders>
            <w:shd w:val="clear" w:color="auto" w:fill="auto"/>
            <w:noWrap/>
            <w:vAlign w:val="bottom"/>
            <w:hideMark/>
          </w:tcPr>
          <w:p w14:paraId="0E16AA70" w14:textId="77777777" w:rsidR="005661D0" w:rsidRPr="005661D0" w:rsidRDefault="005661D0" w:rsidP="005661D0">
            <w:pPr>
              <w:spacing w:after="0" w:line="240" w:lineRule="auto"/>
              <w:rPr>
                <w:rFonts w:ascii="Calibri" w:eastAsia="Times New Roman" w:hAnsi="Calibri" w:cs="Times New Roman"/>
                <w:color w:val="000000"/>
                <w:lang w:val="en-IN" w:eastAsia="en-IN"/>
              </w:rPr>
            </w:pPr>
            <w:r w:rsidRPr="005661D0">
              <w:rPr>
                <w:rFonts w:ascii="Calibri" w:eastAsia="Times New Roman" w:hAnsi="Calibri" w:cs="Times New Roman"/>
                <w:color w:val="000000"/>
                <w:lang w:val="en-IN" w:eastAsia="en-IN"/>
              </w:rPr>
              <w:t>CORP</w:t>
            </w:r>
          </w:p>
        </w:tc>
        <w:tc>
          <w:tcPr>
            <w:tcW w:w="1420" w:type="dxa"/>
            <w:tcBorders>
              <w:top w:val="nil"/>
              <w:left w:val="single" w:sz="4" w:space="0" w:color="FFFFFF"/>
              <w:bottom w:val="single" w:sz="4" w:space="0" w:color="FFFFFF"/>
              <w:right w:val="single" w:sz="4" w:space="0" w:color="FFFFFF"/>
            </w:tcBorders>
            <w:shd w:val="clear" w:color="000000" w:fill="95B3D7"/>
            <w:noWrap/>
            <w:vAlign w:val="bottom"/>
            <w:hideMark/>
          </w:tcPr>
          <w:p w14:paraId="169546EF" w14:textId="77777777" w:rsidR="005661D0" w:rsidRPr="005661D0" w:rsidRDefault="005661D0" w:rsidP="005661D0">
            <w:pPr>
              <w:spacing w:after="0" w:line="240" w:lineRule="auto"/>
              <w:jc w:val="right"/>
              <w:rPr>
                <w:rFonts w:ascii="Calibri" w:eastAsia="Times New Roman" w:hAnsi="Calibri" w:cs="Times New Roman"/>
                <w:color w:val="000000"/>
                <w:lang w:val="en-IN" w:eastAsia="en-IN"/>
              </w:rPr>
            </w:pPr>
            <w:r w:rsidRPr="005661D0">
              <w:rPr>
                <w:rFonts w:ascii="Calibri" w:eastAsia="Times New Roman" w:hAnsi="Calibri" w:cs="Times New Roman"/>
                <w:color w:val="000000"/>
                <w:lang w:val="en-IN" w:eastAsia="en-IN"/>
              </w:rPr>
              <w:t>211</w:t>
            </w:r>
          </w:p>
        </w:tc>
      </w:tr>
    </w:tbl>
    <w:p w14:paraId="56F6DE88" w14:textId="77777777" w:rsidR="005661D0" w:rsidRDefault="005661D0" w:rsidP="004F036F">
      <w:pPr>
        <w:pStyle w:val="NoSpacing"/>
        <w:rPr>
          <w:sz w:val="24"/>
          <w:szCs w:val="24"/>
        </w:rPr>
      </w:pPr>
    </w:p>
    <w:p w14:paraId="2D134F22" w14:textId="693EF76B" w:rsidR="005661D0" w:rsidRDefault="005661D0" w:rsidP="005661D0">
      <w:pPr>
        <w:rPr>
          <w:sz w:val="24"/>
          <w:szCs w:val="24"/>
        </w:rPr>
      </w:pPr>
      <w:r w:rsidRPr="005661D0">
        <w:rPr>
          <w:b/>
          <w:sz w:val="24"/>
          <w:szCs w:val="24"/>
        </w:rPr>
        <w:t>#</w:t>
      </w:r>
      <w:proofErr w:type="spellStart"/>
      <w:r w:rsidRPr="005661D0">
        <w:rPr>
          <w:b/>
          <w:sz w:val="24"/>
          <w:szCs w:val="24"/>
        </w:rPr>
        <w:t>bp</w:t>
      </w:r>
      <w:proofErr w:type="spellEnd"/>
      <w:r>
        <w:rPr>
          <w:sz w:val="24"/>
          <w:szCs w:val="24"/>
        </w:rPr>
        <w:t xml:space="preserve"> has the highest degree and </w:t>
      </w:r>
      <w:r w:rsidR="007669B8">
        <w:rPr>
          <w:sz w:val="24"/>
          <w:szCs w:val="24"/>
        </w:rPr>
        <w:t>highest frequency with more people from group GRASSRT &gt; OTHER&gt;MEDIA&gt;SOCMOV are using this hashtag in their tweets.</w:t>
      </w:r>
    </w:p>
    <w:p w14:paraId="2FA6AC2C" w14:textId="1DF593AC" w:rsidR="007669B8" w:rsidRDefault="007669B8" w:rsidP="005661D0">
      <w:pPr>
        <w:rPr>
          <w:b/>
          <w:sz w:val="24"/>
          <w:szCs w:val="24"/>
        </w:rPr>
      </w:pPr>
      <w:r w:rsidRPr="007669B8">
        <w:rPr>
          <w:b/>
          <w:sz w:val="24"/>
          <w:szCs w:val="24"/>
        </w:rPr>
        <w:t xml:space="preserve">Top </w:t>
      </w:r>
      <w:proofErr w:type="gramStart"/>
      <w:r w:rsidRPr="007669B8">
        <w:rPr>
          <w:b/>
          <w:sz w:val="24"/>
          <w:szCs w:val="24"/>
        </w:rPr>
        <w:t>hashtags :</w:t>
      </w:r>
      <w:proofErr w:type="gramEnd"/>
      <w:r w:rsidRPr="007669B8">
        <w:rPr>
          <w:b/>
          <w:sz w:val="24"/>
          <w:szCs w:val="24"/>
        </w:rPr>
        <w:t>-</w:t>
      </w:r>
    </w:p>
    <w:tbl>
      <w:tblPr>
        <w:tblStyle w:val="TableGrid"/>
        <w:tblW w:w="0" w:type="auto"/>
        <w:tblLook w:val="04A0" w:firstRow="1" w:lastRow="0" w:firstColumn="1" w:lastColumn="0" w:noHBand="0" w:noVBand="1"/>
      </w:tblPr>
      <w:tblGrid>
        <w:gridCol w:w="9576"/>
      </w:tblGrid>
      <w:tr w:rsidR="007669B8" w14:paraId="49C40E31" w14:textId="77777777" w:rsidTr="007669B8">
        <w:tc>
          <w:tcPr>
            <w:tcW w:w="9576" w:type="dxa"/>
          </w:tcPr>
          <w:p w14:paraId="0B7605AA" w14:textId="581048B4" w:rsidR="007669B8" w:rsidRPr="007669B8" w:rsidRDefault="007669B8" w:rsidP="005661D0">
            <w:pPr>
              <w:rPr>
                <w:b/>
                <w:sz w:val="24"/>
                <w:szCs w:val="24"/>
              </w:rPr>
            </w:pPr>
            <w:r w:rsidRPr="007669B8">
              <w:rPr>
                <w:b/>
                <w:sz w:val="24"/>
                <w:szCs w:val="24"/>
              </w:rPr>
              <w:lastRenderedPageBreak/>
              <w:t>Top hashtags</w:t>
            </w:r>
          </w:p>
        </w:tc>
      </w:tr>
      <w:tr w:rsidR="007669B8" w14:paraId="0EC390B3" w14:textId="77777777" w:rsidTr="007669B8">
        <w:tc>
          <w:tcPr>
            <w:tcW w:w="9576" w:type="dxa"/>
          </w:tcPr>
          <w:p w14:paraId="016159ED" w14:textId="4272DF75" w:rsidR="007669B8" w:rsidRDefault="007669B8" w:rsidP="005661D0">
            <w:pPr>
              <w:rPr>
                <w:sz w:val="24"/>
                <w:szCs w:val="24"/>
              </w:rPr>
            </w:pPr>
            <w:r>
              <w:rPr>
                <w:sz w:val="24"/>
                <w:szCs w:val="24"/>
              </w:rPr>
              <w:t>#</w:t>
            </w:r>
            <w:proofErr w:type="spellStart"/>
            <w:r>
              <w:rPr>
                <w:sz w:val="24"/>
                <w:szCs w:val="24"/>
              </w:rPr>
              <w:t>bp</w:t>
            </w:r>
            <w:proofErr w:type="spellEnd"/>
          </w:p>
        </w:tc>
      </w:tr>
      <w:tr w:rsidR="007669B8" w14:paraId="3DF43EC8" w14:textId="77777777" w:rsidTr="007669B8">
        <w:tc>
          <w:tcPr>
            <w:tcW w:w="9576" w:type="dxa"/>
          </w:tcPr>
          <w:p w14:paraId="7F92CDF5" w14:textId="4BF372E8" w:rsidR="007669B8" w:rsidRDefault="007669B8" w:rsidP="005661D0">
            <w:pPr>
              <w:rPr>
                <w:sz w:val="24"/>
                <w:szCs w:val="24"/>
              </w:rPr>
            </w:pPr>
            <w:r>
              <w:rPr>
                <w:sz w:val="24"/>
                <w:szCs w:val="24"/>
              </w:rPr>
              <w:t>#gulf</w:t>
            </w:r>
          </w:p>
        </w:tc>
      </w:tr>
      <w:tr w:rsidR="007669B8" w14:paraId="0B316B29" w14:textId="77777777" w:rsidTr="007669B8">
        <w:tc>
          <w:tcPr>
            <w:tcW w:w="9576" w:type="dxa"/>
          </w:tcPr>
          <w:p w14:paraId="5E1949CF" w14:textId="558BFB3B" w:rsidR="007669B8" w:rsidRDefault="007669B8" w:rsidP="005661D0">
            <w:pPr>
              <w:rPr>
                <w:sz w:val="24"/>
                <w:szCs w:val="24"/>
              </w:rPr>
            </w:pPr>
            <w:r>
              <w:rPr>
                <w:sz w:val="24"/>
                <w:szCs w:val="24"/>
              </w:rPr>
              <w:t>#p2</w:t>
            </w:r>
          </w:p>
        </w:tc>
      </w:tr>
      <w:tr w:rsidR="007669B8" w14:paraId="580EC656" w14:textId="77777777" w:rsidTr="007669B8">
        <w:tc>
          <w:tcPr>
            <w:tcW w:w="9576" w:type="dxa"/>
          </w:tcPr>
          <w:p w14:paraId="01E8B906" w14:textId="7631F52D" w:rsidR="007669B8" w:rsidRDefault="007669B8" w:rsidP="005661D0">
            <w:pPr>
              <w:rPr>
                <w:sz w:val="24"/>
                <w:szCs w:val="24"/>
              </w:rPr>
            </w:pPr>
            <w:r>
              <w:rPr>
                <w:sz w:val="24"/>
                <w:szCs w:val="24"/>
              </w:rPr>
              <w:t>#</w:t>
            </w:r>
            <w:proofErr w:type="spellStart"/>
            <w:r>
              <w:rPr>
                <w:sz w:val="24"/>
                <w:szCs w:val="24"/>
              </w:rPr>
              <w:t>tcot</w:t>
            </w:r>
            <w:proofErr w:type="spellEnd"/>
          </w:p>
        </w:tc>
      </w:tr>
      <w:tr w:rsidR="007669B8" w14:paraId="0ED703EC" w14:textId="77777777" w:rsidTr="007669B8">
        <w:tc>
          <w:tcPr>
            <w:tcW w:w="9576" w:type="dxa"/>
          </w:tcPr>
          <w:p w14:paraId="49DBC30F" w14:textId="7597AB04" w:rsidR="007669B8" w:rsidRDefault="007669B8" w:rsidP="005661D0">
            <w:pPr>
              <w:rPr>
                <w:sz w:val="24"/>
                <w:szCs w:val="24"/>
              </w:rPr>
            </w:pPr>
            <w:r>
              <w:rPr>
                <w:sz w:val="24"/>
                <w:szCs w:val="24"/>
              </w:rPr>
              <w:t>#oil</w:t>
            </w:r>
          </w:p>
        </w:tc>
      </w:tr>
      <w:tr w:rsidR="007669B8" w14:paraId="41443854" w14:textId="77777777" w:rsidTr="007669B8">
        <w:tc>
          <w:tcPr>
            <w:tcW w:w="9576" w:type="dxa"/>
          </w:tcPr>
          <w:p w14:paraId="69BE36AB" w14:textId="5688B967" w:rsidR="007669B8" w:rsidRDefault="007669B8" w:rsidP="005661D0">
            <w:pPr>
              <w:rPr>
                <w:sz w:val="24"/>
                <w:szCs w:val="24"/>
              </w:rPr>
            </w:pPr>
            <w:r>
              <w:rPr>
                <w:sz w:val="24"/>
                <w:szCs w:val="24"/>
              </w:rPr>
              <w:t>#</w:t>
            </w:r>
            <w:proofErr w:type="spellStart"/>
            <w:r>
              <w:rPr>
                <w:sz w:val="24"/>
                <w:szCs w:val="24"/>
              </w:rPr>
              <w:t>bpoilspill</w:t>
            </w:r>
            <w:proofErr w:type="spellEnd"/>
          </w:p>
        </w:tc>
      </w:tr>
      <w:tr w:rsidR="007669B8" w14:paraId="1F58ABCB" w14:textId="77777777" w:rsidTr="007669B8">
        <w:tc>
          <w:tcPr>
            <w:tcW w:w="9576" w:type="dxa"/>
          </w:tcPr>
          <w:p w14:paraId="7131D22B" w14:textId="563D957C" w:rsidR="007669B8" w:rsidRDefault="007669B8" w:rsidP="005661D0">
            <w:pPr>
              <w:rPr>
                <w:sz w:val="24"/>
                <w:szCs w:val="24"/>
              </w:rPr>
            </w:pPr>
            <w:r>
              <w:rPr>
                <w:sz w:val="24"/>
                <w:szCs w:val="24"/>
              </w:rPr>
              <w:t>#</w:t>
            </w:r>
            <w:proofErr w:type="spellStart"/>
            <w:r>
              <w:rPr>
                <w:sz w:val="24"/>
                <w:szCs w:val="24"/>
              </w:rPr>
              <w:t>obama</w:t>
            </w:r>
            <w:proofErr w:type="spellEnd"/>
          </w:p>
        </w:tc>
      </w:tr>
      <w:tr w:rsidR="007669B8" w14:paraId="07BE27D0" w14:textId="77777777" w:rsidTr="007669B8">
        <w:tc>
          <w:tcPr>
            <w:tcW w:w="9576" w:type="dxa"/>
          </w:tcPr>
          <w:p w14:paraId="27C33B14" w14:textId="139C938F" w:rsidR="007669B8" w:rsidRDefault="007669B8" w:rsidP="005661D0">
            <w:pPr>
              <w:rPr>
                <w:sz w:val="24"/>
                <w:szCs w:val="24"/>
              </w:rPr>
            </w:pPr>
            <w:r>
              <w:rPr>
                <w:sz w:val="24"/>
                <w:szCs w:val="24"/>
              </w:rPr>
              <w:t>#environment</w:t>
            </w:r>
          </w:p>
        </w:tc>
      </w:tr>
      <w:tr w:rsidR="007669B8" w14:paraId="100FD233" w14:textId="77777777" w:rsidTr="007669B8">
        <w:tc>
          <w:tcPr>
            <w:tcW w:w="9576" w:type="dxa"/>
          </w:tcPr>
          <w:p w14:paraId="250A1D39" w14:textId="78D5A2CC" w:rsidR="007669B8" w:rsidRDefault="007669B8" w:rsidP="005661D0">
            <w:pPr>
              <w:rPr>
                <w:sz w:val="24"/>
                <w:szCs w:val="24"/>
              </w:rPr>
            </w:pPr>
            <w:r>
              <w:rPr>
                <w:sz w:val="24"/>
                <w:szCs w:val="24"/>
              </w:rPr>
              <w:t>#</w:t>
            </w:r>
            <w:proofErr w:type="spellStart"/>
            <w:r>
              <w:rPr>
                <w:sz w:val="24"/>
                <w:szCs w:val="24"/>
              </w:rPr>
              <w:t>blacktide</w:t>
            </w:r>
            <w:proofErr w:type="spellEnd"/>
          </w:p>
        </w:tc>
      </w:tr>
      <w:tr w:rsidR="007669B8" w14:paraId="71C571B3" w14:textId="77777777" w:rsidTr="007669B8">
        <w:tc>
          <w:tcPr>
            <w:tcW w:w="9576" w:type="dxa"/>
          </w:tcPr>
          <w:p w14:paraId="49FFB4BC" w14:textId="36D361BF" w:rsidR="007669B8" w:rsidRDefault="007669B8" w:rsidP="005661D0">
            <w:pPr>
              <w:rPr>
                <w:sz w:val="24"/>
                <w:szCs w:val="24"/>
              </w:rPr>
            </w:pPr>
            <w:r>
              <w:rPr>
                <w:sz w:val="24"/>
                <w:szCs w:val="24"/>
              </w:rPr>
              <w:t>#eco</w:t>
            </w:r>
          </w:p>
        </w:tc>
      </w:tr>
      <w:tr w:rsidR="007669B8" w14:paraId="4A158063" w14:textId="77777777" w:rsidTr="007669B8">
        <w:tc>
          <w:tcPr>
            <w:tcW w:w="9576" w:type="dxa"/>
          </w:tcPr>
          <w:p w14:paraId="3EA7E553" w14:textId="6659BD1E" w:rsidR="007669B8" w:rsidRDefault="007669B8" w:rsidP="005661D0">
            <w:pPr>
              <w:rPr>
                <w:sz w:val="24"/>
                <w:szCs w:val="24"/>
              </w:rPr>
            </w:pPr>
            <w:r>
              <w:rPr>
                <w:sz w:val="24"/>
                <w:szCs w:val="24"/>
              </w:rPr>
              <w:t>#wildfire</w:t>
            </w:r>
          </w:p>
        </w:tc>
      </w:tr>
      <w:tr w:rsidR="007669B8" w14:paraId="19CF6C6F" w14:textId="77777777" w:rsidTr="007669B8">
        <w:tc>
          <w:tcPr>
            <w:tcW w:w="9576" w:type="dxa"/>
          </w:tcPr>
          <w:p w14:paraId="35EB2AA2" w14:textId="1BB914D9" w:rsidR="007669B8" w:rsidRDefault="007669B8" w:rsidP="005661D0">
            <w:pPr>
              <w:rPr>
                <w:sz w:val="24"/>
                <w:szCs w:val="24"/>
              </w:rPr>
            </w:pPr>
            <w:r>
              <w:rPr>
                <w:sz w:val="24"/>
                <w:szCs w:val="24"/>
              </w:rPr>
              <w:t>#ocean</w:t>
            </w:r>
          </w:p>
        </w:tc>
      </w:tr>
      <w:tr w:rsidR="007669B8" w14:paraId="4C567CA2" w14:textId="77777777" w:rsidTr="007669B8">
        <w:tc>
          <w:tcPr>
            <w:tcW w:w="9576" w:type="dxa"/>
          </w:tcPr>
          <w:p w14:paraId="457FA129" w14:textId="2661805B" w:rsidR="007669B8" w:rsidRDefault="007669B8" w:rsidP="005661D0">
            <w:pPr>
              <w:rPr>
                <w:sz w:val="24"/>
                <w:szCs w:val="24"/>
              </w:rPr>
            </w:pPr>
            <w:r>
              <w:rPr>
                <w:sz w:val="24"/>
                <w:szCs w:val="24"/>
              </w:rPr>
              <w:t>#green</w:t>
            </w:r>
          </w:p>
        </w:tc>
      </w:tr>
      <w:tr w:rsidR="007669B8" w14:paraId="47A6762C" w14:textId="77777777" w:rsidTr="007669B8">
        <w:tc>
          <w:tcPr>
            <w:tcW w:w="9576" w:type="dxa"/>
          </w:tcPr>
          <w:p w14:paraId="2CF82B6B" w14:textId="0585ED64" w:rsidR="007669B8" w:rsidRDefault="007669B8" w:rsidP="005661D0">
            <w:pPr>
              <w:rPr>
                <w:sz w:val="24"/>
                <w:szCs w:val="24"/>
              </w:rPr>
            </w:pPr>
            <w:r>
              <w:rPr>
                <w:sz w:val="24"/>
                <w:szCs w:val="24"/>
              </w:rPr>
              <w:t>#birds</w:t>
            </w:r>
          </w:p>
        </w:tc>
      </w:tr>
      <w:tr w:rsidR="007669B8" w14:paraId="734C5D83" w14:textId="77777777" w:rsidTr="007669B8">
        <w:tc>
          <w:tcPr>
            <w:tcW w:w="9576" w:type="dxa"/>
          </w:tcPr>
          <w:p w14:paraId="45D0B8BF" w14:textId="53AC5A88" w:rsidR="007669B8" w:rsidRDefault="007669B8" w:rsidP="005661D0">
            <w:pPr>
              <w:rPr>
                <w:sz w:val="24"/>
                <w:szCs w:val="24"/>
              </w:rPr>
            </w:pPr>
            <w:r>
              <w:rPr>
                <w:sz w:val="24"/>
                <w:szCs w:val="24"/>
              </w:rPr>
              <w:t>#</w:t>
            </w:r>
            <w:proofErr w:type="spellStart"/>
            <w:r>
              <w:rPr>
                <w:sz w:val="24"/>
                <w:szCs w:val="24"/>
              </w:rPr>
              <w:t>teaparty</w:t>
            </w:r>
            <w:proofErr w:type="spellEnd"/>
          </w:p>
        </w:tc>
      </w:tr>
    </w:tbl>
    <w:p w14:paraId="2827E7D5" w14:textId="77777777" w:rsidR="007669B8" w:rsidRDefault="007669B8" w:rsidP="005661D0">
      <w:pPr>
        <w:rPr>
          <w:sz w:val="24"/>
          <w:szCs w:val="24"/>
        </w:rPr>
      </w:pPr>
    </w:p>
    <w:p w14:paraId="1619FBA2" w14:textId="7E313CD5" w:rsidR="007669B8" w:rsidRPr="005661D0" w:rsidRDefault="007669B8" w:rsidP="005661D0">
      <w:pPr>
        <w:rPr>
          <w:sz w:val="24"/>
          <w:szCs w:val="24"/>
        </w:rPr>
      </w:pPr>
      <w:r>
        <w:rPr>
          <w:sz w:val="24"/>
          <w:szCs w:val="24"/>
        </w:rPr>
        <w:t>(iii) The images are attached in the zip file which depicts people from which groups are tweeting more about which hashtags.</w:t>
      </w:r>
      <w:bookmarkStart w:id="0" w:name="_GoBack"/>
      <w:bookmarkEnd w:id="0"/>
    </w:p>
    <w:sectPr w:rsidR="007669B8" w:rsidRPr="005661D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6CBF8B" w14:textId="77777777" w:rsidR="007F6586" w:rsidRDefault="007F6586" w:rsidP="003A3DDD">
      <w:pPr>
        <w:spacing w:after="0" w:line="240" w:lineRule="auto"/>
      </w:pPr>
      <w:r>
        <w:separator/>
      </w:r>
    </w:p>
  </w:endnote>
  <w:endnote w:type="continuationSeparator" w:id="0">
    <w:p w14:paraId="655A7646" w14:textId="77777777" w:rsidR="007F6586" w:rsidRDefault="007F6586" w:rsidP="003A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5081713"/>
      <w:docPartObj>
        <w:docPartGallery w:val="Page Numbers (Bottom of Page)"/>
        <w:docPartUnique/>
      </w:docPartObj>
    </w:sdtPr>
    <w:sdtEndPr>
      <w:rPr>
        <w:noProof/>
      </w:rPr>
    </w:sdtEndPr>
    <w:sdtContent>
      <w:p w14:paraId="535689D4" w14:textId="77777777" w:rsidR="00723DEB" w:rsidRDefault="00723DEB">
        <w:pPr>
          <w:pStyle w:val="Footer"/>
          <w:jc w:val="center"/>
        </w:pPr>
        <w:r>
          <w:fldChar w:fldCharType="begin"/>
        </w:r>
        <w:r>
          <w:instrText xml:space="preserve"> PAGE   \* MERGEFORMAT </w:instrText>
        </w:r>
        <w:r>
          <w:fldChar w:fldCharType="separate"/>
        </w:r>
        <w:r w:rsidR="007669B8">
          <w:rPr>
            <w:noProof/>
          </w:rPr>
          <w:t>5</w:t>
        </w:r>
        <w:r>
          <w:rPr>
            <w:noProof/>
          </w:rPr>
          <w:fldChar w:fldCharType="end"/>
        </w:r>
      </w:p>
    </w:sdtContent>
  </w:sdt>
  <w:p w14:paraId="39F26FD8" w14:textId="77777777" w:rsidR="00723DEB" w:rsidRDefault="00723D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72D4C8" w14:textId="77777777" w:rsidR="007F6586" w:rsidRDefault="007F6586" w:rsidP="003A3DDD">
      <w:pPr>
        <w:spacing w:after="0" w:line="240" w:lineRule="auto"/>
      </w:pPr>
      <w:r>
        <w:separator/>
      </w:r>
    </w:p>
  </w:footnote>
  <w:footnote w:type="continuationSeparator" w:id="0">
    <w:p w14:paraId="06BB0386" w14:textId="77777777" w:rsidR="007F6586" w:rsidRDefault="007F6586" w:rsidP="003A3D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937A5"/>
    <w:multiLevelType w:val="hybridMultilevel"/>
    <w:tmpl w:val="C44C49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297C38"/>
    <w:multiLevelType w:val="hybridMultilevel"/>
    <w:tmpl w:val="8C3A00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38722A"/>
    <w:multiLevelType w:val="hybridMultilevel"/>
    <w:tmpl w:val="F2B259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31175B"/>
    <w:multiLevelType w:val="hybridMultilevel"/>
    <w:tmpl w:val="81D445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9408B"/>
    <w:multiLevelType w:val="hybridMultilevel"/>
    <w:tmpl w:val="CE261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595349"/>
    <w:multiLevelType w:val="hybridMultilevel"/>
    <w:tmpl w:val="81D445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F902A8"/>
    <w:multiLevelType w:val="hybridMultilevel"/>
    <w:tmpl w:val="39E0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A41E1B"/>
    <w:multiLevelType w:val="hybridMultilevel"/>
    <w:tmpl w:val="4E7C627E"/>
    <w:lvl w:ilvl="0" w:tplc="0409000F">
      <w:start w:val="1"/>
      <w:numFmt w:val="decimal"/>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0"/>
  </w:num>
  <w:num w:numId="4">
    <w:abstractNumId w:val="2"/>
  </w:num>
  <w:num w:numId="5">
    <w:abstractNumId w:val="1"/>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65E"/>
    <w:rsid w:val="0004058B"/>
    <w:rsid w:val="00044BCA"/>
    <w:rsid w:val="001035E7"/>
    <w:rsid w:val="00155704"/>
    <w:rsid w:val="001F3877"/>
    <w:rsid w:val="003011AE"/>
    <w:rsid w:val="00345D3A"/>
    <w:rsid w:val="00350EC6"/>
    <w:rsid w:val="00354CB6"/>
    <w:rsid w:val="0037565E"/>
    <w:rsid w:val="0038248A"/>
    <w:rsid w:val="003A3DDD"/>
    <w:rsid w:val="003D4E0A"/>
    <w:rsid w:val="003E6244"/>
    <w:rsid w:val="004371DD"/>
    <w:rsid w:val="004F036F"/>
    <w:rsid w:val="00541DAA"/>
    <w:rsid w:val="005661D0"/>
    <w:rsid w:val="005A1CBD"/>
    <w:rsid w:val="00687D78"/>
    <w:rsid w:val="00723DEB"/>
    <w:rsid w:val="007669B8"/>
    <w:rsid w:val="00794F9B"/>
    <w:rsid w:val="007C4BAD"/>
    <w:rsid w:val="007F6586"/>
    <w:rsid w:val="00884A47"/>
    <w:rsid w:val="008E16DF"/>
    <w:rsid w:val="009A5A5E"/>
    <w:rsid w:val="00AA7B58"/>
    <w:rsid w:val="00BE2D78"/>
    <w:rsid w:val="00CA6834"/>
    <w:rsid w:val="00DE72C0"/>
    <w:rsid w:val="00E431A3"/>
    <w:rsid w:val="00E60028"/>
    <w:rsid w:val="00FD37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CB8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D78"/>
  </w:style>
  <w:style w:type="paragraph" w:styleId="Heading1">
    <w:name w:val="heading 1"/>
    <w:basedOn w:val="Normal"/>
    <w:next w:val="Normal"/>
    <w:link w:val="Heading1Char"/>
    <w:uiPriority w:val="9"/>
    <w:qFormat/>
    <w:rsid w:val="00BE2D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BE2D78"/>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BE2D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BE2D78"/>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BE2D78"/>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BE2D78"/>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BE2D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BE2D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BE2D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EC6"/>
    <w:rPr>
      <w:color w:val="0563C1" w:themeColor="hyperlink"/>
      <w:u w:val="single"/>
    </w:rPr>
  </w:style>
  <w:style w:type="character" w:customStyle="1" w:styleId="Heading1Char">
    <w:name w:val="Heading 1 Char"/>
    <w:basedOn w:val="DefaultParagraphFont"/>
    <w:link w:val="Heading1"/>
    <w:uiPriority w:val="9"/>
    <w:rsid w:val="00BE2D78"/>
    <w:rPr>
      <w:smallCaps/>
      <w:spacing w:val="5"/>
      <w:sz w:val="36"/>
      <w:szCs w:val="36"/>
    </w:rPr>
  </w:style>
  <w:style w:type="paragraph" w:styleId="Title">
    <w:name w:val="Title"/>
    <w:basedOn w:val="Normal"/>
    <w:next w:val="Normal"/>
    <w:link w:val="TitleChar"/>
    <w:uiPriority w:val="10"/>
    <w:qFormat/>
    <w:rsid w:val="00BE2D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BE2D78"/>
    <w:rPr>
      <w:smallCaps/>
      <w:sz w:val="52"/>
      <w:szCs w:val="52"/>
    </w:rPr>
  </w:style>
  <w:style w:type="character" w:customStyle="1" w:styleId="Heading2Char">
    <w:name w:val="Heading 2 Char"/>
    <w:basedOn w:val="DefaultParagraphFont"/>
    <w:link w:val="Heading2"/>
    <w:uiPriority w:val="9"/>
    <w:rsid w:val="00BE2D78"/>
    <w:rPr>
      <w:smallCaps/>
      <w:sz w:val="28"/>
      <w:szCs w:val="28"/>
    </w:rPr>
  </w:style>
  <w:style w:type="character" w:customStyle="1" w:styleId="Heading3Char">
    <w:name w:val="Heading 3 Char"/>
    <w:basedOn w:val="DefaultParagraphFont"/>
    <w:link w:val="Heading3"/>
    <w:uiPriority w:val="9"/>
    <w:semiHidden/>
    <w:rsid w:val="00BE2D78"/>
    <w:rPr>
      <w:i/>
      <w:iCs/>
      <w:smallCaps/>
      <w:spacing w:val="5"/>
      <w:sz w:val="26"/>
      <w:szCs w:val="26"/>
    </w:rPr>
  </w:style>
  <w:style w:type="character" w:customStyle="1" w:styleId="Heading4Char">
    <w:name w:val="Heading 4 Char"/>
    <w:basedOn w:val="DefaultParagraphFont"/>
    <w:link w:val="Heading4"/>
    <w:uiPriority w:val="9"/>
    <w:semiHidden/>
    <w:rsid w:val="00BE2D78"/>
    <w:rPr>
      <w:b/>
      <w:bCs/>
      <w:spacing w:val="5"/>
      <w:sz w:val="24"/>
      <w:szCs w:val="24"/>
    </w:rPr>
  </w:style>
  <w:style w:type="character" w:customStyle="1" w:styleId="Heading5Char">
    <w:name w:val="Heading 5 Char"/>
    <w:basedOn w:val="DefaultParagraphFont"/>
    <w:link w:val="Heading5"/>
    <w:uiPriority w:val="9"/>
    <w:semiHidden/>
    <w:rsid w:val="00BE2D78"/>
    <w:rPr>
      <w:i/>
      <w:iCs/>
      <w:sz w:val="24"/>
      <w:szCs w:val="24"/>
    </w:rPr>
  </w:style>
  <w:style w:type="character" w:customStyle="1" w:styleId="Heading6Char">
    <w:name w:val="Heading 6 Char"/>
    <w:basedOn w:val="DefaultParagraphFont"/>
    <w:link w:val="Heading6"/>
    <w:uiPriority w:val="9"/>
    <w:semiHidden/>
    <w:rsid w:val="00BE2D78"/>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BE2D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BE2D78"/>
    <w:rPr>
      <w:b/>
      <w:bCs/>
      <w:color w:val="7F7F7F" w:themeColor="text1" w:themeTint="80"/>
      <w:sz w:val="20"/>
      <w:szCs w:val="20"/>
    </w:rPr>
  </w:style>
  <w:style w:type="character" w:customStyle="1" w:styleId="Heading9Char">
    <w:name w:val="Heading 9 Char"/>
    <w:basedOn w:val="DefaultParagraphFont"/>
    <w:link w:val="Heading9"/>
    <w:uiPriority w:val="9"/>
    <w:semiHidden/>
    <w:rsid w:val="00BE2D78"/>
    <w:rPr>
      <w:b/>
      <w:bCs/>
      <w:i/>
      <w:iCs/>
      <w:color w:val="7F7F7F" w:themeColor="text1" w:themeTint="80"/>
      <w:sz w:val="18"/>
      <w:szCs w:val="18"/>
    </w:rPr>
  </w:style>
  <w:style w:type="paragraph" w:styleId="Subtitle">
    <w:name w:val="Subtitle"/>
    <w:basedOn w:val="Normal"/>
    <w:next w:val="Normal"/>
    <w:link w:val="SubtitleChar"/>
    <w:uiPriority w:val="11"/>
    <w:qFormat/>
    <w:rsid w:val="00BE2D78"/>
    <w:rPr>
      <w:i/>
      <w:iCs/>
      <w:smallCaps/>
      <w:spacing w:val="10"/>
      <w:sz w:val="28"/>
      <w:szCs w:val="28"/>
    </w:rPr>
  </w:style>
  <w:style w:type="character" w:customStyle="1" w:styleId="SubtitleChar">
    <w:name w:val="Subtitle Char"/>
    <w:basedOn w:val="DefaultParagraphFont"/>
    <w:link w:val="Subtitle"/>
    <w:uiPriority w:val="11"/>
    <w:rsid w:val="00BE2D78"/>
    <w:rPr>
      <w:i/>
      <w:iCs/>
      <w:smallCaps/>
      <w:spacing w:val="10"/>
      <w:sz w:val="28"/>
      <w:szCs w:val="28"/>
    </w:rPr>
  </w:style>
  <w:style w:type="character" w:styleId="Strong">
    <w:name w:val="Strong"/>
    <w:uiPriority w:val="22"/>
    <w:qFormat/>
    <w:rsid w:val="00BE2D78"/>
    <w:rPr>
      <w:b/>
      <w:bCs/>
    </w:rPr>
  </w:style>
  <w:style w:type="character" w:styleId="Emphasis">
    <w:name w:val="Emphasis"/>
    <w:uiPriority w:val="20"/>
    <w:qFormat/>
    <w:rsid w:val="00BE2D78"/>
    <w:rPr>
      <w:b/>
      <w:bCs/>
      <w:i/>
      <w:iCs/>
      <w:spacing w:val="10"/>
    </w:rPr>
  </w:style>
  <w:style w:type="paragraph" w:styleId="NoSpacing">
    <w:name w:val="No Spacing"/>
    <w:basedOn w:val="Normal"/>
    <w:uiPriority w:val="1"/>
    <w:qFormat/>
    <w:rsid w:val="00BE2D78"/>
    <w:pPr>
      <w:spacing w:after="0" w:line="240" w:lineRule="auto"/>
    </w:pPr>
  </w:style>
  <w:style w:type="paragraph" w:styleId="ListParagraph">
    <w:name w:val="List Paragraph"/>
    <w:basedOn w:val="Normal"/>
    <w:uiPriority w:val="34"/>
    <w:qFormat/>
    <w:rsid w:val="00BE2D78"/>
    <w:pPr>
      <w:ind w:left="720"/>
      <w:contextualSpacing/>
    </w:pPr>
  </w:style>
  <w:style w:type="paragraph" w:styleId="Quote">
    <w:name w:val="Quote"/>
    <w:basedOn w:val="Normal"/>
    <w:next w:val="Normal"/>
    <w:link w:val="QuoteChar"/>
    <w:uiPriority w:val="29"/>
    <w:qFormat/>
    <w:rsid w:val="00BE2D78"/>
    <w:rPr>
      <w:i/>
      <w:iCs/>
    </w:rPr>
  </w:style>
  <w:style w:type="character" w:customStyle="1" w:styleId="QuoteChar">
    <w:name w:val="Quote Char"/>
    <w:basedOn w:val="DefaultParagraphFont"/>
    <w:link w:val="Quote"/>
    <w:uiPriority w:val="29"/>
    <w:rsid w:val="00BE2D78"/>
    <w:rPr>
      <w:i/>
      <w:iCs/>
    </w:rPr>
  </w:style>
  <w:style w:type="paragraph" w:styleId="IntenseQuote">
    <w:name w:val="Intense Quote"/>
    <w:basedOn w:val="Normal"/>
    <w:next w:val="Normal"/>
    <w:link w:val="IntenseQuoteChar"/>
    <w:uiPriority w:val="30"/>
    <w:qFormat/>
    <w:rsid w:val="00BE2D78"/>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BE2D78"/>
    <w:rPr>
      <w:i/>
      <w:iCs/>
    </w:rPr>
  </w:style>
  <w:style w:type="character" w:styleId="SubtleEmphasis">
    <w:name w:val="Subtle Emphasis"/>
    <w:uiPriority w:val="19"/>
    <w:qFormat/>
    <w:rsid w:val="00BE2D78"/>
    <w:rPr>
      <w:i/>
      <w:iCs/>
    </w:rPr>
  </w:style>
  <w:style w:type="character" w:styleId="IntenseEmphasis">
    <w:name w:val="Intense Emphasis"/>
    <w:uiPriority w:val="21"/>
    <w:qFormat/>
    <w:rsid w:val="00BE2D78"/>
    <w:rPr>
      <w:b/>
      <w:bCs/>
      <w:i/>
      <w:iCs/>
    </w:rPr>
  </w:style>
  <w:style w:type="character" w:styleId="SubtleReference">
    <w:name w:val="Subtle Reference"/>
    <w:basedOn w:val="DefaultParagraphFont"/>
    <w:uiPriority w:val="31"/>
    <w:qFormat/>
    <w:rsid w:val="00BE2D78"/>
    <w:rPr>
      <w:smallCaps/>
    </w:rPr>
  </w:style>
  <w:style w:type="character" w:styleId="IntenseReference">
    <w:name w:val="Intense Reference"/>
    <w:uiPriority w:val="32"/>
    <w:qFormat/>
    <w:rsid w:val="00BE2D78"/>
    <w:rPr>
      <w:b/>
      <w:bCs/>
      <w:smallCaps/>
    </w:rPr>
  </w:style>
  <w:style w:type="character" w:styleId="BookTitle">
    <w:name w:val="Book Title"/>
    <w:basedOn w:val="DefaultParagraphFont"/>
    <w:uiPriority w:val="33"/>
    <w:qFormat/>
    <w:rsid w:val="00BE2D78"/>
    <w:rPr>
      <w:i/>
      <w:iCs/>
      <w:smallCaps/>
      <w:spacing w:val="5"/>
    </w:rPr>
  </w:style>
  <w:style w:type="paragraph" w:styleId="TOCHeading">
    <w:name w:val="TOC Heading"/>
    <w:basedOn w:val="Heading1"/>
    <w:next w:val="Normal"/>
    <w:uiPriority w:val="39"/>
    <w:semiHidden/>
    <w:unhideWhenUsed/>
    <w:qFormat/>
    <w:rsid w:val="00BE2D78"/>
    <w:pPr>
      <w:outlineLvl w:val="9"/>
    </w:pPr>
    <w:rPr>
      <w:lang w:bidi="en-US"/>
    </w:rPr>
  </w:style>
  <w:style w:type="paragraph" w:styleId="Header">
    <w:name w:val="header"/>
    <w:basedOn w:val="Normal"/>
    <w:link w:val="HeaderChar"/>
    <w:uiPriority w:val="99"/>
    <w:unhideWhenUsed/>
    <w:rsid w:val="003A3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DDD"/>
  </w:style>
  <w:style w:type="paragraph" w:styleId="Footer">
    <w:name w:val="footer"/>
    <w:basedOn w:val="Normal"/>
    <w:link w:val="FooterChar"/>
    <w:uiPriority w:val="99"/>
    <w:unhideWhenUsed/>
    <w:rsid w:val="003A3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DDD"/>
  </w:style>
  <w:style w:type="table" w:styleId="TableGrid">
    <w:name w:val="Table Grid"/>
    <w:basedOn w:val="TableNormal"/>
    <w:uiPriority w:val="39"/>
    <w:rsid w:val="007669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D78"/>
  </w:style>
  <w:style w:type="paragraph" w:styleId="Heading1">
    <w:name w:val="heading 1"/>
    <w:basedOn w:val="Normal"/>
    <w:next w:val="Normal"/>
    <w:link w:val="Heading1Char"/>
    <w:uiPriority w:val="9"/>
    <w:qFormat/>
    <w:rsid w:val="00BE2D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BE2D78"/>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BE2D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BE2D78"/>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BE2D78"/>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BE2D78"/>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BE2D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BE2D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BE2D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EC6"/>
    <w:rPr>
      <w:color w:val="0563C1" w:themeColor="hyperlink"/>
      <w:u w:val="single"/>
    </w:rPr>
  </w:style>
  <w:style w:type="character" w:customStyle="1" w:styleId="Heading1Char">
    <w:name w:val="Heading 1 Char"/>
    <w:basedOn w:val="DefaultParagraphFont"/>
    <w:link w:val="Heading1"/>
    <w:uiPriority w:val="9"/>
    <w:rsid w:val="00BE2D78"/>
    <w:rPr>
      <w:smallCaps/>
      <w:spacing w:val="5"/>
      <w:sz w:val="36"/>
      <w:szCs w:val="36"/>
    </w:rPr>
  </w:style>
  <w:style w:type="paragraph" w:styleId="Title">
    <w:name w:val="Title"/>
    <w:basedOn w:val="Normal"/>
    <w:next w:val="Normal"/>
    <w:link w:val="TitleChar"/>
    <w:uiPriority w:val="10"/>
    <w:qFormat/>
    <w:rsid w:val="00BE2D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BE2D78"/>
    <w:rPr>
      <w:smallCaps/>
      <w:sz w:val="52"/>
      <w:szCs w:val="52"/>
    </w:rPr>
  </w:style>
  <w:style w:type="character" w:customStyle="1" w:styleId="Heading2Char">
    <w:name w:val="Heading 2 Char"/>
    <w:basedOn w:val="DefaultParagraphFont"/>
    <w:link w:val="Heading2"/>
    <w:uiPriority w:val="9"/>
    <w:rsid w:val="00BE2D78"/>
    <w:rPr>
      <w:smallCaps/>
      <w:sz w:val="28"/>
      <w:szCs w:val="28"/>
    </w:rPr>
  </w:style>
  <w:style w:type="character" w:customStyle="1" w:styleId="Heading3Char">
    <w:name w:val="Heading 3 Char"/>
    <w:basedOn w:val="DefaultParagraphFont"/>
    <w:link w:val="Heading3"/>
    <w:uiPriority w:val="9"/>
    <w:semiHidden/>
    <w:rsid w:val="00BE2D78"/>
    <w:rPr>
      <w:i/>
      <w:iCs/>
      <w:smallCaps/>
      <w:spacing w:val="5"/>
      <w:sz w:val="26"/>
      <w:szCs w:val="26"/>
    </w:rPr>
  </w:style>
  <w:style w:type="character" w:customStyle="1" w:styleId="Heading4Char">
    <w:name w:val="Heading 4 Char"/>
    <w:basedOn w:val="DefaultParagraphFont"/>
    <w:link w:val="Heading4"/>
    <w:uiPriority w:val="9"/>
    <w:semiHidden/>
    <w:rsid w:val="00BE2D78"/>
    <w:rPr>
      <w:b/>
      <w:bCs/>
      <w:spacing w:val="5"/>
      <w:sz w:val="24"/>
      <w:szCs w:val="24"/>
    </w:rPr>
  </w:style>
  <w:style w:type="character" w:customStyle="1" w:styleId="Heading5Char">
    <w:name w:val="Heading 5 Char"/>
    <w:basedOn w:val="DefaultParagraphFont"/>
    <w:link w:val="Heading5"/>
    <w:uiPriority w:val="9"/>
    <w:semiHidden/>
    <w:rsid w:val="00BE2D78"/>
    <w:rPr>
      <w:i/>
      <w:iCs/>
      <w:sz w:val="24"/>
      <w:szCs w:val="24"/>
    </w:rPr>
  </w:style>
  <w:style w:type="character" w:customStyle="1" w:styleId="Heading6Char">
    <w:name w:val="Heading 6 Char"/>
    <w:basedOn w:val="DefaultParagraphFont"/>
    <w:link w:val="Heading6"/>
    <w:uiPriority w:val="9"/>
    <w:semiHidden/>
    <w:rsid w:val="00BE2D78"/>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BE2D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BE2D78"/>
    <w:rPr>
      <w:b/>
      <w:bCs/>
      <w:color w:val="7F7F7F" w:themeColor="text1" w:themeTint="80"/>
      <w:sz w:val="20"/>
      <w:szCs w:val="20"/>
    </w:rPr>
  </w:style>
  <w:style w:type="character" w:customStyle="1" w:styleId="Heading9Char">
    <w:name w:val="Heading 9 Char"/>
    <w:basedOn w:val="DefaultParagraphFont"/>
    <w:link w:val="Heading9"/>
    <w:uiPriority w:val="9"/>
    <w:semiHidden/>
    <w:rsid w:val="00BE2D78"/>
    <w:rPr>
      <w:b/>
      <w:bCs/>
      <w:i/>
      <w:iCs/>
      <w:color w:val="7F7F7F" w:themeColor="text1" w:themeTint="80"/>
      <w:sz w:val="18"/>
      <w:szCs w:val="18"/>
    </w:rPr>
  </w:style>
  <w:style w:type="paragraph" w:styleId="Subtitle">
    <w:name w:val="Subtitle"/>
    <w:basedOn w:val="Normal"/>
    <w:next w:val="Normal"/>
    <w:link w:val="SubtitleChar"/>
    <w:uiPriority w:val="11"/>
    <w:qFormat/>
    <w:rsid w:val="00BE2D78"/>
    <w:rPr>
      <w:i/>
      <w:iCs/>
      <w:smallCaps/>
      <w:spacing w:val="10"/>
      <w:sz w:val="28"/>
      <w:szCs w:val="28"/>
    </w:rPr>
  </w:style>
  <w:style w:type="character" w:customStyle="1" w:styleId="SubtitleChar">
    <w:name w:val="Subtitle Char"/>
    <w:basedOn w:val="DefaultParagraphFont"/>
    <w:link w:val="Subtitle"/>
    <w:uiPriority w:val="11"/>
    <w:rsid w:val="00BE2D78"/>
    <w:rPr>
      <w:i/>
      <w:iCs/>
      <w:smallCaps/>
      <w:spacing w:val="10"/>
      <w:sz w:val="28"/>
      <w:szCs w:val="28"/>
    </w:rPr>
  </w:style>
  <w:style w:type="character" w:styleId="Strong">
    <w:name w:val="Strong"/>
    <w:uiPriority w:val="22"/>
    <w:qFormat/>
    <w:rsid w:val="00BE2D78"/>
    <w:rPr>
      <w:b/>
      <w:bCs/>
    </w:rPr>
  </w:style>
  <w:style w:type="character" w:styleId="Emphasis">
    <w:name w:val="Emphasis"/>
    <w:uiPriority w:val="20"/>
    <w:qFormat/>
    <w:rsid w:val="00BE2D78"/>
    <w:rPr>
      <w:b/>
      <w:bCs/>
      <w:i/>
      <w:iCs/>
      <w:spacing w:val="10"/>
    </w:rPr>
  </w:style>
  <w:style w:type="paragraph" w:styleId="NoSpacing">
    <w:name w:val="No Spacing"/>
    <w:basedOn w:val="Normal"/>
    <w:uiPriority w:val="1"/>
    <w:qFormat/>
    <w:rsid w:val="00BE2D78"/>
    <w:pPr>
      <w:spacing w:after="0" w:line="240" w:lineRule="auto"/>
    </w:pPr>
  </w:style>
  <w:style w:type="paragraph" w:styleId="ListParagraph">
    <w:name w:val="List Paragraph"/>
    <w:basedOn w:val="Normal"/>
    <w:uiPriority w:val="34"/>
    <w:qFormat/>
    <w:rsid w:val="00BE2D78"/>
    <w:pPr>
      <w:ind w:left="720"/>
      <w:contextualSpacing/>
    </w:pPr>
  </w:style>
  <w:style w:type="paragraph" w:styleId="Quote">
    <w:name w:val="Quote"/>
    <w:basedOn w:val="Normal"/>
    <w:next w:val="Normal"/>
    <w:link w:val="QuoteChar"/>
    <w:uiPriority w:val="29"/>
    <w:qFormat/>
    <w:rsid w:val="00BE2D78"/>
    <w:rPr>
      <w:i/>
      <w:iCs/>
    </w:rPr>
  </w:style>
  <w:style w:type="character" w:customStyle="1" w:styleId="QuoteChar">
    <w:name w:val="Quote Char"/>
    <w:basedOn w:val="DefaultParagraphFont"/>
    <w:link w:val="Quote"/>
    <w:uiPriority w:val="29"/>
    <w:rsid w:val="00BE2D78"/>
    <w:rPr>
      <w:i/>
      <w:iCs/>
    </w:rPr>
  </w:style>
  <w:style w:type="paragraph" w:styleId="IntenseQuote">
    <w:name w:val="Intense Quote"/>
    <w:basedOn w:val="Normal"/>
    <w:next w:val="Normal"/>
    <w:link w:val="IntenseQuoteChar"/>
    <w:uiPriority w:val="30"/>
    <w:qFormat/>
    <w:rsid w:val="00BE2D78"/>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BE2D78"/>
    <w:rPr>
      <w:i/>
      <w:iCs/>
    </w:rPr>
  </w:style>
  <w:style w:type="character" w:styleId="SubtleEmphasis">
    <w:name w:val="Subtle Emphasis"/>
    <w:uiPriority w:val="19"/>
    <w:qFormat/>
    <w:rsid w:val="00BE2D78"/>
    <w:rPr>
      <w:i/>
      <w:iCs/>
    </w:rPr>
  </w:style>
  <w:style w:type="character" w:styleId="IntenseEmphasis">
    <w:name w:val="Intense Emphasis"/>
    <w:uiPriority w:val="21"/>
    <w:qFormat/>
    <w:rsid w:val="00BE2D78"/>
    <w:rPr>
      <w:b/>
      <w:bCs/>
      <w:i/>
      <w:iCs/>
    </w:rPr>
  </w:style>
  <w:style w:type="character" w:styleId="SubtleReference">
    <w:name w:val="Subtle Reference"/>
    <w:basedOn w:val="DefaultParagraphFont"/>
    <w:uiPriority w:val="31"/>
    <w:qFormat/>
    <w:rsid w:val="00BE2D78"/>
    <w:rPr>
      <w:smallCaps/>
    </w:rPr>
  </w:style>
  <w:style w:type="character" w:styleId="IntenseReference">
    <w:name w:val="Intense Reference"/>
    <w:uiPriority w:val="32"/>
    <w:qFormat/>
    <w:rsid w:val="00BE2D78"/>
    <w:rPr>
      <w:b/>
      <w:bCs/>
      <w:smallCaps/>
    </w:rPr>
  </w:style>
  <w:style w:type="character" w:styleId="BookTitle">
    <w:name w:val="Book Title"/>
    <w:basedOn w:val="DefaultParagraphFont"/>
    <w:uiPriority w:val="33"/>
    <w:qFormat/>
    <w:rsid w:val="00BE2D78"/>
    <w:rPr>
      <w:i/>
      <w:iCs/>
      <w:smallCaps/>
      <w:spacing w:val="5"/>
    </w:rPr>
  </w:style>
  <w:style w:type="paragraph" w:styleId="TOCHeading">
    <w:name w:val="TOC Heading"/>
    <w:basedOn w:val="Heading1"/>
    <w:next w:val="Normal"/>
    <w:uiPriority w:val="39"/>
    <w:semiHidden/>
    <w:unhideWhenUsed/>
    <w:qFormat/>
    <w:rsid w:val="00BE2D78"/>
    <w:pPr>
      <w:outlineLvl w:val="9"/>
    </w:pPr>
    <w:rPr>
      <w:lang w:bidi="en-US"/>
    </w:rPr>
  </w:style>
  <w:style w:type="paragraph" w:styleId="Header">
    <w:name w:val="header"/>
    <w:basedOn w:val="Normal"/>
    <w:link w:val="HeaderChar"/>
    <w:uiPriority w:val="99"/>
    <w:unhideWhenUsed/>
    <w:rsid w:val="003A3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DDD"/>
  </w:style>
  <w:style w:type="paragraph" w:styleId="Footer">
    <w:name w:val="footer"/>
    <w:basedOn w:val="Normal"/>
    <w:link w:val="FooterChar"/>
    <w:uiPriority w:val="99"/>
    <w:unhideWhenUsed/>
    <w:rsid w:val="003A3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DDD"/>
  </w:style>
  <w:style w:type="table" w:styleId="TableGrid">
    <w:name w:val="Table Grid"/>
    <w:basedOn w:val="TableNormal"/>
    <w:uiPriority w:val="39"/>
    <w:rsid w:val="007669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725523">
      <w:bodyDiv w:val="1"/>
      <w:marLeft w:val="0"/>
      <w:marRight w:val="0"/>
      <w:marTop w:val="0"/>
      <w:marBottom w:val="0"/>
      <w:divBdr>
        <w:top w:val="none" w:sz="0" w:space="0" w:color="auto"/>
        <w:left w:val="none" w:sz="0" w:space="0" w:color="auto"/>
        <w:bottom w:val="none" w:sz="0" w:space="0" w:color="auto"/>
        <w:right w:val="none" w:sz="0" w:space="0" w:color="auto"/>
      </w:divBdr>
    </w:div>
    <w:div w:id="1362628124">
      <w:bodyDiv w:val="1"/>
      <w:marLeft w:val="0"/>
      <w:marRight w:val="0"/>
      <w:marTop w:val="0"/>
      <w:marBottom w:val="0"/>
      <w:divBdr>
        <w:top w:val="none" w:sz="0" w:space="0" w:color="auto"/>
        <w:left w:val="none" w:sz="0" w:space="0" w:color="auto"/>
        <w:bottom w:val="none" w:sz="0" w:space="0" w:color="auto"/>
        <w:right w:val="none" w:sz="0" w:space="0" w:color="auto"/>
      </w:divBdr>
    </w:div>
    <w:div w:id="1526406099">
      <w:bodyDiv w:val="1"/>
      <w:marLeft w:val="0"/>
      <w:marRight w:val="0"/>
      <w:marTop w:val="0"/>
      <w:marBottom w:val="0"/>
      <w:divBdr>
        <w:top w:val="none" w:sz="0" w:space="0" w:color="auto"/>
        <w:left w:val="none" w:sz="0" w:space="0" w:color="auto"/>
        <w:bottom w:val="none" w:sz="0" w:space="0" w:color="auto"/>
        <w:right w:val="none" w:sz="0" w:space="0" w:color="auto"/>
      </w:divBdr>
    </w:div>
    <w:div w:id="1551527980">
      <w:bodyDiv w:val="1"/>
      <w:marLeft w:val="0"/>
      <w:marRight w:val="0"/>
      <w:marTop w:val="0"/>
      <w:marBottom w:val="0"/>
      <w:divBdr>
        <w:top w:val="none" w:sz="0" w:space="0" w:color="auto"/>
        <w:left w:val="none" w:sz="0" w:space="0" w:color="auto"/>
        <w:bottom w:val="none" w:sz="0" w:space="0" w:color="auto"/>
        <w:right w:val="none" w:sz="0" w:space="0" w:color="auto"/>
      </w:divBdr>
    </w:div>
    <w:div w:id="158598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ulf_of_Mexico" TargetMode="External"/><Relationship Id="rId13" Type="http://schemas.openxmlformats.org/officeDocument/2006/relationships/hyperlink" Target="http://en.wikipedia.org/wiki/Deepwater_Horizon_oil_spil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n.wikipedia.org/wiki/Oil_gusher"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st.github.com/fnielsen/418354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Deepwater_Horizon_explosion" TargetMode="External"/><Relationship Id="rId5" Type="http://schemas.openxmlformats.org/officeDocument/2006/relationships/webSettings" Target="webSettings.xml"/><Relationship Id="rId15" Type="http://schemas.openxmlformats.org/officeDocument/2006/relationships/hyperlink" Target="http://www2.imm.dtu.dk/pubdb/views/publication_details.php?id=6010" TargetMode="External"/><Relationship Id="rId10" Type="http://schemas.openxmlformats.org/officeDocument/2006/relationships/hyperlink" Target="http://en.wikipedia.org/wiki/Oil_spil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BP" TargetMode="External"/><Relationship Id="rId14" Type="http://schemas.openxmlformats.org/officeDocument/2006/relationships/hyperlink" Target="http://sqlitestudio.pl/?act=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1</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dc:creator>
  <cp:keywords/>
  <dc:description/>
  <cp:lastModifiedBy>Naman</cp:lastModifiedBy>
  <cp:revision>15</cp:revision>
  <dcterms:created xsi:type="dcterms:W3CDTF">2014-09-24T14:46:00Z</dcterms:created>
  <dcterms:modified xsi:type="dcterms:W3CDTF">2014-11-27T23:48:00Z</dcterms:modified>
</cp:coreProperties>
</file>