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59AFC" w14:textId="77777777" w:rsidR="00556DE6" w:rsidRPr="00E85912" w:rsidRDefault="00A217E3">
      <w:pPr>
        <w:rPr>
          <w:rFonts w:asciiTheme="majorHAnsi" w:hAnsiTheme="majorHAnsi"/>
        </w:rPr>
      </w:pPr>
      <w:r w:rsidRPr="00E85912">
        <w:rPr>
          <w:rFonts w:asciiTheme="majorHAnsi" w:hAnsiTheme="majorHAnsi"/>
        </w:rPr>
        <w:t xml:space="preserve">Lisa </w:t>
      </w:r>
      <w:proofErr w:type="spellStart"/>
      <w:r w:rsidRPr="00E85912">
        <w:rPr>
          <w:rFonts w:asciiTheme="majorHAnsi" w:hAnsiTheme="majorHAnsi"/>
        </w:rPr>
        <w:t>Baerga</w:t>
      </w:r>
      <w:proofErr w:type="spellEnd"/>
      <w:r w:rsidRPr="00E85912">
        <w:rPr>
          <w:rFonts w:asciiTheme="majorHAnsi" w:hAnsiTheme="majorHAnsi"/>
        </w:rPr>
        <w:t xml:space="preserve"> </w:t>
      </w:r>
    </w:p>
    <w:p w14:paraId="27C79D79" w14:textId="77777777" w:rsidR="00A217E3" w:rsidRPr="00E85912" w:rsidRDefault="00A217E3">
      <w:pPr>
        <w:rPr>
          <w:rFonts w:asciiTheme="majorHAnsi" w:hAnsiTheme="majorHAnsi"/>
        </w:rPr>
      </w:pPr>
      <w:r w:rsidRPr="00E85912">
        <w:rPr>
          <w:rFonts w:asciiTheme="majorHAnsi" w:hAnsiTheme="majorHAnsi"/>
        </w:rPr>
        <w:t>September 3, 2020</w:t>
      </w:r>
    </w:p>
    <w:p w14:paraId="2FF10253" w14:textId="77777777" w:rsidR="00A217E3" w:rsidRPr="00E85912" w:rsidRDefault="00A217E3">
      <w:pPr>
        <w:rPr>
          <w:rFonts w:asciiTheme="majorHAnsi" w:hAnsiTheme="majorHAnsi"/>
        </w:rPr>
      </w:pPr>
      <w:r w:rsidRPr="00E85912">
        <w:rPr>
          <w:rFonts w:asciiTheme="majorHAnsi" w:hAnsiTheme="majorHAnsi"/>
        </w:rPr>
        <w:t>P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>of. Ch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>istophe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 xml:space="preserve"> </w:t>
      </w:r>
      <w:proofErr w:type="spellStart"/>
      <w:r w:rsidRPr="00E85912">
        <w:rPr>
          <w:rFonts w:asciiTheme="majorHAnsi" w:hAnsiTheme="majorHAnsi"/>
        </w:rPr>
        <w:t>Mykolyk</w:t>
      </w:r>
      <w:proofErr w:type="spellEnd"/>
    </w:p>
    <w:p w14:paraId="4BF2FC0C" w14:textId="77777777" w:rsidR="00A217E3" w:rsidRPr="00E85912" w:rsidRDefault="00A217E3">
      <w:pPr>
        <w:rPr>
          <w:rFonts w:asciiTheme="majorHAnsi" w:hAnsiTheme="majorHAnsi"/>
        </w:rPr>
      </w:pPr>
      <w:r w:rsidRPr="00E85912">
        <w:rPr>
          <w:rFonts w:asciiTheme="majorHAnsi" w:hAnsiTheme="majorHAnsi"/>
        </w:rPr>
        <w:t>Ethics &amp; Compute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 xml:space="preserve"> Science, CSCI 77800</w:t>
      </w:r>
    </w:p>
    <w:p w14:paraId="43BC46A7" w14:textId="77777777" w:rsidR="00A217E3" w:rsidRPr="00E85912" w:rsidRDefault="00A217E3">
      <w:pPr>
        <w:rPr>
          <w:rFonts w:asciiTheme="majorHAnsi" w:hAnsiTheme="majorHAnsi"/>
        </w:rPr>
      </w:pPr>
    </w:p>
    <w:p w14:paraId="28EF5CE5" w14:textId="77777777" w:rsidR="00A217E3" w:rsidRPr="00A217E3" w:rsidRDefault="00A217E3" w:rsidP="00A217E3">
      <w:pPr>
        <w:rPr>
          <w:rFonts w:asciiTheme="majorHAnsi" w:hAnsiTheme="majorHAnsi"/>
        </w:rPr>
      </w:pPr>
      <w:proofErr w:type="spellStart"/>
      <w:r w:rsidRPr="00E85912">
        <w:rPr>
          <w:rFonts w:asciiTheme="majorHAnsi" w:hAnsiTheme="majorHAnsi"/>
        </w:rPr>
        <w:t>Roose</w:t>
      </w:r>
      <w:proofErr w:type="spellEnd"/>
      <w:r w:rsidRPr="00E85912">
        <w:rPr>
          <w:rFonts w:asciiTheme="majorHAnsi" w:hAnsiTheme="majorHAnsi"/>
        </w:rPr>
        <w:t xml:space="preserve">, Kevin (2020, August 27) What if Facebook is the 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>eal silent majo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>ity?</w:t>
      </w:r>
      <w:r w:rsidRPr="00E85912">
        <w:rPr>
          <w:rFonts w:asciiTheme="majorHAnsi" w:hAnsiTheme="majorHAnsi"/>
          <w:i/>
          <w:iCs/>
        </w:rPr>
        <w:t xml:space="preserve"> The New York Times.</w:t>
      </w:r>
      <w:r w:rsidRPr="00E85912">
        <w:rPr>
          <w:rFonts w:asciiTheme="majorHAnsi" w:hAnsiTheme="majorHAnsi"/>
        </w:rPr>
        <w:t xml:space="preserve"> </w:t>
      </w:r>
      <w:hyperlink r:id="rId6" w:history="1">
        <w:r w:rsidRPr="00E85912">
          <w:rPr>
            <w:rFonts w:asciiTheme="majorHAnsi" w:eastAsia="Times New Roman" w:hAnsiTheme="majorHAnsi" w:cs="Times New Roman"/>
            <w:color w:val="0000FF"/>
            <w:u w:val="single"/>
          </w:rPr>
          <w:t>https://www.nytimes.com/2020/08/27/technology/what-if-facebook-is-the-real-silent-majority.html?action=click&amp;amp;module=Top%20Stories&amp;amp;pgtype=Homepage</w:t>
        </w:r>
      </w:hyperlink>
    </w:p>
    <w:p w14:paraId="01CB8A12" w14:textId="77777777" w:rsidR="00A217E3" w:rsidRPr="00E85912" w:rsidRDefault="00A217E3">
      <w:pPr>
        <w:rPr>
          <w:rFonts w:asciiTheme="majorHAnsi" w:hAnsiTheme="majorHAnsi"/>
        </w:rPr>
      </w:pPr>
    </w:p>
    <w:p w14:paraId="787C95F3" w14:textId="77777777" w:rsidR="005F7F4F" w:rsidRPr="00E85912" w:rsidRDefault="005F7F4F" w:rsidP="005F7F4F">
      <w:pPr>
        <w:rPr>
          <w:rFonts w:asciiTheme="majorHAnsi" w:hAnsiTheme="majorHAnsi"/>
        </w:rPr>
      </w:pPr>
    </w:p>
    <w:p w14:paraId="5E917B12" w14:textId="77777777" w:rsidR="0091348B" w:rsidRPr="00E85912" w:rsidRDefault="005F7F4F" w:rsidP="00746E11">
      <w:pPr>
        <w:spacing w:line="480" w:lineRule="auto"/>
        <w:rPr>
          <w:rFonts w:asciiTheme="majorHAnsi" w:eastAsia="Times New Roman" w:hAnsiTheme="majorHAnsi" w:cs="Arial"/>
          <w:color w:val="222222"/>
          <w:shd w:val="clear" w:color="auto" w:fill="FFFFFF"/>
        </w:rPr>
      </w:pPr>
      <w:r w:rsidRPr="00E85912">
        <w:rPr>
          <w:rFonts w:asciiTheme="majorHAnsi" w:hAnsiTheme="majorHAnsi"/>
        </w:rPr>
        <w:t>Politicians often discuss “the silent majo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>ity”. The te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>m, which is defined as “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the majority of people, regarded a</w:t>
      </w:r>
      <w:bookmarkStart w:id="0" w:name="_GoBack"/>
      <w:bookmarkEnd w:id="0"/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s holding moderate opinions but rarely expressing them”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,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(</w:t>
      </w:r>
      <w:hyperlink r:id="rId7" w:history="1">
        <w:r w:rsidRPr="00E85912">
          <w:rPr>
            <w:rStyle w:val="Hyperlink"/>
            <w:rFonts w:asciiTheme="majorHAnsi" w:eastAsia="Times New Roman" w:hAnsiTheme="majorHAnsi" w:cs="Arial"/>
            <w:shd w:val="clear" w:color="auto" w:fill="FFFFFF"/>
          </w:rPr>
          <w:t>Oxfo</w:t>
        </w:r>
        <w:r w:rsidRPr="00E85912">
          <w:rPr>
            <w:rStyle w:val="Hyperlink"/>
            <w:rFonts w:asciiTheme="majorHAnsi" w:hAnsiTheme="majorHAnsi"/>
          </w:rPr>
          <w:t>rd Languages, 2020</w:t>
        </w:r>
      </w:hyperlink>
      <w:r w:rsidRPr="00E85912">
        <w:rPr>
          <w:rFonts w:asciiTheme="majorHAnsi" w:hAnsiTheme="majorHAnsi"/>
        </w:rPr>
        <w:t>)</w:t>
      </w:r>
      <w:r w:rsidR="0091348B" w:rsidRPr="00E85912">
        <w:rPr>
          <w:rFonts w:asciiTheme="majorHAnsi" w:eastAsia="Times New Roman" w:hAnsiTheme="majorHAnsi" w:cs="Times New Roman"/>
        </w:rPr>
        <w:t xml:space="preserve"> is most often used when politicians want to 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eject a policy seen as too ext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eme in one di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ection (most often the left-leaning one). We cannot do this thing that is p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oposed, because although the left o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ight sides of the pa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ties often advocate mo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 loudly fo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thei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positions, the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 exist la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ge swathes of people who disag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ee with both ext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emes; they simply 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emain quiet about it. Afte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all, it is much less exciting, less ‘sexy’, to a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gue fo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things to 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emain the same. (Imagine, instead of “Hope and change”, “ce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tainty and consistency”? You can see what I mean.) This a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ticle, f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om the New Yo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k Times, calls all of that into question and tu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ns the definition on its head. Instead of a silent majo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ity of mode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ates, the a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ticle suggests that pe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haps what we need to be awa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 of is the la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ge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-than-acknowledged 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ight-wing p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esence on social media platfo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91348B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ms, in particular, Facebook. </w:t>
      </w:r>
    </w:p>
    <w:p w14:paraId="0E2B52C2" w14:textId="77777777" w:rsidR="00746E11" w:rsidRPr="00E85912" w:rsidRDefault="0091348B" w:rsidP="00E85912">
      <w:pPr>
        <w:spacing w:line="480" w:lineRule="auto"/>
        <w:rPr>
          <w:rFonts w:asciiTheme="majorHAnsi" w:hAnsiTheme="majorHAnsi"/>
        </w:rPr>
      </w:pP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In f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aming the a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ticle, the audience is impo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tant to conside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. The a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ticle is gea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ed towa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d mode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ates, libe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als, and the left-leaning p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og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essives that it likely co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ectly assumes </w:t>
      </w:r>
      <w:r w:rsidR="00510EE0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(who a</w:t>
      </w:r>
      <w:r w:rsidR="00510EE0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="00510EE0"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e we kidding, with big data, they know!) 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make up its 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eade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>r</w:t>
      </w:r>
      <w:r w:rsidRPr="00E85912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ship. </w:t>
      </w:r>
      <w:r w:rsidR="005F7F4F" w:rsidRPr="00E85912">
        <w:rPr>
          <w:rFonts w:asciiTheme="majorHAnsi" w:hAnsiTheme="majorHAnsi"/>
        </w:rPr>
        <w:t>The a</w:t>
      </w:r>
      <w:r w:rsidR="005F7F4F" w:rsidRPr="00E85912">
        <w:rPr>
          <w:rFonts w:asciiTheme="majorHAnsi" w:hAnsiTheme="majorHAnsi"/>
        </w:rPr>
        <w:t>r</w:t>
      </w:r>
      <w:r w:rsidR="005F7F4F" w:rsidRPr="00E85912">
        <w:rPr>
          <w:rFonts w:asciiTheme="majorHAnsi" w:hAnsiTheme="majorHAnsi"/>
        </w:rPr>
        <w:t>ticle in question discussed the implications of social media on political and cultu</w:t>
      </w:r>
      <w:r w:rsidR="005F7F4F" w:rsidRPr="00E85912">
        <w:rPr>
          <w:rFonts w:asciiTheme="majorHAnsi" w:hAnsiTheme="majorHAnsi"/>
        </w:rPr>
        <w:t>r</w:t>
      </w:r>
      <w:r w:rsidR="005F7F4F" w:rsidRPr="00E85912">
        <w:rPr>
          <w:rFonts w:asciiTheme="majorHAnsi" w:hAnsiTheme="majorHAnsi"/>
        </w:rPr>
        <w:t xml:space="preserve">al attitudes in the United States. </w:t>
      </w:r>
      <w:r w:rsidR="00696B7C" w:rsidRPr="00E85912">
        <w:rPr>
          <w:rFonts w:asciiTheme="majorHAnsi" w:hAnsiTheme="majorHAnsi"/>
        </w:rPr>
        <w:t>It emphasizes that the way social media functions, helps to isolate use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s into silos that 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einfo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ce thei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 existing </w:t>
      </w:r>
      <w:r w:rsidR="00696B7C" w:rsidRPr="00E85912">
        <w:rPr>
          <w:rFonts w:asciiTheme="majorHAnsi" w:hAnsiTheme="majorHAnsi"/>
        </w:rPr>
        <w:lastRenderedPageBreak/>
        <w:t>likes and inte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ests. Because Facebook, and othe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 social media platfo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ms, a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e built to maintain use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s’ inte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est, to build engagement, and inc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ease the du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ation of time spent on thei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 platfo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ms, the algo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ithms make note of what people are inte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ested in, and what they interact with, and they feed use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s mo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e of this. </w:t>
      </w:r>
      <w:r w:rsidR="00E85912" w:rsidRPr="00E85912">
        <w:rPr>
          <w:rFonts w:asciiTheme="majorHAnsi" w:hAnsiTheme="majorHAnsi"/>
        </w:rPr>
        <w:t>T</w:t>
      </w:r>
      <w:r w:rsidR="00696B7C" w:rsidRPr="00E85912">
        <w:rPr>
          <w:rFonts w:asciiTheme="majorHAnsi" w:hAnsiTheme="majorHAnsi"/>
        </w:rPr>
        <w:t>hat is not necessa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ily a bad thing when it comes to</w:t>
      </w:r>
      <w:r w:rsidR="00E85912" w:rsidRPr="00E85912">
        <w:rPr>
          <w:rFonts w:asciiTheme="majorHAnsi" w:hAnsiTheme="majorHAnsi"/>
        </w:rPr>
        <w:t xml:space="preserve"> mo</w:t>
      </w:r>
      <w:r w:rsidR="00E85912" w:rsidRPr="00E85912">
        <w:rPr>
          <w:rFonts w:asciiTheme="majorHAnsi" w:hAnsiTheme="majorHAnsi"/>
        </w:rPr>
        <w:t>r</w:t>
      </w:r>
      <w:r w:rsidR="00E85912" w:rsidRPr="00E85912">
        <w:rPr>
          <w:rFonts w:asciiTheme="majorHAnsi" w:hAnsiTheme="majorHAnsi"/>
        </w:rPr>
        <w:t>e mundane things, like</w:t>
      </w:r>
      <w:r w:rsidR="00696B7C" w:rsidRPr="00E85912">
        <w:rPr>
          <w:rFonts w:asciiTheme="majorHAnsi" w:hAnsiTheme="majorHAnsi"/>
        </w:rPr>
        <w:t xml:space="preserve"> musical tastes</w:t>
      </w:r>
      <w:r w:rsidR="00E85912" w:rsidRPr="00E85912">
        <w:rPr>
          <w:rFonts w:asciiTheme="majorHAnsi" w:hAnsiTheme="majorHAnsi"/>
        </w:rPr>
        <w:t xml:space="preserve">; </w:t>
      </w:r>
      <w:r w:rsidR="00696B7C" w:rsidRPr="00E85912">
        <w:rPr>
          <w:rFonts w:asciiTheme="majorHAnsi" w:hAnsiTheme="majorHAnsi"/>
        </w:rPr>
        <w:t>a pe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son who is inte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ested in stone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 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ock may fall down the 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>abbit hole and discove</w:t>
      </w:r>
      <w:r w:rsidR="00696B7C" w:rsidRPr="00E85912">
        <w:rPr>
          <w:rFonts w:asciiTheme="majorHAnsi" w:hAnsiTheme="majorHAnsi"/>
        </w:rPr>
        <w:t>r</w:t>
      </w:r>
      <w:r w:rsidR="00696B7C" w:rsidRPr="00E85912">
        <w:rPr>
          <w:rFonts w:asciiTheme="majorHAnsi" w:hAnsiTheme="majorHAnsi"/>
        </w:rPr>
        <w:t xml:space="preserve"> a </w:t>
      </w:r>
      <w:r w:rsidR="00DC3B55" w:rsidRPr="00E85912">
        <w:rPr>
          <w:rFonts w:asciiTheme="majorHAnsi" w:hAnsiTheme="majorHAnsi"/>
        </w:rPr>
        <w:t>new gen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e of music (f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 xml:space="preserve">om </w:t>
      </w:r>
      <w:proofErr w:type="spellStart"/>
      <w:r w:rsidR="00DC3B55" w:rsidRPr="00E85912">
        <w:rPr>
          <w:rFonts w:asciiTheme="majorHAnsi" w:hAnsiTheme="majorHAnsi"/>
        </w:rPr>
        <w:t>Metalco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e</w:t>
      </w:r>
      <w:proofErr w:type="spellEnd"/>
      <w:r w:rsidR="00DC3B55" w:rsidRPr="00E85912">
        <w:rPr>
          <w:rFonts w:asciiTheme="majorHAnsi" w:hAnsiTheme="majorHAnsi"/>
        </w:rPr>
        <w:t xml:space="preserve"> to T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ash</w:t>
      </w:r>
      <w:r w:rsidR="00E85912" w:rsidRPr="00E85912">
        <w:rPr>
          <w:rFonts w:asciiTheme="majorHAnsi" w:hAnsiTheme="majorHAnsi"/>
        </w:rPr>
        <w:t>, let’s say</w:t>
      </w:r>
      <w:r w:rsidR="00DC3B55" w:rsidRPr="00E85912">
        <w:rPr>
          <w:rFonts w:asciiTheme="majorHAnsi" w:hAnsiTheme="majorHAnsi"/>
        </w:rPr>
        <w:t>). But when it comes to politics, it is mo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e likely to b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ing use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s to mo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e of the same political content. And, not just mo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e of the same pa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ty, but often mo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e of the ext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eme side of that pa</w:t>
      </w:r>
      <w:r w:rsidR="00DC3B55" w:rsidRPr="00E85912">
        <w:rPr>
          <w:rFonts w:asciiTheme="majorHAnsi" w:hAnsiTheme="majorHAnsi"/>
        </w:rPr>
        <w:t>r</w:t>
      </w:r>
      <w:r w:rsidR="00DC3B55" w:rsidRPr="00E85912">
        <w:rPr>
          <w:rFonts w:asciiTheme="majorHAnsi" w:hAnsiTheme="majorHAnsi"/>
        </w:rPr>
        <w:t>ty.</w:t>
      </w:r>
    </w:p>
    <w:p w14:paraId="2F12A190" w14:textId="77777777" w:rsidR="005F7F4F" w:rsidRPr="00E85912" w:rsidRDefault="00DC3B55" w:rsidP="00E85912">
      <w:pPr>
        <w:spacing w:line="480" w:lineRule="auto"/>
        <w:rPr>
          <w:rFonts w:asciiTheme="majorHAnsi" w:hAnsiTheme="majorHAnsi"/>
        </w:rPr>
      </w:pPr>
      <w:r w:rsidRPr="00E85912">
        <w:rPr>
          <w:rFonts w:asciiTheme="majorHAnsi" w:hAnsiTheme="majorHAnsi"/>
        </w:rPr>
        <w:t>The p</w:t>
      </w:r>
      <w:r w:rsidRPr="00E85912">
        <w:rPr>
          <w:rFonts w:asciiTheme="majorHAnsi" w:hAnsiTheme="majorHAnsi"/>
        </w:rPr>
        <w:t>r</w:t>
      </w:r>
      <w:r w:rsidRPr="00E85912">
        <w:rPr>
          <w:rFonts w:asciiTheme="majorHAnsi" w:hAnsiTheme="majorHAnsi"/>
        </w:rPr>
        <w:t xml:space="preserve">oblem </w:t>
      </w:r>
      <w:r w:rsidR="00746E11" w:rsidRPr="00E85912">
        <w:rPr>
          <w:rFonts w:asciiTheme="majorHAnsi" w:hAnsiTheme="majorHAnsi"/>
        </w:rPr>
        <w:t>is that, as the 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ticle so eloquently says, “Controversy wins. Negative beats positive. All attention looks good to an algorithm.” And so people see the same side of the 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gument, ove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 and ove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. The effect is that the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 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 enti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 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eas of Facebook that 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emain unseen by </w:t>
      </w:r>
      <w:r w:rsidR="00E85912" w:rsidRPr="00E85912">
        <w:rPr>
          <w:rFonts w:asciiTheme="majorHAnsi" w:hAnsiTheme="majorHAnsi"/>
        </w:rPr>
        <w:t>individual</w:t>
      </w:r>
      <w:r w:rsidR="00746E11" w:rsidRPr="00E85912">
        <w:rPr>
          <w:rFonts w:asciiTheme="majorHAnsi" w:hAnsiTheme="majorHAnsi"/>
        </w:rPr>
        <w:t xml:space="preserve"> use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s. Facebook dete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mines what a use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 likes, and shows them mo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e </w:t>
      </w:r>
      <w:r w:rsidR="00E85912" w:rsidRPr="00E85912">
        <w:rPr>
          <w:rFonts w:asciiTheme="majorHAnsi" w:hAnsiTheme="majorHAnsi"/>
        </w:rPr>
        <w:t xml:space="preserve">of that </w:t>
      </w:r>
      <w:r w:rsidR="00746E11" w:rsidRPr="00E85912">
        <w:rPr>
          <w:rFonts w:asciiTheme="majorHAnsi" w:hAnsiTheme="majorHAnsi"/>
        </w:rPr>
        <w:t>– again,</w:t>
      </w:r>
      <w:r w:rsidR="00E85912" w:rsidRPr="00E85912">
        <w:rPr>
          <w:rFonts w:asciiTheme="majorHAnsi" w:hAnsiTheme="majorHAnsi"/>
        </w:rPr>
        <w:t xml:space="preserve"> to d</w:t>
      </w:r>
      <w:r w:rsidR="00E85912" w:rsidRPr="00E85912">
        <w:rPr>
          <w:rFonts w:asciiTheme="majorHAnsi" w:hAnsiTheme="majorHAnsi"/>
        </w:rPr>
        <w:t>r</w:t>
      </w:r>
      <w:r w:rsidR="00E85912" w:rsidRPr="00E85912">
        <w:rPr>
          <w:rFonts w:asciiTheme="majorHAnsi" w:hAnsiTheme="majorHAnsi"/>
        </w:rPr>
        <w:t>ive p</w:t>
      </w:r>
      <w:r w:rsidR="00E85912" w:rsidRPr="00E85912">
        <w:rPr>
          <w:rFonts w:asciiTheme="majorHAnsi" w:hAnsiTheme="majorHAnsi"/>
        </w:rPr>
        <w:t>r</w:t>
      </w:r>
      <w:r w:rsidR="00E85912" w:rsidRPr="00E85912">
        <w:rPr>
          <w:rFonts w:asciiTheme="majorHAnsi" w:hAnsiTheme="majorHAnsi"/>
        </w:rPr>
        <w:t>ofits and</w:t>
      </w:r>
      <w:r w:rsidR="00746E11" w:rsidRPr="00E85912">
        <w:rPr>
          <w:rFonts w:asciiTheme="majorHAnsi" w:hAnsiTheme="majorHAnsi"/>
        </w:rPr>
        <w:t xml:space="preserve"> in an effo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t to keep engagement high and du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ation spent inc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easing. But while this is an effective means of boosting 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evenue, the impact on political and cultu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al attitudes is</w:t>
      </w:r>
      <w:r w:rsidR="00E85912" w:rsidRPr="00E85912">
        <w:rPr>
          <w:rFonts w:asciiTheme="majorHAnsi" w:hAnsiTheme="majorHAnsi"/>
        </w:rPr>
        <w:t xml:space="preserve"> not being conside</w:t>
      </w:r>
      <w:r w:rsidR="00E85912" w:rsidRPr="00E85912">
        <w:rPr>
          <w:rFonts w:asciiTheme="majorHAnsi" w:hAnsiTheme="majorHAnsi"/>
        </w:rPr>
        <w:t>r</w:t>
      </w:r>
      <w:r w:rsidR="00E85912" w:rsidRPr="00E85912">
        <w:rPr>
          <w:rFonts w:asciiTheme="majorHAnsi" w:hAnsiTheme="majorHAnsi"/>
        </w:rPr>
        <w:t>ed. This division is p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obably not going to have a good effect on the count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y. As it stands, people lose out on the possibility of seeing the othe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 side of a sto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y. People who 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 left-leaning miss out on hea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ing the 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ight-wing pe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spective, except, pe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haps, to hea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 someone on thei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 p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efe</w:t>
      </w:r>
      <w:r w:rsidR="00746E11" w:rsidRPr="00E85912">
        <w:rPr>
          <w:rFonts w:asciiTheme="majorHAnsi" w:hAnsiTheme="majorHAnsi"/>
        </w:rPr>
        <w:t>rr</w:t>
      </w:r>
      <w:r w:rsidR="00746E11" w:rsidRPr="00E85912">
        <w:rPr>
          <w:rFonts w:asciiTheme="majorHAnsi" w:hAnsiTheme="majorHAnsi"/>
        </w:rPr>
        <w:t>ed channels 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gue against it. And vice ve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sa. </w:t>
      </w:r>
      <w:r w:rsidR="00E85912" w:rsidRPr="00E85912">
        <w:rPr>
          <w:rFonts w:asciiTheme="majorHAnsi" w:hAnsiTheme="majorHAnsi"/>
        </w:rPr>
        <w:t xml:space="preserve">And as this controversy is monetized, more creators come out tailoring their content to this market, where extreme is king and the loudest wins. </w:t>
      </w:r>
      <w:r w:rsidR="00E85912" w:rsidRPr="00E85912">
        <w:rPr>
          <w:rFonts w:asciiTheme="majorHAnsi" w:hAnsiTheme="majorHAnsi"/>
        </w:rPr>
        <w:t>But w</w:t>
      </w:r>
      <w:r w:rsidR="00746E11" w:rsidRPr="00E85912">
        <w:rPr>
          <w:rFonts w:asciiTheme="majorHAnsi" w:hAnsiTheme="majorHAnsi"/>
        </w:rPr>
        <w:t>hen ‘cont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ove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sy wins’, democ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acy loses. </w:t>
      </w:r>
      <w:r w:rsidR="00E85912" w:rsidRPr="00E85912">
        <w:rPr>
          <w:rFonts w:asciiTheme="majorHAnsi" w:hAnsiTheme="majorHAnsi"/>
        </w:rPr>
        <w:t>As p</w:t>
      </w:r>
      <w:r w:rsidR="00746E11" w:rsidRPr="00E85912">
        <w:rPr>
          <w:rFonts w:asciiTheme="majorHAnsi" w:hAnsiTheme="majorHAnsi"/>
        </w:rPr>
        <w:t>eople 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 so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ted into content silos and </w:t>
      </w:r>
      <w:r w:rsidR="00E85912" w:rsidRPr="00E85912">
        <w:rPr>
          <w:rFonts w:asciiTheme="majorHAnsi" w:hAnsiTheme="majorHAnsi"/>
        </w:rPr>
        <w:t xml:space="preserve">continue to </w:t>
      </w:r>
      <w:r w:rsidR="00746E11" w:rsidRPr="00E85912">
        <w:rPr>
          <w:rFonts w:asciiTheme="majorHAnsi" w:hAnsiTheme="majorHAnsi"/>
        </w:rPr>
        <w:t>p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ima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ily</w:t>
      </w:r>
      <w:r w:rsidR="00E85912" w:rsidRPr="00E85912">
        <w:rPr>
          <w:rFonts w:asciiTheme="majorHAnsi" w:hAnsiTheme="majorHAnsi"/>
        </w:rPr>
        <w:t xml:space="preserve"> </w:t>
      </w:r>
      <w:r w:rsidR="00E85912" w:rsidRPr="00E85912">
        <w:rPr>
          <w:rFonts w:asciiTheme="majorHAnsi" w:hAnsiTheme="majorHAnsi"/>
        </w:rPr>
        <w:t>see</w:t>
      </w:r>
      <w:r w:rsidR="00746E11" w:rsidRPr="00E85912">
        <w:rPr>
          <w:rFonts w:asciiTheme="majorHAnsi" w:hAnsiTheme="majorHAnsi"/>
        </w:rPr>
        <w:t xml:space="preserve"> things that 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>einfo</w:t>
      </w:r>
      <w:r w:rsidR="00746E11" w:rsidRPr="00E85912">
        <w:rPr>
          <w:rFonts w:asciiTheme="majorHAnsi" w:hAnsiTheme="majorHAnsi"/>
        </w:rPr>
        <w:t>r</w:t>
      </w:r>
      <w:r w:rsidR="00746E11" w:rsidRPr="00E85912">
        <w:rPr>
          <w:rFonts w:asciiTheme="majorHAnsi" w:hAnsiTheme="majorHAnsi"/>
        </w:rPr>
        <w:t xml:space="preserve">ce that </w:t>
      </w:r>
      <w:r w:rsidR="00E85912" w:rsidRPr="00E85912">
        <w:rPr>
          <w:rFonts w:asciiTheme="majorHAnsi" w:hAnsiTheme="majorHAnsi"/>
        </w:rPr>
        <w:t>wo</w:t>
      </w:r>
      <w:r w:rsidR="00E85912" w:rsidRPr="00E85912">
        <w:rPr>
          <w:rFonts w:asciiTheme="majorHAnsi" w:hAnsiTheme="majorHAnsi"/>
        </w:rPr>
        <w:t>r</w:t>
      </w:r>
      <w:r w:rsidR="00E85912" w:rsidRPr="00E85912">
        <w:rPr>
          <w:rFonts w:asciiTheme="majorHAnsi" w:hAnsiTheme="majorHAnsi"/>
        </w:rPr>
        <w:t>ld</w:t>
      </w:r>
      <w:r w:rsidR="00746E11" w:rsidRPr="00E85912">
        <w:rPr>
          <w:rFonts w:asciiTheme="majorHAnsi" w:hAnsiTheme="majorHAnsi"/>
        </w:rPr>
        <w:t>view, w</w:t>
      </w:r>
      <w:r w:rsidR="00746E11" w:rsidRPr="00E85912">
        <w:rPr>
          <w:rFonts w:asciiTheme="majorHAnsi" w:hAnsiTheme="majorHAnsi"/>
        </w:rPr>
        <w:t xml:space="preserve">e </w:t>
      </w:r>
      <w:r w:rsidR="00E85912" w:rsidRPr="00E85912">
        <w:rPr>
          <w:rFonts w:asciiTheme="majorHAnsi" w:hAnsiTheme="majorHAnsi"/>
        </w:rPr>
        <w:t xml:space="preserve">will </w:t>
      </w:r>
      <w:r w:rsidR="00746E11" w:rsidRPr="00E85912">
        <w:rPr>
          <w:rFonts w:asciiTheme="majorHAnsi" w:hAnsiTheme="majorHAnsi"/>
        </w:rPr>
        <w:t>wind up increasingly divided</w:t>
      </w:r>
      <w:r w:rsidR="00746E11" w:rsidRPr="00E85912">
        <w:rPr>
          <w:rFonts w:asciiTheme="majorHAnsi" w:hAnsiTheme="majorHAnsi"/>
        </w:rPr>
        <w:t xml:space="preserve"> as a nation. </w:t>
      </w:r>
      <w:r w:rsidR="00E85912" w:rsidRPr="00E85912">
        <w:rPr>
          <w:rFonts w:asciiTheme="majorHAnsi" w:hAnsiTheme="majorHAnsi"/>
        </w:rPr>
        <w:t>The question is, what is Facebook do about this?</w:t>
      </w:r>
    </w:p>
    <w:sectPr w:rsidR="005F7F4F" w:rsidRPr="00E85912" w:rsidSect="00562E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80A64" w14:textId="77777777" w:rsidR="000872BC" w:rsidRDefault="000872BC" w:rsidP="00A217E3">
      <w:r>
        <w:separator/>
      </w:r>
    </w:p>
  </w:endnote>
  <w:endnote w:type="continuationSeparator" w:id="0">
    <w:p w14:paraId="30DDCC99" w14:textId="77777777" w:rsidR="000872BC" w:rsidRDefault="000872BC" w:rsidP="00A2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AC5F9" w14:textId="77777777" w:rsidR="000872BC" w:rsidRDefault="000872BC" w:rsidP="00A217E3">
      <w:r>
        <w:separator/>
      </w:r>
    </w:p>
  </w:footnote>
  <w:footnote w:type="continuationSeparator" w:id="0">
    <w:p w14:paraId="2EFB7747" w14:textId="77777777" w:rsidR="000872BC" w:rsidRDefault="000872BC" w:rsidP="00A217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E3"/>
    <w:rsid w:val="000872BC"/>
    <w:rsid w:val="00510EE0"/>
    <w:rsid w:val="00556DE6"/>
    <w:rsid w:val="00562EE1"/>
    <w:rsid w:val="005F7F4F"/>
    <w:rsid w:val="00696B7C"/>
    <w:rsid w:val="00746E11"/>
    <w:rsid w:val="0091348B"/>
    <w:rsid w:val="00A217E3"/>
    <w:rsid w:val="00DC3535"/>
    <w:rsid w:val="00DC3B55"/>
    <w:rsid w:val="00E64E4C"/>
    <w:rsid w:val="00E8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A0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7E3"/>
  </w:style>
  <w:style w:type="paragraph" w:styleId="Footer">
    <w:name w:val="footer"/>
    <w:basedOn w:val="Normal"/>
    <w:link w:val="FooterChar"/>
    <w:uiPriority w:val="99"/>
    <w:unhideWhenUsed/>
    <w:rsid w:val="00A2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7E3"/>
  </w:style>
  <w:style w:type="character" w:styleId="Hyperlink">
    <w:name w:val="Hyperlink"/>
    <w:basedOn w:val="DefaultParagraphFont"/>
    <w:uiPriority w:val="99"/>
    <w:unhideWhenUsed/>
    <w:rsid w:val="00A217E3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17E3"/>
  </w:style>
  <w:style w:type="character" w:customStyle="1" w:styleId="DateChar">
    <w:name w:val="Date Char"/>
    <w:basedOn w:val="DefaultParagraphFont"/>
    <w:link w:val="Date"/>
    <w:uiPriority w:val="99"/>
    <w:semiHidden/>
    <w:rsid w:val="00A2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nytimes.com/2020/08/27/technology/what-if-facebook-is-the-real-silent-majority.html?action=click&amp;amp;module=Top%20Stories&amp;amp;pgtype=Homepage" TargetMode="External"/><Relationship Id="rId7" Type="http://schemas.openxmlformats.org/officeDocument/2006/relationships/hyperlink" Target="https://www.google.com/search?q=the+silent+majority&amp;oq=the+silent+majo&amp;aqs=chrome.1.69i57j0l6j69i60.2892j0j4&amp;sourceid=chrome&amp;ie=UTF-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644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2020-09-03T20:35:00Z</cp:lastPrinted>
  <dcterms:created xsi:type="dcterms:W3CDTF">2020-09-03T19:41:00Z</dcterms:created>
  <dcterms:modified xsi:type="dcterms:W3CDTF">2020-09-03T20:35:00Z</dcterms:modified>
</cp:coreProperties>
</file>