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1369" w14:textId="27A910A2" w:rsidR="00C232EF" w:rsidRPr="00F1098A" w:rsidRDefault="00C232EF" w:rsidP="00C232EF">
      <w:pPr>
        <w:rPr>
          <w:rFonts w:ascii="Garamond" w:hAnsi="Garamond"/>
        </w:rPr>
      </w:pPr>
      <w:r w:rsidRPr="00F1098A">
        <w:rPr>
          <w:rFonts w:ascii="Garamond" w:hAnsi="Garamond"/>
        </w:rPr>
        <w:t xml:space="preserve">Methods II </w:t>
      </w:r>
    </w:p>
    <w:p w14:paraId="2919505B" w14:textId="715597BE" w:rsidR="00C232EF" w:rsidRPr="00F1098A" w:rsidRDefault="00C232EF" w:rsidP="00C232EF">
      <w:pPr>
        <w:jc w:val="center"/>
        <w:rPr>
          <w:rFonts w:ascii="Garamond" w:hAnsi="Garamond"/>
        </w:rPr>
      </w:pPr>
      <w:r w:rsidRPr="00F1098A">
        <w:rPr>
          <w:rFonts w:ascii="Garamond" w:hAnsi="Garamond"/>
        </w:rPr>
        <w:t xml:space="preserve">Lesson Plan for </w:t>
      </w:r>
      <w:r w:rsidR="00996F74">
        <w:rPr>
          <w:rFonts w:ascii="Garamond" w:hAnsi="Garamond"/>
        </w:rPr>
        <w:t xml:space="preserve">High School </w:t>
      </w:r>
      <w:r w:rsidRPr="00F1098A">
        <w:rPr>
          <w:rFonts w:ascii="Garamond" w:hAnsi="Garamond"/>
        </w:rPr>
        <w:t xml:space="preserve">Computer Science </w:t>
      </w:r>
      <w:r w:rsidR="00996F74">
        <w:rPr>
          <w:rFonts w:ascii="Garamond" w:hAnsi="Garamond"/>
        </w:rPr>
        <w:t>Class</w:t>
      </w:r>
    </w:p>
    <w:p w14:paraId="5A7C5B50" w14:textId="47D009A0" w:rsidR="00C232EF" w:rsidRPr="00F1098A" w:rsidRDefault="00C232EF" w:rsidP="00C232EF">
      <w:pPr>
        <w:jc w:val="center"/>
        <w:rPr>
          <w:rFonts w:ascii="Garamond" w:hAnsi="Garamond"/>
        </w:rPr>
      </w:pPr>
    </w:p>
    <w:p w14:paraId="78FDF8D1" w14:textId="77777777" w:rsidR="009577FF" w:rsidRPr="00F1098A" w:rsidRDefault="009577FF" w:rsidP="009577FF">
      <w:pPr>
        <w:rPr>
          <w:rFonts w:ascii="Garamond" w:hAnsi="Garamond"/>
        </w:rPr>
      </w:pPr>
      <w:r w:rsidRPr="00F1098A">
        <w:rPr>
          <w:rFonts w:ascii="Garamond" w:hAnsi="Garamond"/>
          <w:b/>
          <w:bCs/>
        </w:rPr>
        <w:t>Name:</w:t>
      </w:r>
      <w:r w:rsidRPr="00F1098A">
        <w:rPr>
          <w:rFonts w:ascii="Garamond" w:hAnsi="Garamond"/>
        </w:rPr>
        <w:t xml:space="preserve"> Harrison Fung</w:t>
      </w:r>
    </w:p>
    <w:p w14:paraId="423F66AE" w14:textId="77777777" w:rsidR="009577FF" w:rsidRPr="00F1098A" w:rsidRDefault="009577FF" w:rsidP="009577FF">
      <w:pPr>
        <w:rPr>
          <w:rFonts w:ascii="Garamond" w:hAnsi="Garamond"/>
        </w:rPr>
      </w:pPr>
    </w:p>
    <w:p w14:paraId="15530BB0" w14:textId="0E5B20E5" w:rsidR="009577FF" w:rsidRPr="00F1098A" w:rsidRDefault="009577FF" w:rsidP="009577FF">
      <w:pPr>
        <w:rPr>
          <w:rFonts w:ascii="Garamond" w:hAnsi="Garamond"/>
        </w:rPr>
      </w:pPr>
      <w:r w:rsidRPr="00F1098A">
        <w:rPr>
          <w:rFonts w:ascii="Garamond" w:hAnsi="Garamond"/>
          <w:b/>
          <w:bCs/>
        </w:rPr>
        <w:t>Unit Plan:</w:t>
      </w:r>
      <w:r w:rsidRPr="00F1098A">
        <w:rPr>
          <w:rFonts w:ascii="Garamond" w:hAnsi="Garamond"/>
        </w:rPr>
        <w:t xml:space="preserve"> </w:t>
      </w:r>
      <w:r w:rsidR="00A720A9">
        <w:rPr>
          <w:rFonts w:ascii="Garamond" w:hAnsi="Garamond"/>
        </w:rPr>
        <w:t>Data Abstraction</w:t>
      </w:r>
    </w:p>
    <w:p w14:paraId="2DF416B0" w14:textId="77777777" w:rsidR="009577FF" w:rsidRPr="00F1098A" w:rsidRDefault="009577FF" w:rsidP="009577FF">
      <w:pPr>
        <w:rPr>
          <w:rFonts w:ascii="Garamond" w:hAnsi="Garamond"/>
        </w:rPr>
      </w:pPr>
      <w:r w:rsidRPr="00F1098A">
        <w:rPr>
          <w:rFonts w:ascii="Garamond" w:hAnsi="Garamond"/>
        </w:rPr>
        <w:tab/>
      </w:r>
      <w:r w:rsidRPr="00F1098A">
        <w:rPr>
          <w:rFonts w:ascii="Garamond" w:hAnsi="Garamond"/>
        </w:rPr>
        <w:tab/>
      </w:r>
    </w:p>
    <w:p w14:paraId="081716D0" w14:textId="79F25204" w:rsidR="009577FF" w:rsidRPr="00F1098A" w:rsidRDefault="009577FF" w:rsidP="009577FF">
      <w:pPr>
        <w:rPr>
          <w:rFonts w:ascii="Garamond" w:hAnsi="Garamond"/>
        </w:rPr>
      </w:pPr>
      <w:r w:rsidRPr="00F1098A">
        <w:rPr>
          <w:rFonts w:ascii="Garamond" w:hAnsi="Garamond"/>
          <w:b/>
          <w:bCs/>
        </w:rPr>
        <w:t>Grade and Content:</w:t>
      </w:r>
      <w:r w:rsidRPr="00F1098A">
        <w:rPr>
          <w:rFonts w:ascii="Garamond" w:hAnsi="Garamond"/>
        </w:rPr>
        <w:t xml:space="preserve"> Grade 12 Computer Science  </w:t>
      </w:r>
    </w:p>
    <w:p w14:paraId="60415E1C" w14:textId="46C43F59" w:rsidR="00500070" w:rsidRPr="00F1098A" w:rsidRDefault="00500070" w:rsidP="009577FF">
      <w:pPr>
        <w:rPr>
          <w:rFonts w:ascii="Garamond" w:hAnsi="Garamond"/>
        </w:rPr>
      </w:pPr>
    </w:p>
    <w:p w14:paraId="71BF17BD" w14:textId="0B8364D4" w:rsidR="00500070" w:rsidRPr="00F1098A" w:rsidRDefault="00500070" w:rsidP="009577FF">
      <w:pPr>
        <w:rPr>
          <w:rFonts w:ascii="Garamond" w:hAnsi="Garamond"/>
        </w:rPr>
      </w:pPr>
      <w:r w:rsidRPr="00F1098A">
        <w:rPr>
          <w:rFonts w:ascii="Garamond" w:hAnsi="Garamond"/>
          <w:b/>
          <w:bCs/>
        </w:rPr>
        <w:t>Class Context:</w:t>
      </w:r>
      <w:r w:rsidRPr="00F1098A">
        <w:rPr>
          <w:rFonts w:ascii="Garamond" w:hAnsi="Garamond"/>
        </w:rPr>
        <w:t xml:space="preserve"> 25 students with 3 who are English Language Learners (moderate level), 3 Students who have Learning Disabilities (ADHD) 1 Student who has Attention Difficulties, 4 Students who are immigrants (China), 2 Students who are labeled as “gifted”. A smart board and overhead are available. </w:t>
      </w:r>
    </w:p>
    <w:p w14:paraId="78D2D7DD" w14:textId="77777777" w:rsidR="009577FF" w:rsidRPr="00F1098A" w:rsidRDefault="009577FF" w:rsidP="009577FF">
      <w:pPr>
        <w:rPr>
          <w:rFonts w:ascii="Garamond" w:hAnsi="Garamond"/>
        </w:rPr>
      </w:pPr>
    </w:p>
    <w:p w14:paraId="32C50DC8" w14:textId="6E29C32A" w:rsidR="00500070" w:rsidRPr="00F1098A" w:rsidRDefault="009577FF" w:rsidP="00C232EF">
      <w:pPr>
        <w:rPr>
          <w:rFonts w:ascii="Garamond" w:hAnsi="Garamond"/>
        </w:rPr>
      </w:pPr>
      <w:r w:rsidRPr="00F1098A">
        <w:rPr>
          <w:rFonts w:ascii="Garamond" w:hAnsi="Garamond"/>
          <w:b/>
          <w:bCs/>
        </w:rPr>
        <w:t>Aim/Goals:</w:t>
      </w:r>
      <w:r w:rsidRPr="00F1098A">
        <w:rPr>
          <w:rFonts w:ascii="Garamond" w:hAnsi="Garamond"/>
        </w:rPr>
        <w:t xml:space="preserve"> </w:t>
      </w:r>
      <w:r w:rsidR="00A720A9">
        <w:rPr>
          <w:rFonts w:ascii="Garamond" w:hAnsi="Garamond"/>
        </w:rPr>
        <w:t xml:space="preserve">The goal of the unit is defining </w:t>
      </w:r>
      <w:r w:rsidR="00A720A9" w:rsidRPr="00F1098A">
        <w:rPr>
          <w:rFonts w:ascii="Garamond" w:hAnsi="Garamond"/>
        </w:rPr>
        <w:t xml:space="preserve">higher-order functions and </w:t>
      </w:r>
      <w:r w:rsidR="00A720A9">
        <w:rPr>
          <w:rFonts w:ascii="Garamond" w:hAnsi="Garamond"/>
        </w:rPr>
        <w:t xml:space="preserve">using </w:t>
      </w:r>
      <w:r w:rsidR="00A720A9" w:rsidRPr="00F1098A">
        <w:rPr>
          <w:rFonts w:ascii="Garamond" w:hAnsi="Garamond"/>
        </w:rPr>
        <w:t>the filter/map</w:t>
      </w:r>
      <w:r w:rsidR="00A720A9">
        <w:rPr>
          <w:rFonts w:ascii="Garamond" w:hAnsi="Garamond"/>
        </w:rPr>
        <w:t>/reduce</w:t>
      </w:r>
      <w:r w:rsidR="00A720A9" w:rsidRPr="00F1098A">
        <w:rPr>
          <w:rFonts w:ascii="Garamond" w:hAnsi="Garamond"/>
        </w:rPr>
        <w:t xml:space="preserve"> </w:t>
      </w:r>
      <w:r w:rsidR="00A720A9">
        <w:rPr>
          <w:rFonts w:ascii="Garamond" w:hAnsi="Garamond"/>
        </w:rPr>
        <w:t xml:space="preserve">higher-order </w:t>
      </w:r>
      <w:r w:rsidR="00A720A9" w:rsidRPr="00F1098A">
        <w:rPr>
          <w:rFonts w:ascii="Garamond" w:hAnsi="Garamond"/>
        </w:rPr>
        <w:t>function</w:t>
      </w:r>
      <w:r w:rsidR="00A720A9">
        <w:rPr>
          <w:rFonts w:ascii="Garamond" w:hAnsi="Garamond"/>
        </w:rPr>
        <w:t>s.</w:t>
      </w:r>
      <w:r w:rsidR="00A720A9" w:rsidRPr="00F1098A">
        <w:rPr>
          <w:rFonts w:ascii="Garamond" w:hAnsi="Garamond"/>
        </w:rPr>
        <w:t xml:space="preserve"> </w:t>
      </w:r>
      <w:r w:rsidR="00A720A9">
        <w:rPr>
          <w:rFonts w:ascii="Garamond" w:hAnsi="Garamond"/>
        </w:rPr>
        <w:t>Essentially, h</w:t>
      </w:r>
      <w:r w:rsidR="00500070" w:rsidRPr="00F1098A">
        <w:rPr>
          <w:rFonts w:ascii="Garamond" w:hAnsi="Garamond"/>
        </w:rPr>
        <w:t xml:space="preserve">igher-order functions are functions that </w:t>
      </w:r>
      <w:r w:rsidR="00490E54">
        <w:rPr>
          <w:rFonts w:ascii="Garamond" w:hAnsi="Garamond"/>
        </w:rPr>
        <w:t xml:space="preserve">taken in a function as a parameter also </w:t>
      </w:r>
      <w:r w:rsidR="00500070" w:rsidRPr="00F1098A">
        <w:rPr>
          <w:rFonts w:ascii="Garamond" w:hAnsi="Garamond"/>
        </w:rPr>
        <w:t>return another function. This other function does some work on the original input/array.</w:t>
      </w:r>
      <w:r w:rsidR="0074140A">
        <w:rPr>
          <w:rFonts w:ascii="Garamond" w:hAnsi="Garamond"/>
        </w:rPr>
        <w:t xml:space="preserve"> For</w:t>
      </w:r>
      <w:r w:rsidR="00500070" w:rsidRPr="00F1098A">
        <w:rPr>
          <w:rFonts w:ascii="Garamond" w:hAnsi="Garamond"/>
        </w:rPr>
        <w:t xml:space="preserve"> example</w:t>
      </w:r>
      <w:r w:rsidR="0074140A">
        <w:rPr>
          <w:rFonts w:ascii="Garamond" w:hAnsi="Garamond"/>
        </w:rPr>
        <w:t>,</w:t>
      </w:r>
      <w:r w:rsidR="00500070" w:rsidRPr="00F1098A">
        <w:rPr>
          <w:rFonts w:ascii="Garamond" w:hAnsi="Garamond"/>
        </w:rPr>
        <w:t xml:space="preserve"> </w:t>
      </w:r>
      <w:r w:rsidR="0074140A">
        <w:rPr>
          <w:rFonts w:ascii="Garamond" w:hAnsi="Garamond"/>
        </w:rPr>
        <w:t xml:space="preserve">the </w:t>
      </w:r>
      <w:r w:rsidR="00500070" w:rsidRPr="00F1098A">
        <w:rPr>
          <w:rFonts w:ascii="Garamond" w:hAnsi="Garamond"/>
        </w:rPr>
        <w:t xml:space="preserve">filter function is useful for abstracting a specific result from an input/array. </w:t>
      </w:r>
      <w:r w:rsidR="00A720A9">
        <w:rPr>
          <w:rFonts w:ascii="Garamond" w:hAnsi="Garamond"/>
        </w:rPr>
        <w:t xml:space="preserve">So, if a shopping list has a certain number of items and the code requires one of the items from the list, we can use the filter function, which will in turn use another function to return the said item. </w:t>
      </w:r>
      <w:r w:rsidR="00500070" w:rsidRPr="00F1098A">
        <w:rPr>
          <w:rFonts w:ascii="Garamond" w:hAnsi="Garamond"/>
        </w:rPr>
        <w:t xml:space="preserve">The rationale is that higher-order functions ultimately allow us to use less code, because they have built-in processes that do the work for us. </w:t>
      </w:r>
      <w:r w:rsidR="006F5B42" w:rsidRPr="00F1098A">
        <w:rPr>
          <w:rFonts w:ascii="Garamond" w:hAnsi="Garamond"/>
        </w:rPr>
        <w:t>This lesson is fitting for the class as students will learn about a more complex function</w:t>
      </w:r>
      <w:r w:rsidR="00A720A9">
        <w:rPr>
          <w:rFonts w:ascii="Garamond" w:hAnsi="Garamond"/>
        </w:rPr>
        <w:t xml:space="preserve">, which is the next step in learning to code more difficult and larger projects. </w:t>
      </w:r>
      <w:r w:rsidR="002D399A" w:rsidRPr="00F1098A">
        <w:rPr>
          <w:rFonts w:ascii="Garamond" w:hAnsi="Garamond"/>
        </w:rPr>
        <w:t>The mini unit will start with a</w:t>
      </w:r>
      <w:r w:rsidR="0074140A">
        <w:rPr>
          <w:rFonts w:ascii="Garamond" w:hAnsi="Garamond"/>
        </w:rPr>
        <w:t>n infographic</w:t>
      </w:r>
      <w:r w:rsidR="002D399A" w:rsidRPr="00F1098A">
        <w:rPr>
          <w:rFonts w:ascii="Garamond" w:hAnsi="Garamond"/>
        </w:rPr>
        <w:t xml:space="preserve"> and then go into</w:t>
      </w:r>
      <w:r w:rsidR="0074140A">
        <w:rPr>
          <w:rFonts w:ascii="Garamond" w:hAnsi="Garamond"/>
        </w:rPr>
        <w:t xml:space="preserve"> an activity</w:t>
      </w:r>
      <w:r w:rsidR="002D399A" w:rsidRPr="00F1098A">
        <w:rPr>
          <w:rFonts w:ascii="Garamond" w:hAnsi="Garamond"/>
        </w:rPr>
        <w:t xml:space="preserve">. Students with IEPs will be assigned a group with other students. Students who are gifted will lead the groups that they are a part </w:t>
      </w:r>
      <w:proofErr w:type="gramStart"/>
      <w:r w:rsidR="00996F74" w:rsidRPr="00F1098A">
        <w:rPr>
          <w:rFonts w:ascii="Garamond" w:hAnsi="Garamond"/>
        </w:rPr>
        <w:t>of</w:t>
      </w:r>
      <w:r w:rsidR="000640F0">
        <w:rPr>
          <w:rFonts w:ascii="Garamond" w:hAnsi="Garamond"/>
        </w:rPr>
        <w:t>,</w:t>
      </w:r>
      <w:proofErr w:type="gramEnd"/>
      <w:r w:rsidR="000640F0">
        <w:rPr>
          <w:rFonts w:ascii="Garamond" w:hAnsi="Garamond"/>
        </w:rPr>
        <w:t xml:space="preserve"> </w:t>
      </w:r>
      <w:r w:rsidR="00FA4B65" w:rsidRPr="00F1098A">
        <w:rPr>
          <w:rFonts w:ascii="Garamond" w:hAnsi="Garamond"/>
        </w:rPr>
        <w:t xml:space="preserve">some groups might not have a gifted student. Those who are deemed weaker will be partnered with the gifted students. </w:t>
      </w:r>
    </w:p>
    <w:p w14:paraId="3ABD46E6" w14:textId="77777777" w:rsidR="00F1098A" w:rsidRPr="00F1098A" w:rsidRDefault="00F1098A" w:rsidP="00500070">
      <w:pPr>
        <w:rPr>
          <w:rFonts w:ascii="Garamond" w:hAnsi="Garamond"/>
        </w:rPr>
      </w:pPr>
    </w:p>
    <w:p w14:paraId="165A3A57" w14:textId="6A3B0513" w:rsidR="00F1098A" w:rsidRPr="00052E57" w:rsidRDefault="00F1098A" w:rsidP="00500070">
      <w:pPr>
        <w:rPr>
          <w:rFonts w:ascii="Garamond" w:hAnsi="Garamond" w:cs="Times New Roman"/>
        </w:rPr>
      </w:pPr>
      <w:r w:rsidRPr="00F1098A">
        <w:rPr>
          <w:rFonts w:ascii="Garamond" w:hAnsi="Garamond" w:cs="Times New Roman"/>
        </w:rPr>
        <w:t xml:space="preserve">The standard from the New York City Common Standards for Computer Science, that are important for this mini unit are: </w:t>
      </w:r>
    </w:p>
    <w:p w14:paraId="2265986F" w14:textId="687BC6A2" w:rsidR="002A7CEA" w:rsidRDefault="00500070" w:rsidP="002A7CEA">
      <w:pPr>
        <w:pStyle w:val="NormalWeb"/>
        <w:shd w:val="clear" w:color="auto" w:fill="FFFFFF"/>
        <w:rPr>
          <w:rFonts w:ascii="Garamond" w:hAnsi="Garamond"/>
          <w:i/>
          <w:iCs/>
          <w:sz w:val="18"/>
          <w:szCs w:val="18"/>
        </w:rPr>
      </w:pPr>
      <w:r w:rsidRPr="00F1098A">
        <w:rPr>
          <w:rFonts w:ascii="Garamond" w:hAnsi="Garamond"/>
          <w:b/>
          <w:bCs/>
        </w:rPr>
        <w:t>9-</w:t>
      </w:r>
      <w:proofErr w:type="gramStart"/>
      <w:r w:rsidRPr="00F1098A">
        <w:rPr>
          <w:rFonts w:ascii="Garamond" w:hAnsi="Garamond"/>
          <w:b/>
          <w:bCs/>
        </w:rPr>
        <w:t>12.CT.</w:t>
      </w:r>
      <w:proofErr w:type="gramEnd"/>
      <w:r w:rsidRPr="00F1098A">
        <w:rPr>
          <w:rFonts w:ascii="Garamond" w:hAnsi="Garamond"/>
          <w:b/>
          <w:bCs/>
        </w:rPr>
        <w:t>5</w:t>
      </w:r>
      <w:r w:rsidRPr="00F1098A">
        <w:rPr>
          <w:rFonts w:ascii="Garamond" w:hAnsi="Garamond"/>
        </w:rPr>
        <w:t xml:space="preserve"> Modify a function or procedure in a program to perform its computation in a different way over the same inputs, while preserving the result of the overall program.</w:t>
      </w:r>
      <w:r w:rsidR="00F1098A" w:rsidRPr="00F1098A">
        <w:rPr>
          <w:rFonts w:ascii="Garamond" w:hAnsi="Garamond"/>
        </w:rPr>
        <w:t xml:space="preserve"> </w:t>
      </w:r>
      <w:r w:rsidR="00F1098A" w:rsidRPr="00F1098A">
        <w:rPr>
          <w:rFonts w:ascii="Garamond" w:hAnsi="Garamond"/>
          <w:i/>
          <w:iCs/>
        </w:rPr>
        <w:t xml:space="preserve">The focus is on understanding that the same abstract concept can be performed in different ways in a program, </w:t>
      </w:r>
      <w:proofErr w:type="gramStart"/>
      <w:r w:rsidR="00F1098A" w:rsidRPr="00F1098A">
        <w:rPr>
          <w:rFonts w:ascii="Garamond" w:hAnsi="Garamond"/>
          <w:i/>
          <w:iCs/>
        </w:rPr>
        <w:t>as long as</w:t>
      </w:r>
      <w:proofErr w:type="gramEnd"/>
      <w:r w:rsidR="00F1098A" w:rsidRPr="00F1098A">
        <w:rPr>
          <w:rFonts w:ascii="Garamond" w:hAnsi="Garamond"/>
          <w:i/>
          <w:iCs/>
        </w:rPr>
        <w:t xml:space="preserve"> the same inputs yield the same results</w:t>
      </w:r>
      <w:r w:rsidR="00F1098A" w:rsidRPr="00F1098A">
        <w:rPr>
          <w:rFonts w:ascii="Garamond" w:hAnsi="Garamond"/>
          <w:i/>
          <w:iCs/>
          <w:sz w:val="18"/>
          <w:szCs w:val="18"/>
        </w:rPr>
        <w:t xml:space="preserve"> </w:t>
      </w:r>
    </w:p>
    <w:p w14:paraId="04120CE7" w14:textId="351FDCC7" w:rsidR="00500070" w:rsidRPr="002A7CEA" w:rsidRDefault="00F1098A" w:rsidP="002A7CEA">
      <w:pPr>
        <w:pStyle w:val="NormalWeb"/>
        <w:shd w:val="clear" w:color="auto" w:fill="FFFFFF"/>
        <w:rPr>
          <w:rFonts w:ascii="Garamond" w:hAnsi="Garamond"/>
        </w:rPr>
      </w:pPr>
      <w:r w:rsidRPr="00996F74">
        <w:rPr>
          <w:rFonts w:ascii="Garamond" w:hAnsi="Garamond"/>
          <w:b/>
          <w:bCs/>
        </w:rPr>
        <w:t xml:space="preserve">Essential Questions: </w:t>
      </w:r>
    </w:p>
    <w:p w14:paraId="1A505411" w14:textId="77777777" w:rsidR="002806DD" w:rsidRDefault="002806DD" w:rsidP="00996F74">
      <w:pPr>
        <w:pStyle w:val="ListParagraph"/>
        <w:rPr>
          <w:rFonts w:ascii="Garamond" w:hAnsi="Garamond"/>
        </w:rPr>
      </w:pPr>
    </w:p>
    <w:p w14:paraId="58E88F44" w14:textId="2DAC9DDE" w:rsidR="002806DD" w:rsidRDefault="002806DD" w:rsidP="002806DD">
      <w:pPr>
        <w:pStyle w:val="ListParagraph"/>
        <w:numPr>
          <w:ilvl w:val="0"/>
          <w:numId w:val="1"/>
        </w:numPr>
        <w:rPr>
          <w:rFonts w:ascii="Garamond" w:hAnsi="Garamond"/>
        </w:rPr>
      </w:pPr>
      <w:r>
        <w:rPr>
          <w:rFonts w:ascii="Garamond" w:hAnsi="Garamond"/>
        </w:rPr>
        <w:t>What is a function?</w:t>
      </w:r>
    </w:p>
    <w:p w14:paraId="52312577" w14:textId="0304228A" w:rsidR="002806DD" w:rsidRDefault="002806DD" w:rsidP="002806DD">
      <w:pPr>
        <w:pStyle w:val="ListParagraph"/>
        <w:numPr>
          <w:ilvl w:val="0"/>
          <w:numId w:val="1"/>
        </w:numPr>
        <w:rPr>
          <w:rFonts w:ascii="Garamond" w:hAnsi="Garamond"/>
        </w:rPr>
      </w:pPr>
      <w:r>
        <w:rPr>
          <w:rFonts w:ascii="Garamond" w:hAnsi="Garamond"/>
        </w:rPr>
        <w:t>What is a callback function?</w:t>
      </w:r>
    </w:p>
    <w:p w14:paraId="3E0C37C2" w14:textId="11273827" w:rsidR="002806DD" w:rsidRPr="002806DD" w:rsidRDefault="00F1098A" w:rsidP="002806DD">
      <w:pPr>
        <w:pStyle w:val="ListParagraph"/>
        <w:numPr>
          <w:ilvl w:val="0"/>
          <w:numId w:val="1"/>
        </w:numPr>
        <w:rPr>
          <w:rFonts w:ascii="Garamond" w:hAnsi="Garamond"/>
        </w:rPr>
      </w:pPr>
      <w:r>
        <w:rPr>
          <w:rFonts w:ascii="Garamond" w:hAnsi="Garamond"/>
        </w:rPr>
        <w:lastRenderedPageBreak/>
        <w:t>Can you define what is a higher-order function?</w:t>
      </w:r>
    </w:p>
    <w:p w14:paraId="7893BD4F" w14:textId="59856F4C" w:rsidR="00F1098A" w:rsidRDefault="00F1098A" w:rsidP="00F1098A">
      <w:pPr>
        <w:pStyle w:val="ListParagraph"/>
        <w:numPr>
          <w:ilvl w:val="0"/>
          <w:numId w:val="1"/>
        </w:numPr>
        <w:rPr>
          <w:rFonts w:ascii="Garamond" w:hAnsi="Garamond"/>
        </w:rPr>
      </w:pPr>
      <w:r>
        <w:rPr>
          <w:rFonts w:ascii="Garamond" w:hAnsi="Garamond"/>
        </w:rPr>
        <w:t xml:space="preserve">What do you use a higher-order function for? </w:t>
      </w:r>
    </w:p>
    <w:p w14:paraId="6F0B8E46" w14:textId="13102BC7" w:rsidR="00F1098A" w:rsidRDefault="00052E57" w:rsidP="00F1098A">
      <w:pPr>
        <w:pStyle w:val="ListParagraph"/>
        <w:numPr>
          <w:ilvl w:val="0"/>
          <w:numId w:val="1"/>
        </w:numPr>
        <w:rPr>
          <w:rFonts w:ascii="Garamond" w:hAnsi="Garamond"/>
        </w:rPr>
      </w:pPr>
      <w:r>
        <w:rPr>
          <w:rFonts w:ascii="Garamond" w:hAnsi="Garamond"/>
        </w:rPr>
        <w:t xml:space="preserve">What is a pure function? </w:t>
      </w:r>
    </w:p>
    <w:p w14:paraId="0AE87654" w14:textId="03A1B3BC" w:rsidR="00052E57" w:rsidRDefault="00052E57" w:rsidP="00F1098A">
      <w:pPr>
        <w:pStyle w:val="ListParagraph"/>
        <w:numPr>
          <w:ilvl w:val="0"/>
          <w:numId w:val="1"/>
        </w:numPr>
        <w:rPr>
          <w:rFonts w:ascii="Garamond" w:hAnsi="Garamond"/>
        </w:rPr>
      </w:pPr>
      <w:r>
        <w:rPr>
          <w:rFonts w:ascii="Garamond" w:hAnsi="Garamond"/>
        </w:rPr>
        <w:t xml:space="preserve">The higher-order function ______ is used to select a specific item from an array. </w:t>
      </w:r>
    </w:p>
    <w:p w14:paraId="7A8E2799" w14:textId="0E71ABEE" w:rsidR="00052E57" w:rsidRDefault="00052E57" w:rsidP="00996F74">
      <w:pPr>
        <w:pStyle w:val="ListParagraph"/>
        <w:numPr>
          <w:ilvl w:val="0"/>
          <w:numId w:val="1"/>
        </w:numPr>
        <w:rPr>
          <w:rFonts w:ascii="Garamond" w:hAnsi="Garamond"/>
        </w:rPr>
      </w:pPr>
      <w:r>
        <w:rPr>
          <w:rFonts w:ascii="Garamond" w:hAnsi="Garamond"/>
        </w:rPr>
        <w:t xml:space="preserve">The higher-order function ______ is used to </w:t>
      </w:r>
      <w:r w:rsidR="00996F74">
        <w:rPr>
          <w:rFonts w:ascii="Garamond" w:hAnsi="Garamond"/>
        </w:rPr>
        <w:t>perform</w:t>
      </w:r>
      <w:r>
        <w:rPr>
          <w:rFonts w:ascii="Garamond" w:hAnsi="Garamond"/>
        </w:rPr>
        <w:t xml:space="preserve"> a certain function on an array and it returns a different array.</w:t>
      </w:r>
    </w:p>
    <w:p w14:paraId="39DD730C" w14:textId="148CC250" w:rsidR="00C27440" w:rsidRDefault="00C27440" w:rsidP="00996F74">
      <w:pPr>
        <w:pStyle w:val="ListParagraph"/>
        <w:numPr>
          <w:ilvl w:val="0"/>
          <w:numId w:val="1"/>
        </w:numPr>
        <w:rPr>
          <w:rFonts w:ascii="Garamond" w:hAnsi="Garamond"/>
        </w:rPr>
      </w:pPr>
      <w:r>
        <w:rPr>
          <w:rFonts w:ascii="Garamond" w:hAnsi="Garamond"/>
        </w:rPr>
        <w:t xml:space="preserve">The higher-order function ______ is used to perform a certain function on an array and it returns a single value. </w:t>
      </w:r>
    </w:p>
    <w:p w14:paraId="7148CE0B" w14:textId="714012B3" w:rsidR="00C232EF" w:rsidRDefault="00C232EF" w:rsidP="00C232EF">
      <w:pPr>
        <w:rPr>
          <w:rFonts w:ascii="Garamond" w:hAnsi="Garamond"/>
          <w:b/>
          <w:bCs/>
        </w:rPr>
      </w:pPr>
    </w:p>
    <w:p w14:paraId="421A4075" w14:textId="74C7F7EE" w:rsidR="00996F74" w:rsidRDefault="00996F74" w:rsidP="00C232EF">
      <w:pPr>
        <w:rPr>
          <w:rFonts w:ascii="Garamond" w:hAnsi="Garamond"/>
          <w:b/>
          <w:bCs/>
        </w:rPr>
      </w:pPr>
      <w:r>
        <w:rPr>
          <w:rFonts w:ascii="Garamond" w:hAnsi="Garamond"/>
          <w:b/>
          <w:bCs/>
        </w:rPr>
        <w:t xml:space="preserve">Instructional Resources: </w:t>
      </w:r>
    </w:p>
    <w:p w14:paraId="367F4A9D" w14:textId="4C5E4B44" w:rsidR="002806DD" w:rsidRDefault="002806DD" w:rsidP="00C232EF">
      <w:pPr>
        <w:rPr>
          <w:rFonts w:ascii="Garamond" w:hAnsi="Garamond"/>
          <w:b/>
          <w:bCs/>
        </w:rPr>
      </w:pPr>
    </w:p>
    <w:p w14:paraId="587A4E90" w14:textId="43C59DBD" w:rsidR="002806DD" w:rsidRDefault="002806DD" w:rsidP="00C232EF">
      <w:pPr>
        <w:rPr>
          <w:rFonts w:ascii="Garamond" w:hAnsi="Garamond"/>
        </w:rPr>
      </w:pPr>
      <w:r>
        <w:rPr>
          <w:rFonts w:ascii="Garamond" w:hAnsi="Garamond"/>
        </w:rPr>
        <w:t>Before class starts, students are expected to know what functions are and what are callback functions. Functions are simply chunks of code that can be used later when they are “called”. A callback function is a function that is passed into another function as an argument, which is then invoked inside the outer function to complete kind of routine or action. We will go over the infographic after the</w:t>
      </w:r>
      <w:r w:rsidR="0016353F">
        <w:rPr>
          <w:rFonts w:ascii="Garamond" w:hAnsi="Garamond"/>
        </w:rPr>
        <w:t xml:space="preserve"> students answer, “What is a function?” and “What is a callback function?”. The infographic will go through the definition of higher-order functions, as well as the uses of filter</w:t>
      </w:r>
      <w:r w:rsidR="0091482E">
        <w:rPr>
          <w:rFonts w:ascii="Garamond" w:hAnsi="Garamond"/>
        </w:rPr>
        <w:t xml:space="preserve">, map and reduce. After the infographic, students will be broken up into groups and do an activity. </w:t>
      </w:r>
      <w:r w:rsidR="008C552F">
        <w:rPr>
          <w:rFonts w:ascii="Garamond" w:hAnsi="Garamond"/>
        </w:rPr>
        <w:t xml:space="preserve">Since the students will be at different levels, some of them might be asked to do the activity on filter and map, while others will be asked to do the activity on reduce. </w:t>
      </w:r>
    </w:p>
    <w:p w14:paraId="0F4133DB" w14:textId="536F0404" w:rsidR="00A62C57" w:rsidRDefault="00A62C57" w:rsidP="00C232EF">
      <w:pPr>
        <w:rPr>
          <w:rFonts w:ascii="Garamond" w:hAnsi="Garamond"/>
        </w:rPr>
      </w:pPr>
    </w:p>
    <w:p w14:paraId="64F9F4C7" w14:textId="0AF885FC" w:rsidR="00A62C57" w:rsidRDefault="00A62C57" w:rsidP="00C232EF">
      <w:pPr>
        <w:rPr>
          <w:rFonts w:ascii="Garamond" w:hAnsi="Garamond"/>
          <w:b/>
          <w:bCs/>
        </w:rPr>
      </w:pPr>
      <w:r>
        <w:rPr>
          <w:rFonts w:ascii="Garamond" w:hAnsi="Garamond"/>
          <w:b/>
          <w:bCs/>
        </w:rPr>
        <w:t>Infographic</w:t>
      </w:r>
      <w:r w:rsidR="009D353B">
        <w:rPr>
          <w:rFonts w:ascii="Garamond" w:hAnsi="Garamond"/>
          <w:b/>
          <w:bCs/>
        </w:rPr>
        <w:t xml:space="preserve">: </w:t>
      </w:r>
      <w:r w:rsidR="009D353B" w:rsidRPr="009D353B">
        <w:rPr>
          <w:rFonts w:ascii="Garamond" w:hAnsi="Garamond"/>
        </w:rPr>
        <w:t xml:space="preserve">attached </w:t>
      </w:r>
    </w:p>
    <w:p w14:paraId="11B5EBCD" w14:textId="4ACED1D4" w:rsidR="009F121B" w:rsidRPr="009F121B" w:rsidRDefault="009F121B" w:rsidP="00C232EF">
      <w:pPr>
        <w:rPr>
          <w:rFonts w:ascii="Garamond" w:hAnsi="Garamond"/>
        </w:rPr>
      </w:pPr>
      <w:r>
        <w:rPr>
          <w:rFonts w:ascii="Garamond" w:hAnsi="Garamond"/>
          <w:b/>
          <w:bCs/>
        </w:rPr>
        <w:t>Power</w:t>
      </w:r>
      <w:r w:rsidR="009D353B">
        <w:rPr>
          <w:rFonts w:ascii="Garamond" w:hAnsi="Garamond"/>
          <w:b/>
          <w:bCs/>
        </w:rPr>
        <w:t>P</w:t>
      </w:r>
      <w:r>
        <w:rPr>
          <w:rFonts w:ascii="Garamond" w:hAnsi="Garamond"/>
          <w:b/>
          <w:bCs/>
        </w:rPr>
        <w:t>oint</w:t>
      </w:r>
      <w:r w:rsidR="009D353B">
        <w:rPr>
          <w:rFonts w:ascii="Garamond" w:hAnsi="Garamond"/>
          <w:b/>
          <w:bCs/>
        </w:rPr>
        <w:t xml:space="preserve">: </w:t>
      </w:r>
      <w:r w:rsidR="009D353B" w:rsidRPr="009D353B">
        <w:rPr>
          <w:rFonts w:ascii="Garamond" w:hAnsi="Garamond"/>
        </w:rPr>
        <w:t xml:space="preserve">attached </w:t>
      </w:r>
    </w:p>
    <w:p w14:paraId="30477170" w14:textId="3FD7A7CF" w:rsidR="00A62C57" w:rsidRDefault="00A62C57" w:rsidP="00C232EF">
      <w:pPr>
        <w:rPr>
          <w:rFonts w:ascii="Garamond" w:hAnsi="Garamond"/>
          <w:b/>
          <w:bCs/>
        </w:rPr>
      </w:pPr>
    </w:p>
    <w:p w14:paraId="4F4D8D09" w14:textId="1A84ED16" w:rsidR="00A62C57" w:rsidRDefault="00A62C57" w:rsidP="00C232EF">
      <w:pPr>
        <w:rPr>
          <w:rFonts w:ascii="Garamond" w:hAnsi="Garamond"/>
          <w:b/>
          <w:bCs/>
        </w:rPr>
      </w:pPr>
      <w:r>
        <w:rPr>
          <w:rFonts w:ascii="Garamond" w:hAnsi="Garamond"/>
          <w:b/>
          <w:bCs/>
        </w:rPr>
        <w:t>Assessments</w:t>
      </w:r>
      <w:r>
        <w:rPr>
          <w:rFonts w:ascii="Garamond" w:hAnsi="Garamond"/>
        </w:rPr>
        <w:t xml:space="preserve">: There will be two assessments that take place during the lesson. Some students will take on the activity that includes filter and map, while others will focus on filter, </w:t>
      </w:r>
      <w:r w:rsidR="0047154D">
        <w:rPr>
          <w:rFonts w:ascii="Garamond" w:hAnsi="Garamond"/>
        </w:rPr>
        <w:t>map,</w:t>
      </w:r>
      <w:r>
        <w:rPr>
          <w:rFonts w:ascii="Garamond" w:hAnsi="Garamond"/>
        </w:rPr>
        <w:t xml:space="preserve"> and reduce. </w:t>
      </w:r>
      <w:r w:rsidR="00F50A65">
        <w:rPr>
          <w:rFonts w:ascii="Garamond" w:hAnsi="Garamond"/>
        </w:rPr>
        <w:t>This is readiness differentiation seeing that there will be students who have different levels of overall English, which might make them require more time to complete the exercise. Also</w:t>
      </w:r>
      <w:r w:rsidR="0047154D">
        <w:rPr>
          <w:rFonts w:ascii="Garamond" w:hAnsi="Garamond"/>
        </w:rPr>
        <w:t>, a</w:t>
      </w:r>
      <w:r w:rsidR="00F50A65">
        <w:rPr>
          <w:rFonts w:ascii="Garamond" w:hAnsi="Garamond"/>
        </w:rPr>
        <w:t xml:space="preserve"> homework assignment will be given to the students</w:t>
      </w:r>
      <w:r w:rsidR="0047154D">
        <w:rPr>
          <w:rFonts w:ascii="Garamond" w:hAnsi="Garamond"/>
        </w:rPr>
        <w:t xml:space="preserve">. </w:t>
      </w:r>
    </w:p>
    <w:p w14:paraId="5A3753D8" w14:textId="17987C28" w:rsidR="00A62C57" w:rsidRDefault="00A62C57" w:rsidP="00C232EF">
      <w:pPr>
        <w:rPr>
          <w:rFonts w:ascii="Garamond" w:hAnsi="Garamond"/>
          <w:b/>
          <w:bCs/>
        </w:rPr>
      </w:pPr>
    </w:p>
    <w:p w14:paraId="4FDFD994" w14:textId="350043F2" w:rsidR="00A62C57" w:rsidRDefault="0071798C" w:rsidP="0071798C">
      <w:pPr>
        <w:jc w:val="center"/>
        <w:rPr>
          <w:rFonts w:ascii="Garamond" w:hAnsi="Garamond"/>
          <w:b/>
          <w:bCs/>
        </w:rPr>
      </w:pPr>
      <w:r>
        <w:rPr>
          <w:rFonts w:ascii="Garamond" w:hAnsi="Garamond"/>
          <w:b/>
          <w:bCs/>
        </w:rPr>
        <w:t>Sequence of Integrated Lesson Plan:</w:t>
      </w:r>
    </w:p>
    <w:p w14:paraId="0E44AEC2" w14:textId="3D398A4E" w:rsidR="0071798C" w:rsidRDefault="0071798C" w:rsidP="0071798C">
      <w:pPr>
        <w:rPr>
          <w:rFonts w:ascii="Garamond" w:hAnsi="Garamond"/>
        </w:rPr>
      </w:pPr>
      <w:r>
        <w:rPr>
          <w:rFonts w:ascii="Garamond" w:hAnsi="Garamond"/>
          <w:b/>
          <w:bCs/>
        </w:rPr>
        <w:t xml:space="preserve">Teachers: </w:t>
      </w:r>
      <w:r>
        <w:rPr>
          <w:rFonts w:ascii="Garamond" w:hAnsi="Garamond"/>
        </w:rPr>
        <w:t>Harrison Fung</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b/>
          <w:bCs/>
        </w:rPr>
        <w:t xml:space="preserve">Unit Plan: </w:t>
      </w:r>
      <w:r>
        <w:rPr>
          <w:rFonts w:ascii="Garamond" w:hAnsi="Garamond"/>
        </w:rPr>
        <w:t>Data Abstraction</w:t>
      </w:r>
    </w:p>
    <w:p w14:paraId="637B9D90" w14:textId="1858853E" w:rsidR="0071798C" w:rsidRDefault="0071798C" w:rsidP="0071798C">
      <w:pPr>
        <w:rPr>
          <w:rFonts w:ascii="Garamond" w:hAnsi="Garamond"/>
        </w:rPr>
      </w:pPr>
    </w:p>
    <w:p w14:paraId="16FC4C88" w14:textId="2E0554DB" w:rsidR="0071798C" w:rsidRDefault="0071798C" w:rsidP="0071798C">
      <w:pPr>
        <w:rPr>
          <w:rFonts w:ascii="Garamond" w:hAnsi="Garamond"/>
          <w:b/>
          <w:bCs/>
        </w:rPr>
      </w:pPr>
      <w:r>
        <w:rPr>
          <w:rFonts w:ascii="Garamond" w:hAnsi="Garamond"/>
          <w:b/>
          <w:bCs/>
        </w:rPr>
        <w:t xml:space="preserve">Grade and Content: </w:t>
      </w:r>
      <w:r>
        <w:rPr>
          <w:rFonts w:ascii="Garamond" w:hAnsi="Garamond"/>
        </w:rPr>
        <w:t>Grade 10 Computer Science</w:t>
      </w:r>
      <w:r>
        <w:rPr>
          <w:rFonts w:ascii="Garamond" w:hAnsi="Garamond"/>
        </w:rPr>
        <w:tab/>
      </w:r>
      <w:r>
        <w:rPr>
          <w:rFonts w:ascii="Garamond" w:hAnsi="Garamond"/>
        </w:rPr>
        <w:tab/>
      </w:r>
      <w:r>
        <w:rPr>
          <w:rFonts w:ascii="Garamond" w:hAnsi="Garamond"/>
        </w:rPr>
        <w:tab/>
      </w:r>
      <w:r>
        <w:rPr>
          <w:rFonts w:ascii="Garamond" w:hAnsi="Garamond"/>
          <w:b/>
          <w:bCs/>
        </w:rPr>
        <w:t>Date: -</w:t>
      </w:r>
    </w:p>
    <w:p w14:paraId="1D952D61" w14:textId="7EFA9137" w:rsidR="0071798C" w:rsidRDefault="0071798C" w:rsidP="0071798C">
      <w:pPr>
        <w:rPr>
          <w:rFonts w:ascii="Garamond" w:hAnsi="Garamond"/>
          <w:b/>
          <w:bCs/>
        </w:rPr>
      </w:pPr>
    </w:p>
    <w:p w14:paraId="6DA1E6E9" w14:textId="18C585BB" w:rsidR="0071798C" w:rsidRDefault="0071798C" w:rsidP="0071798C">
      <w:pPr>
        <w:rPr>
          <w:rFonts w:ascii="Garamond" w:hAnsi="Garamond"/>
        </w:rPr>
      </w:pPr>
      <w:r>
        <w:rPr>
          <w:rFonts w:ascii="Garamond" w:hAnsi="Garamond"/>
          <w:b/>
          <w:bCs/>
        </w:rPr>
        <w:t xml:space="preserve">Overall </w:t>
      </w:r>
      <w:r w:rsidR="00840BB6">
        <w:rPr>
          <w:rFonts w:ascii="Garamond" w:hAnsi="Garamond"/>
          <w:b/>
          <w:bCs/>
        </w:rPr>
        <w:t xml:space="preserve">Goal/Objective of Lesson: </w:t>
      </w:r>
      <w:r w:rsidR="00840BB6">
        <w:rPr>
          <w:rFonts w:ascii="Garamond" w:hAnsi="Garamond"/>
        </w:rPr>
        <w:t xml:space="preserve">The goal of the unit is defining </w:t>
      </w:r>
      <w:r w:rsidR="00840BB6" w:rsidRPr="00F1098A">
        <w:rPr>
          <w:rFonts w:ascii="Garamond" w:hAnsi="Garamond"/>
        </w:rPr>
        <w:t xml:space="preserve">higher-order functions and </w:t>
      </w:r>
      <w:r w:rsidR="00840BB6">
        <w:rPr>
          <w:rFonts w:ascii="Garamond" w:hAnsi="Garamond"/>
        </w:rPr>
        <w:t xml:space="preserve">using </w:t>
      </w:r>
      <w:r w:rsidR="00840BB6" w:rsidRPr="00F1098A">
        <w:rPr>
          <w:rFonts w:ascii="Garamond" w:hAnsi="Garamond"/>
        </w:rPr>
        <w:t>the filter/map</w:t>
      </w:r>
      <w:r w:rsidR="00840BB6">
        <w:rPr>
          <w:rFonts w:ascii="Garamond" w:hAnsi="Garamond"/>
        </w:rPr>
        <w:t>/reduce</w:t>
      </w:r>
      <w:r w:rsidR="00840BB6" w:rsidRPr="00F1098A">
        <w:rPr>
          <w:rFonts w:ascii="Garamond" w:hAnsi="Garamond"/>
        </w:rPr>
        <w:t xml:space="preserve"> </w:t>
      </w:r>
      <w:r w:rsidR="00840BB6">
        <w:rPr>
          <w:rFonts w:ascii="Garamond" w:hAnsi="Garamond"/>
        </w:rPr>
        <w:t xml:space="preserve">higher-order </w:t>
      </w:r>
      <w:r w:rsidR="00840BB6" w:rsidRPr="00F1098A">
        <w:rPr>
          <w:rFonts w:ascii="Garamond" w:hAnsi="Garamond"/>
        </w:rPr>
        <w:t>function</w:t>
      </w:r>
      <w:r w:rsidR="00840BB6">
        <w:rPr>
          <w:rFonts w:ascii="Garamond" w:hAnsi="Garamond"/>
        </w:rPr>
        <w:t>s.</w:t>
      </w:r>
    </w:p>
    <w:p w14:paraId="657D3086" w14:textId="77777777" w:rsidR="004508EE" w:rsidRDefault="004508EE" w:rsidP="0071798C">
      <w:pPr>
        <w:rPr>
          <w:rFonts w:ascii="Garamond" w:hAnsi="Garamond"/>
        </w:rPr>
      </w:pPr>
    </w:p>
    <w:tbl>
      <w:tblPr>
        <w:tblStyle w:val="TableGrid"/>
        <w:tblW w:w="0" w:type="auto"/>
        <w:tblLook w:val="04A0" w:firstRow="1" w:lastRow="0" w:firstColumn="1" w:lastColumn="0" w:noHBand="0" w:noVBand="1"/>
      </w:tblPr>
      <w:tblGrid>
        <w:gridCol w:w="4675"/>
        <w:gridCol w:w="4675"/>
      </w:tblGrid>
      <w:tr w:rsidR="00840BB6" w14:paraId="1D856CBD" w14:textId="77777777" w:rsidTr="00840BB6">
        <w:tc>
          <w:tcPr>
            <w:tcW w:w="4675" w:type="dxa"/>
          </w:tcPr>
          <w:p w14:paraId="48B20435" w14:textId="77777777" w:rsidR="00840BB6" w:rsidRDefault="00840BB6" w:rsidP="0071798C">
            <w:pPr>
              <w:rPr>
                <w:rFonts w:ascii="Garamond" w:hAnsi="Garamond"/>
                <w:b/>
                <w:bCs/>
              </w:rPr>
            </w:pPr>
            <w:r>
              <w:rPr>
                <w:rFonts w:ascii="Garamond" w:hAnsi="Garamond"/>
                <w:b/>
                <w:bCs/>
              </w:rPr>
              <w:lastRenderedPageBreak/>
              <w:t xml:space="preserve">Content Objectives: </w:t>
            </w:r>
          </w:p>
          <w:p w14:paraId="510BFC85" w14:textId="5B8A9525" w:rsidR="00840BB6" w:rsidRPr="00840BB6" w:rsidRDefault="00840BB6" w:rsidP="00840BB6">
            <w:pPr>
              <w:pStyle w:val="ListParagraph"/>
              <w:numPr>
                <w:ilvl w:val="0"/>
                <w:numId w:val="2"/>
              </w:numPr>
              <w:rPr>
                <w:rFonts w:ascii="Garamond" w:hAnsi="Garamond"/>
                <w:b/>
                <w:bCs/>
              </w:rPr>
            </w:pPr>
            <w:r>
              <w:rPr>
                <w:rFonts w:ascii="Garamond" w:hAnsi="Garamond"/>
              </w:rPr>
              <w:t xml:space="preserve">Students will understand what a higher-order function is. </w:t>
            </w:r>
          </w:p>
          <w:p w14:paraId="04BEAC9D" w14:textId="77777777" w:rsidR="00840BB6" w:rsidRPr="00840BB6" w:rsidRDefault="00840BB6" w:rsidP="00840BB6">
            <w:pPr>
              <w:pStyle w:val="ListParagraph"/>
              <w:numPr>
                <w:ilvl w:val="0"/>
                <w:numId w:val="2"/>
              </w:numPr>
              <w:rPr>
                <w:rFonts w:ascii="Garamond" w:hAnsi="Garamond"/>
                <w:b/>
                <w:bCs/>
              </w:rPr>
            </w:pPr>
            <w:r>
              <w:rPr>
                <w:rFonts w:ascii="Garamond" w:hAnsi="Garamond"/>
              </w:rPr>
              <w:t xml:space="preserve">Students will understand what a pure function is. </w:t>
            </w:r>
          </w:p>
          <w:p w14:paraId="78564E9B" w14:textId="77777777" w:rsidR="00840BB6" w:rsidRPr="0047154D" w:rsidRDefault="00840BB6" w:rsidP="00840BB6">
            <w:pPr>
              <w:pStyle w:val="ListParagraph"/>
              <w:numPr>
                <w:ilvl w:val="0"/>
                <w:numId w:val="2"/>
              </w:numPr>
              <w:rPr>
                <w:rFonts w:ascii="Garamond" w:hAnsi="Garamond"/>
                <w:b/>
                <w:bCs/>
              </w:rPr>
            </w:pPr>
            <w:r>
              <w:rPr>
                <w:rFonts w:ascii="Garamond" w:hAnsi="Garamond"/>
              </w:rPr>
              <w:t xml:space="preserve">Students will understand </w:t>
            </w:r>
            <w:r w:rsidR="0047154D">
              <w:rPr>
                <w:rFonts w:ascii="Garamond" w:hAnsi="Garamond"/>
              </w:rPr>
              <w:t xml:space="preserve">the filter function. </w:t>
            </w:r>
          </w:p>
          <w:p w14:paraId="105AB394" w14:textId="77777777" w:rsidR="0047154D" w:rsidRPr="0047154D" w:rsidRDefault="0047154D" w:rsidP="00840BB6">
            <w:pPr>
              <w:pStyle w:val="ListParagraph"/>
              <w:numPr>
                <w:ilvl w:val="0"/>
                <w:numId w:val="2"/>
              </w:numPr>
              <w:rPr>
                <w:rFonts w:ascii="Garamond" w:hAnsi="Garamond"/>
                <w:b/>
                <w:bCs/>
              </w:rPr>
            </w:pPr>
            <w:r>
              <w:rPr>
                <w:rFonts w:ascii="Garamond" w:hAnsi="Garamond"/>
              </w:rPr>
              <w:t>Students will understand the map function.</w:t>
            </w:r>
          </w:p>
          <w:p w14:paraId="54161F50" w14:textId="12AA09C8" w:rsidR="0047154D" w:rsidRPr="00840BB6" w:rsidRDefault="0047154D" w:rsidP="00840BB6">
            <w:pPr>
              <w:pStyle w:val="ListParagraph"/>
              <w:numPr>
                <w:ilvl w:val="0"/>
                <w:numId w:val="2"/>
              </w:numPr>
              <w:rPr>
                <w:rFonts w:ascii="Garamond" w:hAnsi="Garamond"/>
                <w:b/>
                <w:bCs/>
              </w:rPr>
            </w:pPr>
            <w:r>
              <w:rPr>
                <w:rFonts w:ascii="Garamond" w:hAnsi="Garamond"/>
              </w:rPr>
              <w:t>Students will understand the reduce function.</w:t>
            </w:r>
          </w:p>
        </w:tc>
        <w:tc>
          <w:tcPr>
            <w:tcW w:w="4675" w:type="dxa"/>
          </w:tcPr>
          <w:p w14:paraId="0F18D8D5" w14:textId="77777777" w:rsidR="00840BB6" w:rsidRDefault="0047154D" w:rsidP="0071798C">
            <w:pPr>
              <w:rPr>
                <w:rFonts w:ascii="Garamond" w:hAnsi="Garamond"/>
                <w:b/>
                <w:bCs/>
              </w:rPr>
            </w:pPr>
            <w:r>
              <w:rPr>
                <w:rFonts w:ascii="Garamond" w:hAnsi="Garamond"/>
                <w:b/>
                <w:bCs/>
              </w:rPr>
              <w:t xml:space="preserve">Formative Assessment: </w:t>
            </w:r>
          </w:p>
          <w:p w14:paraId="6FBC152E" w14:textId="10C03E0A" w:rsidR="0047154D" w:rsidRPr="0047154D" w:rsidRDefault="0055483E" w:rsidP="0071798C">
            <w:pPr>
              <w:rPr>
                <w:rFonts w:ascii="Garamond" w:hAnsi="Garamond"/>
              </w:rPr>
            </w:pPr>
            <w:r>
              <w:rPr>
                <w:rFonts w:ascii="Garamond" w:hAnsi="Garamond"/>
              </w:rPr>
              <w:t xml:space="preserve">Students are given an infographic. After going over the infographic, students will have to complete an assignment on filter, map and reduce. </w:t>
            </w:r>
          </w:p>
        </w:tc>
      </w:tr>
      <w:tr w:rsidR="00840BB6" w14:paraId="2C62CEEF" w14:textId="77777777" w:rsidTr="00840BB6">
        <w:tc>
          <w:tcPr>
            <w:tcW w:w="4675" w:type="dxa"/>
          </w:tcPr>
          <w:p w14:paraId="2B2EF774" w14:textId="77777777" w:rsidR="00840BB6" w:rsidRDefault="005A5369" w:rsidP="0071798C">
            <w:pPr>
              <w:rPr>
                <w:rFonts w:ascii="Garamond" w:hAnsi="Garamond"/>
                <w:b/>
                <w:bCs/>
              </w:rPr>
            </w:pPr>
            <w:r>
              <w:rPr>
                <w:rFonts w:ascii="Garamond" w:hAnsi="Garamond"/>
                <w:b/>
                <w:bCs/>
              </w:rPr>
              <w:t xml:space="preserve">Skill Objectives: </w:t>
            </w:r>
          </w:p>
          <w:p w14:paraId="4DE5FB78" w14:textId="77777777" w:rsidR="005A5369" w:rsidRDefault="005A5369" w:rsidP="0071798C">
            <w:pPr>
              <w:rPr>
                <w:rFonts w:ascii="Garamond" w:hAnsi="Garamond"/>
                <w:b/>
                <w:bCs/>
              </w:rPr>
            </w:pPr>
          </w:p>
          <w:p w14:paraId="574B8B23" w14:textId="77777777" w:rsidR="005A5369" w:rsidRDefault="005A5369" w:rsidP="0071798C">
            <w:pPr>
              <w:rPr>
                <w:rFonts w:ascii="Garamond" w:hAnsi="Garamond"/>
                <w:b/>
                <w:bCs/>
              </w:rPr>
            </w:pPr>
            <w:r>
              <w:rPr>
                <w:rFonts w:ascii="Garamond" w:hAnsi="Garamond"/>
                <w:b/>
                <w:bCs/>
              </w:rPr>
              <w:t xml:space="preserve">Students will: </w:t>
            </w:r>
          </w:p>
          <w:p w14:paraId="408CC12E" w14:textId="5383FBEB" w:rsidR="005A5369" w:rsidRDefault="004508EE" w:rsidP="0071798C">
            <w:pPr>
              <w:rPr>
                <w:rFonts w:ascii="Garamond" w:hAnsi="Garamond"/>
              </w:rPr>
            </w:pPr>
            <w:r>
              <w:rPr>
                <w:rFonts w:ascii="Garamond" w:hAnsi="Garamond"/>
              </w:rPr>
              <w:t xml:space="preserve">Use filter, </w:t>
            </w:r>
            <w:proofErr w:type="gramStart"/>
            <w:r>
              <w:rPr>
                <w:rFonts w:ascii="Garamond" w:hAnsi="Garamond"/>
              </w:rPr>
              <w:t>map</w:t>
            </w:r>
            <w:proofErr w:type="gramEnd"/>
            <w:r>
              <w:rPr>
                <w:rFonts w:ascii="Garamond" w:hAnsi="Garamond"/>
              </w:rPr>
              <w:t xml:space="preserve"> and reduce. </w:t>
            </w:r>
          </w:p>
          <w:p w14:paraId="781C022F" w14:textId="658CC68C" w:rsidR="004508EE" w:rsidRDefault="004508EE" w:rsidP="0071798C">
            <w:pPr>
              <w:rPr>
                <w:rFonts w:ascii="Garamond" w:hAnsi="Garamond"/>
              </w:rPr>
            </w:pPr>
          </w:p>
          <w:p w14:paraId="64A9E444" w14:textId="64A6E4C2" w:rsidR="004508EE" w:rsidRDefault="004508EE" w:rsidP="0071798C">
            <w:pPr>
              <w:rPr>
                <w:rFonts w:ascii="Garamond" w:hAnsi="Garamond"/>
              </w:rPr>
            </w:pPr>
            <w:r w:rsidRPr="00F1098A">
              <w:rPr>
                <w:rFonts w:ascii="Garamond" w:hAnsi="Garamond"/>
                <w:b/>
                <w:bCs/>
              </w:rPr>
              <w:t>9-</w:t>
            </w:r>
            <w:proofErr w:type="gramStart"/>
            <w:r w:rsidRPr="00F1098A">
              <w:rPr>
                <w:rFonts w:ascii="Garamond" w:hAnsi="Garamond"/>
                <w:b/>
                <w:bCs/>
              </w:rPr>
              <w:t>12.CT.</w:t>
            </w:r>
            <w:proofErr w:type="gramEnd"/>
            <w:r w:rsidRPr="00F1098A">
              <w:rPr>
                <w:rFonts w:ascii="Garamond" w:hAnsi="Garamond"/>
                <w:b/>
                <w:bCs/>
              </w:rPr>
              <w:t>5</w:t>
            </w:r>
            <w:r w:rsidRPr="00F1098A">
              <w:rPr>
                <w:rFonts w:ascii="Garamond" w:hAnsi="Garamond"/>
              </w:rPr>
              <w:t xml:space="preserve"> Modify a function or procedure in a program to perform its computation in a different way over the same inputs, while preserving the result of the overall program.</w:t>
            </w:r>
          </w:p>
          <w:p w14:paraId="22A95F36" w14:textId="296270C3" w:rsidR="004508EE" w:rsidRPr="004508EE" w:rsidRDefault="004508EE" w:rsidP="0071798C">
            <w:pPr>
              <w:rPr>
                <w:rFonts w:ascii="Garamond" w:hAnsi="Garamond"/>
              </w:rPr>
            </w:pPr>
          </w:p>
        </w:tc>
        <w:tc>
          <w:tcPr>
            <w:tcW w:w="4675" w:type="dxa"/>
          </w:tcPr>
          <w:p w14:paraId="59487E94" w14:textId="77777777" w:rsidR="00840BB6" w:rsidRPr="004508EE" w:rsidRDefault="004508EE" w:rsidP="0071798C">
            <w:pPr>
              <w:rPr>
                <w:rFonts w:ascii="Garamond" w:hAnsi="Garamond"/>
                <w:b/>
                <w:bCs/>
              </w:rPr>
            </w:pPr>
            <w:r w:rsidRPr="004508EE">
              <w:rPr>
                <w:rFonts w:ascii="Garamond" w:hAnsi="Garamond"/>
                <w:b/>
                <w:bCs/>
              </w:rPr>
              <w:t xml:space="preserve">Formative Assessment: </w:t>
            </w:r>
          </w:p>
          <w:p w14:paraId="56B65835" w14:textId="0E39280A" w:rsidR="004508EE" w:rsidRDefault="003C5736" w:rsidP="0071798C">
            <w:pPr>
              <w:rPr>
                <w:rFonts w:ascii="Garamond" w:hAnsi="Garamond"/>
              </w:rPr>
            </w:pPr>
            <w:r>
              <w:rPr>
                <w:rFonts w:ascii="Garamond" w:hAnsi="Garamond"/>
              </w:rPr>
              <w:t xml:space="preserve">Students will be presented a </w:t>
            </w:r>
            <w:r w:rsidR="004B2E79">
              <w:rPr>
                <w:rFonts w:ascii="Garamond" w:hAnsi="Garamond"/>
              </w:rPr>
              <w:t>PowerPoint</w:t>
            </w:r>
            <w:r>
              <w:rPr>
                <w:rFonts w:ascii="Garamond" w:hAnsi="Garamond"/>
              </w:rPr>
              <w:t xml:space="preserve"> presentation and will answer the questions for the filter, map and reduce functions. </w:t>
            </w:r>
          </w:p>
        </w:tc>
      </w:tr>
    </w:tbl>
    <w:p w14:paraId="114B10A0" w14:textId="77777777" w:rsidR="00A62C57" w:rsidRPr="00A62C57" w:rsidRDefault="00A62C57" w:rsidP="00C232EF">
      <w:pPr>
        <w:rPr>
          <w:rFonts w:ascii="Garamond" w:hAnsi="Garamond"/>
          <w:b/>
          <w:bCs/>
        </w:rPr>
      </w:pPr>
    </w:p>
    <w:sectPr w:rsidR="00A62C57" w:rsidRPr="00A62C57" w:rsidSect="005D06F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2C2F"/>
    <w:multiLevelType w:val="hybridMultilevel"/>
    <w:tmpl w:val="A9546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43FF6"/>
    <w:multiLevelType w:val="hybridMultilevel"/>
    <w:tmpl w:val="F4A8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726018">
    <w:abstractNumId w:val="1"/>
  </w:num>
  <w:num w:numId="2" w16cid:durableId="61960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EF"/>
    <w:rsid w:val="0001783F"/>
    <w:rsid w:val="00052E57"/>
    <w:rsid w:val="000640F0"/>
    <w:rsid w:val="000960B8"/>
    <w:rsid w:val="00130B0F"/>
    <w:rsid w:val="00136FCE"/>
    <w:rsid w:val="0016353F"/>
    <w:rsid w:val="002806DD"/>
    <w:rsid w:val="002A7CEA"/>
    <w:rsid w:val="002D399A"/>
    <w:rsid w:val="003C5736"/>
    <w:rsid w:val="003C79B8"/>
    <w:rsid w:val="00410779"/>
    <w:rsid w:val="004508EE"/>
    <w:rsid w:val="0047154D"/>
    <w:rsid w:val="00490E54"/>
    <w:rsid w:val="004B2E79"/>
    <w:rsid w:val="00500070"/>
    <w:rsid w:val="0055483E"/>
    <w:rsid w:val="005A5369"/>
    <w:rsid w:val="005D06F1"/>
    <w:rsid w:val="0061359D"/>
    <w:rsid w:val="00657560"/>
    <w:rsid w:val="006F1F22"/>
    <w:rsid w:val="006F5B42"/>
    <w:rsid w:val="0071798C"/>
    <w:rsid w:val="0074140A"/>
    <w:rsid w:val="00750875"/>
    <w:rsid w:val="00840BB6"/>
    <w:rsid w:val="008C552F"/>
    <w:rsid w:val="0091482E"/>
    <w:rsid w:val="009577FF"/>
    <w:rsid w:val="00996F74"/>
    <w:rsid w:val="009C26A5"/>
    <w:rsid w:val="009D353B"/>
    <w:rsid w:val="009F121B"/>
    <w:rsid w:val="00A62C57"/>
    <w:rsid w:val="00A720A9"/>
    <w:rsid w:val="00AB4B7F"/>
    <w:rsid w:val="00C232EF"/>
    <w:rsid w:val="00C27440"/>
    <w:rsid w:val="00F1098A"/>
    <w:rsid w:val="00F1799F"/>
    <w:rsid w:val="00F50A65"/>
    <w:rsid w:val="00F62264"/>
    <w:rsid w:val="00FA4B65"/>
    <w:rsid w:val="00FC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F25E"/>
  <w15:chartTrackingRefBased/>
  <w15:docId w15:val="{2775FBE2-65EE-EA4A-B71A-448DC358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60B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1098A"/>
    <w:pPr>
      <w:ind w:left="720"/>
      <w:contextualSpacing/>
    </w:pPr>
  </w:style>
  <w:style w:type="character" w:styleId="Hyperlink">
    <w:name w:val="Hyperlink"/>
    <w:basedOn w:val="DefaultParagraphFont"/>
    <w:uiPriority w:val="99"/>
    <w:unhideWhenUsed/>
    <w:rsid w:val="00A62C57"/>
    <w:rPr>
      <w:color w:val="0563C1" w:themeColor="hyperlink"/>
      <w:u w:val="single"/>
    </w:rPr>
  </w:style>
  <w:style w:type="character" w:styleId="UnresolvedMention">
    <w:name w:val="Unresolved Mention"/>
    <w:basedOn w:val="DefaultParagraphFont"/>
    <w:uiPriority w:val="99"/>
    <w:semiHidden/>
    <w:unhideWhenUsed/>
    <w:rsid w:val="00A62C57"/>
    <w:rPr>
      <w:color w:val="605E5C"/>
      <w:shd w:val="clear" w:color="auto" w:fill="E1DFDD"/>
    </w:rPr>
  </w:style>
  <w:style w:type="character" w:styleId="FollowedHyperlink">
    <w:name w:val="FollowedHyperlink"/>
    <w:basedOn w:val="DefaultParagraphFont"/>
    <w:uiPriority w:val="99"/>
    <w:semiHidden/>
    <w:unhideWhenUsed/>
    <w:rsid w:val="00A62C57"/>
    <w:rPr>
      <w:color w:val="954F72" w:themeColor="followedHyperlink"/>
      <w:u w:val="single"/>
    </w:rPr>
  </w:style>
  <w:style w:type="table" w:styleId="TableGrid">
    <w:name w:val="Table Grid"/>
    <w:basedOn w:val="TableNormal"/>
    <w:uiPriority w:val="39"/>
    <w:rsid w:val="00840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65">
      <w:bodyDiv w:val="1"/>
      <w:marLeft w:val="0"/>
      <w:marRight w:val="0"/>
      <w:marTop w:val="0"/>
      <w:marBottom w:val="0"/>
      <w:divBdr>
        <w:top w:val="none" w:sz="0" w:space="0" w:color="auto"/>
        <w:left w:val="none" w:sz="0" w:space="0" w:color="auto"/>
        <w:bottom w:val="none" w:sz="0" w:space="0" w:color="auto"/>
        <w:right w:val="none" w:sz="0" w:space="0" w:color="auto"/>
      </w:divBdr>
      <w:divsChild>
        <w:div w:id="1166745369">
          <w:marLeft w:val="0"/>
          <w:marRight w:val="0"/>
          <w:marTop w:val="0"/>
          <w:marBottom w:val="0"/>
          <w:divBdr>
            <w:top w:val="none" w:sz="0" w:space="0" w:color="auto"/>
            <w:left w:val="none" w:sz="0" w:space="0" w:color="auto"/>
            <w:bottom w:val="none" w:sz="0" w:space="0" w:color="auto"/>
            <w:right w:val="none" w:sz="0" w:space="0" w:color="auto"/>
          </w:divBdr>
          <w:divsChild>
            <w:div w:id="2012175492">
              <w:marLeft w:val="0"/>
              <w:marRight w:val="0"/>
              <w:marTop w:val="0"/>
              <w:marBottom w:val="0"/>
              <w:divBdr>
                <w:top w:val="none" w:sz="0" w:space="0" w:color="auto"/>
                <w:left w:val="none" w:sz="0" w:space="0" w:color="auto"/>
                <w:bottom w:val="none" w:sz="0" w:space="0" w:color="auto"/>
                <w:right w:val="none" w:sz="0" w:space="0" w:color="auto"/>
              </w:divBdr>
              <w:divsChild>
                <w:div w:id="2037271040">
                  <w:marLeft w:val="0"/>
                  <w:marRight w:val="0"/>
                  <w:marTop w:val="0"/>
                  <w:marBottom w:val="0"/>
                  <w:divBdr>
                    <w:top w:val="none" w:sz="0" w:space="0" w:color="auto"/>
                    <w:left w:val="none" w:sz="0" w:space="0" w:color="auto"/>
                    <w:bottom w:val="none" w:sz="0" w:space="0" w:color="auto"/>
                    <w:right w:val="none" w:sz="0" w:space="0" w:color="auto"/>
                  </w:divBdr>
                  <w:divsChild>
                    <w:div w:id="7544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968719">
      <w:bodyDiv w:val="1"/>
      <w:marLeft w:val="0"/>
      <w:marRight w:val="0"/>
      <w:marTop w:val="0"/>
      <w:marBottom w:val="0"/>
      <w:divBdr>
        <w:top w:val="none" w:sz="0" w:space="0" w:color="auto"/>
        <w:left w:val="none" w:sz="0" w:space="0" w:color="auto"/>
        <w:bottom w:val="none" w:sz="0" w:space="0" w:color="auto"/>
        <w:right w:val="none" w:sz="0" w:space="0" w:color="auto"/>
      </w:divBdr>
      <w:divsChild>
        <w:div w:id="891693388">
          <w:marLeft w:val="0"/>
          <w:marRight w:val="0"/>
          <w:marTop w:val="0"/>
          <w:marBottom w:val="0"/>
          <w:divBdr>
            <w:top w:val="none" w:sz="0" w:space="0" w:color="auto"/>
            <w:left w:val="none" w:sz="0" w:space="0" w:color="auto"/>
            <w:bottom w:val="none" w:sz="0" w:space="0" w:color="auto"/>
            <w:right w:val="none" w:sz="0" w:space="0" w:color="auto"/>
          </w:divBdr>
          <w:divsChild>
            <w:div w:id="1551308696">
              <w:marLeft w:val="0"/>
              <w:marRight w:val="0"/>
              <w:marTop w:val="0"/>
              <w:marBottom w:val="0"/>
              <w:divBdr>
                <w:top w:val="none" w:sz="0" w:space="0" w:color="auto"/>
                <w:left w:val="none" w:sz="0" w:space="0" w:color="auto"/>
                <w:bottom w:val="none" w:sz="0" w:space="0" w:color="auto"/>
                <w:right w:val="none" w:sz="0" w:space="0" w:color="auto"/>
              </w:divBdr>
              <w:divsChild>
                <w:div w:id="1390423673">
                  <w:marLeft w:val="0"/>
                  <w:marRight w:val="0"/>
                  <w:marTop w:val="0"/>
                  <w:marBottom w:val="0"/>
                  <w:divBdr>
                    <w:top w:val="none" w:sz="0" w:space="0" w:color="auto"/>
                    <w:left w:val="none" w:sz="0" w:space="0" w:color="auto"/>
                    <w:bottom w:val="none" w:sz="0" w:space="0" w:color="auto"/>
                    <w:right w:val="none" w:sz="0" w:space="0" w:color="auto"/>
                  </w:divBdr>
                  <w:divsChild>
                    <w:div w:id="1160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838975">
      <w:bodyDiv w:val="1"/>
      <w:marLeft w:val="0"/>
      <w:marRight w:val="0"/>
      <w:marTop w:val="0"/>
      <w:marBottom w:val="0"/>
      <w:divBdr>
        <w:top w:val="none" w:sz="0" w:space="0" w:color="auto"/>
        <w:left w:val="none" w:sz="0" w:space="0" w:color="auto"/>
        <w:bottom w:val="none" w:sz="0" w:space="0" w:color="auto"/>
        <w:right w:val="none" w:sz="0" w:space="0" w:color="auto"/>
      </w:divBdr>
      <w:divsChild>
        <w:div w:id="407727404">
          <w:marLeft w:val="0"/>
          <w:marRight w:val="0"/>
          <w:marTop w:val="0"/>
          <w:marBottom w:val="0"/>
          <w:divBdr>
            <w:top w:val="none" w:sz="0" w:space="0" w:color="auto"/>
            <w:left w:val="none" w:sz="0" w:space="0" w:color="auto"/>
            <w:bottom w:val="none" w:sz="0" w:space="0" w:color="auto"/>
            <w:right w:val="none" w:sz="0" w:space="0" w:color="auto"/>
          </w:divBdr>
          <w:divsChild>
            <w:div w:id="429276351">
              <w:marLeft w:val="0"/>
              <w:marRight w:val="0"/>
              <w:marTop w:val="0"/>
              <w:marBottom w:val="0"/>
              <w:divBdr>
                <w:top w:val="none" w:sz="0" w:space="0" w:color="auto"/>
                <w:left w:val="none" w:sz="0" w:space="0" w:color="auto"/>
                <w:bottom w:val="none" w:sz="0" w:space="0" w:color="auto"/>
                <w:right w:val="none" w:sz="0" w:space="0" w:color="auto"/>
              </w:divBdr>
              <w:divsChild>
                <w:div w:id="1490517378">
                  <w:marLeft w:val="0"/>
                  <w:marRight w:val="0"/>
                  <w:marTop w:val="0"/>
                  <w:marBottom w:val="0"/>
                  <w:divBdr>
                    <w:top w:val="none" w:sz="0" w:space="0" w:color="auto"/>
                    <w:left w:val="none" w:sz="0" w:space="0" w:color="auto"/>
                    <w:bottom w:val="none" w:sz="0" w:space="0" w:color="auto"/>
                    <w:right w:val="none" w:sz="0" w:space="0" w:color="auto"/>
                  </w:divBdr>
                  <w:divsChild>
                    <w:div w:id="11480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FDE05-1689-A447-A71E-2B1A492A6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fung</dc:creator>
  <cp:keywords/>
  <dc:description/>
  <cp:lastModifiedBy>harrison fung</cp:lastModifiedBy>
  <cp:revision>30</cp:revision>
  <cp:lastPrinted>2022-05-16T21:44:00Z</cp:lastPrinted>
  <dcterms:created xsi:type="dcterms:W3CDTF">2022-04-30T16:26:00Z</dcterms:created>
  <dcterms:modified xsi:type="dcterms:W3CDTF">2022-05-16T22:27:00Z</dcterms:modified>
</cp:coreProperties>
</file>