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D9D9"/>
  <w:body>
    <w:p w:rsidR="00396A66" w:rsidRDefault="009C43F5">
      <w:pPr>
        <w:rPr>
          <w:b/>
          <w:sz w:val="28"/>
          <w:szCs w:val="28"/>
        </w:rPr>
      </w:pPr>
      <w:r>
        <w:rPr>
          <w:b/>
          <w:sz w:val="28"/>
          <w:szCs w:val="28"/>
        </w:rPr>
        <w:t>Unit 2: Using Objects</w:t>
      </w:r>
    </w:p>
    <w:p w:rsidR="00396A66" w:rsidRDefault="009C43F5">
      <w:pPr>
        <w:rPr>
          <w:b/>
          <w:color w:val="980000"/>
          <w:sz w:val="24"/>
          <w:szCs w:val="24"/>
        </w:rPr>
      </w:pPr>
      <w:r>
        <w:rPr>
          <w:b/>
          <w:sz w:val="36"/>
          <w:szCs w:val="36"/>
        </w:rPr>
        <w:t>Topic 1: Intro to Objects</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9705"/>
      </w:tblGrid>
      <w:tr w:rsidR="00396A66">
        <w:trPr>
          <w:trHeight w:val="420"/>
        </w:trPr>
        <w:tc>
          <w:tcPr>
            <w:tcW w:w="1095" w:type="dxa"/>
            <w:tcBorders>
              <w:right w:val="dotted" w:sz="12" w:space="0" w:color="000000"/>
            </w:tcBorders>
            <w:shd w:val="clear" w:color="auto" w:fill="auto"/>
            <w:tcMar>
              <w:top w:w="100" w:type="dxa"/>
              <w:left w:w="100" w:type="dxa"/>
              <w:bottom w:w="100" w:type="dxa"/>
              <w:right w:w="100" w:type="dxa"/>
            </w:tcMar>
          </w:tcPr>
          <w:p w:rsidR="00396A66" w:rsidRDefault="009C43F5">
            <w:pPr>
              <w:widowControl w:val="0"/>
              <w:spacing w:line="240" w:lineRule="auto"/>
              <w:rPr>
                <w:b/>
              </w:rPr>
            </w:pPr>
            <w:r>
              <w:rPr>
                <w:b/>
              </w:rPr>
              <w:t>Name:</w:t>
            </w:r>
          </w:p>
        </w:tc>
        <w:tc>
          <w:tcPr>
            <w:tcW w:w="9705" w:type="dxa"/>
            <w:tcBorders>
              <w:left w:val="dotted" w:sz="12" w:space="0" w:color="000000"/>
              <w:right w:val="single" w:sz="18"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tc>
      </w:tr>
    </w:tbl>
    <w:p w:rsidR="00396A66" w:rsidRDefault="00396A66">
      <w:pPr>
        <w:rPr>
          <w:sz w:val="24"/>
          <w:szCs w:val="24"/>
        </w:rPr>
      </w:pPr>
    </w:p>
    <w:tbl>
      <w:tblPr>
        <w:tblStyle w:val="a0"/>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45"/>
        <w:gridCol w:w="5295"/>
      </w:tblGrid>
      <w:tr w:rsidR="00396A66">
        <w:trPr>
          <w:trHeight w:val="420"/>
        </w:trPr>
        <w:tc>
          <w:tcPr>
            <w:tcW w:w="5445" w:type="dxa"/>
            <w:tcBorders>
              <w:top w:val="single" w:sz="12" w:space="0" w:color="000000"/>
              <w:bottom w:val="single" w:sz="12" w:space="0" w:color="000000"/>
              <w:right w:val="dotted" w:sz="12" w:space="0" w:color="000000"/>
            </w:tcBorders>
            <w:shd w:val="clear" w:color="auto" w:fill="93C47D"/>
            <w:tcMar>
              <w:top w:w="100" w:type="dxa"/>
              <w:left w:w="100" w:type="dxa"/>
              <w:bottom w:w="100" w:type="dxa"/>
              <w:right w:w="100" w:type="dxa"/>
            </w:tcMar>
          </w:tcPr>
          <w:p w:rsidR="00396A66" w:rsidRDefault="009C43F5">
            <w:pPr>
              <w:widowControl w:val="0"/>
              <w:spacing w:line="240" w:lineRule="auto"/>
              <w:rPr>
                <w:b/>
                <w:sz w:val="28"/>
                <w:szCs w:val="28"/>
              </w:rPr>
            </w:pPr>
            <w:r>
              <w:rPr>
                <w:b/>
                <w:sz w:val="28"/>
                <w:szCs w:val="28"/>
              </w:rPr>
              <w:t>Rectangles!</w:t>
            </w:r>
          </w:p>
        </w:tc>
        <w:tc>
          <w:tcPr>
            <w:tcW w:w="5295" w:type="dxa"/>
            <w:tcBorders>
              <w:top w:val="single" w:sz="12" w:space="0" w:color="000000"/>
              <w:left w:val="dotted" w:sz="12" w:space="0" w:color="000000"/>
              <w:bottom w:val="single" w:sz="12" w:space="0" w:color="000000"/>
            </w:tcBorders>
            <w:shd w:val="clear" w:color="auto" w:fill="93C47D"/>
            <w:tcMar>
              <w:top w:w="100" w:type="dxa"/>
              <w:left w:w="100" w:type="dxa"/>
              <w:bottom w:w="100" w:type="dxa"/>
              <w:right w:w="100" w:type="dxa"/>
            </w:tcMar>
          </w:tcPr>
          <w:p w:rsidR="00396A66" w:rsidRDefault="00396A66">
            <w:pPr>
              <w:widowControl w:val="0"/>
              <w:spacing w:line="240" w:lineRule="auto"/>
              <w:rPr>
                <w:b/>
              </w:rPr>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0. </w:t>
            </w:r>
            <w:r>
              <w:t xml:space="preserve"> Create a new IntelliJ project named LASTNAMEU2T1Lab1 (e.g. "Kaufman</w:t>
            </w:r>
            <w:bookmarkStart w:id="0" w:name="_GoBack"/>
            <w:bookmarkEnd w:id="0"/>
            <w:r>
              <w:t>U2T1Lab1") and login to GitHub on IntelliJ.</w:t>
            </w:r>
          </w:p>
          <w:p w:rsidR="00396A66" w:rsidRDefault="00396A66">
            <w:pPr>
              <w:widowControl w:val="0"/>
              <w:spacing w:line="240" w:lineRule="auto"/>
            </w:pPr>
          </w:p>
          <w:p w:rsidR="00396A66" w:rsidRDefault="009C43F5">
            <w:pPr>
              <w:widowControl w:val="0"/>
              <w:spacing w:line="240" w:lineRule="auto"/>
            </w:pPr>
            <w:r>
              <w:rPr>
                <w:b/>
              </w:rPr>
              <w:t xml:space="preserve">1.  </w:t>
            </w:r>
            <w:r>
              <w:t xml:space="preserve">Create a new class in the </w:t>
            </w:r>
            <w:proofErr w:type="spellStart"/>
            <w:r>
              <w:rPr>
                <w:b/>
              </w:rPr>
              <w:t>src</w:t>
            </w:r>
            <w:proofErr w:type="spellEnd"/>
            <w:r>
              <w:rPr>
                <w:b/>
              </w:rPr>
              <w:t xml:space="preserve"> </w:t>
            </w:r>
            <w:r>
              <w:t xml:space="preserve">folder named </w:t>
            </w:r>
            <w:proofErr w:type="spellStart"/>
            <w:r>
              <w:rPr>
                <w:rFonts w:ascii="Courier New" w:eastAsia="Courier New" w:hAnsi="Courier New" w:cs="Courier New"/>
                <w:b/>
              </w:rPr>
              <w:t>RectangleRunner</w:t>
            </w:r>
            <w:proofErr w:type="spellEnd"/>
            <w:r>
              <w:rPr>
                <w:rFonts w:ascii="Courier New" w:eastAsia="Courier New" w:hAnsi="Courier New" w:cs="Courier New"/>
                <w:b/>
              </w:rPr>
              <w:t xml:space="preserve"> </w:t>
            </w:r>
            <w:r>
              <w:t xml:space="preserve">and copy/paste </w:t>
            </w:r>
            <w:hyperlink r:id="rId5">
              <w:r>
                <w:rPr>
                  <w:b/>
                  <w:color w:val="1155CC"/>
                  <w:u w:val="single"/>
                </w:rPr>
                <w:t>this code</w:t>
              </w:r>
            </w:hyperlink>
            <w:r>
              <w:t>.</w:t>
            </w:r>
          </w:p>
          <w:p w:rsidR="00396A66" w:rsidRDefault="00396A66">
            <w:pPr>
              <w:widowControl w:val="0"/>
              <w:spacing w:line="240" w:lineRule="auto"/>
            </w:pPr>
          </w:p>
          <w:p w:rsidR="00396A66" w:rsidRDefault="009C43F5">
            <w:pPr>
              <w:widowControl w:val="0"/>
              <w:spacing w:line="240" w:lineRule="auto"/>
            </w:pPr>
            <w:r>
              <w:rPr>
                <w:b/>
              </w:rPr>
              <w:t xml:space="preserve">2.  </w:t>
            </w:r>
            <w:r>
              <w:t xml:space="preserve">Create a second class in the </w:t>
            </w:r>
            <w:proofErr w:type="spellStart"/>
            <w:r>
              <w:rPr>
                <w:b/>
              </w:rPr>
              <w:t>src</w:t>
            </w:r>
            <w:proofErr w:type="spellEnd"/>
            <w:r>
              <w:rPr>
                <w:b/>
              </w:rPr>
              <w:t xml:space="preserve"> </w:t>
            </w:r>
            <w:r>
              <w:t xml:space="preserve">folder named </w:t>
            </w:r>
            <w:r>
              <w:rPr>
                <w:rFonts w:ascii="Courier New" w:eastAsia="Courier New" w:hAnsi="Courier New" w:cs="Courier New"/>
                <w:b/>
              </w:rPr>
              <w:t xml:space="preserve">Rectangle </w:t>
            </w:r>
            <w:r>
              <w:t xml:space="preserve">and copy/paste </w:t>
            </w:r>
            <w:hyperlink r:id="rId6">
              <w:r>
                <w:rPr>
                  <w:b/>
                  <w:color w:val="1155CC"/>
                  <w:u w:val="single"/>
                </w:rPr>
                <w:t>this code</w:t>
              </w:r>
            </w:hyperlink>
            <w:r>
              <w:t>.</w:t>
            </w: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3. </w:t>
            </w:r>
            <w:r>
              <w:t xml:space="preserve">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class has a </w:t>
            </w:r>
            <w:r>
              <w:rPr>
                <w:rFonts w:ascii="Courier New" w:eastAsia="Courier New" w:hAnsi="Courier New" w:cs="Courier New"/>
              </w:rPr>
              <w:t xml:space="preserve">main </w:t>
            </w:r>
            <w:r>
              <w:t xml:space="preserve">method but the </w:t>
            </w:r>
            <w:r>
              <w:rPr>
                <w:rFonts w:ascii="Courier New" w:eastAsia="Courier New" w:hAnsi="Courier New" w:cs="Courier New"/>
              </w:rPr>
              <w:t xml:space="preserve">Rectangle </w:t>
            </w:r>
            <w:r>
              <w:t>class does not; why is that?</w:t>
            </w:r>
          </w:p>
          <w:p w:rsidR="00396A66" w:rsidRDefault="009C43F5">
            <w:pPr>
              <w:widowControl w:val="0"/>
              <w:spacing w:line="240" w:lineRule="auto"/>
            </w:pPr>
            <w:r>
              <w:t xml:space="preserve">Note how there are no </w:t>
            </w:r>
            <w:r>
              <w:rPr>
                <w:noProof/>
                <w:lang w:val="en-US"/>
              </w:rPr>
              <w:drawing>
                <wp:inline distT="114300" distB="114300" distL="114300" distR="114300">
                  <wp:extent cx="238125" cy="466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8125" cy="466725"/>
                          </a:xfrm>
                          <a:prstGeom prst="rect">
                            <a:avLst/>
                          </a:prstGeom>
                          <a:ln/>
                        </pic:spPr>
                      </pic:pic>
                    </a:graphicData>
                  </a:graphic>
                </wp:inline>
              </w:drawing>
            </w:r>
            <w:r>
              <w:t xml:space="preserve"> on the left side of the </w:t>
            </w:r>
            <w:r>
              <w:rPr>
                <w:rFonts w:ascii="Courier New" w:eastAsia="Courier New" w:hAnsi="Courier New" w:cs="Courier New"/>
              </w:rPr>
              <w:t xml:space="preserve">Rectangle </w:t>
            </w:r>
            <w:r>
              <w:t>class!</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pP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4.  </w:t>
            </w:r>
            <w:r>
              <w:t xml:space="preserve">Find the “constructor” method in the </w:t>
            </w:r>
            <w:r>
              <w:rPr>
                <w:rFonts w:ascii="Courier New" w:eastAsia="Courier New" w:hAnsi="Courier New" w:cs="Courier New"/>
              </w:rPr>
              <w:t xml:space="preserve">Rectangle </w:t>
            </w:r>
            <w:r>
              <w:t xml:space="preserve">class at </w:t>
            </w:r>
            <w:r>
              <w:rPr>
                <w:b/>
              </w:rPr>
              <w:t>line 10</w:t>
            </w:r>
            <w:r>
              <w:t>.</w:t>
            </w:r>
          </w:p>
          <w:p w:rsidR="00396A66" w:rsidRDefault="009C43F5">
            <w:pPr>
              <w:widowControl w:val="0"/>
              <w:numPr>
                <w:ilvl w:val="0"/>
                <w:numId w:val="2"/>
              </w:numPr>
              <w:spacing w:line="240" w:lineRule="auto"/>
            </w:pPr>
            <w:r>
              <w:t>What do you notice about how it’s named?</w:t>
            </w:r>
          </w:p>
          <w:p w:rsidR="00396A66" w:rsidRDefault="00396A66">
            <w:pPr>
              <w:widowControl w:val="0"/>
              <w:spacing w:line="240" w:lineRule="auto"/>
              <w:ind w:left="720"/>
            </w:pPr>
          </w:p>
          <w:p w:rsidR="00396A66" w:rsidRDefault="009C43F5">
            <w:pPr>
              <w:widowControl w:val="0"/>
              <w:numPr>
                <w:ilvl w:val="0"/>
                <w:numId w:val="2"/>
              </w:numPr>
              <w:spacing w:line="240" w:lineRule="auto"/>
            </w:pPr>
            <w:r>
              <w:t>What do you think it does?</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9C43F5">
            <w:pPr>
              <w:widowControl w:val="0"/>
              <w:spacing w:line="240" w:lineRule="auto"/>
            </w:pPr>
            <w:r>
              <w:t xml:space="preserve">A. </w:t>
            </w:r>
          </w:p>
          <w:p w:rsidR="00396A66" w:rsidRDefault="00396A66">
            <w:pPr>
              <w:widowControl w:val="0"/>
              <w:spacing w:line="240" w:lineRule="auto"/>
            </w:pPr>
          </w:p>
          <w:p w:rsidR="00396A66" w:rsidRDefault="009C43F5">
            <w:pPr>
              <w:widowControl w:val="0"/>
              <w:spacing w:line="240" w:lineRule="auto"/>
            </w:pPr>
            <w:r>
              <w:t xml:space="preserve">B. </w:t>
            </w: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5. </w:t>
            </w:r>
            <w:r>
              <w:t xml:space="preserve">Jump back to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class.</w:t>
            </w:r>
          </w:p>
          <w:p w:rsidR="00396A66" w:rsidRDefault="00396A66">
            <w:pPr>
              <w:widowControl w:val="0"/>
              <w:spacing w:line="240" w:lineRule="auto"/>
            </w:pPr>
          </w:p>
          <w:p w:rsidR="00396A66" w:rsidRDefault="009C43F5">
            <w:pPr>
              <w:widowControl w:val="0"/>
              <w:numPr>
                <w:ilvl w:val="0"/>
                <w:numId w:val="1"/>
              </w:numPr>
              <w:spacing w:line="240" w:lineRule="auto"/>
            </w:pPr>
            <w:r>
              <w:t xml:space="preserve">What keyword (in </w:t>
            </w:r>
            <w:r>
              <w:rPr>
                <w:color w:val="FF9900"/>
              </w:rPr>
              <w:t>orange</w:t>
            </w:r>
            <w:r>
              <w:t>) is used to create</w:t>
            </w:r>
            <w:r>
              <w:rPr>
                <w:b/>
              </w:rPr>
              <w:t xml:space="preserve"> </w:t>
            </w:r>
            <w:r>
              <w:t xml:space="preserve">two different </w:t>
            </w:r>
            <w:r>
              <w:rPr>
                <w:rFonts w:ascii="Courier New" w:eastAsia="Courier New" w:hAnsi="Courier New" w:cs="Courier New"/>
              </w:rPr>
              <w:t xml:space="preserve">Rectangle </w:t>
            </w:r>
            <w:r>
              <w:rPr>
                <w:b/>
                <w:color w:val="980000"/>
              </w:rPr>
              <w:t>objects</w:t>
            </w:r>
            <w:r>
              <w:rPr>
                <w:color w:val="980000"/>
              </w:rPr>
              <w:t xml:space="preserve"> </w:t>
            </w:r>
            <w:r>
              <w:t>on lines 5 and 9?  Where have we used this keyword before?</w:t>
            </w:r>
          </w:p>
          <w:p w:rsidR="00396A66" w:rsidRDefault="00396A66">
            <w:pPr>
              <w:widowControl w:val="0"/>
              <w:spacing w:line="240" w:lineRule="auto"/>
              <w:ind w:left="720"/>
            </w:pPr>
          </w:p>
          <w:p w:rsidR="00396A66" w:rsidRDefault="009C43F5">
            <w:pPr>
              <w:widowControl w:val="0"/>
              <w:numPr>
                <w:ilvl w:val="0"/>
                <w:numId w:val="1"/>
              </w:numPr>
              <w:spacing w:line="240" w:lineRule="auto"/>
            </w:pPr>
            <w:r>
              <w:t xml:space="preserve">This code:   </w:t>
            </w:r>
            <w:r>
              <w:rPr>
                <w:rFonts w:ascii="Courier New" w:eastAsia="Courier New" w:hAnsi="Courier New" w:cs="Courier New"/>
              </w:rPr>
              <w:t xml:space="preserve">new </w:t>
            </w:r>
            <w:proofErr w:type="gramStart"/>
            <w:r>
              <w:rPr>
                <w:rFonts w:ascii="Courier New" w:eastAsia="Courier New" w:hAnsi="Courier New" w:cs="Courier New"/>
              </w:rPr>
              <w:t>Rectangle(</w:t>
            </w:r>
            <w:proofErr w:type="gramEnd"/>
            <w:r>
              <w:rPr>
                <w:rFonts w:ascii="Courier New" w:eastAsia="Courier New" w:hAnsi="Courier New" w:cs="Courier New"/>
              </w:rPr>
              <w:t>5, 6)</w:t>
            </w:r>
            <w:r>
              <w:t xml:space="preserve"> calls the </w:t>
            </w:r>
            <w:r>
              <w:rPr>
                <w:i/>
              </w:rPr>
              <w:t xml:space="preserve">constructor </w:t>
            </w:r>
            <w:r>
              <w:t xml:space="preserve">method of the </w:t>
            </w:r>
            <w:r>
              <w:rPr>
                <w:rFonts w:ascii="Courier New" w:eastAsia="Courier New" w:hAnsi="Courier New" w:cs="Courier New"/>
              </w:rPr>
              <w:t xml:space="preserve">Rectangle </w:t>
            </w:r>
            <w:r>
              <w:t xml:space="preserve">class, passing 5 and 6 as “actual parameters” into the method.  Look at the constructor again in the </w:t>
            </w:r>
            <w:r>
              <w:rPr>
                <w:rFonts w:ascii="Courier New" w:eastAsia="Courier New" w:hAnsi="Courier New" w:cs="Courier New"/>
              </w:rPr>
              <w:t>Rectangl</w:t>
            </w:r>
            <w:r>
              <w:rPr>
                <w:rFonts w:ascii="Courier New" w:eastAsia="Courier New" w:hAnsi="Courier New" w:cs="Courier New"/>
              </w:rPr>
              <w:t xml:space="preserve">e </w:t>
            </w:r>
            <w:r>
              <w:t>class</w:t>
            </w:r>
            <w:proofErr w:type="gramStart"/>
            <w:r>
              <w:t>;  what</w:t>
            </w:r>
            <w:proofErr w:type="gramEnd"/>
            <w:r>
              <w:t xml:space="preserve"> does the 5 represent?  What does the 6 represent?  How can you tell which is which?</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9C43F5">
            <w:pPr>
              <w:widowControl w:val="0"/>
              <w:spacing w:line="240" w:lineRule="auto"/>
            </w:pPr>
            <w:r>
              <w:t xml:space="preserve">A. </w:t>
            </w:r>
          </w:p>
          <w:p w:rsidR="00396A66" w:rsidRDefault="00396A66">
            <w:pPr>
              <w:widowControl w:val="0"/>
              <w:spacing w:line="240" w:lineRule="auto"/>
            </w:pPr>
          </w:p>
          <w:p w:rsidR="00396A66" w:rsidRDefault="00396A66">
            <w:pPr>
              <w:widowControl w:val="0"/>
              <w:spacing w:line="240" w:lineRule="auto"/>
            </w:pPr>
          </w:p>
          <w:p w:rsidR="00396A66" w:rsidRDefault="00396A66">
            <w:pPr>
              <w:widowControl w:val="0"/>
              <w:spacing w:line="240" w:lineRule="auto"/>
            </w:pPr>
          </w:p>
          <w:p w:rsidR="00396A66" w:rsidRDefault="00396A66">
            <w:pPr>
              <w:widowControl w:val="0"/>
              <w:spacing w:line="240" w:lineRule="auto"/>
            </w:pPr>
          </w:p>
          <w:p w:rsidR="00396A66" w:rsidRDefault="009C43F5">
            <w:pPr>
              <w:widowControl w:val="0"/>
              <w:spacing w:line="240" w:lineRule="auto"/>
            </w:pPr>
            <w:r>
              <w:t xml:space="preserve">B. </w:t>
            </w: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6.  </w:t>
            </w:r>
            <w:r>
              <w:t xml:space="preserve">Execute (run)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class and view its output!</w:t>
            </w: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7.</w:t>
            </w:r>
            <w:r>
              <w:t xml:space="preserve">  Lines 6 and 10 of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are examples of “</w:t>
            </w:r>
            <w:r>
              <w:rPr>
                <w:i/>
              </w:rPr>
              <w:t>calling a method”</w:t>
            </w:r>
            <w:r>
              <w:t xml:space="preserve"> on a particular </w:t>
            </w:r>
            <w:r>
              <w:rPr>
                <w:rFonts w:ascii="Courier New" w:eastAsia="Courier New" w:hAnsi="Courier New" w:cs="Courier New"/>
              </w:rPr>
              <w:t xml:space="preserve">Rectangle </w:t>
            </w:r>
            <w:r>
              <w:rPr>
                <w:b/>
                <w:color w:val="980000"/>
              </w:rPr>
              <w:t>object</w:t>
            </w:r>
            <w:r>
              <w:t xml:space="preserve">.  Look at the output, then go to the </w:t>
            </w:r>
            <w:r>
              <w:rPr>
                <w:rFonts w:ascii="Courier New" w:eastAsia="Courier New" w:hAnsi="Courier New" w:cs="Courier New"/>
              </w:rPr>
              <w:t xml:space="preserve">Rectangle </w:t>
            </w:r>
            <w:r>
              <w:t xml:space="preserve">class and find the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How does the method calculate the area?</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lastRenderedPageBreak/>
              <w:t xml:space="preserve">8.  </w:t>
            </w:r>
            <w:r>
              <w:t xml:space="preserve">In the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class, create another </w:t>
            </w:r>
            <w:r>
              <w:rPr>
                <w:rFonts w:ascii="Courier New" w:eastAsia="Courier New" w:hAnsi="Courier New" w:cs="Courier New"/>
              </w:rPr>
              <w:t xml:space="preserve">Rectangle </w:t>
            </w:r>
            <w:r>
              <w:t xml:space="preserve">object named </w:t>
            </w:r>
            <w:r>
              <w:rPr>
                <w:rFonts w:ascii="Courier New" w:eastAsia="Courier New" w:hAnsi="Courier New" w:cs="Courier New"/>
              </w:rPr>
              <w:t>rect3</w:t>
            </w:r>
            <w:r>
              <w:t>.  Give it a len</w:t>
            </w:r>
            <w:r>
              <w:t xml:space="preserve">gth and width of your choosing.  Then call the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on your new object.  Run the code to test that it works!</w:t>
            </w:r>
          </w:p>
          <w:p w:rsidR="00396A66" w:rsidRDefault="00396A66">
            <w:pPr>
              <w:widowControl w:val="0"/>
              <w:spacing w:line="240" w:lineRule="auto"/>
            </w:pPr>
          </w:p>
          <w:p w:rsidR="00396A66" w:rsidRDefault="009C43F5">
            <w:pPr>
              <w:widowControl w:val="0"/>
              <w:spacing w:line="240" w:lineRule="auto"/>
              <w:rPr>
                <w:b/>
              </w:rPr>
            </w:pPr>
            <w:r>
              <w:rPr>
                <w:b/>
              </w:rPr>
              <w:t>Copy and paste the line(s) of code that you wrote below:</w:t>
            </w:r>
          </w:p>
        </w:tc>
      </w:tr>
      <w:tr w:rsidR="00396A66">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9.  </w:t>
            </w:r>
            <w:r>
              <w:t xml:space="preserve">Try creating another </w:t>
            </w:r>
            <w:r>
              <w:rPr>
                <w:rFonts w:ascii="Courier New" w:eastAsia="Courier New" w:hAnsi="Courier New" w:cs="Courier New"/>
              </w:rPr>
              <w:t xml:space="preserve">Rectangle </w:t>
            </w:r>
            <w:r>
              <w:t xml:space="preserve">object, </w:t>
            </w:r>
            <w:r>
              <w:rPr>
                <w:rFonts w:ascii="Courier New" w:eastAsia="Courier New" w:hAnsi="Courier New" w:cs="Courier New"/>
              </w:rPr>
              <w:t>rect4</w:t>
            </w:r>
            <w:r>
              <w:t>, with a width of 6.5 and length of 10.5.  What happens and why do you think that is?  Hover your mouse over the red squiggly in IntelliJ and see if you can figure out the error!</w:t>
            </w:r>
          </w:p>
          <w:p w:rsidR="00396A66" w:rsidRDefault="00396A66">
            <w:pPr>
              <w:widowControl w:val="0"/>
              <w:spacing w:line="240" w:lineRule="auto"/>
            </w:pPr>
          </w:p>
          <w:p w:rsidR="00396A66" w:rsidRDefault="009C43F5">
            <w:pPr>
              <w:widowControl w:val="0"/>
              <w:spacing w:line="240" w:lineRule="auto"/>
            </w:pPr>
            <w:r>
              <w:t>Is it a syntax/compiler error, or a runtime error?</w:t>
            </w:r>
          </w:p>
          <w:p w:rsidR="00396A66" w:rsidRDefault="00396A66">
            <w:pPr>
              <w:widowControl w:val="0"/>
              <w:spacing w:line="240" w:lineRule="auto"/>
            </w:pPr>
          </w:p>
          <w:p w:rsidR="00396A66" w:rsidRDefault="009C43F5">
            <w:pPr>
              <w:widowControl w:val="0"/>
              <w:spacing w:line="240" w:lineRule="auto"/>
              <w:rPr>
                <w:b/>
              </w:rPr>
            </w:pPr>
            <w:r>
              <w:t>Once you have the proble</w:t>
            </w:r>
            <w:r>
              <w:t xml:space="preserve">m figured out, go ahead and delete </w:t>
            </w:r>
            <w:r>
              <w:rPr>
                <w:rFonts w:ascii="Courier New" w:eastAsia="Courier New" w:hAnsi="Courier New" w:cs="Courier New"/>
              </w:rPr>
              <w:t>rect4</w:t>
            </w:r>
            <w:r>
              <w:t>.</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10. </w:t>
            </w:r>
            <w:r>
              <w:t xml:space="preserve"> Go into the </w:t>
            </w:r>
            <w:r>
              <w:rPr>
                <w:rFonts w:ascii="Courier New" w:eastAsia="Courier New" w:hAnsi="Courier New" w:cs="Courier New"/>
              </w:rPr>
              <w:t xml:space="preserve">Rectangle </w:t>
            </w:r>
            <w:r>
              <w:t xml:space="preserve">class and try writing a new method, </w:t>
            </w:r>
            <w:proofErr w:type="spellStart"/>
            <w:proofErr w:type="gramStart"/>
            <w:r>
              <w:rPr>
                <w:rFonts w:ascii="Courier New" w:eastAsia="Courier New" w:hAnsi="Courier New" w:cs="Courier New"/>
              </w:rPr>
              <w:t>printPerimeter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which calculates and prints the perimeter of the </w:t>
            </w:r>
            <w:r>
              <w:rPr>
                <w:rFonts w:ascii="Courier New" w:eastAsia="Courier New" w:hAnsi="Courier New" w:cs="Courier New"/>
              </w:rPr>
              <w:t>Rectangle</w:t>
            </w:r>
            <w:r>
              <w:t>, similar to area.  Start the method with "</w:t>
            </w:r>
            <w:r>
              <w:rPr>
                <w:rFonts w:ascii="Courier New" w:eastAsia="Courier New" w:hAnsi="Courier New" w:cs="Courier New"/>
              </w:rPr>
              <w:t>public void</w:t>
            </w:r>
            <w:r>
              <w:t xml:space="preserve">" like </w:t>
            </w:r>
            <w:proofErr w:type="spellStart"/>
            <w:proofErr w:type="gramStart"/>
            <w:r>
              <w:rPr>
                <w:rFonts w:ascii="Courier New" w:eastAsia="Courier New" w:hAnsi="Courier New" w:cs="Courier New"/>
              </w:rPr>
              <w:t>printArea</w:t>
            </w:r>
            <w:proofErr w:type="spellEnd"/>
            <w:r>
              <w:rPr>
                <w:rFonts w:ascii="Courier New" w:eastAsia="Courier New" w:hAnsi="Courier New" w:cs="Courier New"/>
              </w:rPr>
              <w:t>(</w:t>
            </w:r>
            <w:proofErr w:type="gramEnd"/>
            <w:r>
              <w:rPr>
                <w:rFonts w:ascii="Courier New" w:eastAsia="Courier New" w:hAnsi="Courier New" w:cs="Courier New"/>
              </w:rPr>
              <w:t>)</w:t>
            </w:r>
            <w:r>
              <w:t xml:space="preserve"> -- we will talk about what these words mean soon!</w:t>
            </w:r>
          </w:p>
          <w:p w:rsidR="00396A66" w:rsidRDefault="00396A66">
            <w:pPr>
              <w:widowControl w:val="0"/>
              <w:spacing w:line="240" w:lineRule="auto"/>
            </w:pPr>
          </w:p>
          <w:p w:rsidR="00396A66" w:rsidRDefault="009C43F5">
            <w:pPr>
              <w:widowControl w:val="0"/>
              <w:spacing w:line="240" w:lineRule="auto"/>
            </w:pPr>
            <w:r>
              <w:t xml:space="preserve">Then test your method by going to </w:t>
            </w:r>
            <w:proofErr w:type="spellStart"/>
            <w:r>
              <w:rPr>
                <w:rFonts w:ascii="Courier New" w:eastAsia="Courier New" w:hAnsi="Courier New" w:cs="Courier New"/>
              </w:rPr>
              <w:t>RectangleRunner</w:t>
            </w:r>
            <w:proofErr w:type="spellEnd"/>
            <w:r>
              <w:rPr>
                <w:rFonts w:ascii="Courier New" w:eastAsia="Courier New" w:hAnsi="Courier New" w:cs="Courier New"/>
              </w:rPr>
              <w:t xml:space="preserve"> </w:t>
            </w:r>
            <w:r>
              <w:t xml:space="preserve">and adding code to call the new method on each of the </w:t>
            </w:r>
            <w:r>
              <w:rPr>
                <w:rFonts w:ascii="Courier New" w:eastAsia="Courier New" w:hAnsi="Courier New" w:cs="Courier New"/>
              </w:rPr>
              <w:t xml:space="preserve">Rectangle </w:t>
            </w:r>
            <w:r>
              <w:t>objects (</w:t>
            </w:r>
            <w:r>
              <w:rPr>
                <w:rFonts w:ascii="Courier New" w:eastAsia="Courier New" w:hAnsi="Courier New" w:cs="Courier New"/>
              </w:rPr>
              <w:t>rect1, rect2, rect3</w:t>
            </w:r>
            <w:r>
              <w:t>).  Confirm the output is what you expect!</w:t>
            </w:r>
          </w:p>
          <w:p w:rsidR="00396A66" w:rsidRDefault="00396A66">
            <w:pPr>
              <w:widowControl w:val="0"/>
              <w:spacing w:line="240" w:lineRule="auto"/>
            </w:pPr>
          </w:p>
          <w:p w:rsidR="00396A66" w:rsidRDefault="009C43F5">
            <w:pPr>
              <w:widowControl w:val="0"/>
              <w:spacing w:line="240" w:lineRule="auto"/>
            </w:pPr>
            <w:r>
              <w:rPr>
                <w:b/>
              </w:rPr>
              <w:t>Copy and paste the</w:t>
            </w:r>
            <w:r>
              <w:rPr>
                <w:b/>
              </w:rPr>
              <w:t xml:space="preserve"> line(s) of the method you wrote below:</w:t>
            </w:r>
          </w:p>
        </w:tc>
      </w:tr>
      <w:tr w:rsidR="00396A66">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p w:rsidR="00396A66" w:rsidRDefault="00396A66">
            <w:pPr>
              <w:widowControl w:val="0"/>
              <w:spacing w:line="240" w:lineRule="auto"/>
              <w:rPr>
                <w:b/>
              </w:rPr>
            </w:pPr>
          </w:p>
        </w:tc>
      </w:tr>
      <w:tr w:rsidR="00396A66">
        <w:trPr>
          <w:trHeight w:val="420"/>
        </w:trPr>
        <w:tc>
          <w:tcPr>
            <w:tcW w:w="54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11.</w:t>
            </w:r>
            <w:r>
              <w:t xml:space="preserve">  If you had to guess, what do you think </w:t>
            </w:r>
            <w:r>
              <w:rPr>
                <w:rFonts w:ascii="Courier New" w:eastAsia="Courier New" w:hAnsi="Courier New" w:cs="Courier New"/>
              </w:rPr>
              <w:t xml:space="preserve">public </w:t>
            </w:r>
            <w:r>
              <w:t xml:space="preserve">means?  What about </w:t>
            </w:r>
            <w:r>
              <w:rPr>
                <w:rFonts w:ascii="Courier New" w:eastAsia="Courier New" w:hAnsi="Courier New" w:cs="Courier New"/>
              </w:rPr>
              <w:t>void</w:t>
            </w:r>
            <w:r>
              <w:t>?</w:t>
            </w:r>
          </w:p>
        </w:tc>
        <w:tc>
          <w:tcPr>
            <w:tcW w:w="52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pPr>
          </w:p>
        </w:tc>
      </w:tr>
    </w:tbl>
    <w:p w:rsidR="00396A66" w:rsidRDefault="00396A66">
      <w:pPr>
        <w:rPr>
          <w:rFonts w:ascii="Calibri" w:eastAsia="Calibri" w:hAnsi="Calibri" w:cs="Calibri"/>
          <w:b/>
          <w:color w:val="9900FF"/>
          <w:sz w:val="16"/>
          <w:szCs w:val="16"/>
        </w:rPr>
      </w:pPr>
    </w:p>
    <w:tbl>
      <w:tblPr>
        <w:tblStyle w:val="a1"/>
        <w:tblW w:w="10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5437"/>
      </w:tblGrid>
      <w:tr w:rsidR="00396A66">
        <w:trPr>
          <w:trHeight w:val="440"/>
        </w:trPr>
        <w:tc>
          <w:tcPr>
            <w:tcW w:w="5355" w:type="dxa"/>
            <w:tcBorders>
              <w:top w:val="single" w:sz="12" w:space="0" w:color="000000"/>
              <w:bottom w:val="single" w:sz="12" w:space="0" w:color="000000"/>
            </w:tcBorders>
            <w:shd w:val="clear" w:color="auto" w:fill="A4C2F4"/>
            <w:tcMar>
              <w:top w:w="100" w:type="dxa"/>
              <w:left w:w="100" w:type="dxa"/>
              <w:bottom w:w="100" w:type="dxa"/>
              <w:right w:w="100" w:type="dxa"/>
            </w:tcMar>
          </w:tcPr>
          <w:p w:rsidR="00396A66" w:rsidRDefault="009C43F5">
            <w:pPr>
              <w:widowControl w:val="0"/>
              <w:spacing w:line="240" w:lineRule="auto"/>
              <w:jc w:val="center"/>
              <w:rPr>
                <w:b/>
                <w:color w:val="9900FF"/>
                <w:sz w:val="28"/>
                <w:szCs w:val="28"/>
              </w:rPr>
            </w:pPr>
            <w:r>
              <w:rPr>
                <w:b/>
                <w:color w:val="9900FF"/>
                <w:sz w:val="28"/>
                <w:szCs w:val="28"/>
              </w:rPr>
              <w:t>Partner Compare</w:t>
            </w:r>
          </w:p>
          <w:p w:rsidR="00396A66" w:rsidRDefault="00396A66">
            <w:pPr>
              <w:widowControl w:val="0"/>
              <w:spacing w:line="240" w:lineRule="auto"/>
              <w:jc w:val="center"/>
              <w:rPr>
                <w:b/>
                <w:color w:val="9900FF"/>
                <w:sz w:val="28"/>
                <w:szCs w:val="28"/>
              </w:rPr>
            </w:pPr>
          </w:p>
          <w:p w:rsidR="00396A66" w:rsidRDefault="009C43F5">
            <w:pPr>
              <w:widowControl w:val="0"/>
              <w:spacing w:line="240" w:lineRule="auto"/>
              <w:rPr>
                <w:sz w:val="24"/>
                <w:szCs w:val="24"/>
              </w:rPr>
            </w:pPr>
            <w:r>
              <w:rPr>
                <w:sz w:val="24"/>
                <w:szCs w:val="24"/>
              </w:rPr>
              <w:t xml:space="preserve">Take some time to </w:t>
            </w:r>
            <w:r>
              <w:rPr>
                <w:b/>
                <w:sz w:val="24"/>
                <w:szCs w:val="24"/>
              </w:rPr>
              <w:t xml:space="preserve">compare </w:t>
            </w:r>
            <w:r>
              <w:rPr>
                <w:sz w:val="24"/>
                <w:szCs w:val="24"/>
              </w:rPr>
              <w:t xml:space="preserve">your answers for </w:t>
            </w:r>
            <w:r>
              <w:rPr>
                <w:b/>
                <w:sz w:val="24"/>
                <w:szCs w:val="24"/>
              </w:rPr>
              <w:t>1-11</w:t>
            </w:r>
            <w:r>
              <w:rPr>
                <w:sz w:val="24"/>
                <w:szCs w:val="24"/>
              </w:rPr>
              <w:t xml:space="preserve"> with your partner.</w:t>
            </w:r>
          </w:p>
        </w:tc>
        <w:tc>
          <w:tcPr>
            <w:tcW w:w="5437" w:type="dxa"/>
            <w:tcBorders>
              <w:top w:val="single" w:sz="12" w:space="0" w:color="000000"/>
              <w:left w:val="dotted" w:sz="12" w:space="0" w:color="000000"/>
              <w:bottom w:val="single" w:sz="12" w:space="0" w:color="000000"/>
            </w:tcBorders>
            <w:shd w:val="clear" w:color="auto" w:fill="C9DAF8"/>
            <w:tcMar>
              <w:top w:w="100" w:type="dxa"/>
              <w:left w:w="100" w:type="dxa"/>
              <w:bottom w:w="100" w:type="dxa"/>
              <w:right w:w="100" w:type="dxa"/>
            </w:tcMar>
          </w:tcPr>
          <w:p w:rsidR="00396A66" w:rsidRDefault="009C43F5">
            <w:pPr>
              <w:widowControl w:val="0"/>
              <w:spacing w:line="240" w:lineRule="auto"/>
            </w:pPr>
            <w:r>
              <w:t>What is your partner’s name?</w:t>
            </w:r>
          </w:p>
          <w:tbl>
            <w:tblPr>
              <w:tblStyle w:val="a2"/>
              <w:tblW w:w="4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0"/>
            </w:tblGrid>
            <w:tr w:rsidR="00396A66">
              <w:tc>
                <w:tcPr>
                  <w:tcW w:w="4570" w:type="dxa"/>
                  <w:shd w:val="clear" w:color="auto" w:fill="FFFFFF"/>
                  <w:tcMar>
                    <w:top w:w="100" w:type="dxa"/>
                    <w:left w:w="100" w:type="dxa"/>
                    <w:bottom w:w="100" w:type="dxa"/>
                    <w:right w:w="100" w:type="dxa"/>
                  </w:tcMar>
                </w:tcPr>
                <w:p w:rsidR="00396A66" w:rsidRDefault="00396A66">
                  <w:pPr>
                    <w:widowControl w:val="0"/>
                    <w:spacing w:line="240" w:lineRule="auto"/>
                  </w:pPr>
                </w:p>
              </w:tc>
            </w:tr>
          </w:tbl>
          <w:p w:rsidR="00396A66" w:rsidRDefault="009C43F5">
            <w:pPr>
              <w:widowControl w:val="0"/>
              <w:spacing w:line="240" w:lineRule="auto"/>
            </w:pPr>
            <w:r>
              <w:t>Did you come up with similar answers?</w:t>
            </w:r>
          </w:p>
          <w:tbl>
            <w:tblPr>
              <w:tblStyle w:val="a3"/>
              <w:tblW w:w="4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0"/>
            </w:tblGrid>
            <w:tr w:rsidR="00396A66">
              <w:tc>
                <w:tcPr>
                  <w:tcW w:w="4570" w:type="dxa"/>
                  <w:shd w:val="clear" w:color="auto" w:fill="FFFFFF"/>
                  <w:tcMar>
                    <w:top w:w="100" w:type="dxa"/>
                    <w:left w:w="100" w:type="dxa"/>
                    <w:bottom w:w="100" w:type="dxa"/>
                    <w:right w:w="100" w:type="dxa"/>
                  </w:tcMar>
                </w:tcPr>
                <w:p w:rsidR="00396A66" w:rsidRDefault="00396A66">
                  <w:pPr>
                    <w:widowControl w:val="0"/>
                    <w:spacing w:line="240" w:lineRule="auto"/>
                  </w:pPr>
                </w:p>
              </w:tc>
            </w:tr>
          </w:tbl>
          <w:p w:rsidR="00396A66" w:rsidRDefault="00396A66">
            <w:pPr>
              <w:widowControl w:val="0"/>
              <w:spacing w:line="240" w:lineRule="auto"/>
              <w:rPr>
                <w:b/>
                <w:sz w:val="8"/>
                <w:szCs w:val="8"/>
              </w:rPr>
            </w:pPr>
          </w:p>
        </w:tc>
      </w:tr>
    </w:tbl>
    <w:p w:rsidR="00396A66" w:rsidRDefault="009C43F5">
      <w:pPr>
        <w:rPr>
          <w:sz w:val="24"/>
          <w:szCs w:val="24"/>
        </w:rPr>
      </w:pPr>
      <w:r>
        <w:br w:type="page"/>
      </w:r>
    </w:p>
    <w:p w:rsidR="00396A66" w:rsidRDefault="00396A66">
      <w:pPr>
        <w:rPr>
          <w:sz w:val="14"/>
          <w:szCs w:val="14"/>
        </w:rPr>
      </w:pPr>
    </w:p>
    <w:tbl>
      <w:tblPr>
        <w:tblStyle w:val="a4"/>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4995"/>
      </w:tblGrid>
      <w:tr w:rsidR="00396A66">
        <w:trPr>
          <w:trHeight w:val="420"/>
        </w:trPr>
        <w:tc>
          <w:tcPr>
            <w:tcW w:w="5745" w:type="dxa"/>
            <w:tcBorders>
              <w:top w:val="single" w:sz="12" w:space="0" w:color="000000"/>
              <w:bottom w:val="single" w:sz="12" w:space="0" w:color="000000"/>
              <w:right w:val="dotted" w:sz="12" w:space="0" w:color="000000"/>
            </w:tcBorders>
            <w:shd w:val="clear" w:color="auto" w:fill="93C47D"/>
            <w:tcMar>
              <w:top w:w="100" w:type="dxa"/>
              <w:left w:w="100" w:type="dxa"/>
              <w:bottom w:w="100" w:type="dxa"/>
              <w:right w:w="100" w:type="dxa"/>
            </w:tcMar>
          </w:tcPr>
          <w:p w:rsidR="00396A66" w:rsidRDefault="009C43F5">
            <w:pPr>
              <w:widowControl w:val="0"/>
              <w:spacing w:line="240" w:lineRule="auto"/>
              <w:rPr>
                <w:b/>
                <w:sz w:val="28"/>
                <w:szCs w:val="28"/>
              </w:rPr>
            </w:pPr>
            <w:r>
              <w:rPr>
                <w:b/>
                <w:sz w:val="28"/>
                <w:szCs w:val="28"/>
              </w:rPr>
              <w:t>Cats!</w:t>
            </w:r>
          </w:p>
        </w:tc>
        <w:tc>
          <w:tcPr>
            <w:tcW w:w="4995" w:type="dxa"/>
            <w:tcBorders>
              <w:top w:val="single" w:sz="12" w:space="0" w:color="000000"/>
              <w:left w:val="dotted" w:sz="12" w:space="0" w:color="000000"/>
              <w:bottom w:val="single" w:sz="12" w:space="0" w:color="000000"/>
            </w:tcBorders>
            <w:shd w:val="clear" w:color="auto" w:fill="93C47D"/>
            <w:tcMar>
              <w:top w:w="100" w:type="dxa"/>
              <w:left w:w="100" w:type="dxa"/>
              <w:bottom w:w="100" w:type="dxa"/>
              <w:right w:w="100" w:type="dxa"/>
            </w:tcMar>
          </w:tcPr>
          <w:p w:rsidR="00396A66" w:rsidRDefault="00396A66">
            <w:pPr>
              <w:widowControl w:val="0"/>
              <w:spacing w:line="240" w:lineRule="auto"/>
              <w:rPr>
                <w:b/>
              </w:rPr>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rPr>
                <w:b/>
              </w:rPr>
            </w:pPr>
            <w:r>
              <w:rPr>
                <w:b/>
              </w:rPr>
              <w:t xml:space="preserve">12.  </w:t>
            </w:r>
            <w:r>
              <w:t xml:space="preserve">Create two new classes in the </w:t>
            </w:r>
            <w:proofErr w:type="spellStart"/>
            <w:r>
              <w:t>src</w:t>
            </w:r>
            <w:proofErr w:type="spellEnd"/>
            <w:r>
              <w:t xml:space="preserve"> folder:  </w:t>
            </w:r>
            <w:proofErr w:type="spellStart"/>
            <w:r>
              <w:rPr>
                <w:rFonts w:ascii="Courier New" w:eastAsia="Courier New" w:hAnsi="Courier New" w:cs="Courier New"/>
                <w:b/>
              </w:rPr>
              <w:t>CatRunner</w:t>
            </w:r>
            <w:proofErr w:type="spellEnd"/>
            <w:r>
              <w:rPr>
                <w:rFonts w:ascii="Courier New" w:eastAsia="Courier New" w:hAnsi="Courier New" w:cs="Courier New"/>
                <w:b/>
              </w:rPr>
              <w:t xml:space="preserve"> </w:t>
            </w:r>
            <w:r>
              <w:t xml:space="preserve">and </w:t>
            </w:r>
            <w:r>
              <w:rPr>
                <w:rFonts w:ascii="Courier New" w:eastAsia="Courier New" w:hAnsi="Courier New" w:cs="Courier New"/>
                <w:b/>
              </w:rPr>
              <w:t>Cat</w:t>
            </w:r>
            <w:r>
              <w:rPr>
                <w:b/>
              </w:rPr>
              <w:t>.</w:t>
            </w:r>
          </w:p>
          <w:p w:rsidR="00396A66" w:rsidRDefault="00396A66">
            <w:pPr>
              <w:widowControl w:val="0"/>
              <w:spacing w:line="240" w:lineRule="auto"/>
              <w:rPr>
                <w:b/>
              </w:rPr>
            </w:pPr>
          </w:p>
          <w:p w:rsidR="00396A66" w:rsidRDefault="009C43F5">
            <w:pPr>
              <w:widowControl w:val="0"/>
              <w:spacing w:line="240" w:lineRule="auto"/>
            </w:pPr>
            <w:r>
              <w:t xml:space="preserve">Give the </w:t>
            </w:r>
            <w:proofErr w:type="spellStart"/>
            <w:r>
              <w:rPr>
                <w:rFonts w:ascii="Courier New" w:eastAsia="Courier New" w:hAnsi="Courier New" w:cs="Courier New"/>
              </w:rPr>
              <w:t>CatRunner</w:t>
            </w:r>
            <w:proofErr w:type="spellEnd"/>
            <w:r>
              <w:rPr>
                <w:rFonts w:ascii="Courier New" w:eastAsia="Courier New" w:hAnsi="Courier New" w:cs="Courier New"/>
              </w:rPr>
              <w:t xml:space="preserve"> </w:t>
            </w:r>
            <w:r>
              <w:t xml:space="preserve">class a </w:t>
            </w:r>
            <w:r>
              <w:rPr>
                <w:rFonts w:ascii="Courier New" w:eastAsia="Courier New" w:hAnsi="Courier New" w:cs="Courier New"/>
              </w:rPr>
              <w:t xml:space="preserve">main </w:t>
            </w:r>
            <w:r>
              <w:t xml:space="preserve">method, and for the </w:t>
            </w:r>
            <w:r>
              <w:rPr>
                <w:rFonts w:ascii="Courier New" w:eastAsia="Courier New" w:hAnsi="Courier New" w:cs="Courier New"/>
              </w:rPr>
              <w:t>Cat</w:t>
            </w:r>
            <w:r>
              <w:t xml:space="preserve"> class, copy/paste </w:t>
            </w:r>
            <w:hyperlink r:id="rId8">
              <w:r>
                <w:rPr>
                  <w:b/>
                  <w:color w:val="1155CC"/>
                  <w:u w:val="single"/>
                </w:rPr>
                <w:t>this code</w:t>
              </w:r>
            </w:hyperlink>
            <w:r>
              <w:t>.</w:t>
            </w:r>
          </w:p>
          <w:p w:rsidR="00396A66" w:rsidRDefault="00396A66">
            <w:pPr>
              <w:widowControl w:val="0"/>
              <w:spacing w:line="240" w:lineRule="auto"/>
            </w:pPr>
          </w:p>
          <w:p w:rsidR="00396A66" w:rsidRDefault="009C43F5">
            <w:pPr>
              <w:widowControl w:val="0"/>
              <w:spacing w:line="240" w:lineRule="auto"/>
            </w:pPr>
            <w:r>
              <w:rPr>
                <w:i/>
              </w:rPr>
              <w:t xml:space="preserve">Notice that you now have two classes in your project, </w:t>
            </w:r>
            <w:proofErr w:type="spellStart"/>
            <w:r>
              <w:rPr>
                <w:rFonts w:ascii="Courier New" w:eastAsia="Courier New" w:hAnsi="Courier New" w:cs="Courier New"/>
                <w:i/>
              </w:rPr>
              <w:t>RectangleRunner</w:t>
            </w:r>
            <w:proofErr w:type="spellEnd"/>
            <w:r>
              <w:rPr>
                <w:i/>
              </w:rPr>
              <w:t xml:space="preserve"> and </w:t>
            </w:r>
            <w:proofErr w:type="spellStart"/>
            <w:r>
              <w:rPr>
                <w:rFonts w:ascii="Courier New" w:eastAsia="Courier New" w:hAnsi="Courier New" w:cs="Courier New"/>
                <w:i/>
              </w:rPr>
              <w:t>CatRunner</w:t>
            </w:r>
            <w:proofErr w:type="spellEnd"/>
            <w:r>
              <w:rPr>
                <w:i/>
              </w:rPr>
              <w:t>, which both have main methods, so both of them</w:t>
            </w:r>
            <w:r>
              <w:rPr>
                <w:i/>
              </w:rPr>
              <w:t xml:space="preserve"> are executable: </w:t>
            </w:r>
            <w:r>
              <w:rPr>
                <w:i/>
                <w:noProof/>
                <w:lang w:val="en-US"/>
              </w:rPr>
              <w:drawing>
                <wp:inline distT="114300" distB="114300" distL="114300" distR="114300">
                  <wp:extent cx="238125" cy="466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8125" cy="466725"/>
                          </a:xfrm>
                          <a:prstGeom prst="rect">
                            <a:avLst/>
                          </a:prstGeom>
                          <a:ln/>
                        </pic:spPr>
                      </pic:pic>
                    </a:graphicData>
                  </a:graphic>
                </wp:inline>
              </w:drawing>
            </w: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rPr>
                <w:b/>
              </w:rPr>
            </w:pPr>
            <w:r>
              <w:rPr>
                <w:b/>
              </w:rPr>
              <w:t>13.</w:t>
            </w:r>
          </w:p>
          <w:p w:rsidR="00396A66" w:rsidRDefault="009C43F5">
            <w:pPr>
              <w:widowControl w:val="0"/>
              <w:spacing w:line="240" w:lineRule="auto"/>
            </w:pPr>
            <w:r>
              <w:rPr>
                <w:b/>
              </w:rPr>
              <w:t xml:space="preserve">A.  </w:t>
            </w:r>
            <w:r>
              <w:t xml:space="preserve">In your </w:t>
            </w:r>
            <w:proofErr w:type="spellStart"/>
            <w:r>
              <w:rPr>
                <w:rFonts w:ascii="Courier New" w:eastAsia="Courier New" w:hAnsi="Courier New" w:cs="Courier New"/>
              </w:rPr>
              <w:t>CatRunner</w:t>
            </w:r>
            <w:r>
              <w:t>'s</w:t>
            </w:r>
            <w:proofErr w:type="spellEnd"/>
            <w:r>
              <w:t xml:space="preserve"> </w:t>
            </w:r>
            <w:r>
              <w:rPr>
                <w:rFonts w:ascii="Courier New" w:eastAsia="Courier New" w:hAnsi="Courier New" w:cs="Courier New"/>
              </w:rPr>
              <w:t xml:space="preserve">main </w:t>
            </w:r>
            <w:r>
              <w:t xml:space="preserve">method, write code to create a </w:t>
            </w:r>
            <w:r>
              <w:rPr>
                <w:rFonts w:ascii="Courier New" w:eastAsia="Courier New" w:hAnsi="Courier New" w:cs="Courier New"/>
              </w:rPr>
              <w:t>Cat</w:t>
            </w:r>
            <w:r>
              <w:t xml:space="preserve"> object named </w:t>
            </w:r>
            <w:r>
              <w:rPr>
                <w:rFonts w:ascii="Courier New" w:eastAsia="Courier New" w:hAnsi="Courier New" w:cs="Courier New"/>
              </w:rPr>
              <w:t>cat1</w:t>
            </w:r>
            <w:r>
              <w:t xml:space="preserve">.  You will need to look at the constructor in the </w:t>
            </w:r>
            <w:r>
              <w:rPr>
                <w:rFonts w:ascii="Courier New" w:eastAsia="Courier New" w:hAnsi="Courier New" w:cs="Courier New"/>
              </w:rPr>
              <w:t>Cat</w:t>
            </w:r>
            <w:r>
              <w:t xml:space="preserve"> class to determine what values should get passed in as parameters!  Choose the parameter values for your cat.</w:t>
            </w:r>
          </w:p>
          <w:p w:rsidR="00396A66" w:rsidRDefault="00396A66">
            <w:pPr>
              <w:widowControl w:val="0"/>
              <w:spacing w:line="240" w:lineRule="auto"/>
            </w:pPr>
          </w:p>
          <w:p w:rsidR="00396A66" w:rsidRDefault="009C43F5">
            <w:pPr>
              <w:widowControl w:val="0"/>
              <w:spacing w:line="240" w:lineRule="auto"/>
            </w:pPr>
            <w:r>
              <w:rPr>
                <w:b/>
              </w:rPr>
              <w:t xml:space="preserve">B.  </w:t>
            </w:r>
            <w:r>
              <w:t xml:space="preserve">Next, look into the </w:t>
            </w:r>
            <w:r>
              <w:rPr>
                <w:rFonts w:ascii="Courier New" w:eastAsia="Courier New" w:hAnsi="Courier New" w:cs="Courier New"/>
              </w:rPr>
              <w:t>Cat</w:t>
            </w:r>
            <w:r>
              <w:t xml:space="preserve"> class and find two different methods.  What are the two methods named?</w:t>
            </w:r>
          </w:p>
          <w:tbl>
            <w:tblPr>
              <w:tblStyle w:val="a5"/>
              <w:tblW w:w="5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45"/>
            </w:tblGrid>
            <w:tr w:rsidR="00396A66">
              <w:tc>
                <w:tcPr>
                  <w:tcW w:w="5545" w:type="dxa"/>
                  <w:shd w:val="clear" w:color="auto" w:fill="FFFFFF"/>
                  <w:tcMar>
                    <w:top w:w="100" w:type="dxa"/>
                    <w:left w:w="100" w:type="dxa"/>
                    <w:bottom w:w="100" w:type="dxa"/>
                    <w:right w:w="100" w:type="dxa"/>
                  </w:tcMar>
                </w:tcPr>
                <w:p w:rsidR="00396A66" w:rsidRDefault="00396A66">
                  <w:pPr>
                    <w:widowControl w:val="0"/>
                    <w:pBdr>
                      <w:top w:val="nil"/>
                      <w:left w:val="nil"/>
                      <w:bottom w:val="nil"/>
                      <w:right w:val="nil"/>
                      <w:between w:val="nil"/>
                    </w:pBdr>
                    <w:spacing w:line="240" w:lineRule="auto"/>
                  </w:pPr>
                </w:p>
              </w:tc>
            </w:tr>
          </w:tbl>
          <w:p w:rsidR="00396A66" w:rsidRDefault="00396A66">
            <w:pPr>
              <w:widowControl w:val="0"/>
              <w:spacing w:line="240" w:lineRule="auto"/>
            </w:pPr>
          </w:p>
          <w:p w:rsidR="00396A66" w:rsidRDefault="009C43F5">
            <w:pPr>
              <w:widowControl w:val="0"/>
              <w:spacing w:line="240" w:lineRule="auto"/>
            </w:pPr>
            <w:r>
              <w:rPr>
                <w:b/>
              </w:rPr>
              <w:t>C.</w:t>
            </w:r>
            <w:r>
              <w:t xml:space="preserve">  Pick one of the methods then write cod</w:t>
            </w:r>
            <w:r>
              <w:t xml:space="preserve">e to call that method on </w:t>
            </w:r>
            <w:r>
              <w:rPr>
                <w:rFonts w:ascii="Courier New" w:eastAsia="Courier New" w:hAnsi="Courier New" w:cs="Courier New"/>
              </w:rPr>
              <w:t>cat1</w:t>
            </w:r>
            <w:r>
              <w:t>.  Run the code to see the output.</w:t>
            </w:r>
          </w:p>
          <w:p w:rsidR="00396A66" w:rsidRDefault="00396A66">
            <w:pPr>
              <w:widowControl w:val="0"/>
              <w:spacing w:line="240" w:lineRule="auto"/>
            </w:pPr>
          </w:p>
          <w:p w:rsidR="00396A66" w:rsidRDefault="009C43F5">
            <w:pPr>
              <w:widowControl w:val="0"/>
              <w:spacing w:line="240" w:lineRule="auto"/>
            </w:pPr>
            <w:r>
              <w:rPr>
                <w:b/>
              </w:rPr>
              <w:t>D.</w:t>
            </w:r>
            <w:r>
              <w:t xml:space="preserve">  Write code to call the </w:t>
            </w:r>
            <w:r>
              <w:rPr>
                <w:i/>
              </w:rPr>
              <w:t>other</w:t>
            </w:r>
            <w:r>
              <w:t xml:space="preserve"> method on </w:t>
            </w:r>
            <w:r>
              <w:rPr>
                <w:rFonts w:ascii="Courier New" w:eastAsia="Courier New" w:hAnsi="Courier New" w:cs="Courier New"/>
              </w:rPr>
              <w:t>cat1</w:t>
            </w:r>
            <w:r>
              <w:t>, then run the code to see the output.</w:t>
            </w:r>
          </w:p>
          <w:p w:rsidR="00396A66" w:rsidRDefault="00396A66">
            <w:pPr>
              <w:widowControl w:val="0"/>
              <w:spacing w:line="240" w:lineRule="auto"/>
            </w:pPr>
          </w:p>
          <w:p w:rsidR="00396A66" w:rsidRDefault="009C43F5">
            <w:pPr>
              <w:widowControl w:val="0"/>
              <w:spacing w:line="240" w:lineRule="auto"/>
            </w:pPr>
            <w:r>
              <w:rPr>
                <w:b/>
              </w:rPr>
              <w:t xml:space="preserve">E.  </w:t>
            </w:r>
            <w:r>
              <w:t xml:space="preserve">Write code to create a second </w:t>
            </w:r>
            <w:r>
              <w:rPr>
                <w:rFonts w:ascii="Courier New" w:eastAsia="Courier New" w:hAnsi="Courier New" w:cs="Courier New"/>
              </w:rPr>
              <w:t>Cat</w:t>
            </w:r>
            <w:r>
              <w:t xml:space="preserve"> object, </w:t>
            </w:r>
            <w:r>
              <w:rPr>
                <w:rFonts w:ascii="Courier New" w:eastAsia="Courier New" w:hAnsi="Courier New" w:cs="Courier New"/>
              </w:rPr>
              <w:t>cat2</w:t>
            </w:r>
            <w:r>
              <w:t xml:space="preserve"> (again choosing your own parameter values), and call </w:t>
            </w:r>
            <w:r>
              <w:t xml:space="preserve">both methods on </w:t>
            </w:r>
            <w:r>
              <w:rPr>
                <w:rFonts w:ascii="Courier New" w:eastAsia="Courier New" w:hAnsi="Courier New" w:cs="Courier New"/>
              </w:rPr>
              <w:t>cat2</w:t>
            </w:r>
            <w:r>
              <w:t>.</w:t>
            </w:r>
          </w:p>
          <w:p w:rsidR="00396A66" w:rsidRDefault="00396A66">
            <w:pPr>
              <w:widowControl w:val="0"/>
              <w:spacing w:line="240" w:lineRule="auto"/>
            </w:pPr>
          </w:p>
          <w:p w:rsidR="00396A66" w:rsidRDefault="009C43F5">
            <w:pPr>
              <w:widowControl w:val="0"/>
              <w:spacing w:line="240" w:lineRule="auto"/>
            </w:pPr>
            <w:r>
              <w:rPr>
                <w:b/>
              </w:rPr>
              <w:t>Copy and paste the line(s) of code that you wrote below:</w:t>
            </w:r>
          </w:p>
        </w:tc>
      </w:tr>
      <w:tr w:rsidR="00396A66">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tc>
      </w:tr>
      <w:tr w:rsidR="00396A66">
        <w:trPr>
          <w:trHeight w:val="420"/>
        </w:trPr>
        <w:tc>
          <w:tcPr>
            <w:tcW w:w="5745" w:type="dxa"/>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14.  </w:t>
            </w:r>
            <w:r>
              <w:t xml:space="preserve">What happens if you switch up the order of the parameters when you create your </w:t>
            </w:r>
            <w:r>
              <w:rPr>
                <w:rFonts w:ascii="Courier New" w:eastAsia="Courier New" w:hAnsi="Courier New" w:cs="Courier New"/>
              </w:rPr>
              <w:t xml:space="preserve">Cat </w:t>
            </w:r>
            <w:r>
              <w:t xml:space="preserve">objects?  In other words, determine if both of these are "valid" calls to the </w:t>
            </w:r>
            <w:r>
              <w:rPr>
                <w:rFonts w:ascii="Courier New" w:eastAsia="Courier New" w:hAnsi="Courier New" w:cs="Courier New"/>
              </w:rPr>
              <w:t xml:space="preserve">Cat </w:t>
            </w:r>
            <w:r>
              <w:t>constructor (i.e. will both compile):</w:t>
            </w:r>
          </w:p>
          <w:p w:rsidR="00396A66" w:rsidRDefault="00396A66">
            <w:pPr>
              <w:widowControl w:val="0"/>
              <w:spacing w:line="240" w:lineRule="auto"/>
            </w:pPr>
          </w:p>
          <w:p w:rsidR="00396A66" w:rsidRDefault="009C43F5">
            <w:pPr>
              <w:widowControl w:val="0"/>
              <w:spacing w:line="240" w:lineRule="auto"/>
              <w:rPr>
                <w:rFonts w:ascii="Courier New" w:eastAsia="Courier New" w:hAnsi="Courier New" w:cs="Courier New"/>
              </w:rPr>
            </w:pPr>
            <w:r>
              <w:rPr>
                <w:rFonts w:ascii="Courier New" w:eastAsia="Courier New" w:hAnsi="Courier New" w:cs="Courier New"/>
              </w:rPr>
              <w:t>new Cat(5, "Fluffy", 8.5)</w:t>
            </w:r>
          </w:p>
          <w:p w:rsidR="00396A66" w:rsidRDefault="009C43F5">
            <w:pPr>
              <w:widowControl w:val="0"/>
              <w:spacing w:line="240" w:lineRule="auto"/>
              <w:rPr>
                <w:rFonts w:ascii="Courier New" w:eastAsia="Courier New" w:hAnsi="Courier New" w:cs="Courier New"/>
              </w:rPr>
            </w:pPr>
            <w:r>
              <w:rPr>
                <w:rFonts w:ascii="Courier New" w:eastAsia="Courier New" w:hAnsi="Courier New" w:cs="Courier New"/>
              </w:rPr>
              <w:t>new Cat("Fluffy", 5, 8.5)</w:t>
            </w:r>
          </w:p>
          <w:p w:rsidR="00396A66" w:rsidRDefault="00396A66">
            <w:pPr>
              <w:widowControl w:val="0"/>
              <w:spacing w:line="240" w:lineRule="auto"/>
            </w:pPr>
          </w:p>
          <w:p w:rsidR="00396A66" w:rsidRDefault="009C43F5">
            <w:pPr>
              <w:widowControl w:val="0"/>
              <w:spacing w:line="240" w:lineRule="auto"/>
            </w:pPr>
            <w:r>
              <w:t>What happens when you mix them up and why?</w:t>
            </w:r>
          </w:p>
        </w:tc>
        <w:tc>
          <w:tcPr>
            <w:tcW w:w="4995" w:type="dxa"/>
            <w:tcBorders>
              <w:top w:val="single" w:sz="12" w:space="0" w:color="000000"/>
              <w:left w:val="dotted"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t xml:space="preserve">15.  Challenge!  </w:t>
            </w:r>
            <w:r>
              <w:t xml:space="preserve">In the </w:t>
            </w:r>
            <w:r>
              <w:rPr>
                <w:rFonts w:ascii="Courier New" w:eastAsia="Courier New" w:hAnsi="Courier New" w:cs="Courier New"/>
              </w:rPr>
              <w:t xml:space="preserve">Cat </w:t>
            </w:r>
            <w:r>
              <w:t xml:space="preserve">class, modify the </w:t>
            </w:r>
            <w:proofErr w:type="gramStart"/>
            <w:r>
              <w:rPr>
                <w:rFonts w:ascii="Courier New" w:eastAsia="Courier New" w:hAnsi="Courier New" w:cs="Courier New"/>
              </w:rPr>
              <w:t>introduce(</w:t>
            </w:r>
            <w:proofErr w:type="gramEnd"/>
            <w:r>
              <w:rPr>
                <w:rFonts w:ascii="Courier New" w:eastAsia="Courier New" w:hAnsi="Courier New" w:cs="Courier New"/>
              </w:rPr>
              <w:t>)</w:t>
            </w:r>
            <w:r>
              <w:t xml:space="preserve"> method so that it prints: "Hello my name is ___ and I am a younger cat" if </w:t>
            </w:r>
            <w:r>
              <w:rPr>
                <w:rFonts w:ascii="Courier New" w:eastAsia="Courier New" w:hAnsi="Courier New" w:cs="Courier New"/>
              </w:rPr>
              <w:t>age</w:t>
            </w:r>
            <w:r>
              <w:t xml:space="preserve"> is less than 7, and "Hello my name is ___ and I am an older cat" if </w:t>
            </w:r>
            <w:r>
              <w:rPr>
                <w:rFonts w:ascii="Courier New" w:eastAsia="Courier New" w:hAnsi="Courier New" w:cs="Courier New"/>
              </w:rPr>
              <w:t>age</w:t>
            </w:r>
            <w:r>
              <w:t xml:space="preserve"> is 7 or older.</w:t>
            </w:r>
          </w:p>
          <w:p w:rsidR="00396A66" w:rsidRDefault="00396A66">
            <w:pPr>
              <w:widowControl w:val="0"/>
              <w:spacing w:line="240" w:lineRule="auto"/>
            </w:pPr>
          </w:p>
          <w:p w:rsidR="00396A66" w:rsidRDefault="009C43F5">
            <w:pPr>
              <w:widowControl w:val="0"/>
              <w:spacing w:line="240" w:lineRule="auto"/>
            </w:pPr>
            <w:r>
              <w:t xml:space="preserve">Run your </w:t>
            </w:r>
            <w:proofErr w:type="spellStart"/>
            <w:r>
              <w:rPr>
                <w:rFonts w:ascii="Courier New" w:eastAsia="Courier New" w:hAnsi="Courier New" w:cs="Courier New"/>
              </w:rPr>
              <w:t>CatRunner</w:t>
            </w:r>
            <w:proofErr w:type="spellEnd"/>
            <w:r>
              <w:t xml:space="preserve"> again to test!  You should see the updated output for both cats.  Mak</w:t>
            </w:r>
            <w:r>
              <w:t>e sure one of the cat's ages is less than 7 and one is greater than 7, just to test the method!</w:t>
            </w:r>
          </w:p>
          <w:p w:rsidR="00396A66" w:rsidRDefault="00396A66">
            <w:pPr>
              <w:widowControl w:val="0"/>
              <w:spacing w:line="240" w:lineRule="auto"/>
            </w:pPr>
          </w:p>
          <w:p w:rsidR="00396A66" w:rsidRDefault="009C43F5">
            <w:pPr>
              <w:widowControl w:val="0"/>
              <w:spacing w:line="240" w:lineRule="auto"/>
              <w:rPr>
                <w:b/>
              </w:rPr>
            </w:pPr>
            <w:r>
              <w:rPr>
                <w:b/>
              </w:rPr>
              <w:t>Copy and paste your updated method below:</w:t>
            </w:r>
          </w:p>
        </w:tc>
      </w:tr>
      <w:tr w:rsidR="00396A66">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tc>
      </w:tr>
      <w:tr w:rsidR="00396A66">
        <w:trPr>
          <w:trHeight w:val="420"/>
        </w:trPr>
        <w:tc>
          <w:tcPr>
            <w:tcW w:w="10740" w:type="dxa"/>
            <w:gridSpan w:val="2"/>
            <w:tcBorders>
              <w:top w:val="single" w:sz="12" w:space="0" w:color="000000"/>
              <w:bottom w:val="single" w:sz="12" w:space="0" w:color="000000"/>
            </w:tcBorders>
            <w:shd w:val="clear" w:color="auto" w:fill="B6D7A8"/>
            <w:tcMar>
              <w:top w:w="100" w:type="dxa"/>
              <w:left w:w="100" w:type="dxa"/>
              <w:bottom w:w="100" w:type="dxa"/>
              <w:right w:w="100" w:type="dxa"/>
            </w:tcMar>
          </w:tcPr>
          <w:p w:rsidR="00396A66" w:rsidRDefault="009C43F5">
            <w:pPr>
              <w:widowControl w:val="0"/>
              <w:spacing w:line="240" w:lineRule="auto"/>
            </w:pPr>
            <w:r>
              <w:rPr>
                <w:b/>
              </w:rPr>
              <w:lastRenderedPageBreak/>
              <w:t xml:space="preserve">16.  </w:t>
            </w:r>
            <w:r>
              <w:rPr>
                <w:b/>
                <w:color w:val="9900FF"/>
              </w:rPr>
              <w:t>Freestyle!</w:t>
            </w:r>
            <w:r>
              <w:t xml:space="preserve">  Play around with any of your four classes (</w:t>
            </w:r>
            <w:proofErr w:type="spellStart"/>
            <w:r>
              <w:rPr>
                <w:rFonts w:ascii="Courier New" w:eastAsia="Courier New" w:hAnsi="Courier New" w:cs="Courier New"/>
              </w:rPr>
              <w:t>RectangleRunner</w:t>
            </w:r>
            <w:proofErr w:type="spellEnd"/>
            <w:r>
              <w:t xml:space="preserve">, </w:t>
            </w:r>
            <w:r>
              <w:rPr>
                <w:rFonts w:ascii="Courier New" w:eastAsia="Courier New" w:hAnsi="Courier New" w:cs="Courier New"/>
              </w:rPr>
              <w:t>Rectangle</w:t>
            </w:r>
            <w:r>
              <w:t xml:space="preserve">, </w:t>
            </w:r>
            <w:proofErr w:type="spellStart"/>
            <w:r>
              <w:rPr>
                <w:rFonts w:ascii="Courier New" w:eastAsia="Courier New" w:hAnsi="Courier New" w:cs="Courier New"/>
              </w:rPr>
              <w:t>CatRunner</w:t>
            </w:r>
            <w:proofErr w:type="spellEnd"/>
            <w:r>
              <w:t xml:space="preserve">, </w:t>
            </w:r>
            <w:proofErr w:type="gramStart"/>
            <w:r>
              <w:rPr>
                <w:rFonts w:ascii="Courier New" w:eastAsia="Courier New" w:hAnsi="Courier New" w:cs="Courier New"/>
              </w:rPr>
              <w:t>Cat</w:t>
            </w:r>
            <w:proofErr w:type="gramEnd"/>
            <w:r>
              <w:t xml:space="preserve">).  Change things, add things, </w:t>
            </w:r>
            <w:proofErr w:type="gramStart"/>
            <w:r>
              <w:t>write</w:t>
            </w:r>
            <w:proofErr w:type="gramEnd"/>
            <w:r>
              <w:t xml:space="preserve"> some new code.</w:t>
            </w:r>
          </w:p>
          <w:p w:rsidR="00396A66" w:rsidRDefault="00396A66">
            <w:pPr>
              <w:widowControl w:val="0"/>
              <w:spacing w:line="240" w:lineRule="auto"/>
            </w:pPr>
          </w:p>
          <w:p w:rsidR="00396A66" w:rsidRDefault="009C43F5">
            <w:pPr>
              <w:widowControl w:val="0"/>
              <w:spacing w:line="240" w:lineRule="auto"/>
            </w:pPr>
            <w:r>
              <w:t>Or as an added challenge, try to create your own simple class from scratch!</w:t>
            </w:r>
          </w:p>
          <w:p w:rsidR="00396A66" w:rsidRDefault="00396A66">
            <w:pPr>
              <w:widowControl w:val="0"/>
              <w:spacing w:line="240" w:lineRule="auto"/>
            </w:pPr>
          </w:p>
          <w:p w:rsidR="00396A66" w:rsidRDefault="009C43F5">
            <w:pPr>
              <w:widowControl w:val="0"/>
              <w:spacing w:line="240" w:lineRule="auto"/>
            </w:pPr>
            <w:r>
              <w:t>Jot down one thing you tried and what you figured out!  Feel free to copy/paste code if you are particularly happy with it :)</w:t>
            </w:r>
          </w:p>
        </w:tc>
      </w:tr>
      <w:tr w:rsidR="00396A66">
        <w:trPr>
          <w:trHeight w:val="420"/>
        </w:trPr>
        <w:tc>
          <w:tcPr>
            <w:tcW w:w="10740" w:type="dxa"/>
            <w:gridSpan w:val="2"/>
            <w:tcBorders>
              <w:top w:val="single" w:sz="12" w:space="0" w:color="000000"/>
              <w:bottom w:val="single" w:sz="12" w:space="0" w:color="000000"/>
            </w:tcBorders>
            <w:shd w:val="clear" w:color="auto" w:fill="FFFFFF"/>
            <w:tcMar>
              <w:top w:w="100" w:type="dxa"/>
              <w:left w:w="100" w:type="dxa"/>
              <w:bottom w:w="100" w:type="dxa"/>
              <w:right w:w="100" w:type="dxa"/>
            </w:tcMar>
          </w:tcPr>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p w:rsidR="00396A66" w:rsidRDefault="00396A66">
            <w:pPr>
              <w:widowControl w:val="0"/>
              <w:spacing w:line="240" w:lineRule="auto"/>
              <w:rPr>
                <w:b/>
              </w:rPr>
            </w:pPr>
          </w:p>
        </w:tc>
      </w:tr>
    </w:tbl>
    <w:p w:rsidR="00396A66" w:rsidRDefault="00396A66">
      <w:pPr>
        <w:rPr>
          <w:rFonts w:ascii="Calibri" w:eastAsia="Calibri" w:hAnsi="Calibri" w:cs="Calibri"/>
          <w:b/>
          <w:color w:val="9900FF"/>
          <w:sz w:val="16"/>
          <w:szCs w:val="16"/>
        </w:rPr>
      </w:pPr>
    </w:p>
    <w:p w:rsidR="00396A66" w:rsidRDefault="009C43F5">
      <w:pPr>
        <w:jc w:val="center"/>
        <w:rPr>
          <w:b/>
          <w:color w:val="9900FF"/>
          <w:sz w:val="28"/>
          <w:szCs w:val="28"/>
        </w:rPr>
      </w:pPr>
      <w:r>
        <w:rPr>
          <w:b/>
          <w:color w:val="9900FF"/>
          <w:sz w:val="28"/>
          <w:szCs w:val="28"/>
        </w:rPr>
        <w:t>Done!</w:t>
      </w:r>
    </w:p>
    <w:p w:rsidR="00396A66" w:rsidRDefault="009C43F5">
      <w:pPr>
        <w:jc w:val="center"/>
        <w:rPr>
          <w:color w:val="9900FF"/>
          <w:sz w:val="28"/>
          <w:szCs w:val="28"/>
        </w:rPr>
      </w:pPr>
      <w:r>
        <w:rPr>
          <w:color w:val="9900FF"/>
          <w:sz w:val="28"/>
          <w:szCs w:val="28"/>
        </w:rPr>
        <w:t>Submit in Google Classroom:</w:t>
      </w:r>
    </w:p>
    <w:p w:rsidR="00396A66" w:rsidRDefault="009C43F5">
      <w:pPr>
        <w:jc w:val="center"/>
        <w:rPr>
          <w:rFonts w:ascii="Courier New" w:eastAsia="Courier New" w:hAnsi="Courier New" w:cs="Courier New"/>
          <w:sz w:val="26"/>
          <w:szCs w:val="26"/>
        </w:rPr>
      </w:pPr>
      <w:r>
        <w:rPr>
          <w:noProof/>
          <w:lang w:val="en-US"/>
        </w:rPr>
        <w:drawing>
          <wp:inline distT="19050" distB="19050" distL="19050" distR="19050">
            <wp:extent cx="2957525" cy="60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57525" cy="606400"/>
                    </a:xfrm>
                    <a:prstGeom prst="rect">
                      <a:avLst/>
                    </a:prstGeom>
                    <a:ln/>
                  </pic:spPr>
                </pic:pic>
              </a:graphicData>
            </a:graphic>
          </wp:inline>
        </w:drawing>
      </w:r>
      <w:r>
        <w:t xml:space="preserve"> </w:t>
      </w:r>
    </w:p>
    <w:sectPr w:rsidR="00396A6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A85F9F"/>
    <w:multiLevelType w:val="multilevel"/>
    <w:tmpl w:val="6860B0F4"/>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4576FE"/>
    <w:multiLevelType w:val="multilevel"/>
    <w:tmpl w:val="7ED096D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66"/>
    <w:rsid w:val="00396A66"/>
    <w:rsid w:val="009C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9E5F"/>
  <w15:docId w15:val="{6453BA96-DA86-4335-8240-3BE596C1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84RDPGwZo_Kif-jezxvAn9YCbC1wZpXylElgxfWYxs8/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MkL_dP5J9uT1FLGBZ0GpS5yEY8jMfIDmgTqv-PaDaFk/edit?usp=sharing" TargetMode="External"/><Relationship Id="rId11" Type="http://schemas.openxmlformats.org/officeDocument/2006/relationships/theme" Target="theme/theme1.xml"/><Relationship Id="rId5" Type="http://schemas.openxmlformats.org/officeDocument/2006/relationships/hyperlink" Target="https://docs.google.com/document/d/1sRcb17AQGxo_T8ExOyoJZ9xiZuHhyuMJEyZvwAmIlUg/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3</cp:revision>
  <cp:lastPrinted>2022-11-30T17:51:00Z</cp:lastPrinted>
  <dcterms:created xsi:type="dcterms:W3CDTF">2022-11-30T17:51:00Z</dcterms:created>
  <dcterms:modified xsi:type="dcterms:W3CDTF">2022-11-30T17:51:00Z</dcterms:modified>
</cp:coreProperties>
</file>