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Your Task (Independent): </w:t>
      </w:r>
      <w:r w:rsidDel="00000000" w:rsidR="00000000" w:rsidRPr="00000000">
        <w:rPr>
          <w:rtl w:val="0"/>
        </w:rPr>
        <w:t xml:space="preserve">Look over the questions you answered incorrectly on the diagnostic. Based on the questions you did not get correct, write down at least 5 questions you will need to answer for yourself over the course of this unit.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u w:val="single"/>
          <w:rtl w:val="0"/>
        </w:rPr>
        <w:t xml:space="preserve">My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Questions: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Example:</w:t>
            </w:r>
            <w:r w:rsidDel="00000000" w:rsidR="00000000" w:rsidRPr="00000000">
              <w:rPr>
                <w:i w:val="1"/>
                <w:rtl w:val="0"/>
              </w:rPr>
              <w:t xml:space="preserve"> What is a Sprite?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Answer: LEAVE BLANK FOR NOW!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Now, head to this link to explore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https://www.learnpython.org/en/Hello,_World!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earnpython.org/en/Hello,_World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