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D17D" w14:textId="57BC6A3B" w:rsidR="00F868F5" w:rsidRPr="00F868F5" w:rsidRDefault="005F7DD8" w:rsidP="005F7DD8">
      <w:pPr>
        <w:jc w:val="center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Arial"/>
          <w:b/>
          <w:bCs/>
          <w:color w:val="000000"/>
        </w:rPr>
        <w:t xml:space="preserve">Lesson: JavaScript </w:t>
      </w:r>
      <w:r w:rsidR="00F868F5" w:rsidRPr="00F868F5">
        <w:rPr>
          <w:rFonts w:ascii="Cambria" w:eastAsia="Times New Roman" w:hAnsi="Cambria" w:cs="Arial"/>
          <w:b/>
          <w:bCs/>
          <w:color w:val="000000"/>
        </w:rPr>
        <w:t>Objects</w:t>
      </w:r>
    </w:p>
    <w:p w14:paraId="5DCB5118" w14:textId="77777777" w:rsidR="00F868F5" w:rsidRPr="00F868F5" w:rsidRDefault="00F868F5" w:rsidP="00F868F5">
      <w:pPr>
        <w:rPr>
          <w:rFonts w:ascii="Cambria" w:eastAsia="Times New Roman" w:hAnsi="Cambria" w:cs="Times New Roman"/>
        </w:rPr>
      </w:pPr>
    </w:p>
    <w:p w14:paraId="5BF2F7C2" w14:textId="77777777" w:rsidR="00F868F5" w:rsidRPr="00F868F5" w:rsidRDefault="00F868F5" w:rsidP="00F868F5">
      <w:pPr>
        <w:rPr>
          <w:rFonts w:ascii="Cambria" w:eastAsia="Times New Roman" w:hAnsi="Cambria" w:cs="Times New Roman"/>
        </w:rPr>
      </w:pPr>
      <w:r w:rsidRPr="00F868F5">
        <w:rPr>
          <w:rFonts w:ascii="Cambria" w:eastAsia="Times New Roman" w:hAnsi="Cambria" w:cs="Arial"/>
          <w:color w:val="000000"/>
        </w:rPr>
        <w:t>SWBAT: Group variables as an object and use dot notation to print out individual properties.</w:t>
      </w:r>
    </w:p>
    <w:p w14:paraId="47EC0642" w14:textId="77777777" w:rsidR="00707E05" w:rsidRPr="005F7DD8" w:rsidRDefault="00707E05" w:rsidP="00707E05">
      <w:pPr>
        <w:rPr>
          <w:rFonts w:ascii="Cambria" w:eastAsia="Times New Roman" w:hAnsi="Cambria" w:cs="Times New Roman"/>
        </w:rPr>
      </w:pPr>
    </w:p>
    <w:p w14:paraId="203A9311" w14:textId="1884CE4A" w:rsidR="00707E05" w:rsidRPr="005F7DD8" w:rsidRDefault="005A4F71" w:rsidP="00707E05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This is an introductory lesson for high school students who are beginning to learn how to code using JavaScript. It builds on</w:t>
      </w:r>
      <w:r w:rsidR="005F7DD8">
        <w:rPr>
          <w:rFonts w:ascii="Cambria" w:eastAsia="Times New Roman" w:hAnsi="Cambria" w:cs="Times New Roman"/>
        </w:rPr>
        <w:t xml:space="preserve"> standard: </w:t>
      </w:r>
      <w:r w:rsidR="00707E05" w:rsidRPr="00707E05">
        <w:rPr>
          <w:rFonts w:ascii="Cambria" w:eastAsia="Times New Roman" w:hAnsi="Cambria" w:cs="Times New Roman"/>
        </w:rPr>
        <w:t>7-8.CT.7 Design or remix a program that uses a variable to maintain the current value of a key piece of information.</w:t>
      </w:r>
      <w:r w:rsidR="00707E05" w:rsidRPr="005F7DD8">
        <w:rPr>
          <w:rFonts w:ascii="Cambria" w:hAnsi="Cambria"/>
        </w:rPr>
        <w:t xml:space="preserve"> </w:t>
      </w:r>
      <w:r w:rsidR="00707E05" w:rsidRPr="005F7DD8">
        <w:rPr>
          <w:rFonts w:ascii="Cambria" w:eastAsia="Times New Roman" w:hAnsi="Cambria" w:cs="Times New Roman"/>
        </w:rPr>
        <w:t xml:space="preserve">The focus is on understanding that variables can be used to track the value of a concept in a program as it changes over time. </w:t>
      </w:r>
    </w:p>
    <w:p w14:paraId="101B41D7" w14:textId="14FC8B0B" w:rsidR="00F868F5" w:rsidRPr="00F868F5" w:rsidRDefault="00F868F5" w:rsidP="00F868F5">
      <w:pPr>
        <w:rPr>
          <w:rFonts w:ascii="Cambria" w:eastAsia="Times New Roman" w:hAnsi="Cambria" w:cs="Times New Roman"/>
        </w:rPr>
      </w:pPr>
    </w:p>
    <w:tbl>
      <w:tblPr>
        <w:tblW w:w="10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600"/>
      </w:tblGrid>
      <w:tr w:rsidR="005F7DD8" w:rsidRPr="00F868F5" w14:paraId="60A88A90" w14:textId="77777777" w:rsidTr="00F46C5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982E4" w14:textId="77777777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17A1" w14:textId="68477739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Part</w:t>
            </w:r>
          </w:p>
        </w:tc>
      </w:tr>
      <w:tr w:rsidR="005F7DD8" w:rsidRPr="00F868F5" w14:paraId="6E098616" w14:textId="77777777" w:rsidTr="00F46C5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F1F32" w14:textId="2E4AF387" w:rsidR="005F7DD8" w:rsidRPr="00F868F5" w:rsidRDefault="00D504CA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  <w:r w:rsidR="00F46C59">
              <w:rPr>
                <w:rFonts w:ascii="Cambria" w:eastAsia="Times New Roman" w:hAnsi="Cambria" w:cs="Times New Roman"/>
              </w:rPr>
              <w:t xml:space="preserve">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min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88F0" w14:textId="49A750E6" w:rsidR="005F7DD8" w:rsidRDefault="005F7DD8" w:rsidP="00F868F5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>Do Now: Think about your favorite book, movie, video game, etc. Write down information about three characters. Include the following: first name, last name, age, description.</w:t>
            </w:r>
          </w:p>
          <w:p w14:paraId="5AFA307E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</w:tc>
      </w:tr>
      <w:tr w:rsidR="005F7DD8" w:rsidRPr="00F868F5" w14:paraId="7F150BE5" w14:textId="77777777" w:rsidTr="00DC63C4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910A" w14:textId="77777777" w:rsidR="005F7DD8" w:rsidRDefault="00202432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 min</w:t>
            </w:r>
          </w:p>
          <w:p w14:paraId="7F22A993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274B45DB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27FFF3A9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C724551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054E24CB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19028F77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379402F1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24597C5E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108EFE3E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B5B30B8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9455073" w14:textId="77777777" w:rsidR="00202432" w:rsidRP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4E4D3FD9" w14:textId="347BD8AB" w:rsid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0E33E85F" w14:textId="77777777" w:rsidR="00C65D05" w:rsidRPr="00202432" w:rsidRDefault="00C65D05" w:rsidP="00202432">
            <w:pPr>
              <w:rPr>
                <w:rFonts w:ascii="Cambria" w:eastAsia="Times New Roman" w:hAnsi="Cambria" w:cs="Times New Roman"/>
              </w:rPr>
            </w:pPr>
          </w:p>
          <w:p w14:paraId="3A4945F4" w14:textId="77777777" w:rsidR="00202432" w:rsidRDefault="00202432" w:rsidP="00202432">
            <w:pPr>
              <w:rPr>
                <w:rFonts w:ascii="Cambria" w:eastAsia="Times New Roman" w:hAnsi="Cambria" w:cs="Times New Roman"/>
              </w:rPr>
            </w:pPr>
          </w:p>
          <w:p w14:paraId="5335D65C" w14:textId="77777777" w:rsidR="00202432" w:rsidRDefault="00202432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 min</w:t>
            </w:r>
          </w:p>
          <w:p w14:paraId="29B710CB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3B3AE8F8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7FD45BCD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1F39EC2E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 min</w:t>
            </w:r>
          </w:p>
          <w:p w14:paraId="37CB8C57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52F73A82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35FB3F14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26BF984C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52E8ADBA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7B614E4D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7C9EB0E3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43A6551C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046B26A2" w14:textId="77777777" w:rsidR="00C65D05" w:rsidRDefault="00C65D05" w:rsidP="00202432">
            <w:pPr>
              <w:rPr>
                <w:rFonts w:ascii="Cambria" w:eastAsia="Times New Roman" w:hAnsi="Cambria" w:cs="Times New Roman"/>
              </w:rPr>
            </w:pPr>
          </w:p>
          <w:p w14:paraId="19530DCE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58D6FD2E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2E52E218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</w:p>
          <w:p w14:paraId="3F0FFA9A" w14:textId="77777777" w:rsidR="00DC63C4" w:rsidRDefault="00DC63C4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 min</w:t>
            </w:r>
          </w:p>
          <w:p w14:paraId="206100C1" w14:textId="77777777" w:rsidR="003559E7" w:rsidRDefault="003559E7" w:rsidP="00202432">
            <w:pPr>
              <w:rPr>
                <w:rFonts w:ascii="Cambria" w:eastAsia="Times New Roman" w:hAnsi="Cambria" w:cs="Times New Roman"/>
              </w:rPr>
            </w:pPr>
          </w:p>
          <w:p w14:paraId="34D65E0C" w14:textId="77777777" w:rsidR="003559E7" w:rsidRDefault="003559E7" w:rsidP="00202432">
            <w:pPr>
              <w:rPr>
                <w:rFonts w:ascii="Cambria" w:eastAsia="Times New Roman" w:hAnsi="Cambria" w:cs="Times New Roman"/>
              </w:rPr>
            </w:pPr>
          </w:p>
          <w:p w14:paraId="7D33B888" w14:textId="77777777" w:rsidR="003559E7" w:rsidRDefault="003559E7" w:rsidP="00202432">
            <w:pPr>
              <w:rPr>
                <w:rFonts w:ascii="Cambria" w:eastAsia="Times New Roman" w:hAnsi="Cambria" w:cs="Times New Roman"/>
              </w:rPr>
            </w:pPr>
          </w:p>
          <w:p w14:paraId="3090B6A9" w14:textId="37EB3C68" w:rsidR="003559E7" w:rsidRDefault="003559E7" w:rsidP="00202432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 min</w:t>
            </w:r>
          </w:p>
          <w:p w14:paraId="2B066E46" w14:textId="443B4346" w:rsidR="003559E7" w:rsidRPr="00202432" w:rsidRDefault="003559E7" w:rsidP="00202432">
            <w:pPr>
              <w:rPr>
                <w:rFonts w:ascii="Cambria" w:eastAsia="Times New Roman" w:hAnsi="Cambria" w:cs="Times New Roman"/>
              </w:rPr>
            </w:pP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1F18" w14:textId="53B57A83" w:rsidR="005F7DD8" w:rsidRPr="00F868F5" w:rsidRDefault="00D27130" w:rsidP="005F7DD8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lastRenderedPageBreak/>
              <w:t>Mini-Lesson</w:t>
            </w:r>
            <w:r w:rsidR="00DC63C4">
              <w:rPr>
                <w:rFonts w:ascii="Cambria" w:eastAsia="Times New Roman" w:hAnsi="Cambria" w:cs="Arial"/>
                <w:color w:val="000000"/>
              </w:rPr>
              <w:t>/Code-Along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: Today we are going to create our own variables, update them and use changing values in our code.</w:t>
            </w:r>
            <w:r w:rsidR="00F46C59">
              <w:rPr>
                <w:rFonts w:ascii="Cambria" w:eastAsia="Times New Roman" w:hAnsi="Cambria" w:cs="Arial"/>
                <w:color w:val="000000"/>
              </w:rPr>
              <w:t xml:space="preserve"> We will use the character information from the Do Now.</w:t>
            </w:r>
          </w:p>
          <w:p w14:paraId="0DF1BA5B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0D86F859" w14:textId="4E64E305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t>Open a new program and name it Objects.js. We are going to do a code-along activity.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First watch what I do, and then when instructed, you will code in your </w:t>
            </w:r>
            <w:r>
              <w:rPr>
                <w:rFonts w:ascii="Cambria" w:eastAsia="Times New Roman" w:hAnsi="Cambria" w:cs="Arial"/>
                <w:color w:val="000000"/>
              </w:rPr>
              <w:t>own program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. Give students a minute to create their </w:t>
            </w:r>
            <w:r>
              <w:rPr>
                <w:rFonts w:ascii="Cambria" w:eastAsia="Times New Roman" w:hAnsi="Cambria" w:cs="Arial"/>
                <w:color w:val="000000"/>
              </w:rPr>
              <w:t>program</w:t>
            </w:r>
            <w:r w:rsidRPr="00F868F5">
              <w:rPr>
                <w:rFonts w:ascii="Cambria" w:eastAsia="Times New Roman" w:hAnsi="Cambria" w:cs="Arial"/>
                <w:color w:val="000000"/>
              </w:rPr>
              <w:t>. Share</w:t>
            </w:r>
            <w:r w:rsidR="00202432">
              <w:rPr>
                <w:rFonts w:ascii="Cambria" w:eastAsia="Times New Roman" w:hAnsi="Cambria" w:cs="Arial"/>
                <w:color w:val="000000"/>
              </w:rPr>
              <w:t xml:space="preserve"> the teacher’s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screen</w:t>
            </w:r>
            <w:r w:rsidR="00202432">
              <w:rPr>
                <w:rFonts w:ascii="Cambria" w:eastAsia="Times New Roman" w:hAnsi="Cambria" w:cs="Arial"/>
                <w:color w:val="000000"/>
              </w:rPr>
              <w:t xml:space="preserve"> to show the code</w:t>
            </w:r>
            <w:r w:rsidRPr="00F868F5">
              <w:rPr>
                <w:rFonts w:ascii="Cambria" w:eastAsia="Times New Roman" w:hAnsi="Cambria" w:cs="Arial"/>
                <w:color w:val="000000"/>
              </w:rPr>
              <w:t>.</w:t>
            </w:r>
          </w:p>
          <w:p w14:paraId="0DF22628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1DAE8C5F" w14:textId="16B3B945" w:rsidR="005F7DD8" w:rsidRPr="00F868F5" w:rsidRDefault="00F46C59" w:rsidP="005F7DD8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 xml:space="preserve">Ask </w:t>
            </w:r>
            <w:r>
              <w:rPr>
                <w:rFonts w:ascii="Cambria" w:eastAsia="Times New Roman" w:hAnsi="Cambria" w:cs="Arial"/>
                <w:color w:val="000000"/>
              </w:rPr>
              <w:t xml:space="preserve">a 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student for </w:t>
            </w:r>
            <w:r>
              <w:rPr>
                <w:rFonts w:ascii="Cambria" w:eastAsia="Times New Roman" w:hAnsi="Cambria" w:cs="Arial"/>
                <w:color w:val="000000"/>
              </w:rPr>
              <w:t xml:space="preserve">their 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character </w:t>
            </w:r>
            <w:r>
              <w:rPr>
                <w:rFonts w:ascii="Cambria" w:eastAsia="Times New Roman" w:hAnsi="Cambria" w:cs="Arial"/>
                <w:color w:val="000000"/>
              </w:rPr>
              <w:t>information</w:t>
            </w:r>
            <w:r w:rsidRPr="00F868F5">
              <w:rPr>
                <w:rFonts w:ascii="Cambria" w:eastAsia="Times New Roman" w:hAnsi="Cambria" w:cs="Arial"/>
                <w:color w:val="000000"/>
              </w:rPr>
              <w:t>.</w:t>
            </w:r>
            <w:r>
              <w:rPr>
                <w:rFonts w:ascii="Cambria" w:eastAsia="Times New Roman" w:hAnsi="Cambria" w:cs="Arial"/>
                <w:color w:val="000000"/>
              </w:rPr>
              <w:t xml:space="preserve">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We will start by declaring and initializing th</w:t>
            </w:r>
            <w:r>
              <w:rPr>
                <w:rFonts w:ascii="Cambria" w:eastAsia="Times New Roman" w:hAnsi="Cambria" w:cs="Arial"/>
                <w:color w:val="000000"/>
              </w:rPr>
              <w:t>ree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variables</w:t>
            </w:r>
            <w:r>
              <w:rPr>
                <w:rFonts w:ascii="Cambria" w:eastAsia="Times New Roman" w:hAnsi="Cambria" w:cs="Arial"/>
                <w:color w:val="000000"/>
              </w:rPr>
              <w:t xml:space="preserve"> with information about the character, example: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</w:t>
            </w:r>
            <w:proofErr w:type="spellStart"/>
            <w:r w:rsidR="005F7DD8" w:rsidRPr="00F868F5">
              <w:rPr>
                <w:rFonts w:ascii="Cambria" w:eastAsia="Times New Roman" w:hAnsi="Cambria" w:cs="Arial"/>
                <w:color w:val="000000"/>
              </w:rPr>
              <w:t>firstName</w:t>
            </w:r>
            <w:proofErr w:type="spellEnd"/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, </w:t>
            </w:r>
            <w:proofErr w:type="spellStart"/>
            <w:r w:rsidR="005F7DD8" w:rsidRPr="00F868F5">
              <w:rPr>
                <w:rFonts w:ascii="Cambria" w:eastAsia="Times New Roman" w:hAnsi="Cambria" w:cs="Arial"/>
                <w:color w:val="000000"/>
              </w:rPr>
              <w:t>lastName</w:t>
            </w:r>
            <w:proofErr w:type="spellEnd"/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, and age. </w:t>
            </w:r>
            <w:r w:rsidR="003559E7">
              <w:rPr>
                <w:rFonts w:ascii="Cambria" w:eastAsia="Times New Roman" w:hAnsi="Cambria" w:cs="Arial"/>
                <w:color w:val="000000"/>
              </w:rPr>
              <w:t xml:space="preserve">Review camel case for writing the variable name.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Initialize the variables with the character’s information. </w:t>
            </w:r>
            <w:r w:rsidR="00C65D05">
              <w:rPr>
                <w:rFonts w:ascii="Cambria" w:eastAsia="Times New Roman" w:hAnsi="Cambria" w:cs="Arial"/>
                <w:color w:val="000000"/>
              </w:rPr>
              <w:t>Review the difference between a string and integer.</w:t>
            </w:r>
          </w:p>
          <w:p w14:paraId="4C4BE90F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1738C868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 xml:space="preserve">Question: </w:t>
            </w:r>
            <w:r w:rsidRPr="00F868F5">
              <w:rPr>
                <w:rFonts w:ascii="Cambria" w:eastAsia="Times New Roman" w:hAnsi="Cambria" w:cs="Arial"/>
                <w:i/>
                <w:iCs/>
                <w:color w:val="000000"/>
              </w:rPr>
              <w:t>How can we print out the information about the character?</w:t>
            </w:r>
            <w:r w:rsidRPr="00F868F5">
              <w:rPr>
                <w:rFonts w:ascii="Cambria" w:eastAsia="Times New Roman" w:hAnsi="Cambria" w:cs="Arial"/>
                <w:color w:val="000000"/>
              </w:rPr>
              <w:t>  Use a print statement</w:t>
            </w:r>
            <w:r>
              <w:rPr>
                <w:rFonts w:ascii="Cambria" w:eastAsia="Times New Roman" w:hAnsi="Cambria" w:cs="Arial"/>
                <w:color w:val="000000"/>
              </w:rPr>
              <w:t xml:space="preserve"> or a console.log statement.</w:t>
            </w:r>
            <w:r w:rsidRPr="00F868F5">
              <w:rPr>
                <w:rFonts w:ascii="Cambria" w:eastAsia="Times New Roman" w:hAnsi="Cambria" w:cs="Arial"/>
                <w:color w:val="000000"/>
              </w:rPr>
              <w:t> </w:t>
            </w:r>
          </w:p>
          <w:p w14:paraId="786CFD18" w14:textId="77777777" w:rsidR="005F7DD8" w:rsidRPr="00F868F5" w:rsidRDefault="005F7DD8" w:rsidP="005F7DD8">
            <w:pPr>
              <w:rPr>
                <w:rFonts w:ascii="Cambria" w:eastAsia="Times New Roman" w:hAnsi="Cambria" w:cs="Times New Roman"/>
              </w:rPr>
            </w:pPr>
          </w:p>
          <w:p w14:paraId="5A33A548" w14:textId="77777777" w:rsidR="005F7DD8" w:rsidRDefault="00F46C59" w:rsidP="00F868F5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 xml:space="preserve">Instruct students to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type in the variables with character information </w:t>
            </w:r>
            <w:r>
              <w:rPr>
                <w:rFonts w:ascii="Cambria" w:eastAsia="Times New Roman" w:hAnsi="Cambria" w:cs="Arial"/>
                <w:color w:val="000000"/>
              </w:rPr>
              <w:t>from one of their characters. Write and display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</w:rPr>
              <w:t>two statements using the variables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>. Suggest they use concatenation to print out the information.</w:t>
            </w:r>
          </w:p>
          <w:p w14:paraId="02EB913A" w14:textId="77777777" w:rsidR="00F46C59" w:rsidRDefault="00F46C59" w:rsidP="00F868F5">
            <w:pPr>
              <w:rPr>
                <w:rFonts w:ascii="Cambria" w:eastAsia="Times New Roman" w:hAnsi="Cambria" w:cs="Times New Roman"/>
              </w:rPr>
            </w:pPr>
          </w:p>
          <w:p w14:paraId="222F143F" w14:textId="77777777" w:rsidR="00F46C59" w:rsidRPr="00F868F5" w:rsidRDefault="00F46C59" w:rsidP="00F46C59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t xml:space="preserve">When </w:t>
            </w:r>
            <w:r w:rsidRPr="00F868F5">
              <w:rPr>
                <w:rFonts w:ascii="Cambria" w:eastAsia="Times New Roman" w:hAnsi="Cambria" w:cs="Arial"/>
                <w:color w:val="000000"/>
              </w:rPr>
              <w:t>we have a lot of information and variables, it can get a bit confusing. We can group our variables into an object</w:t>
            </w:r>
            <w:r>
              <w:rPr>
                <w:rFonts w:ascii="Cambria" w:eastAsia="Times New Roman" w:hAnsi="Cambria" w:cs="Arial"/>
                <w:color w:val="000000"/>
              </w:rPr>
              <w:t xml:space="preserve"> to make it easier to keep track of our variables.</w:t>
            </w:r>
          </w:p>
          <w:p w14:paraId="032874E2" w14:textId="77777777" w:rsidR="00F46C59" w:rsidRPr="00F868F5" w:rsidRDefault="00F46C59" w:rsidP="00F46C59">
            <w:pPr>
              <w:rPr>
                <w:rFonts w:ascii="Cambria" w:eastAsia="Times New Roman" w:hAnsi="Cambria" w:cs="Times New Roman"/>
              </w:rPr>
            </w:pPr>
          </w:p>
          <w:p w14:paraId="4218AADD" w14:textId="3A2C4700" w:rsidR="00F46C59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>First declare a variable, such as “character1.” Then assign an object to that variable. Show the notation.</w:t>
            </w:r>
          </w:p>
          <w:p w14:paraId="4FAC8B83" w14:textId="77777777" w:rsidR="00202432" w:rsidRDefault="00202432" w:rsidP="00F46C59">
            <w:pPr>
              <w:rPr>
                <w:rFonts w:ascii="Cambria" w:eastAsia="Times New Roman" w:hAnsi="Cambria" w:cs="Arial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6"/>
              <w:gridCol w:w="6434"/>
            </w:tblGrid>
            <w:tr w:rsidR="00202432" w14:paraId="1E9D8420" w14:textId="77777777" w:rsidTr="00202432">
              <w:tc>
                <w:tcPr>
                  <w:tcW w:w="2743" w:type="dxa"/>
                </w:tcPr>
                <w:p w14:paraId="6AFBD41E" w14:textId="0C9CD884" w:rsidR="00202432" w:rsidRDefault="00202432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  <w:r>
                    <w:rPr>
                      <w:rFonts w:ascii="Cambria" w:eastAsia="Times New Roman" w:hAnsi="Cambria" w:cs="Arial"/>
                      <w:noProof/>
                      <w:color w:val="000000"/>
                    </w:rPr>
                    <w:drawing>
                      <wp:inline distT="0" distB="0" distL="0" distR="0" wp14:anchorId="782B0316" wp14:editId="2522599B">
                        <wp:extent cx="1738265" cy="1118685"/>
                        <wp:effectExtent l="0" t="0" r="1905" b="0"/>
                        <wp:docPr id="1" name="Picture 1" descr="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Text&#10;&#10;Description automatically generated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7018" cy="11371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47" w:type="dxa"/>
                </w:tcPr>
                <w:p w14:paraId="6669DF8D" w14:textId="77777777" w:rsidR="00202432" w:rsidRDefault="00202432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  <w:r>
                    <w:rPr>
                      <w:rFonts w:ascii="Cambria" w:eastAsia="Times New Roman" w:hAnsi="Cambria" w:cs="Arial"/>
                      <w:color w:val="000000"/>
                    </w:rPr>
                    <w:t>Ask students what they notice about the notation. How does it different from declaring a single variable?</w:t>
                  </w:r>
                </w:p>
                <w:p w14:paraId="778BC50A" w14:textId="77777777" w:rsidR="00202432" w:rsidRDefault="00202432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</w:p>
                <w:p w14:paraId="5A057670" w14:textId="5C6A3B5A" w:rsidR="00202432" w:rsidRDefault="00DC63C4" w:rsidP="00F46C59">
                  <w:pPr>
                    <w:rPr>
                      <w:rFonts w:ascii="Cambria" w:eastAsia="Times New Roman" w:hAnsi="Cambria" w:cs="Arial"/>
                      <w:color w:val="000000"/>
                    </w:rPr>
                  </w:pPr>
                  <w:r>
                    <w:rPr>
                      <w:rFonts w:ascii="Cambria" w:eastAsia="Times New Roman" w:hAnsi="Cambria" w:cs="Arial"/>
                      <w:color w:val="000000"/>
                    </w:rPr>
                    <w:t xml:space="preserve">We use curly brackets to contain the information. We use a colon instead of an </w:t>
                  </w:r>
                  <w:proofErr w:type="gramStart"/>
                  <w:r>
                    <w:rPr>
                      <w:rFonts w:ascii="Cambria" w:eastAsia="Times New Roman" w:hAnsi="Cambria" w:cs="Arial"/>
                      <w:color w:val="000000"/>
                    </w:rPr>
                    <w:t>equals</w:t>
                  </w:r>
                  <w:proofErr w:type="gramEnd"/>
                  <w:r>
                    <w:rPr>
                      <w:rFonts w:ascii="Cambria" w:eastAsia="Times New Roman" w:hAnsi="Cambria" w:cs="Arial"/>
                      <w:color w:val="000000"/>
                    </w:rPr>
                    <w:t xml:space="preserve"> sign. We use a comma to separate the properties.</w:t>
                  </w:r>
                </w:p>
              </w:tc>
            </w:tr>
          </w:tbl>
          <w:p w14:paraId="475FB2EF" w14:textId="77777777" w:rsidR="00F46C59" w:rsidRPr="00F868F5" w:rsidRDefault="00F46C59" w:rsidP="00F46C59">
            <w:pPr>
              <w:rPr>
                <w:rFonts w:ascii="Cambria" w:eastAsia="Times New Roman" w:hAnsi="Cambria" w:cs="Times New Roman"/>
              </w:rPr>
            </w:pPr>
          </w:p>
          <w:p w14:paraId="06C16D7A" w14:textId="32898CD6" w:rsidR="00DC63C4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 xml:space="preserve">Question: </w:t>
            </w:r>
            <w:r w:rsidRPr="00F868F5">
              <w:rPr>
                <w:rFonts w:ascii="Cambria" w:eastAsia="Times New Roman" w:hAnsi="Cambria" w:cs="Arial"/>
                <w:i/>
                <w:iCs/>
                <w:color w:val="000000"/>
              </w:rPr>
              <w:t>What do you think will happen when we print the object?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</w:rPr>
              <w:t xml:space="preserve"> </w:t>
            </w:r>
            <w:r w:rsidR="00DC63C4">
              <w:rPr>
                <w:rFonts w:ascii="Cambria" w:eastAsia="Times New Roman" w:hAnsi="Cambria" w:cs="Arial"/>
                <w:color w:val="000000"/>
              </w:rPr>
              <w:t>U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se the console.log to print the object. </w:t>
            </w:r>
            <w:proofErr w:type="gramStart"/>
            <w:r>
              <w:rPr>
                <w:rFonts w:ascii="Cambria" w:eastAsia="Times New Roman" w:hAnsi="Cambria" w:cs="Arial"/>
                <w:color w:val="000000"/>
              </w:rPr>
              <w:t>All of</w:t>
            </w:r>
            <w:proofErr w:type="gramEnd"/>
            <w:r>
              <w:rPr>
                <w:rFonts w:ascii="Cambria" w:eastAsia="Times New Roman" w:hAnsi="Cambria" w:cs="Arial"/>
                <w:color w:val="000000"/>
              </w:rPr>
              <w:t xml:space="preserve"> the information in the object will be displayed.</w:t>
            </w:r>
            <w:r w:rsidR="00DC63C4">
              <w:rPr>
                <w:rFonts w:ascii="Cambria" w:eastAsia="Times New Roman" w:hAnsi="Cambria" w:cs="Arial"/>
                <w:color w:val="000000"/>
              </w:rPr>
              <w:t xml:space="preserve"> Give students time to type their character information as an object.</w:t>
            </w:r>
          </w:p>
          <w:p w14:paraId="335212CB" w14:textId="77777777" w:rsidR="00F46C59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</w:p>
          <w:p w14:paraId="6EA7C731" w14:textId="78664C97" w:rsidR="00F46C59" w:rsidRDefault="00F46C59" w:rsidP="00F46C59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rial"/>
                <w:color w:val="000000"/>
              </w:rPr>
              <w:t xml:space="preserve">Sometimes we only want to use or display some of the information. We can use dot notation. </w:t>
            </w:r>
            <w:r w:rsidRPr="00F868F5">
              <w:rPr>
                <w:rFonts w:ascii="Cambria" w:eastAsia="Times New Roman" w:hAnsi="Cambria" w:cs="Arial"/>
                <w:color w:val="000000"/>
              </w:rPr>
              <w:t>Show dot notation to print out an individual property.</w:t>
            </w:r>
          </w:p>
          <w:p w14:paraId="07953305" w14:textId="01D30B88" w:rsidR="00C65D05" w:rsidRDefault="00C65D05" w:rsidP="00F46C59">
            <w:pPr>
              <w:rPr>
                <w:rFonts w:ascii="Cambria" w:eastAsia="Times New Roman" w:hAnsi="Cambria" w:cs="Times New Roman"/>
              </w:rPr>
            </w:pPr>
          </w:p>
          <w:p w14:paraId="186E032D" w14:textId="1A7FFFA0" w:rsidR="00C65D05" w:rsidRDefault="00C65D05" w:rsidP="00F46C59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We can also use dot notation to change the value of the individual property. We can reassign the property:  ex: character1.firstName = “Mad”</w:t>
            </w:r>
            <w:r w:rsidR="003559E7">
              <w:rPr>
                <w:rFonts w:ascii="Cambria" w:eastAsia="Times New Roman" w:hAnsi="Cambria" w:cs="Times New Roman"/>
              </w:rPr>
              <w:t>. This new value will override any previous value. Instruct students to reassign one property and display it.</w:t>
            </w:r>
          </w:p>
          <w:p w14:paraId="3B7E4D01" w14:textId="775CFBD2" w:rsidR="003559E7" w:rsidRDefault="003559E7" w:rsidP="00F46C59">
            <w:pPr>
              <w:rPr>
                <w:rFonts w:ascii="Cambria" w:eastAsia="Times New Roman" w:hAnsi="Cambria" w:cs="Times New Roman"/>
              </w:rPr>
            </w:pPr>
          </w:p>
          <w:p w14:paraId="30C134D8" w14:textId="66222BDA" w:rsidR="00F46C59" w:rsidRPr="00F46C59" w:rsidRDefault="003559E7" w:rsidP="00DC63C4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Show how we can create a second object using the same variable names. </w:t>
            </w:r>
          </w:p>
        </w:tc>
      </w:tr>
      <w:tr w:rsidR="005F7DD8" w:rsidRPr="00F868F5" w14:paraId="0D7A52F2" w14:textId="77777777" w:rsidTr="00654137">
        <w:trPr>
          <w:trHeight w:val="21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D9BF" w14:textId="65661462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lastRenderedPageBreak/>
              <w:t>1</w:t>
            </w:r>
            <w:r w:rsidR="00D504CA">
              <w:rPr>
                <w:rFonts w:ascii="Cambria" w:eastAsia="Times New Roman" w:hAnsi="Cambria" w:cs="Arial"/>
                <w:color w:val="000000"/>
              </w:rPr>
              <w:t>5</w:t>
            </w:r>
            <w:r w:rsidRPr="00F868F5">
              <w:rPr>
                <w:rFonts w:ascii="Cambria" w:eastAsia="Times New Roman" w:hAnsi="Cambria" w:cs="Arial"/>
                <w:color w:val="000000"/>
              </w:rPr>
              <w:t xml:space="preserve"> min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315A6" w14:textId="36355CD9" w:rsidR="005F7DD8" w:rsidRDefault="00D504CA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Activity:</w:t>
            </w:r>
          </w:p>
          <w:p w14:paraId="33F005E6" w14:textId="77777777" w:rsidR="00D504CA" w:rsidRPr="00F868F5" w:rsidRDefault="00D504CA" w:rsidP="00F868F5">
            <w:pPr>
              <w:rPr>
                <w:rFonts w:ascii="Cambria" w:eastAsia="Times New Roman" w:hAnsi="Cambria" w:cs="Times New Roman"/>
              </w:rPr>
            </w:pPr>
          </w:p>
          <w:p w14:paraId="65B4229E" w14:textId="512A484D" w:rsidR="005F7DD8" w:rsidRDefault="00D504CA" w:rsidP="00D504CA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</w:rPr>
            </w:pPr>
            <w:r w:rsidRPr="00D504CA">
              <w:rPr>
                <w:rFonts w:ascii="Cambria" w:eastAsia="Times New Roman" w:hAnsi="Cambria" w:cs="Times New Roman"/>
              </w:rPr>
              <w:t xml:space="preserve">Write new objects with information for the other two characters from the Do Now. Display several statements using dot notation with information about the different characters. </w:t>
            </w:r>
          </w:p>
          <w:p w14:paraId="5E249FAB" w14:textId="77777777" w:rsidR="00D504CA" w:rsidRDefault="00D504CA" w:rsidP="00D504CA">
            <w:pPr>
              <w:pStyle w:val="ListParagraph"/>
              <w:rPr>
                <w:rFonts w:ascii="Cambria" w:eastAsia="Times New Roman" w:hAnsi="Cambria" w:cs="Times New Roman"/>
              </w:rPr>
            </w:pPr>
          </w:p>
          <w:p w14:paraId="6982920F" w14:textId="3E0E39F7" w:rsidR="00D504CA" w:rsidRDefault="00D504CA" w:rsidP="00F868F5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Look up information about players from various sports teams. Write an object for at least two different </w:t>
            </w:r>
            <w:proofErr w:type="gramStart"/>
            <w:r>
              <w:rPr>
                <w:rFonts w:ascii="Cambria" w:eastAsia="Times New Roman" w:hAnsi="Cambria" w:cs="Times New Roman"/>
              </w:rPr>
              <w:t>player</w:t>
            </w:r>
            <w:proofErr w:type="gramEnd"/>
            <w:r>
              <w:rPr>
                <w:rFonts w:ascii="Cambria" w:eastAsia="Times New Roman" w:hAnsi="Cambria" w:cs="Times New Roman"/>
              </w:rPr>
              <w:t xml:space="preserve"> with relevant stats.</w:t>
            </w:r>
          </w:p>
          <w:p w14:paraId="42D28036" w14:textId="77777777" w:rsidR="00D504CA" w:rsidRPr="00D504CA" w:rsidRDefault="00D504CA" w:rsidP="00D504CA">
            <w:pPr>
              <w:rPr>
                <w:rFonts w:ascii="Cambria" w:eastAsia="Times New Roman" w:hAnsi="Cambria" w:cs="Times New Roman"/>
              </w:rPr>
            </w:pPr>
          </w:p>
          <w:p w14:paraId="4AA0E9B4" w14:textId="788A3790" w:rsidR="005F7DD8" w:rsidRPr="00D504CA" w:rsidRDefault="005F7DD8" w:rsidP="00F868F5">
            <w:pPr>
              <w:pStyle w:val="ListParagraph"/>
              <w:numPr>
                <w:ilvl w:val="0"/>
                <w:numId w:val="2"/>
              </w:numPr>
              <w:rPr>
                <w:rFonts w:ascii="Cambria" w:eastAsia="Times New Roman" w:hAnsi="Cambria" w:cs="Times New Roman"/>
              </w:rPr>
            </w:pPr>
            <w:r w:rsidRPr="00D504CA">
              <w:rPr>
                <w:rFonts w:ascii="Cambria" w:eastAsia="Times New Roman" w:hAnsi="Cambria" w:cs="Arial"/>
                <w:color w:val="000000"/>
              </w:rPr>
              <w:t>Time Permitting: Students can write an object for an address (It doesn’t have to be their address) and print out the address or another person.</w:t>
            </w:r>
          </w:p>
        </w:tc>
      </w:tr>
      <w:tr w:rsidR="005F7DD8" w:rsidRPr="00F868F5" w14:paraId="05AFB7A5" w14:textId="77777777" w:rsidTr="00F46C5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CC92F" w14:textId="77777777" w:rsidR="005F7DD8" w:rsidRPr="00F868F5" w:rsidRDefault="005F7DD8" w:rsidP="00F868F5">
            <w:pPr>
              <w:rPr>
                <w:rFonts w:ascii="Cambria" w:eastAsia="Times New Roman" w:hAnsi="Cambria" w:cs="Times New Roman"/>
              </w:rPr>
            </w:pPr>
            <w:r w:rsidRPr="00F868F5">
              <w:rPr>
                <w:rFonts w:ascii="Cambria" w:eastAsia="Times New Roman" w:hAnsi="Cambria" w:cs="Arial"/>
                <w:color w:val="000000"/>
              </w:rPr>
              <w:t>5 min</w:t>
            </w:r>
          </w:p>
        </w:tc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DD8D" w14:textId="290546CB" w:rsidR="005F7DD8" w:rsidRPr="00F868F5" w:rsidRDefault="00D504CA" w:rsidP="00F868F5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Arial"/>
                <w:color w:val="000000"/>
              </w:rPr>
              <w:t>Think-Pair-Share:</w:t>
            </w:r>
            <w:r w:rsidR="003559E7">
              <w:rPr>
                <w:rFonts w:ascii="Cambria" w:eastAsia="Times New Roman" w:hAnsi="Cambria" w:cs="Arial"/>
                <w:color w:val="000000"/>
              </w:rPr>
              <w:t xml:space="preserve"> </w:t>
            </w:r>
            <w:r w:rsidR="005F7DD8" w:rsidRPr="00F868F5">
              <w:rPr>
                <w:rFonts w:ascii="Cambria" w:eastAsia="Times New Roman" w:hAnsi="Cambria" w:cs="Arial"/>
                <w:color w:val="000000"/>
              </w:rPr>
              <w:t xml:space="preserve"> Why is it helpful to use an object to store variables? </w:t>
            </w:r>
            <w:r>
              <w:rPr>
                <w:rFonts w:ascii="Cambria" w:eastAsia="Times New Roman" w:hAnsi="Cambria" w:cs="Arial"/>
                <w:color w:val="000000"/>
              </w:rPr>
              <w:t xml:space="preserve"> Have students write down an answer. Discuss with a partner. Then choose students to share their responses. </w:t>
            </w:r>
          </w:p>
        </w:tc>
      </w:tr>
    </w:tbl>
    <w:p w14:paraId="3E32F4F7" w14:textId="77777777" w:rsidR="00F657FE" w:rsidRPr="005F7DD8" w:rsidRDefault="005A4F71">
      <w:pPr>
        <w:rPr>
          <w:rFonts w:ascii="Cambria" w:hAnsi="Cambria"/>
        </w:rPr>
      </w:pPr>
    </w:p>
    <w:sectPr w:rsidR="00F657FE" w:rsidRPr="005F7DD8" w:rsidSect="00F868F5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C8E"/>
    <w:multiLevelType w:val="hybridMultilevel"/>
    <w:tmpl w:val="5742D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12189"/>
    <w:multiLevelType w:val="hybridMultilevel"/>
    <w:tmpl w:val="9A229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F5"/>
    <w:rsid w:val="00202432"/>
    <w:rsid w:val="003559E7"/>
    <w:rsid w:val="00493170"/>
    <w:rsid w:val="004B2759"/>
    <w:rsid w:val="005A4F71"/>
    <w:rsid w:val="005F7DD8"/>
    <w:rsid w:val="00654137"/>
    <w:rsid w:val="00707E05"/>
    <w:rsid w:val="00C65D05"/>
    <w:rsid w:val="00D27130"/>
    <w:rsid w:val="00D504CA"/>
    <w:rsid w:val="00DC63C4"/>
    <w:rsid w:val="00F46C59"/>
    <w:rsid w:val="00F8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325E"/>
  <w15:chartTrackingRefBased/>
  <w15:docId w15:val="{E85D9741-1425-9A40-B8EA-1FD2ED7C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868F5"/>
    <w:rPr>
      <w:color w:val="0000FF"/>
      <w:u w:val="single"/>
    </w:rPr>
  </w:style>
  <w:style w:type="table" w:styleId="TableGrid">
    <w:name w:val="Table Grid"/>
    <w:basedOn w:val="TableNormal"/>
    <w:uiPriority w:val="39"/>
    <w:rsid w:val="00202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 Marisa</dc:creator>
  <cp:keywords/>
  <dc:description/>
  <cp:lastModifiedBy>Laks Marisa</cp:lastModifiedBy>
  <cp:revision>7</cp:revision>
  <dcterms:created xsi:type="dcterms:W3CDTF">2021-08-05T00:15:00Z</dcterms:created>
  <dcterms:modified xsi:type="dcterms:W3CDTF">2021-08-05T03:24:00Z</dcterms:modified>
</cp:coreProperties>
</file>