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firstLine="422" w:firstLineChars="200"/>
        <w:jc w:val="left"/>
        <w:rPr>
          <w:rFonts w:hint="default"/>
          <w:b/>
          <w:bCs/>
          <w:lang w:val="en-US" w:eastAsia="zh-CN"/>
        </w:rPr>
      </w:pPr>
      <w:r>
        <w:rPr>
          <w:rFonts w:hint="eastAsia"/>
          <w:b/>
          <w:bCs/>
          <w:lang w:val="en-US" w:eastAsia="zh-CN"/>
        </w:rPr>
        <w:t>第一章：金融三大定律：</w:t>
      </w:r>
    </w:p>
    <w:p>
      <w:pPr>
        <w:keepNext w:val="0"/>
        <w:keepLines w:val="0"/>
        <w:widowControl/>
        <w:suppressLineNumbers w:val="0"/>
        <w:jc w:val="left"/>
        <w:rPr>
          <w:rFonts w:hint="eastAsia"/>
          <w:lang w:val="en-US" w:eastAsia="zh-CN"/>
        </w:rPr>
      </w:pPr>
      <w:r>
        <w:rPr>
          <w:rFonts w:hint="eastAsia"/>
          <w:lang w:val="en-US" w:eastAsia="zh-CN"/>
        </w:rPr>
        <w:t>金融第一定律：高风险，高收益</w:t>
      </w:r>
    </w:p>
    <w:p>
      <w:pPr>
        <w:keepNext w:val="0"/>
        <w:keepLines w:val="0"/>
        <w:widowControl/>
        <w:suppressLineNumbers w:val="0"/>
        <w:jc w:val="left"/>
        <w:rPr>
          <w:rFonts w:hint="eastAsia"/>
          <w:lang w:val="en-US" w:eastAsia="zh-CN"/>
        </w:rPr>
      </w:pPr>
      <w:r>
        <w:rPr>
          <w:rFonts w:hint="eastAsia"/>
          <w:lang w:val="en-US" w:eastAsia="zh-CN"/>
        </w:rPr>
        <w:t>金融第二定律：金融是实现价值最大化的杠杆</w:t>
      </w:r>
    </w:p>
    <w:p>
      <w:pPr>
        <w:keepNext w:val="0"/>
        <w:keepLines w:val="0"/>
        <w:widowControl/>
        <w:suppressLineNumbers w:val="0"/>
        <w:jc w:val="left"/>
        <w:rPr>
          <w:rFonts w:hint="eastAsia"/>
          <w:lang w:val="en-US" w:eastAsia="zh-CN"/>
        </w:rPr>
      </w:pPr>
      <w:r>
        <w:rPr>
          <w:rFonts w:hint="eastAsia"/>
          <w:lang w:val="en-US" w:eastAsia="zh-CN"/>
        </w:rPr>
        <w:t>金融第三定律：金融与好的社会</w:t>
      </w:r>
    </w:p>
    <w:p>
      <w:pPr>
        <w:keepNext w:val="0"/>
        <w:keepLines w:val="0"/>
        <w:widowControl/>
        <w:suppressLineNumbers w:val="0"/>
        <w:jc w:val="left"/>
        <w:rPr>
          <w:rFonts w:hint="eastAsia"/>
          <w:lang w:val="en-US" w:eastAsia="zh-CN"/>
        </w:rPr>
      </w:pPr>
      <w:r>
        <w:rPr>
          <w:rFonts w:hint="eastAsia"/>
          <w:lang w:val="en-US" w:eastAsia="zh-CN"/>
        </w:rPr>
        <w:t>金融业的三驾马车：银行业，证券业，保险业</w:t>
      </w:r>
    </w:p>
    <w:p>
      <w:pPr>
        <w:keepNext w:val="0"/>
        <w:keepLines w:val="0"/>
        <w:widowControl/>
        <w:suppressLineNumbers w:val="0"/>
        <w:jc w:val="left"/>
        <w:rPr>
          <w:rFonts w:hint="eastAsia"/>
          <w:lang w:val="en-US" w:eastAsia="zh-CN"/>
        </w:rPr>
      </w:pPr>
      <w:r>
        <w:rPr>
          <w:rFonts w:hint="eastAsia"/>
          <w:lang w:val="en-US" w:eastAsia="zh-CN"/>
        </w:rPr>
        <w:t>金融学最核心的变量是利率，利率最核心的思想是复利公式：</w:t>
      </w:r>
    </w:p>
    <w:p>
      <w:pPr>
        <w:keepNext w:val="0"/>
        <w:keepLines w:val="0"/>
        <w:widowControl/>
        <w:suppressLineNumbers w:val="0"/>
        <w:jc w:val="left"/>
        <w:rPr>
          <w:rFonts w:hint="eastAsia"/>
          <w:b/>
          <w:bCs/>
          <w:lang w:val="en-US" w:eastAsia="zh-CN"/>
        </w:rPr>
      </w:pPr>
      <w:r>
        <w:rPr>
          <w:rFonts w:hint="eastAsia"/>
          <w:b/>
          <w:bCs/>
          <w:lang w:val="en-US" w:eastAsia="zh-CN"/>
        </w:rPr>
        <w:t xml:space="preserve">  第二章：解读中国经济导论</w:t>
      </w:r>
    </w:p>
    <w:p>
      <w:pPr>
        <w:keepNext w:val="0"/>
        <w:keepLines w:val="0"/>
        <w:widowControl/>
        <w:suppressLineNumbers w:val="0"/>
        <w:jc w:val="left"/>
        <w:rPr>
          <w:rFonts w:hint="eastAsia"/>
          <w:lang w:val="en-US" w:eastAsia="zh-CN"/>
        </w:rPr>
      </w:pPr>
      <w:r>
        <w:rPr>
          <w:rFonts w:hint="eastAsia"/>
          <w:lang w:val="en-US" w:eastAsia="zh-CN"/>
        </w:rPr>
        <w:t>经济成就：中国GDP年均增长率达到9.4%</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中国经济增长影响：</w:t>
      </w:r>
    </w:p>
    <w:p>
      <w:pPr>
        <w:keepNext w:val="0"/>
        <w:keepLines w:val="0"/>
        <w:widowControl/>
        <w:suppressLineNumbers w:val="0"/>
        <w:jc w:val="left"/>
        <w:rPr>
          <w:rFonts w:hint="eastAsia"/>
          <w:lang w:val="en-US" w:eastAsia="zh-CN"/>
        </w:rPr>
      </w:pPr>
      <w:r>
        <w:rPr>
          <w:rFonts w:hint="eastAsia"/>
          <w:lang w:val="en-US" w:eastAsia="zh-CN"/>
        </w:rPr>
        <w:t>国内：人民生活水平迅速提高</w:t>
      </w:r>
    </w:p>
    <w:p>
      <w:pPr>
        <w:keepNext w:val="0"/>
        <w:keepLines w:val="0"/>
        <w:widowControl/>
        <w:suppressLineNumbers w:val="0"/>
        <w:jc w:val="left"/>
        <w:rPr>
          <w:rFonts w:hint="eastAsia"/>
          <w:lang w:val="en-US" w:eastAsia="zh-CN"/>
        </w:rPr>
      </w:pPr>
      <w:r>
        <w:rPr>
          <w:rFonts w:hint="eastAsia"/>
          <w:lang w:val="en-US" w:eastAsia="zh-CN"/>
        </w:rPr>
        <w:t>贫困大量消除</w:t>
      </w:r>
    </w:p>
    <w:p>
      <w:pPr>
        <w:keepNext w:val="0"/>
        <w:keepLines w:val="0"/>
        <w:widowControl/>
        <w:suppressLineNumbers w:val="0"/>
        <w:jc w:val="left"/>
        <w:rPr>
          <w:rFonts w:hint="eastAsia"/>
          <w:lang w:val="en-US" w:eastAsia="zh-CN"/>
        </w:rPr>
      </w:pPr>
      <w:r>
        <w:rPr>
          <w:rFonts w:hint="eastAsia"/>
          <w:lang w:val="en-US" w:eastAsia="zh-CN"/>
        </w:rPr>
        <w:t>国际：给世界提供优质的生活必需品</w:t>
      </w:r>
    </w:p>
    <w:p>
      <w:pPr>
        <w:keepNext w:val="0"/>
        <w:keepLines w:val="0"/>
        <w:widowControl/>
        <w:suppressLineNumbers w:val="0"/>
        <w:jc w:val="left"/>
        <w:rPr>
          <w:rFonts w:hint="eastAsia"/>
          <w:lang w:val="en-US" w:eastAsia="zh-CN"/>
        </w:rPr>
      </w:pPr>
      <w:r>
        <w:rPr>
          <w:rFonts w:hint="eastAsia"/>
          <w:lang w:val="en-US" w:eastAsia="zh-CN"/>
        </w:rPr>
        <w:t>促进世界经济的稳定</w:t>
      </w:r>
    </w:p>
    <w:p>
      <w:pPr>
        <w:keepNext w:val="0"/>
        <w:keepLines w:val="0"/>
        <w:widowControl/>
        <w:suppressLineNumbers w:val="0"/>
        <w:jc w:val="left"/>
        <w:rPr>
          <w:rFonts w:hint="eastAsia"/>
          <w:lang w:val="en-US" w:eastAsia="zh-CN"/>
        </w:rPr>
      </w:pPr>
      <w:r>
        <w:rPr>
          <w:rFonts w:hint="eastAsia"/>
          <w:lang w:val="en-US" w:eastAsia="zh-CN"/>
        </w:rPr>
        <w:t>中国市场对世界经济的拉动作用</w:t>
      </w:r>
    </w:p>
    <w:p>
      <w:pPr>
        <w:keepNext w:val="0"/>
        <w:keepLines w:val="0"/>
        <w:widowControl/>
        <w:suppressLineNumbers w:val="0"/>
        <w:jc w:val="left"/>
        <w:rPr>
          <w:rFonts w:hint="eastAsia"/>
          <w:lang w:val="en-US" w:eastAsia="zh-CN"/>
        </w:rPr>
      </w:pPr>
      <w:r>
        <w:rPr>
          <w:rFonts w:hint="eastAsia"/>
          <w:lang w:val="en-US" w:eastAsia="zh-CN"/>
        </w:rPr>
        <w:t>中国成为世界经济增长的发动机</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经济增长的决定因素：</w:t>
      </w:r>
    </w:p>
    <w:p>
      <w:pPr>
        <w:keepNext w:val="0"/>
        <w:keepLines w:val="0"/>
        <w:widowControl/>
        <w:suppressLineNumbers w:val="0"/>
        <w:jc w:val="left"/>
        <w:rPr>
          <w:rFonts w:hint="eastAsia"/>
          <w:lang w:val="en-US" w:eastAsia="zh-CN"/>
        </w:rPr>
      </w:pPr>
      <w:r>
        <w:rPr>
          <w:rFonts w:hint="eastAsia"/>
          <w:lang w:val="en-US" w:eastAsia="zh-CN"/>
        </w:rPr>
        <w:t>生产要素：包括自然资源、劳动力以及资本。资本的积累是促进一国经济增长的重要因素</w:t>
      </w:r>
    </w:p>
    <w:p>
      <w:pPr>
        <w:keepNext w:val="0"/>
        <w:keepLines w:val="0"/>
        <w:widowControl/>
        <w:suppressLineNumbers w:val="0"/>
        <w:jc w:val="left"/>
        <w:rPr>
          <w:rFonts w:hint="eastAsia"/>
          <w:lang w:val="en-US" w:eastAsia="zh-CN"/>
        </w:rPr>
      </w:pPr>
      <w:r>
        <w:rPr>
          <w:rFonts w:hint="eastAsia"/>
          <w:lang w:val="en-US" w:eastAsia="zh-CN"/>
        </w:rPr>
        <w:t>产业结构：将给定的生产要素配置在附加价值高的产业部门，产值就高</w:t>
      </w:r>
    </w:p>
    <w:p>
      <w:pPr>
        <w:keepNext w:val="0"/>
        <w:keepLines w:val="0"/>
        <w:widowControl/>
        <w:suppressLineNumbers w:val="0"/>
        <w:jc w:val="left"/>
        <w:rPr>
          <w:rFonts w:hint="eastAsia"/>
          <w:lang w:val="en-US" w:eastAsia="zh-CN"/>
        </w:rPr>
      </w:pPr>
      <w:r>
        <w:rPr>
          <w:rFonts w:hint="eastAsia"/>
          <w:lang w:val="en-US" w:eastAsia="zh-CN"/>
        </w:rPr>
        <w:t>技术：技术进步，提高生产效率，提高产出，带来经济增长</w:t>
      </w:r>
    </w:p>
    <w:p>
      <w:pPr>
        <w:keepNext w:val="0"/>
        <w:keepLines w:val="0"/>
        <w:widowControl/>
        <w:suppressLineNumbers w:val="0"/>
        <w:jc w:val="left"/>
        <w:rPr>
          <w:rFonts w:hint="eastAsia"/>
          <w:lang w:val="en-US" w:eastAsia="zh-CN"/>
        </w:rPr>
      </w:pPr>
      <w:r>
        <w:rPr>
          <w:rFonts w:hint="eastAsia"/>
          <w:lang w:val="en-US" w:eastAsia="zh-CN"/>
        </w:rPr>
        <w:t>制度：完善的制度能充分调动劳动者积极性，有效利用资源，选择适当的技术，获得最大产值</w:t>
      </w:r>
    </w:p>
    <w:p>
      <w:pPr>
        <w:keepNext w:val="0"/>
        <w:keepLines w:val="0"/>
        <w:widowControl/>
        <w:suppressLineNumbers w:val="0"/>
        <w:jc w:val="left"/>
        <w:rPr>
          <w:rFonts w:hint="eastAsia"/>
          <w:lang w:val="en-US" w:eastAsia="zh-CN"/>
        </w:rPr>
      </w:pPr>
      <w:r>
        <w:rPr>
          <w:rFonts w:hint="eastAsia"/>
          <w:lang w:val="en-US" w:eastAsia="zh-CN"/>
        </w:rPr>
        <w:t>对实践操作意义最大的是技术，其他三个因素在一定程度上受制于技术变迁的可能性和速度</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技术创新方式：</w:t>
      </w:r>
    </w:p>
    <w:p>
      <w:pPr>
        <w:keepNext w:val="0"/>
        <w:keepLines w:val="0"/>
        <w:widowControl/>
        <w:suppressLineNumbers w:val="0"/>
        <w:jc w:val="left"/>
        <w:rPr>
          <w:rFonts w:hint="eastAsia"/>
          <w:lang w:val="en-US" w:eastAsia="zh-CN"/>
        </w:rPr>
      </w:pPr>
      <w:r>
        <w:rPr>
          <w:rFonts w:hint="eastAsia"/>
          <w:lang w:val="en-US" w:eastAsia="zh-CN"/>
        </w:rPr>
        <w:t>产品创新、流程创新、自主研发、国外引进</w:t>
      </w:r>
    </w:p>
    <w:p>
      <w:pPr>
        <w:keepNext w:val="0"/>
        <w:keepLines w:val="0"/>
        <w:widowControl/>
        <w:suppressLineNumbers w:val="0"/>
        <w:jc w:val="left"/>
        <w:rPr>
          <w:rFonts w:hint="eastAsia"/>
          <w:lang w:val="en-US" w:eastAsia="zh-CN"/>
        </w:rPr>
      </w:pPr>
      <w:r>
        <w:rPr>
          <w:rFonts w:hint="eastAsia"/>
          <w:lang w:val="en-US" w:eastAsia="zh-CN"/>
        </w:rPr>
        <w:t>不同人对技术创新机制的态度：</w:t>
      </w:r>
    </w:p>
    <w:p>
      <w:pPr>
        <w:keepNext w:val="0"/>
        <w:keepLines w:val="0"/>
        <w:widowControl/>
        <w:suppressLineNumbers w:val="0"/>
        <w:jc w:val="left"/>
        <w:rPr>
          <w:rFonts w:hint="eastAsia"/>
          <w:lang w:val="en-US" w:eastAsia="zh-CN"/>
        </w:rPr>
      </w:pPr>
      <w:r>
        <w:rPr>
          <w:rFonts w:hint="eastAsia"/>
          <w:lang w:val="en-US" w:eastAsia="zh-CN"/>
        </w:rPr>
        <w:t>科研人员支持自主研发、经济学家和企业家支持技术引进</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发展中国家在现代化进程中的后发优势：</w:t>
      </w:r>
    </w:p>
    <w:p>
      <w:pPr>
        <w:keepNext w:val="0"/>
        <w:keepLines w:val="0"/>
        <w:widowControl/>
        <w:suppressLineNumbers w:val="0"/>
        <w:jc w:val="left"/>
        <w:rPr>
          <w:rFonts w:hint="eastAsia"/>
          <w:lang w:val="en-US" w:eastAsia="zh-CN"/>
        </w:rPr>
      </w:pPr>
      <w:r>
        <w:rPr>
          <w:rFonts w:hint="eastAsia"/>
          <w:lang w:val="en-US" w:eastAsia="zh-CN"/>
        </w:rPr>
        <w:t>从发达国家引进先进技术和经验，可以在较短时间内用较低成本实现技术创新，从而带来效率的提高，增加资本回报率，并通过快速的资本积累，促进产业升级和经济增长。</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2010年来增长下滑的原因：</w:t>
      </w:r>
    </w:p>
    <w:p>
      <w:pPr>
        <w:keepNext w:val="0"/>
        <w:keepLines w:val="0"/>
        <w:widowControl/>
        <w:suppressLineNumbers w:val="0"/>
        <w:jc w:val="left"/>
        <w:rPr>
          <w:rFonts w:hint="eastAsia"/>
          <w:lang w:val="en-US" w:eastAsia="zh-CN"/>
        </w:rPr>
      </w:pPr>
      <w:r>
        <w:rPr>
          <w:rFonts w:hint="eastAsia"/>
          <w:lang w:val="en-US" w:eastAsia="zh-CN"/>
        </w:rPr>
        <w:t>·发达国家复苏，出口增速下降</w:t>
      </w:r>
    </w:p>
    <w:p>
      <w:pPr>
        <w:keepNext w:val="0"/>
        <w:keepLines w:val="0"/>
        <w:widowControl/>
        <w:suppressLineNumbers w:val="0"/>
        <w:jc w:val="left"/>
        <w:rPr>
          <w:rFonts w:hint="eastAsia"/>
          <w:lang w:val="en-US" w:eastAsia="zh-CN"/>
        </w:rPr>
      </w:pPr>
      <w:r>
        <w:rPr>
          <w:rFonts w:hint="eastAsia"/>
          <w:lang w:val="en-US" w:eastAsia="zh-CN"/>
        </w:rPr>
        <w:t>·反周期投资项目完工，投资减速</w:t>
      </w:r>
    </w:p>
    <w:p>
      <w:pPr>
        <w:keepNext w:val="0"/>
        <w:keepLines w:val="0"/>
        <w:widowControl/>
        <w:suppressLineNumbers w:val="0"/>
        <w:jc w:val="left"/>
        <w:rPr>
          <w:rFonts w:hint="eastAsia"/>
          <w:lang w:val="en-US" w:eastAsia="zh-CN"/>
        </w:rPr>
      </w:pPr>
      <w:r>
        <w:rPr>
          <w:rFonts w:hint="eastAsia"/>
          <w:lang w:val="en-US" w:eastAsia="zh-CN"/>
        </w:rPr>
        <w:t>·供给侧结构性改革</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中国经济国内挑战：</w:t>
      </w:r>
    </w:p>
    <w:p>
      <w:pPr>
        <w:keepNext w:val="0"/>
        <w:keepLines w:val="0"/>
        <w:widowControl/>
        <w:suppressLineNumbers w:val="0"/>
        <w:jc w:val="left"/>
        <w:rPr>
          <w:rFonts w:hint="eastAsia"/>
          <w:lang w:val="en-US" w:eastAsia="zh-CN"/>
        </w:rPr>
      </w:pPr>
      <w:r>
        <w:rPr>
          <w:rFonts w:hint="eastAsia"/>
          <w:lang w:val="en-US" w:eastAsia="zh-CN"/>
        </w:rPr>
        <w:t>收入不平等以及城乡差距扩大</w:t>
      </w:r>
    </w:p>
    <w:p>
      <w:pPr>
        <w:keepNext w:val="0"/>
        <w:keepLines w:val="0"/>
        <w:widowControl/>
        <w:suppressLineNumbers w:val="0"/>
        <w:jc w:val="left"/>
        <w:rPr>
          <w:rFonts w:hint="eastAsia"/>
          <w:lang w:val="en-US" w:eastAsia="zh-CN"/>
        </w:rPr>
      </w:pPr>
      <w:r>
        <w:rPr>
          <w:rFonts w:hint="eastAsia"/>
          <w:lang w:val="en-US" w:eastAsia="zh-CN"/>
        </w:rPr>
        <w:t>资源利用无效率及环境不平衡</w:t>
      </w:r>
    </w:p>
    <w:p>
      <w:pPr>
        <w:keepNext w:val="0"/>
        <w:keepLines w:val="0"/>
        <w:widowControl/>
        <w:suppressLineNumbers w:val="0"/>
        <w:jc w:val="left"/>
        <w:rPr>
          <w:rFonts w:hint="eastAsia"/>
          <w:lang w:val="en-US" w:eastAsia="zh-CN"/>
        </w:rPr>
      </w:pPr>
      <w:r>
        <w:rPr>
          <w:rFonts w:hint="eastAsia"/>
          <w:lang w:val="en-US" w:eastAsia="zh-CN"/>
        </w:rPr>
        <w:t>外部失衡及货币升级</w:t>
      </w:r>
    </w:p>
    <w:p>
      <w:pPr>
        <w:keepNext w:val="0"/>
        <w:keepLines w:val="0"/>
        <w:widowControl/>
        <w:suppressLineNumbers w:val="0"/>
        <w:jc w:val="left"/>
        <w:rPr>
          <w:rFonts w:hint="eastAsia"/>
          <w:lang w:val="en-US" w:eastAsia="zh-CN"/>
        </w:rPr>
      </w:pPr>
      <w:r>
        <w:rPr>
          <w:rFonts w:hint="eastAsia"/>
          <w:lang w:val="en-US" w:eastAsia="zh-CN"/>
        </w:rPr>
        <w:t>腐败问题</w:t>
      </w:r>
    </w:p>
    <w:p>
      <w:pPr>
        <w:keepNext w:val="0"/>
        <w:keepLines w:val="0"/>
        <w:widowControl/>
        <w:suppressLineNumbers w:val="0"/>
        <w:jc w:val="left"/>
        <w:rPr>
          <w:rFonts w:hint="eastAsia"/>
          <w:lang w:val="en-US" w:eastAsia="zh-CN"/>
        </w:rPr>
      </w:pPr>
      <w:r>
        <w:rPr>
          <w:rFonts w:hint="eastAsia"/>
          <w:lang w:val="en-US" w:eastAsia="zh-CN"/>
        </w:rPr>
        <w:t>教育问题</w:t>
      </w:r>
    </w:p>
    <w:p>
      <w:pPr>
        <w:keepNext w:val="0"/>
        <w:keepLines w:val="0"/>
        <w:widowControl/>
        <w:suppressLineNumbers w:val="0"/>
        <w:jc w:val="left"/>
        <w:rPr>
          <w:rFonts w:hint="eastAsia"/>
          <w:lang w:val="en-US" w:eastAsia="zh-CN"/>
        </w:rPr>
      </w:pPr>
      <w:r>
        <w:rPr>
          <w:rFonts w:hint="eastAsia"/>
          <w:lang w:val="en-US" w:eastAsia="zh-CN"/>
        </w:rPr>
        <w:t>国际挑战：</w:t>
      </w:r>
    </w:p>
    <w:p>
      <w:pPr>
        <w:keepNext w:val="0"/>
        <w:keepLines w:val="0"/>
        <w:widowControl/>
        <w:suppressLineNumbers w:val="0"/>
        <w:jc w:val="left"/>
        <w:rPr>
          <w:rFonts w:hint="eastAsia"/>
          <w:lang w:val="en-US" w:eastAsia="zh-CN"/>
        </w:rPr>
      </w:pPr>
      <w:r>
        <w:rPr>
          <w:rFonts w:hint="eastAsia"/>
          <w:lang w:val="en-US" w:eastAsia="zh-CN"/>
        </w:rPr>
        <w:t>中国崛起导致中美之间的竞争和摩擦</w:t>
      </w:r>
    </w:p>
    <w:p>
      <w:pPr>
        <w:keepNext w:val="0"/>
        <w:keepLines w:val="0"/>
        <w:widowControl/>
        <w:suppressLineNumbers w:val="0"/>
        <w:jc w:val="left"/>
        <w:rPr>
          <w:rFonts w:hint="eastAsia"/>
          <w:lang w:val="en-US" w:eastAsia="zh-CN"/>
        </w:rPr>
      </w:pPr>
      <w:r>
        <w:rPr>
          <w:rFonts w:hint="eastAsia"/>
          <w:lang w:val="en-US" w:eastAsia="zh-CN"/>
        </w:rPr>
        <w:t>发达国家可能陷入长期疲软，导致民粹主义、保护主义的抬头和激化</w:t>
      </w:r>
    </w:p>
    <w:p>
      <w:pPr>
        <w:keepNext w:val="0"/>
        <w:keepLines w:val="0"/>
        <w:widowControl/>
        <w:suppressLineNumbers w:val="0"/>
        <w:jc w:val="left"/>
        <w:rPr>
          <w:rFonts w:hint="eastAsia"/>
          <w:lang w:val="en-US" w:eastAsia="zh-CN"/>
        </w:rPr>
      </w:pPr>
      <w:r>
        <w:rPr>
          <w:rFonts w:hint="eastAsia"/>
          <w:lang w:val="en-US" w:eastAsia="zh-CN"/>
        </w:rPr>
        <w:t>地缘政治的挑战</w:t>
      </w:r>
    </w:p>
    <w:p>
      <w:pPr>
        <w:keepNext w:val="0"/>
        <w:keepLines w:val="0"/>
        <w:widowControl/>
        <w:suppressLineNumbers w:val="0"/>
        <w:jc w:val="left"/>
        <w:rPr>
          <w:rFonts w:hint="eastAsia"/>
          <w:lang w:val="en-US" w:eastAsia="zh-CN"/>
        </w:rPr>
      </w:pPr>
      <w:r>
        <w:rPr>
          <w:rFonts w:hint="eastAsia"/>
          <w:lang w:val="en-US" w:eastAsia="zh-CN"/>
        </w:rPr>
        <w:t>国际治理的重构</w:t>
      </w:r>
    </w:p>
    <w:p>
      <w:pPr>
        <w:keepNext w:val="0"/>
        <w:keepLines w:val="0"/>
        <w:widowControl/>
        <w:numPr>
          <w:ilvl w:val="0"/>
          <w:numId w:val="1"/>
        </w:numPr>
        <w:suppressLineNumbers w:val="0"/>
        <w:ind w:left="420" w:leftChars="0" w:firstLine="0" w:firstLineChars="0"/>
        <w:jc w:val="left"/>
        <w:rPr>
          <w:rFonts w:hint="default"/>
          <w:b/>
          <w:bCs/>
          <w:lang w:val="en-US" w:eastAsia="zh-CN"/>
        </w:rPr>
      </w:pPr>
      <w:r>
        <w:rPr>
          <w:rFonts w:hint="eastAsia"/>
          <w:b/>
          <w:bCs/>
          <w:lang w:val="en-US" w:eastAsia="zh-CN"/>
        </w:rPr>
        <w:t xml:space="preserve"> 货币与货币制度的历史演变</w:t>
      </w:r>
    </w:p>
    <w:p>
      <w:pPr>
        <w:keepNext w:val="0"/>
        <w:keepLines w:val="0"/>
        <w:widowControl/>
        <w:suppressLineNumbers w:val="0"/>
        <w:jc w:val="left"/>
        <w:rPr>
          <w:rFonts w:hint="eastAsia"/>
          <w:lang w:val="en-US" w:eastAsia="zh-CN"/>
        </w:rPr>
      </w:pPr>
      <w:r>
        <w:rPr>
          <w:rFonts w:hint="eastAsia"/>
          <w:lang w:val="en-US" w:eastAsia="zh-CN"/>
        </w:rPr>
        <w:t>货币的产生是商品生产与交换发展的结果，货币的本质是固定充当一般等价物的特殊商品，体现特定社会阶段的生产关系。</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货币的职能：价值尺度、流通手段（最基本的职能）、支付手段、储藏手段、世界货币</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货币制度是指一个国家以法律形式规定的货币流通的结构与组织形式</w:t>
      </w:r>
    </w:p>
    <w:p>
      <w:pPr>
        <w:keepNext w:val="0"/>
        <w:keepLines w:val="0"/>
        <w:widowControl/>
        <w:suppressLineNumbers w:val="0"/>
        <w:jc w:val="left"/>
        <w:rPr>
          <w:rFonts w:hint="eastAsia"/>
          <w:lang w:val="en-US" w:eastAsia="zh-CN"/>
        </w:rPr>
      </w:pPr>
      <w:r>
        <w:rPr>
          <w:rFonts w:hint="eastAsia"/>
          <w:lang w:val="en-US" w:eastAsia="zh-CN"/>
        </w:rPr>
        <w:t>货币制度内容：</w:t>
      </w:r>
    </w:p>
    <w:p>
      <w:pPr>
        <w:keepNext w:val="0"/>
        <w:keepLines w:val="0"/>
        <w:widowControl/>
        <w:suppressLineNumbers w:val="0"/>
        <w:jc w:val="left"/>
        <w:rPr>
          <w:rFonts w:hint="eastAsia"/>
          <w:lang w:val="en-US" w:eastAsia="zh-CN"/>
        </w:rPr>
      </w:pPr>
      <w:r>
        <w:rPr>
          <w:rFonts w:hint="eastAsia"/>
          <w:lang w:val="en-US" w:eastAsia="zh-CN"/>
        </w:rPr>
        <w:t>·确定币材和货币单位</w:t>
      </w:r>
    </w:p>
    <w:p>
      <w:pPr>
        <w:keepNext w:val="0"/>
        <w:keepLines w:val="0"/>
        <w:widowControl/>
        <w:suppressLineNumbers w:val="0"/>
        <w:jc w:val="left"/>
        <w:rPr>
          <w:rFonts w:hint="eastAsia"/>
          <w:lang w:val="en-US" w:eastAsia="zh-CN"/>
        </w:rPr>
      </w:pPr>
      <w:r>
        <w:rPr>
          <w:rFonts w:hint="eastAsia"/>
          <w:lang w:val="en-US" w:eastAsia="zh-CN"/>
        </w:rPr>
        <w:t>·通货的铸造、发行和流通</w:t>
      </w:r>
    </w:p>
    <w:p>
      <w:pPr>
        <w:keepNext w:val="0"/>
        <w:keepLines w:val="0"/>
        <w:widowControl/>
        <w:suppressLineNumbers w:val="0"/>
        <w:jc w:val="left"/>
        <w:rPr>
          <w:rFonts w:hint="eastAsia"/>
          <w:lang w:val="en-US" w:eastAsia="zh-CN"/>
        </w:rPr>
      </w:pPr>
      <w:r>
        <w:rPr>
          <w:rFonts w:hint="eastAsia"/>
          <w:lang w:val="en-US" w:eastAsia="zh-CN"/>
        </w:rPr>
        <w:t>·金准备制度</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default"/>
          <w:lang w:val="en-US" w:eastAsia="zh-CN"/>
        </w:rPr>
      </w:pPr>
      <w:r>
        <w:rPr>
          <w:rFonts w:hint="eastAsia"/>
          <w:lang w:val="en-US" w:eastAsia="zh-CN"/>
        </w:rPr>
        <w:t>货币的演变：银本位制、金本位制、金银复本位制、平行本位制（金银之间没有比例）、双本位制（金银之间有比例）、跛形本位制（银币禁止自由铸造）</w:t>
      </w:r>
    </w:p>
    <w:p>
      <w:pPr>
        <w:keepNext w:val="0"/>
        <w:keepLines w:val="0"/>
        <w:widowControl/>
        <w:suppressLineNumbers w:val="0"/>
        <w:jc w:val="left"/>
        <w:rPr>
          <w:rFonts w:hint="eastAsia"/>
          <w:lang w:val="en-US" w:eastAsia="zh-CN"/>
        </w:rPr>
      </w:pPr>
      <w:r>
        <w:rPr>
          <w:rFonts w:hint="eastAsia"/>
          <w:lang w:val="en-US" w:eastAsia="zh-CN"/>
        </w:rPr>
        <w:t>格雷欣法则（劣币驱逐良币）：面值相同而实际价值更高的将作为贮藏手段退出流通区域</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金本位制崩溃的主要原因：</w:t>
      </w:r>
    </w:p>
    <w:p>
      <w:pPr>
        <w:keepNext w:val="0"/>
        <w:keepLines w:val="0"/>
        <w:widowControl/>
        <w:suppressLineNumbers w:val="0"/>
        <w:jc w:val="left"/>
        <w:rPr>
          <w:rFonts w:hint="eastAsia"/>
          <w:lang w:val="en-US" w:eastAsia="zh-CN"/>
        </w:rPr>
      </w:pPr>
      <w:r>
        <w:rPr>
          <w:rFonts w:hint="eastAsia"/>
          <w:lang w:val="en-US" w:eastAsia="zh-CN"/>
        </w:rPr>
        <w:t>·黄金的增长幅度远远低于商品生产的增长幅度</w:t>
      </w:r>
    </w:p>
    <w:p>
      <w:pPr>
        <w:keepNext w:val="0"/>
        <w:keepLines w:val="0"/>
        <w:widowControl/>
        <w:suppressLineNumbers w:val="0"/>
        <w:jc w:val="left"/>
        <w:rPr>
          <w:rFonts w:hint="eastAsia"/>
          <w:lang w:val="en-US" w:eastAsia="zh-CN"/>
        </w:rPr>
      </w:pPr>
      <w:r>
        <w:rPr>
          <w:rFonts w:hint="eastAsia"/>
          <w:lang w:val="en-US" w:eastAsia="zh-CN"/>
        </w:rPr>
        <w:t>·黄金存量在各国的分配不平衡</w:t>
      </w:r>
    </w:p>
    <w:p>
      <w:pPr>
        <w:keepNext w:val="0"/>
        <w:keepLines w:val="0"/>
        <w:widowControl/>
        <w:suppressLineNumbers w:val="0"/>
        <w:jc w:val="left"/>
        <w:rPr>
          <w:rFonts w:hint="eastAsia"/>
          <w:lang w:val="en-US" w:eastAsia="zh-CN"/>
        </w:rPr>
      </w:pPr>
      <w:r>
        <w:rPr>
          <w:rFonts w:hint="eastAsia"/>
          <w:lang w:val="en-US" w:eastAsia="zh-CN"/>
        </w:rPr>
        <w:t>·一战爆发，各国发行纸币，黄金停止自由输出</w:t>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r>
        <w:rPr>
          <w:rFonts w:hint="eastAsia"/>
          <w:lang w:val="en-US" w:eastAsia="zh-CN"/>
        </w:rPr>
        <w:t>信用货币制度是以中央银行或国家指定机构发行的信用货币作为本位币的货币制度，流通中的信用货币主要由现金和银行存款构成，通过金融机构的业务投入到流通中去，国家通过各种方式对信用货币进行管理调控。</w:t>
      </w:r>
    </w:p>
    <w:p>
      <w:pPr>
        <w:keepNext w:val="0"/>
        <w:keepLines w:val="0"/>
        <w:widowControl/>
        <w:suppressLineNumbers w:val="0"/>
        <w:jc w:val="left"/>
        <w:rPr>
          <w:rFonts w:hint="eastAsia"/>
          <w:lang w:val="en-US" w:eastAsia="zh-CN"/>
        </w:rPr>
      </w:pPr>
      <w:r>
        <w:rPr>
          <w:rFonts w:hint="eastAsia"/>
          <w:lang w:val="en-US" w:eastAsia="zh-CN"/>
        </w:rPr>
        <w:t>信用货币知道的特征：</w:t>
      </w:r>
    </w:p>
    <w:p>
      <w:pPr>
        <w:keepNext w:val="0"/>
        <w:keepLines w:val="0"/>
        <w:widowControl/>
        <w:suppressLineNumbers w:val="0"/>
        <w:jc w:val="left"/>
        <w:rPr>
          <w:rFonts w:hint="eastAsia"/>
          <w:lang w:val="en-US" w:eastAsia="zh-CN"/>
        </w:rPr>
      </w:pPr>
      <w:r>
        <w:rPr>
          <w:rFonts w:hint="eastAsia"/>
          <w:lang w:val="en-US" w:eastAsia="zh-CN"/>
        </w:rPr>
        <w:t>·流通中的货币为信用货币，不能兑换黄金或白银</w:t>
      </w:r>
    </w:p>
    <w:p>
      <w:pPr>
        <w:keepNext w:val="0"/>
        <w:keepLines w:val="0"/>
        <w:widowControl/>
        <w:suppressLineNumbers w:val="0"/>
        <w:jc w:val="left"/>
        <w:rPr>
          <w:rFonts w:hint="eastAsia"/>
          <w:lang w:val="en-US" w:eastAsia="zh-CN"/>
        </w:rPr>
      </w:pPr>
      <w:r>
        <w:rPr>
          <w:rFonts w:hint="eastAsia"/>
          <w:lang w:val="en-US" w:eastAsia="zh-CN"/>
        </w:rPr>
        <w:t>·信用发行，依法强制流通</w:t>
      </w:r>
    </w:p>
    <w:p>
      <w:pPr>
        <w:keepNext w:val="0"/>
        <w:keepLines w:val="0"/>
        <w:widowControl/>
        <w:suppressLineNumbers w:val="0"/>
        <w:jc w:val="left"/>
        <w:rPr>
          <w:rFonts w:hint="eastAsia"/>
          <w:lang w:val="en-US" w:eastAsia="zh-CN"/>
        </w:rPr>
      </w:pPr>
      <w:r>
        <w:rPr>
          <w:rFonts w:hint="eastAsia"/>
          <w:lang w:val="en-US" w:eastAsia="zh-CN"/>
        </w:rPr>
        <w:t>·国家垄断发行，发行收入归国家财政所有</w:t>
      </w:r>
    </w:p>
    <w:p>
      <w:pPr>
        <w:keepNext w:val="0"/>
        <w:keepLines w:val="0"/>
        <w:widowControl/>
        <w:suppressLineNumbers w:val="0"/>
        <w:jc w:val="left"/>
        <w:rPr>
          <w:rFonts w:hint="eastAsia"/>
          <w:lang w:val="en-US" w:eastAsia="zh-CN"/>
        </w:rPr>
      </w:pPr>
      <w:r>
        <w:rPr>
          <w:rFonts w:hint="eastAsia"/>
          <w:lang w:val="en-US" w:eastAsia="zh-CN"/>
        </w:rPr>
        <w:t>·是管理货币制度，政府根据经济运行调节货币供给</w:t>
      </w:r>
    </w:p>
    <w:p>
      <w:pPr>
        <w:keepNext w:val="0"/>
        <w:keepLines w:val="0"/>
        <w:widowControl/>
        <w:suppressLineNumbers w:val="0"/>
        <w:jc w:val="left"/>
        <w:rPr>
          <w:rFonts w:hint="eastAsia"/>
          <w:lang w:val="en-US" w:eastAsia="zh-CN"/>
        </w:rPr>
      </w:pPr>
      <w:r>
        <w:rPr>
          <w:rFonts w:hint="eastAsia"/>
          <w:lang w:val="en-US" w:eastAsia="zh-CN"/>
        </w:rPr>
        <w:t>信用货币制度的优点：</w:t>
      </w:r>
    </w:p>
    <w:p>
      <w:pPr>
        <w:keepNext w:val="0"/>
        <w:keepLines w:val="0"/>
        <w:widowControl/>
        <w:suppressLineNumbers w:val="0"/>
        <w:jc w:val="left"/>
        <w:rPr>
          <w:rFonts w:hint="eastAsia"/>
          <w:lang w:val="en-US" w:eastAsia="zh-CN"/>
        </w:rPr>
      </w:pPr>
      <w:r>
        <w:rPr>
          <w:rFonts w:hint="eastAsia"/>
          <w:lang w:val="en-US" w:eastAsia="zh-CN"/>
        </w:rPr>
        <w:t>·货币供给不受金币约束，具有较大的弹性</w:t>
      </w:r>
    </w:p>
    <w:p>
      <w:pPr>
        <w:keepNext w:val="0"/>
        <w:keepLines w:val="0"/>
        <w:widowControl/>
        <w:suppressLineNumbers w:val="0"/>
        <w:jc w:val="left"/>
        <w:rPr>
          <w:rFonts w:hint="eastAsia"/>
          <w:lang w:val="en-US" w:eastAsia="zh-CN"/>
        </w:rPr>
      </w:pPr>
      <w:r>
        <w:rPr>
          <w:rFonts w:hint="eastAsia"/>
          <w:lang w:val="en-US" w:eastAsia="zh-CN"/>
        </w:rPr>
        <w:t>·汇率调整具有一定 的灵活性与自主性</w:t>
      </w:r>
    </w:p>
    <w:p>
      <w:pPr>
        <w:keepNext w:val="0"/>
        <w:keepLines w:val="0"/>
        <w:widowControl/>
        <w:suppressLineNumbers w:val="0"/>
        <w:jc w:val="left"/>
        <w:rPr>
          <w:rFonts w:hint="eastAsia"/>
          <w:lang w:val="en-US" w:eastAsia="zh-CN"/>
        </w:rPr>
      </w:pPr>
      <w:r>
        <w:rPr>
          <w:rFonts w:hint="eastAsia"/>
          <w:lang w:val="en-US" w:eastAsia="zh-CN"/>
        </w:rPr>
        <w:t>缺点：</w:t>
      </w:r>
    </w:p>
    <w:p>
      <w:pPr>
        <w:keepNext w:val="0"/>
        <w:keepLines w:val="0"/>
        <w:widowControl/>
        <w:suppressLineNumbers w:val="0"/>
        <w:jc w:val="left"/>
        <w:rPr>
          <w:rFonts w:hint="eastAsia"/>
          <w:lang w:val="en-US" w:eastAsia="zh-CN"/>
        </w:rPr>
      </w:pPr>
      <w:r>
        <w:rPr>
          <w:rFonts w:hint="eastAsia"/>
          <w:lang w:val="en-US" w:eastAsia="zh-CN"/>
        </w:rPr>
        <w:t>·货币供给无自发调节机制，易引发通货膨胀/通货紧缩</w:t>
      </w:r>
    </w:p>
    <w:p>
      <w:pPr>
        <w:keepNext w:val="0"/>
        <w:keepLines w:val="0"/>
        <w:widowControl/>
        <w:suppressLineNumbers w:val="0"/>
        <w:jc w:val="left"/>
        <w:rPr>
          <w:rFonts w:hint="eastAsia"/>
          <w:lang w:val="en-US" w:eastAsia="zh-CN"/>
        </w:rPr>
      </w:pPr>
      <w:r>
        <w:rPr>
          <w:rFonts w:hint="eastAsia"/>
          <w:lang w:val="en-US" w:eastAsia="zh-CN"/>
        </w:rPr>
        <w:t>·汇率不稳定</w:t>
      </w:r>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lang w:val="en-US" w:eastAsia="zh-CN"/>
        </w:rPr>
      </w:pPr>
      <w:r>
        <w:rPr>
          <w:rFonts w:hint="eastAsia"/>
          <w:lang w:val="en-US" w:eastAsia="zh-CN"/>
        </w:rPr>
        <w:t>国际金本位制：是指</w:t>
      </w:r>
      <w:r>
        <w:rPr>
          <w:rFonts w:hint="default"/>
          <w:lang w:val="en-US" w:eastAsia="zh-CN"/>
        </w:rPr>
        <w:t>至少有两个以上的国家通 过颁布法令，将其货币制度建立在黄金的基础之上而形成的一种国际货币体系，它以固定汇率为特征。在国际金本位制下，由于“物价及 金币流动机制”的作用，一国的国际收支会自动趋向平衡。</w:t>
      </w:r>
    </w:p>
    <w:p>
      <w:pPr>
        <w:keepNext w:val="0"/>
        <w:keepLines w:val="0"/>
        <w:widowControl/>
        <w:numPr>
          <w:ilvl w:val="0"/>
          <w:numId w:val="1"/>
        </w:numPr>
        <w:suppressLineNumbers w:val="0"/>
        <w:ind w:left="420" w:leftChars="0" w:firstLine="0" w:firstLineChars="0"/>
        <w:jc w:val="left"/>
        <w:rPr>
          <w:rFonts w:hint="eastAsia"/>
          <w:lang w:val="en-US" w:eastAsia="zh-CN"/>
        </w:rPr>
      </w:pPr>
      <w:r>
        <w:rPr>
          <w:rFonts w:hint="eastAsia"/>
          <w:lang w:val="en-US" w:eastAsia="zh-CN"/>
        </w:rPr>
        <w:t>战争与金融</w:t>
      </w:r>
    </w:p>
    <w:p>
      <w:pPr>
        <w:keepNext w:val="0"/>
        <w:keepLines w:val="0"/>
        <w:widowControl/>
        <w:numPr>
          <w:numId w:val="0"/>
        </w:numPr>
        <w:suppressLineNumbers w:val="0"/>
        <w:jc w:val="left"/>
        <w:rPr>
          <w:rFonts w:hint="eastAsia"/>
          <w:lang w:val="en-US" w:eastAsia="zh-CN"/>
        </w:rPr>
      </w:pPr>
      <w:r>
        <w:rPr>
          <w:rFonts w:hint="eastAsia"/>
          <w:lang w:val="en-US" w:eastAsia="zh-CN"/>
        </w:rPr>
        <w:t>资源诅咒：大国竞争中，资源充沛的大国的沦落和资源相对匮乏的财政国家的撅起</w:t>
      </w:r>
    </w:p>
    <w:p>
      <w:pPr>
        <w:keepNext w:val="0"/>
        <w:keepLines w:val="0"/>
        <w:widowControl/>
        <w:numPr>
          <w:numId w:val="0"/>
        </w:numPr>
        <w:suppressLineNumbers w:val="0"/>
        <w:jc w:val="left"/>
        <w:rPr>
          <w:rFonts w:hint="eastAsia"/>
          <w:lang w:val="en-US" w:eastAsia="zh-CN"/>
        </w:rPr>
      </w:pPr>
      <w:r>
        <w:rPr>
          <w:rFonts w:hint="eastAsia"/>
          <w:lang w:val="en-US" w:eastAsia="zh-CN"/>
        </w:rPr>
        <w:t>因为大国所动员的资源，远超一国之国界，唯有金融市场才能自如地调动国际资源。</w:t>
      </w:r>
    </w:p>
    <w:p>
      <w:pPr>
        <w:keepNext w:val="0"/>
        <w:keepLines w:val="0"/>
        <w:widowControl/>
        <w:numPr>
          <w:numId w:val="0"/>
        </w:numPr>
        <w:suppressLineNumbers w:val="0"/>
        <w:jc w:val="left"/>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67837"/>
    <w:multiLevelType w:val="singleLevel"/>
    <w:tmpl w:val="A0067837"/>
    <w:lvl w:ilvl="0" w:tentative="0">
      <w:start w:val="3"/>
      <w:numFmt w:val="chineseCounting"/>
      <w:suff w:val="space"/>
      <w:lvlText w:val="第%1章"/>
      <w:lvlJc w:val="left"/>
      <w:pPr>
        <w:ind w:left="420" w:leftChars="0" w:firstLine="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NlYmZkOTdmOTNjMDQ4YjE3MzVmYzljMTc2ODg4YjAifQ=="/>
  </w:docVars>
  <w:rsids>
    <w:rsidRoot w:val="00000000"/>
    <w:rsid w:val="002C3F88"/>
    <w:rsid w:val="560F1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1438</Words>
  <Characters>1446</Characters>
  <Lines>0</Lines>
  <Paragraphs>0</Paragraphs>
  <TotalTime>461</TotalTime>
  <ScaleCrop>false</ScaleCrop>
  <LinksUpToDate>false</LinksUpToDate>
  <CharactersWithSpaces>1452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2023-02-21T13:22:00Z</dcterms:created>
  <dc:creator>winner</dc:creator>
  <cp:lastModifiedBy>你不行</cp:lastModifiedBy>
  <dcterms:modified xsi:type="dcterms:W3CDTF">2023-02-25T10:07:01Z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002BD54BD1F14216ACB8B456B212657D</vt:lpwstr>
  </property>
</Properties>
</file>