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jc w:val="righ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67"/>
        <w:gridCol w:w="695"/>
        <w:gridCol w:w="756"/>
        <w:gridCol w:w="80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3" w:hRule="atLeast"/>
          <w:jc w:val="right"/>
        </w:trPr>
        <w:tc>
          <w:tcPr>
            <w:tcW w:w="867" w:type="dxa"/>
            <w:vAlign w:val="center"/>
          </w:tcPr>
          <w:p>
            <w:pPr>
              <w:jc w:val="center"/>
              <w:rPr>
                <w:rFonts w:hint="eastAsia"/>
                <w:sz w:val="18"/>
                <w:szCs w:val="18"/>
              </w:rPr>
            </w:pPr>
            <w:r>
              <w:rPr>
                <w:rFonts w:hint="eastAsia"/>
                <w:sz w:val="18"/>
                <w:szCs w:val="18"/>
              </w:rPr>
              <w:t>教师号</w:t>
            </w:r>
          </w:p>
        </w:tc>
        <w:tc>
          <w:tcPr>
            <w:tcW w:w="695" w:type="dxa"/>
            <w:vAlign w:val="center"/>
          </w:tcPr>
          <w:p>
            <w:pPr>
              <w:jc w:val="center"/>
              <w:rPr>
                <w:rFonts w:hint="default" w:eastAsia="宋体"/>
                <w:sz w:val="18"/>
                <w:szCs w:val="18"/>
                <w:lang w:val="en-US" w:eastAsia="zh-CN"/>
              </w:rPr>
            </w:pPr>
            <w:r>
              <w:rPr>
                <w:rFonts w:hint="eastAsia"/>
                <w:sz w:val="18"/>
                <w:szCs w:val="18"/>
                <w:lang w:val="en-US" w:eastAsia="zh-CN"/>
              </w:rPr>
              <w:t>1020</w:t>
            </w:r>
          </w:p>
        </w:tc>
        <w:tc>
          <w:tcPr>
            <w:tcW w:w="756" w:type="dxa"/>
            <w:vAlign w:val="center"/>
          </w:tcPr>
          <w:p>
            <w:pPr>
              <w:jc w:val="center"/>
              <w:rPr>
                <w:rFonts w:hint="eastAsia"/>
                <w:sz w:val="18"/>
                <w:szCs w:val="18"/>
              </w:rPr>
            </w:pPr>
            <w:r>
              <w:rPr>
                <w:rFonts w:hint="eastAsia"/>
                <w:sz w:val="18"/>
                <w:szCs w:val="18"/>
              </w:rPr>
              <w:t>组号</w:t>
            </w:r>
          </w:p>
        </w:tc>
        <w:tc>
          <w:tcPr>
            <w:tcW w:w="805" w:type="dxa"/>
          </w:tcPr>
          <w:p>
            <w:pPr>
              <w:jc w:val="center"/>
              <w:rPr>
                <w:rFonts w:hint="eastAsia" w:eastAsia="宋体"/>
                <w:sz w:val="18"/>
                <w:szCs w:val="18"/>
                <w:lang w:val="en-US" w:eastAsia="zh-CN"/>
              </w:rPr>
            </w:pPr>
            <w:r>
              <w:rPr>
                <w:rFonts w:hint="eastAsia"/>
                <w:sz w:val="18"/>
                <w:szCs w:val="18"/>
                <w:lang w:val="en-US" w:eastAsia="zh-CN"/>
              </w:rPr>
              <w:t>6</w:t>
            </w:r>
          </w:p>
        </w:tc>
      </w:tr>
    </w:tbl>
    <w:p>
      <w:pPr>
        <w:jc w:val="center"/>
        <w:rPr>
          <w:rFonts w:hint="eastAsia" w:ascii="黑体" w:eastAsia="黑体"/>
          <w:b/>
          <w:sz w:val="36"/>
          <w:szCs w:val="36"/>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eastAsia="黑体" w:cs="Times New Roman"/>
          <w:b/>
          <w:sz w:val="36"/>
          <w:szCs w:val="36"/>
        </w:rPr>
      </w:pPr>
      <w:r>
        <w:rPr>
          <w:rFonts w:hint="eastAsia" w:ascii="黑体" w:eastAsia="黑体" w:cs="Times New Roman"/>
          <w:b/>
          <w:sz w:val="36"/>
          <w:szCs w:val="36"/>
        </w:rPr>
        <w:t>上海大学“思想政治理论课（实践</w:t>
      </w:r>
      <w:r>
        <w:rPr>
          <w:rFonts w:hint="eastAsia" w:ascii="黑体" w:eastAsia="黑体" w:cs="Times New Roman"/>
          <w:b/>
          <w:sz w:val="36"/>
          <w:szCs w:val="36"/>
          <w:lang w:eastAsia="zh-CN"/>
        </w:rPr>
        <w:t>）（</w:t>
      </w:r>
      <w:r>
        <w:rPr>
          <w:rFonts w:ascii="黑体" w:eastAsia="黑体" w:cs="Times New Roman"/>
          <w:b/>
          <w:sz w:val="36"/>
          <w:szCs w:val="36"/>
        </w:rPr>
        <w:t>1</w:t>
      </w:r>
      <w:r>
        <w:rPr>
          <w:rFonts w:hint="eastAsia" w:ascii="黑体" w:eastAsia="黑体" w:cs="Times New Roman"/>
          <w:b/>
          <w:sz w:val="36"/>
          <w:szCs w:val="36"/>
        </w:rPr>
        <w:t>）”</w:t>
      </w:r>
    </w:p>
    <w:p>
      <w:pPr>
        <w:keepNext w:val="0"/>
        <w:keepLines w:val="0"/>
        <w:pageBreakBefore w:val="0"/>
        <w:widowControl w:val="0"/>
        <w:kinsoku/>
        <w:wordWrap/>
        <w:overflowPunct/>
        <w:topLinePunct w:val="0"/>
        <w:autoSpaceDE/>
        <w:autoSpaceDN/>
        <w:bidi w:val="0"/>
        <w:adjustRightInd/>
        <w:snapToGrid/>
        <w:jc w:val="center"/>
        <w:textAlignment w:val="auto"/>
        <w:rPr>
          <w:rFonts w:eastAsia="华文行楷" w:cs="Times New Roman"/>
          <w:sz w:val="72"/>
          <w:szCs w:val="72"/>
        </w:rPr>
      </w:pPr>
      <w:r>
        <w:rPr>
          <w:rFonts w:hint="eastAsia" w:eastAsia="华文行楷" w:cs="Times New Roman"/>
          <w:sz w:val="72"/>
          <w:szCs w:val="72"/>
        </w:rPr>
        <w:t>报 告 书</w:t>
      </w:r>
    </w:p>
    <w:p>
      <w:pPr>
        <w:keepNext w:val="0"/>
        <w:keepLines w:val="0"/>
        <w:pageBreakBefore w:val="0"/>
        <w:widowControl w:val="0"/>
        <w:kinsoku/>
        <w:wordWrap/>
        <w:overflowPunct/>
        <w:topLinePunct w:val="0"/>
        <w:autoSpaceDE/>
        <w:autoSpaceDN/>
        <w:bidi w:val="0"/>
        <w:adjustRightInd/>
        <w:snapToGrid/>
        <w:jc w:val="center"/>
        <w:textAlignment w:val="auto"/>
        <w:rPr>
          <w:rFonts w:cs="Times New Roman"/>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eastAsia="黑体" w:cs="Times New Roman"/>
        </w:rPr>
      </w:pPr>
    </w:p>
    <w:p>
      <w:pPr>
        <w:keepNext w:val="0"/>
        <w:keepLines w:val="0"/>
        <w:pageBreakBefore w:val="0"/>
        <w:widowControl w:val="0"/>
        <w:kinsoku/>
        <w:wordWrap/>
        <w:overflowPunct/>
        <w:topLinePunct w:val="0"/>
        <w:autoSpaceDE/>
        <w:autoSpaceDN/>
        <w:bidi w:val="0"/>
        <w:adjustRightInd/>
        <w:snapToGrid/>
        <w:textAlignment w:val="auto"/>
        <w:rPr>
          <w:rFonts w:eastAsia="黑体" w:cs="Times New Roman"/>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ind w:firstLine="1600" w:firstLineChars="500"/>
        <w:jc w:val="both"/>
        <w:textAlignment w:val="auto"/>
        <w:outlineLvl w:val="0"/>
        <w:rPr>
          <w:rFonts w:hint="eastAsia" w:ascii="黑体" w:eastAsia="黑体" w:cs="Times New Roman"/>
          <w:sz w:val="32"/>
          <w:szCs w:val="32"/>
        </w:rPr>
      </w:pPr>
      <w:r>
        <w:rPr>
          <w:rFonts w:hint="eastAsia" w:eastAsia="仿宋_GB2312" w:cs="Times New Roman"/>
          <w:sz w:val="32"/>
          <w:szCs w:val="32"/>
        </w:rPr>
        <w:t xml:space="preserve">实践主题   </w:t>
      </w:r>
      <w:r>
        <w:rPr>
          <w:rFonts w:hint="eastAsia" w:eastAsia="仿宋_GB2312" w:cs="Times New Roman"/>
          <w:sz w:val="32"/>
          <w:szCs w:val="32"/>
          <w:u w:val="single"/>
          <w:lang w:val="en-US" w:eastAsia="zh-CN"/>
        </w:rPr>
        <w:t>回溯一大百年峥嵘，眺望未来再起征程</w:t>
      </w:r>
    </w:p>
    <w:p>
      <w:pPr>
        <w:keepNext w:val="0"/>
        <w:keepLines w:val="0"/>
        <w:pageBreakBefore w:val="0"/>
        <w:widowControl w:val="0"/>
        <w:kinsoku/>
        <w:wordWrap/>
        <w:overflowPunct/>
        <w:topLinePunct w:val="0"/>
        <w:autoSpaceDE/>
        <w:autoSpaceDN/>
        <w:bidi w:val="0"/>
        <w:adjustRightInd/>
        <w:snapToGrid/>
        <w:ind w:firstLine="1440" w:firstLineChars="450"/>
        <w:textAlignment w:val="auto"/>
        <w:outlineLvl w:val="0"/>
        <w:rPr>
          <w:rFonts w:hint="eastAsia"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ind w:firstLine="1600" w:firstLineChars="500"/>
        <w:textAlignment w:val="auto"/>
        <w:outlineLvl w:val="0"/>
        <w:rPr>
          <w:rFonts w:ascii="黑体" w:eastAsia="黑体" w:cs="Times New Roman"/>
          <w:sz w:val="32"/>
          <w:szCs w:val="32"/>
        </w:rPr>
      </w:pPr>
      <w:r>
        <w:rPr>
          <w:rFonts w:hint="eastAsia" w:eastAsia="仿宋_GB2312" w:cs="Times New Roman"/>
          <w:sz w:val="32"/>
          <w:szCs w:val="32"/>
        </w:rPr>
        <w:t xml:space="preserve">组    长   </w:t>
      </w:r>
      <w:r>
        <w:rPr>
          <w:rFonts w:hint="eastAsia" w:eastAsia="仿宋_GB2312" w:cs="Times New Roman"/>
          <w:sz w:val="28"/>
          <w:szCs w:val="28"/>
        </w:rPr>
        <w:t>姓名</w:t>
      </w:r>
      <w:r>
        <w:rPr>
          <w:rFonts w:hint="eastAsia" w:eastAsia="仿宋_GB2312" w:cs="Times New Roman"/>
          <w:sz w:val="32"/>
          <w:szCs w:val="32"/>
          <w:u w:val="single"/>
        </w:rPr>
        <w:t xml:space="preserve">  </w:t>
      </w:r>
      <w:r>
        <w:rPr>
          <w:rFonts w:hint="eastAsia" w:eastAsia="仿宋_GB2312" w:cs="Times New Roman"/>
          <w:sz w:val="32"/>
          <w:szCs w:val="32"/>
          <w:u w:val="single"/>
          <w:lang w:val="en-US" w:eastAsia="zh-CN"/>
        </w:rPr>
        <w:t>戴紫赟</w:t>
      </w:r>
      <w:r>
        <w:rPr>
          <w:rFonts w:hint="eastAsia" w:eastAsia="仿宋_GB2312" w:cs="Times New Roman"/>
          <w:sz w:val="32"/>
          <w:szCs w:val="32"/>
          <w:u w:val="single"/>
        </w:rPr>
        <w:t xml:space="preserve">  </w:t>
      </w:r>
      <w:r>
        <w:rPr>
          <w:rFonts w:hint="eastAsia" w:eastAsia="仿宋_GB2312" w:cs="Times New Roman"/>
          <w:sz w:val="28"/>
          <w:szCs w:val="28"/>
        </w:rPr>
        <w:t>手机号</w:t>
      </w:r>
      <w:r>
        <w:rPr>
          <w:rFonts w:hint="eastAsia" w:eastAsia="仿宋_GB2312" w:cs="Times New Roman"/>
          <w:b/>
          <w:bCs/>
          <w:sz w:val="28"/>
          <w:szCs w:val="28"/>
          <w:u w:val="single"/>
        </w:rPr>
        <w:t xml:space="preserve">  </w:t>
      </w:r>
      <w:r>
        <w:rPr>
          <w:rFonts w:hint="eastAsia" w:ascii="黑体" w:eastAsia="黑体" w:cs="Times New Roman"/>
          <w:b/>
          <w:bCs/>
          <w:sz w:val="32"/>
          <w:szCs w:val="32"/>
          <w:u w:val="single"/>
          <w:lang w:val="en-US" w:eastAsia="zh-CN"/>
        </w:rPr>
        <w:t>15770735845</w:t>
      </w:r>
      <w:r>
        <w:rPr>
          <w:rFonts w:hint="eastAsia" w:eastAsia="仿宋_GB2312" w:cs="Times New Roman"/>
          <w:b w:val="0"/>
          <w:bCs w:val="0"/>
          <w:sz w:val="32"/>
          <w:szCs w:val="32"/>
          <w:u w:val="single"/>
        </w:rPr>
        <w:t xml:space="preserve"> </w:t>
      </w:r>
    </w:p>
    <w:p>
      <w:pPr>
        <w:keepNext w:val="0"/>
        <w:keepLines w:val="0"/>
        <w:pageBreakBefore w:val="0"/>
        <w:widowControl w:val="0"/>
        <w:kinsoku/>
        <w:wordWrap/>
        <w:overflowPunct/>
        <w:topLinePunct w:val="0"/>
        <w:autoSpaceDE/>
        <w:autoSpaceDN/>
        <w:bidi w:val="0"/>
        <w:adjustRightInd/>
        <w:snapToGrid/>
        <w:ind w:firstLine="1440" w:firstLineChars="450"/>
        <w:textAlignment w:val="auto"/>
        <w:outlineLvl w:val="0"/>
        <w:rPr>
          <w:rFonts w:hint="eastAsia"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ind w:firstLine="1600" w:firstLineChars="500"/>
        <w:textAlignment w:val="auto"/>
        <w:outlineLvl w:val="0"/>
        <w:rPr>
          <w:rFonts w:hint="eastAsia" w:ascii="黑体" w:eastAsia="黑体" w:cs="Times New Roman"/>
          <w:sz w:val="32"/>
          <w:szCs w:val="32"/>
          <w:u w:val="single"/>
        </w:rPr>
      </w:pPr>
      <w:r>
        <w:rPr>
          <w:rFonts w:hint="eastAsia" w:eastAsia="仿宋_GB2312" w:cs="Times New Roman"/>
          <w:sz w:val="32"/>
          <w:szCs w:val="32"/>
        </w:rPr>
        <w:t xml:space="preserve">副 组 长   </w:t>
      </w:r>
      <w:r>
        <w:rPr>
          <w:rFonts w:hint="eastAsia" w:eastAsia="仿宋_GB2312" w:cs="Times New Roman"/>
          <w:sz w:val="28"/>
          <w:szCs w:val="28"/>
        </w:rPr>
        <w:t>姓名</w:t>
      </w:r>
      <w:r>
        <w:rPr>
          <w:rFonts w:hint="eastAsia" w:eastAsia="仿宋_GB2312" w:cs="Times New Roman"/>
          <w:sz w:val="32"/>
          <w:szCs w:val="32"/>
          <w:u w:val="single"/>
        </w:rPr>
        <w:t xml:space="preserve">  </w:t>
      </w:r>
      <w:r>
        <w:rPr>
          <w:rFonts w:hint="eastAsia" w:eastAsia="仿宋_GB2312" w:cs="Times New Roman"/>
          <w:sz w:val="32"/>
          <w:szCs w:val="32"/>
          <w:u w:val="single"/>
          <w:lang w:val="en-US" w:eastAsia="zh-CN"/>
        </w:rPr>
        <w:t>吕若涵</w:t>
      </w:r>
      <w:r>
        <w:rPr>
          <w:rFonts w:hint="eastAsia" w:eastAsia="仿宋_GB2312" w:cs="Times New Roman"/>
          <w:sz w:val="32"/>
          <w:szCs w:val="32"/>
          <w:u w:val="single"/>
        </w:rPr>
        <w:t xml:space="preserve">  </w:t>
      </w:r>
      <w:r>
        <w:rPr>
          <w:rFonts w:hint="eastAsia" w:eastAsia="仿宋_GB2312" w:cs="Times New Roman"/>
          <w:sz w:val="28"/>
          <w:szCs w:val="28"/>
        </w:rPr>
        <w:t>手机号</w:t>
      </w:r>
      <w:r>
        <w:rPr>
          <w:rFonts w:hint="eastAsia" w:eastAsia="仿宋_GB2312" w:cs="Times New Roman"/>
          <w:sz w:val="32"/>
          <w:szCs w:val="32"/>
          <w:u w:val="single"/>
        </w:rPr>
        <w:t xml:space="preserve">  </w:t>
      </w:r>
      <w:r>
        <w:rPr>
          <w:rFonts w:hint="eastAsia" w:eastAsia="仿宋_GB2312" w:cs="Times New Roman"/>
          <w:sz w:val="32"/>
          <w:szCs w:val="32"/>
          <w:u w:val="single"/>
          <w:lang w:val="en-US" w:eastAsia="zh-CN"/>
        </w:rPr>
        <w:t>18237005576</w:t>
      </w:r>
      <w:r>
        <w:rPr>
          <w:rFonts w:hint="eastAsia" w:eastAsia="仿宋_GB2312" w:cs="Times New Roman"/>
          <w:b w:val="0"/>
          <w:bCs w:val="0"/>
          <w:sz w:val="32"/>
          <w:szCs w:val="32"/>
          <w:u w:val="single"/>
        </w:rPr>
        <w:t xml:space="preserve"> </w:t>
      </w:r>
    </w:p>
    <w:p>
      <w:pPr>
        <w:keepNext w:val="0"/>
        <w:keepLines w:val="0"/>
        <w:pageBreakBefore w:val="0"/>
        <w:widowControl w:val="0"/>
        <w:kinsoku/>
        <w:wordWrap/>
        <w:overflowPunct/>
        <w:topLinePunct w:val="0"/>
        <w:autoSpaceDE/>
        <w:autoSpaceDN/>
        <w:bidi w:val="0"/>
        <w:adjustRightInd/>
        <w:snapToGrid/>
        <w:ind w:firstLine="1446" w:firstLineChars="450"/>
        <w:textAlignment w:val="auto"/>
        <w:outlineLvl w:val="0"/>
        <w:rPr>
          <w:rFonts w:hint="eastAsia" w:ascii="仿宋_GB2312" w:eastAsia="仿宋_GB2312" w:cs="Times New Roman"/>
          <w:b/>
          <w:sz w:val="32"/>
          <w:szCs w:val="32"/>
        </w:rPr>
      </w:pPr>
    </w:p>
    <w:p>
      <w:pPr>
        <w:keepNext w:val="0"/>
        <w:keepLines w:val="0"/>
        <w:pageBreakBefore w:val="0"/>
        <w:widowControl w:val="0"/>
        <w:kinsoku/>
        <w:wordWrap/>
        <w:overflowPunct/>
        <w:topLinePunct w:val="0"/>
        <w:autoSpaceDE/>
        <w:autoSpaceDN/>
        <w:bidi w:val="0"/>
        <w:adjustRightInd/>
        <w:snapToGrid/>
        <w:ind w:firstLine="1600" w:firstLineChars="500"/>
        <w:textAlignment w:val="auto"/>
        <w:outlineLvl w:val="0"/>
        <w:rPr>
          <w:rFonts w:hint="eastAsia" w:ascii="黑体" w:eastAsia="黑体" w:cs="Times New Roman"/>
          <w:sz w:val="32"/>
          <w:szCs w:val="32"/>
          <w:u w:val="single"/>
        </w:rPr>
      </w:pPr>
      <w:r>
        <w:rPr>
          <w:rFonts w:hint="eastAsia" w:ascii="仿宋_GB2312" w:eastAsia="仿宋_GB2312" w:cs="Times New Roman"/>
          <w:sz w:val="32"/>
          <w:szCs w:val="32"/>
        </w:rPr>
        <w:t>指导教师</w:t>
      </w:r>
      <w:r>
        <w:rPr>
          <w:rFonts w:hint="eastAsia" w:eastAsia="仿宋_GB2312" w:cs="Times New Roman"/>
          <w:sz w:val="32"/>
          <w:szCs w:val="32"/>
          <w:u w:val="single"/>
        </w:rPr>
        <w:t xml:space="preserve">            </w:t>
      </w:r>
      <w:r>
        <w:rPr>
          <w:rFonts w:hint="eastAsia" w:eastAsia="仿宋_GB2312" w:cs="Times New Roman"/>
          <w:sz w:val="32"/>
          <w:szCs w:val="32"/>
          <w:u w:val="single"/>
          <w:lang w:val="en-US" w:eastAsia="zh-CN"/>
        </w:rPr>
        <w:t>孙会岩</w:t>
      </w:r>
      <w:r>
        <w:rPr>
          <w:rFonts w:hint="eastAsia" w:eastAsia="仿宋_GB2312" w:cs="Times New Roman"/>
          <w:sz w:val="32"/>
          <w:szCs w:val="32"/>
          <w:u w:val="single"/>
        </w:rPr>
        <w:t xml:space="preserve">    </w:t>
      </w:r>
      <w:r>
        <w:rPr>
          <w:rFonts w:hint="eastAsia" w:ascii="黑体" w:eastAsia="黑体" w:cs="Times New Roman"/>
          <w:sz w:val="32"/>
          <w:szCs w:val="32"/>
          <w:u w:val="single"/>
        </w:rPr>
        <w:t xml:space="preserve">      </w:t>
      </w:r>
      <w:r>
        <w:rPr>
          <w:rFonts w:hint="eastAsia" w:ascii="黑体" w:eastAsia="黑体" w:cs="Times New Roman"/>
          <w:sz w:val="32"/>
          <w:szCs w:val="32"/>
          <w:u w:val="single"/>
          <w:lang w:val="en-US" w:eastAsia="zh-CN"/>
        </w:rPr>
        <w:t xml:space="preserve"> </w:t>
      </w:r>
      <w:r>
        <w:rPr>
          <w:rFonts w:hint="eastAsia" w:ascii="黑体" w:eastAsia="黑体" w:cs="Times New Roman"/>
          <w:sz w:val="32"/>
          <w:szCs w:val="32"/>
          <w:u w:val="single"/>
        </w:rPr>
        <w:t xml:space="preserve"> </w:t>
      </w:r>
      <w:r>
        <w:rPr>
          <w:rFonts w:hint="eastAsia" w:ascii="黑体" w:eastAsia="黑体" w:cs="Times New Roman"/>
          <w:sz w:val="32"/>
          <w:szCs w:val="32"/>
          <w:u w:val="single"/>
          <w:lang w:val="en-US" w:eastAsia="zh-CN"/>
        </w:rPr>
        <w:t xml:space="preserve">    </w:t>
      </w:r>
      <w:r>
        <w:rPr>
          <w:rFonts w:hint="eastAsia" w:ascii="黑体" w:eastAsia="黑体" w:cs="Times New Roman"/>
          <w:sz w:val="32"/>
          <w:szCs w:val="32"/>
          <w:u w:val="single"/>
        </w:rPr>
        <w:t xml:space="preserve">  </w:t>
      </w:r>
    </w:p>
    <w:p>
      <w:pPr>
        <w:keepNext w:val="0"/>
        <w:keepLines w:val="0"/>
        <w:pageBreakBefore w:val="0"/>
        <w:widowControl w:val="0"/>
        <w:kinsoku/>
        <w:wordWrap/>
        <w:overflowPunct/>
        <w:topLinePunct w:val="0"/>
        <w:autoSpaceDE/>
        <w:autoSpaceDN/>
        <w:bidi w:val="0"/>
        <w:adjustRightInd/>
        <w:snapToGrid/>
        <w:ind w:firstLine="1440" w:firstLineChars="450"/>
        <w:textAlignment w:val="auto"/>
        <w:outlineLvl w:val="0"/>
        <w:rPr>
          <w:rFonts w:hint="eastAsia" w:ascii="仿宋_GB2312"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360" w:lineRule="auto"/>
        <w:ind w:firstLine="1600" w:firstLineChars="500"/>
        <w:textAlignment w:val="auto"/>
        <w:rPr>
          <w:rFonts w:hint="eastAsia" w:ascii="宋体" w:hAnsi="宋体" w:eastAsia="宋体" w:cs="Times New Roman"/>
          <w:sz w:val="24"/>
          <w:szCs w:val="24"/>
        </w:rPr>
        <w:sectPr>
          <w:headerReference r:id="rId5" w:type="first"/>
          <w:footerReference r:id="rId8" w:type="first"/>
          <w:headerReference r:id="rId3" w:type="default"/>
          <w:footerReference r:id="rId6" w:type="default"/>
          <w:headerReference r:id="rId4" w:type="even"/>
          <w:footerReference r:id="rId7" w:type="even"/>
          <w:pgSz w:w="11906" w:h="16838"/>
          <w:pgMar w:top="1077" w:right="777" w:bottom="1191" w:left="901" w:header="1020" w:footer="850" w:gutter="0"/>
          <w:pgBorders>
            <w:top w:val="none" w:sz="0" w:space="0"/>
            <w:left w:val="none" w:sz="0" w:space="0"/>
            <w:bottom w:val="none" w:sz="0" w:space="0"/>
            <w:right w:val="none" w:sz="0" w:space="0"/>
          </w:pgBorders>
          <w:cols w:space="0" w:num="1"/>
          <w:titlePg/>
          <w:rtlGutter w:val="0"/>
          <w:docGrid w:type="lines" w:linePitch="312" w:charSpace="0"/>
        </w:sectPr>
      </w:pPr>
      <w:r>
        <w:rPr>
          <w:rFonts w:hint="eastAsia" w:eastAsia="仿宋_GB2312" w:cs="Times New Roman"/>
          <w:sz w:val="32"/>
          <w:szCs w:val="32"/>
        </w:rPr>
        <w:t>填表日期</w:t>
      </w:r>
      <w:r>
        <w:rPr>
          <w:rFonts w:hint="eastAsia" w:eastAsia="仿宋_GB2312" w:cs="Times New Roman"/>
          <w:sz w:val="32"/>
          <w:szCs w:val="32"/>
          <w:u w:val="single"/>
        </w:rPr>
        <w:t xml:space="preserve">    </w:t>
      </w:r>
      <w:r>
        <w:rPr>
          <w:rFonts w:hint="eastAsia" w:eastAsia="仿宋_GB2312" w:cs="Times New Roman"/>
          <w:sz w:val="32"/>
          <w:szCs w:val="32"/>
          <w:u w:val="single"/>
          <w:lang w:val="en-US" w:eastAsia="zh-CN"/>
        </w:rPr>
        <w:t>2023</w:t>
      </w:r>
      <w:r>
        <w:rPr>
          <w:rFonts w:hint="eastAsia" w:eastAsia="仿宋_GB2312" w:cs="Times New Roman"/>
          <w:sz w:val="32"/>
          <w:szCs w:val="32"/>
          <w:u w:val="single"/>
        </w:rPr>
        <w:t xml:space="preserve">   年   </w:t>
      </w:r>
      <w:r>
        <w:rPr>
          <w:rFonts w:hint="eastAsia" w:eastAsia="仿宋_GB2312" w:cs="Times New Roman"/>
          <w:sz w:val="32"/>
          <w:szCs w:val="32"/>
          <w:u w:val="single"/>
          <w:lang w:val="en-US" w:eastAsia="zh-CN"/>
        </w:rPr>
        <w:t>5</w:t>
      </w:r>
      <w:r>
        <w:rPr>
          <w:rFonts w:hint="eastAsia" w:eastAsia="仿宋_GB2312" w:cs="Times New Roman"/>
          <w:sz w:val="32"/>
          <w:szCs w:val="32"/>
          <w:u w:val="single"/>
        </w:rPr>
        <w:t xml:space="preserve">   月   </w:t>
      </w:r>
      <w:r>
        <w:rPr>
          <w:rFonts w:hint="eastAsia" w:eastAsia="仿宋_GB2312" w:cs="Times New Roman"/>
          <w:sz w:val="32"/>
          <w:szCs w:val="32"/>
          <w:u w:val="single"/>
          <w:lang w:val="en-US" w:eastAsia="zh-CN"/>
        </w:rPr>
        <w:t>9</w:t>
      </w:r>
      <w:r>
        <w:rPr>
          <w:rFonts w:hint="eastAsia" w:eastAsia="仿宋_GB2312" w:cs="Times New Roman"/>
          <w:sz w:val="32"/>
          <w:szCs w:val="32"/>
          <w:u w:val="single"/>
        </w:rPr>
        <w:t xml:space="preserve">  日   </w:t>
      </w:r>
      <w:r>
        <w:rPr>
          <w:rFonts w:hint="eastAsia" w:eastAsia="仿宋_GB2312" w:cs="Times New Roman"/>
          <w:sz w:val="32"/>
          <w:szCs w:val="32"/>
          <w:u w:val="single"/>
          <w:lang w:val="en-US" w:eastAsia="zh-CN"/>
        </w:rPr>
        <w:t xml:space="preserve">  </w:t>
      </w:r>
      <w:r>
        <w:rPr>
          <w:rFonts w:hint="eastAsia" w:eastAsia="仿宋_GB2312" w:cs="Times New Roman"/>
          <w:sz w:val="32"/>
          <w:szCs w:val="32"/>
          <w:u w:val="single"/>
        </w:rPr>
        <w:t xml:space="preserve"> </w:t>
      </w:r>
    </w:p>
    <w:p>
      <w:pPr>
        <w:numPr>
          <w:ilvl w:val="0"/>
          <w:numId w:val="0"/>
        </w:numPr>
        <w:spacing w:line="420" w:lineRule="exact"/>
        <w:ind w:left="210" w:leftChars="0"/>
        <w:rPr>
          <w:rFonts w:hint="eastAsia" w:eastAsia="黑体"/>
          <w:sz w:val="30"/>
          <w:lang w:val="en-US" w:eastAsia="zh-CN"/>
        </w:rPr>
      </w:pPr>
    </w:p>
    <w:p>
      <w:pPr>
        <w:numPr>
          <w:ilvl w:val="0"/>
          <w:numId w:val="0"/>
        </w:numPr>
        <w:spacing w:line="420" w:lineRule="exact"/>
        <w:ind w:left="210" w:leftChars="0"/>
        <w:rPr>
          <w:rFonts w:hint="eastAsia" w:ascii="宋体" w:hAnsi="宋体" w:eastAsia="宋体" w:cs="宋体"/>
          <w:sz w:val="24"/>
          <w:szCs w:val="24"/>
        </w:rPr>
      </w:pPr>
      <w:r>
        <w:rPr>
          <w:rFonts w:hint="eastAsia" w:eastAsia="黑体"/>
          <w:sz w:val="30"/>
          <w:lang w:val="en-US" w:eastAsia="zh-CN"/>
        </w:rPr>
        <w:t>一．</w:t>
      </w:r>
      <w:r>
        <w:rPr>
          <w:rFonts w:hint="eastAsia" w:eastAsia="黑体"/>
          <w:sz w:val="30"/>
          <w:szCs w:val="30"/>
        </w:rPr>
        <w:t>实践小组成员基本情况</w:t>
      </w:r>
    </w:p>
    <w:tbl>
      <w:tblPr>
        <w:tblStyle w:val="4"/>
        <w:tblW w:w="933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96"/>
        <w:gridCol w:w="1715"/>
        <w:gridCol w:w="1733"/>
        <w:gridCol w:w="1766"/>
        <w:gridCol w:w="21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37" w:hRule="exact"/>
          <w:jc w:val="center"/>
        </w:trPr>
        <w:tc>
          <w:tcPr>
            <w:tcW w:w="1996" w:type="dxa"/>
            <w:tcBorders>
              <w:bottom w:val="single" w:color="auto" w:sz="8" w:space="0"/>
              <w:right w:val="single" w:color="auto" w:sz="8" w:space="0"/>
            </w:tcBorders>
            <w:vAlign w:val="center"/>
          </w:tcPr>
          <w:p>
            <w:pPr>
              <w:jc w:val="center"/>
              <w:rPr>
                <w:rFonts w:hint="eastAsia" w:ascii="微软雅黑" w:hAnsi="微软雅黑" w:eastAsia="微软雅黑" w:cs="微软雅黑"/>
                <w:b/>
                <w:sz w:val="24"/>
              </w:rPr>
            </w:pPr>
            <w:r>
              <w:rPr>
                <w:rFonts w:hint="eastAsia" w:ascii="微软雅黑" w:hAnsi="微软雅黑" w:eastAsia="微软雅黑"/>
                <w:b/>
                <w:sz w:val="24"/>
              </w:rPr>
              <w:t>序号</w:t>
            </w:r>
            <w:r>
              <w:rPr>
                <w:rFonts w:hint="eastAsia" w:ascii="微软雅黑" w:hAnsi="微软雅黑" w:eastAsia="微软雅黑" w:cs="微软雅黑"/>
                <w:b/>
                <w:sz w:val="32"/>
                <w:szCs w:val="32"/>
              </w:rPr>
              <w:t>*</w:t>
            </w:r>
          </w:p>
        </w:tc>
        <w:tc>
          <w:tcPr>
            <w:tcW w:w="1715" w:type="dxa"/>
            <w:tcBorders>
              <w:left w:val="single" w:color="auto" w:sz="8" w:space="0"/>
              <w:bottom w:val="single" w:color="auto" w:sz="8" w:space="0"/>
              <w:right w:val="single" w:color="auto" w:sz="8" w:space="0"/>
            </w:tcBorders>
            <w:vAlign w:val="center"/>
          </w:tcPr>
          <w:p>
            <w:pPr>
              <w:jc w:val="center"/>
              <w:rPr>
                <w:rFonts w:hint="eastAsia" w:ascii="微软雅黑" w:hAnsi="微软雅黑" w:eastAsia="微软雅黑"/>
                <w:b/>
                <w:sz w:val="24"/>
              </w:rPr>
            </w:pPr>
            <w:r>
              <w:rPr>
                <w:rFonts w:hint="eastAsia" w:ascii="微软雅黑" w:hAnsi="微软雅黑" w:eastAsia="微软雅黑"/>
                <w:b/>
                <w:sz w:val="24"/>
              </w:rPr>
              <w:t>姓名</w:t>
            </w:r>
          </w:p>
        </w:tc>
        <w:tc>
          <w:tcPr>
            <w:tcW w:w="1733" w:type="dxa"/>
            <w:tcBorders>
              <w:left w:val="single" w:color="auto" w:sz="8" w:space="0"/>
              <w:bottom w:val="single" w:color="auto" w:sz="8" w:space="0"/>
              <w:right w:val="single" w:color="auto" w:sz="8" w:space="0"/>
            </w:tcBorders>
            <w:vAlign w:val="center"/>
          </w:tcPr>
          <w:p>
            <w:pPr>
              <w:jc w:val="center"/>
              <w:rPr>
                <w:rFonts w:hint="eastAsia" w:ascii="微软雅黑" w:hAnsi="微软雅黑" w:eastAsia="微软雅黑"/>
                <w:b/>
                <w:sz w:val="24"/>
              </w:rPr>
            </w:pPr>
            <w:r>
              <w:rPr>
                <w:rFonts w:hint="eastAsia" w:ascii="微软雅黑" w:hAnsi="微软雅黑" w:eastAsia="微软雅黑"/>
                <w:b/>
                <w:sz w:val="24"/>
              </w:rPr>
              <w:t>学号</w:t>
            </w:r>
          </w:p>
        </w:tc>
        <w:tc>
          <w:tcPr>
            <w:tcW w:w="1766" w:type="dxa"/>
            <w:tcBorders>
              <w:left w:val="single" w:color="auto" w:sz="8" w:space="0"/>
              <w:bottom w:val="single" w:color="auto" w:sz="8" w:space="0"/>
              <w:right w:val="single" w:color="auto" w:sz="8" w:space="0"/>
            </w:tcBorders>
          </w:tcPr>
          <w:p>
            <w:pPr>
              <w:jc w:val="center"/>
              <w:rPr>
                <w:rFonts w:hint="eastAsia" w:ascii="微软雅黑" w:hAnsi="微软雅黑" w:eastAsia="微软雅黑"/>
                <w:b/>
                <w:sz w:val="24"/>
                <w:lang w:val="en-US" w:eastAsia="zh-CN"/>
              </w:rPr>
            </w:pPr>
            <w:r>
              <w:rPr>
                <w:rFonts w:hint="eastAsia" w:ascii="微软雅黑" w:hAnsi="微软雅黑" w:eastAsia="微软雅黑"/>
                <w:b/>
                <w:sz w:val="24"/>
                <w:lang w:val="en-US" w:eastAsia="zh-CN"/>
              </w:rPr>
              <w:t>手机号</w:t>
            </w:r>
          </w:p>
        </w:tc>
        <w:tc>
          <w:tcPr>
            <w:tcW w:w="2128" w:type="dxa"/>
            <w:tcBorders>
              <w:left w:val="single" w:color="auto" w:sz="8" w:space="0"/>
              <w:bottom w:val="single" w:color="auto" w:sz="8" w:space="0"/>
            </w:tcBorders>
            <w:vAlign w:val="center"/>
          </w:tcPr>
          <w:p>
            <w:pPr>
              <w:jc w:val="center"/>
              <w:rPr>
                <w:rFonts w:hint="eastAsia" w:ascii="微软雅黑" w:hAnsi="微软雅黑" w:eastAsia="微软雅黑"/>
                <w:b/>
                <w:sz w:val="24"/>
              </w:rPr>
            </w:pPr>
            <w:r>
              <w:rPr>
                <w:rFonts w:hint="eastAsia" w:ascii="微软雅黑" w:hAnsi="微软雅黑" w:eastAsia="微软雅黑"/>
                <w:b/>
                <w:sz w:val="24"/>
              </w:rPr>
              <w:t>承担任务及评</w:t>
            </w:r>
            <w:r>
              <w:rPr>
                <w:rFonts w:hint="eastAsia" w:ascii="微软雅黑" w:hAnsi="微软雅黑" w:eastAsia="微软雅黑"/>
                <w:b/>
                <w:sz w:val="24"/>
                <w:lang w:val="en-US" w:eastAsia="zh-CN"/>
              </w:rPr>
              <w:t>分</w:t>
            </w:r>
            <w:r>
              <w:rPr>
                <w:rFonts w:hint="eastAsia" w:ascii="微软雅黑" w:hAnsi="微软雅黑" w:eastAsia="微软雅黑" w:cs="微软雅黑"/>
                <w:b/>
                <w:sz w:val="32"/>
                <w:szCs w:val="32"/>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871" w:hRule="exact"/>
          <w:jc w:val="center"/>
        </w:trPr>
        <w:tc>
          <w:tcPr>
            <w:tcW w:w="1996" w:type="dxa"/>
            <w:tcBorders>
              <w:top w:val="single" w:color="auto" w:sz="8" w:space="0"/>
              <w:bottom w:val="single" w:color="auto" w:sz="8" w:space="0"/>
              <w:right w:val="single" w:color="auto" w:sz="8" w:space="0"/>
            </w:tcBorders>
            <w:vAlign w:val="center"/>
          </w:tcPr>
          <w:p>
            <w:pPr>
              <w:jc w:val="center"/>
              <w:rPr>
                <w:rFonts w:hint="eastAsia" w:ascii="微软雅黑" w:hAnsi="微软雅黑" w:eastAsia="微软雅黑"/>
              </w:rPr>
            </w:pPr>
            <w:r>
              <w:rPr>
                <w:rFonts w:hint="eastAsia" w:ascii="微软雅黑" w:hAnsi="微软雅黑" w:eastAsia="微软雅黑"/>
              </w:rPr>
              <w:t>1</w:t>
            </w:r>
          </w:p>
        </w:tc>
        <w:tc>
          <w:tcPr>
            <w:tcW w:w="1715" w:type="dxa"/>
            <w:tcBorders>
              <w:top w:val="single" w:color="auto" w:sz="8" w:space="0"/>
              <w:left w:val="single" w:color="auto" w:sz="8" w:space="0"/>
              <w:bottom w:val="single" w:color="auto" w:sz="8" w:space="0"/>
              <w:right w:val="single" w:color="auto" w:sz="8" w:space="0"/>
            </w:tcBorders>
            <w:vAlign w:val="center"/>
          </w:tcPr>
          <w:p>
            <w:pPr>
              <w:jc w:val="center"/>
              <w:rPr>
                <w:rFonts w:ascii="微软雅黑" w:hAnsi="微软雅黑" w:eastAsia="微软雅黑"/>
                <w:szCs w:val="21"/>
              </w:rPr>
            </w:pPr>
            <w:r>
              <w:rPr>
                <w:rFonts w:hint="eastAsia" w:ascii="微软雅黑" w:hAnsi="微软雅黑" w:eastAsia="微软雅黑"/>
                <w:szCs w:val="21"/>
                <w:lang w:val="en-US" w:eastAsia="zh-CN"/>
              </w:rPr>
              <w:t>吕若涵</w:t>
            </w:r>
          </w:p>
        </w:tc>
        <w:tc>
          <w:tcPr>
            <w:tcW w:w="1733" w:type="dxa"/>
            <w:tcBorders>
              <w:top w:val="single" w:color="auto" w:sz="8" w:space="0"/>
              <w:left w:val="single" w:color="auto" w:sz="8" w:space="0"/>
              <w:bottom w:val="single" w:color="auto" w:sz="8" w:space="0"/>
              <w:right w:val="single" w:color="auto" w:sz="8" w:space="0"/>
            </w:tcBorders>
            <w:vAlign w:val="center"/>
          </w:tcPr>
          <w:p>
            <w:pPr>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22121548</w:t>
            </w:r>
          </w:p>
        </w:tc>
        <w:tc>
          <w:tcPr>
            <w:tcW w:w="1766" w:type="dxa"/>
            <w:tcBorders>
              <w:top w:val="single" w:color="auto" w:sz="8" w:space="0"/>
              <w:left w:val="single" w:color="auto" w:sz="8" w:space="0"/>
              <w:bottom w:val="single" w:color="auto" w:sz="8" w:space="0"/>
              <w:right w:val="single" w:color="auto" w:sz="8" w:space="0"/>
            </w:tcBorders>
          </w:tcPr>
          <w:p>
            <w:pPr>
              <w:jc w:val="center"/>
              <w:rPr>
                <w:rFonts w:hint="eastAsia" w:ascii="微软雅黑" w:hAnsi="微软雅黑" w:eastAsia="微软雅黑"/>
                <w:szCs w:val="21"/>
              </w:rPr>
            </w:pPr>
            <w:r>
              <w:rPr>
                <w:rFonts w:hint="eastAsia" w:ascii="微软雅黑" w:hAnsi="微软雅黑" w:eastAsia="微软雅黑"/>
                <w:szCs w:val="21"/>
                <w:lang w:val="en-US" w:eastAsia="zh-CN"/>
              </w:rPr>
              <w:t>18237005576</w:t>
            </w:r>
          </w:p>
        </w:tc>
        <w:tc>
          <w:tcPr>
            <w:tcW w:w="2128" w:type="dxa"/>
            <w:tcBorders>
              <w:top w:val="single" w:color="auto" w:sz="8" w:space="0"/>
              <w:left w:val="single" w:color="auto" w:sz="8" w:space="0"/>
              <w:bottom w:val="single" w:color="auto" w:sz="8" w:space="0"/>
            </w:tcBorders>
            <w:vAlign w:val="center"/>
          </w:tcPr>
          <w:p>
            <w:pPr>
              <w:jc w:val="center"/>
              <w:rPr>
                <w:rFonts w:hint="eastAsia" w:ascii="微软雅黑" w:hAnsi="微软雅黑" w:eastAsia="微软雅黑"/>
                <w:szCs w:val="21"/>
                <w:lang w:val="en-US" w:eastAsia="zh-CN"/>
              </w:rPr>
            </w:pPr>
            <w:r>
              <w:rPr>
                <w:rFonts w:hint="eastAsia" w:ascii="微软雅黑" w:hAnsi="微软雅黑" w:eastAsia="微软雅黑"/>
                <w:szCs w:val="21"/>
                <w:lang w:val="en-US" w:eastAsia="zh-CN"/>
              </w:rPr>
              <w:t xml:space="preserve"> </w:t>
            </w:r>
            <w:bookmarkStart w:id="0" w:name="_GoBack"/>
            <w:bookmarkEnd w:id="0"/>
            <w:r>
              <w:rPr>
                <w:rFonts w:hint="eastAsia" w:ascii="微软雅黑" w:hAnsi="微软雅黑" w:eastAsia="微软雅黑"/>
                <w:szCs w:val="21"/>
                <w:lang w:val="en-US" w:eastAsia="zh-CN"/>
              </w:rPr>
              <w:t>实践报告</w:t>
            </w:r>
            <w:r>
              <w:rPr>
                <w:rFonts w:hint="eastAsia" w:ascii="微软雅黑" w:hAnsi="微软雅黑" w:eastAsia="微软雅黑"/>
                <w:szCs w:val="21"/>
              </w:rPr>
              <w:t xml:space="preserve"> </w:t>
            </w:r>
            <w:r>
              <w:rPr>
                <w:rFonts w:hint="eastAsia" w:ascii="微软雅黑" w:hAnsi="微软雅黑" w:eastAsia="微软雅黑"/>
                <w:szCs w:val="21"/>
                <w:lang w:val="en-US" w:eastAsia="zh-CN"/>
              </w:rPr>
              <w:t>优秀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871" w:hRule="exact"/>
          <w:jc w:val="center"/>
        </w:trPr>
        <w:tc>
          <w:tcPr>
            <w:tcW w:w="1996" w:type="dxa"/>
            <w:tcBorders>
              <w:top w:val="single" w:color="auto" w:sz="8" w:space="0"/>
              <w:bottom w:val="single" w:color="auto" w:sz="8" w:space="0"/>
              <w:right w:val="single" w:color="auto" w:sz="8" w:space="0"/>
            </w:tcBorders>
            <w:vAlign w:val="center"/>
          </w:tcPr>
          <w:p>
            <w:pPr>
              <w:jc w:val="center"/>
              <w:rPr>
                <w:rFonts w:hint="eastAsia" w:ascii="微软雅黑" w:hAnsi="微软雅黑" w:eastAsia="微软雅黑"/>
              </w:rPr>
            </w:pPr>
            <w:r>
              <w:rPr>
                <w:rFonts w:hint="eastAsia" w:ascii="微软雅黑" w:hAnsi="微软雅黑" w:eastAsia="微软雅黑"/>
              </w:rPr>
              <w:t>2</w:t>
            </w:r>
          </w:p>
        </w:tc>
        <w:tc>
          <w:tcPr>
            <w:tcW w:w="1715" w:type="dxa"/>
            <w:tcBorders>
              <w:top w:val="single" w:color="auto" w:sz="8" w:space="0"/>
              <w:left w:val="single" w:color="auto" w:sz="8" w:space="0"/>
              <w:bottom w:val="single" w:color="auto" w:sz="8" w:space="0"/>
              <w:right w:val="single" w:color="auto" w:sz="8" w:space="0"/>
            </w:tcBorders>
            <w:vAlign w:val="center"/>
          </w:tcPr>
          <w:p>
            <w:pPr>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冯昌隆</w:t>
            </w:r>
          </w:p>
        </w:tc>
        <w:tc>
          <w:tcPr>
            <w:tcW w:w="1733" w:type="dxa"/>
            <w:tcBorders>
              <w:top w:val="single" w:color="auto" w:sz="8" w:space="0"/>
              <w:left w:val="single" w:color="auto" w:sz="8" w:space="0"/>
              <w:bottom w:val="single" w:color="auto" w:sz="8" w:space="0"/>
              <w:right w:val="single" w:color="auto" w:sz="8" w:space="0"/>
            </w:tcBorders>
            <w:vAlign w:val="center"/>
          </w:tcPr>
          <w:p>
            <w:pPr>
              <w:ind w:firstLine="105" w:firstLineChars="50"/>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22121556</w:t>
            </w:r>
          </w:p>
        </w:tc>
        <w:tc>
          <w:tcPr>
            <w:tcW w:w="1766" w:type="dxa"/>
            <w:tcBorders>
              <w:top w:val="single" w:color="auto" w:sz="8" w:space="0"/>
              <w:left w:val="single" w:color="auto" w:sz="8" w:space="0"/>
              <w:bottom w:val="single" w:color="auto" w:sz="8" w:space="0"/>
              <w:right w:val="single" w:color="auto" w:sz="8" w:space="0"/>
            </w:tcBorders>
          </w:tcPr>
          <w:p>
            <w:pPr>
              <w:ind w:firstLine="105" w:firstLineChars="50"/>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18117329969</w:t>
            </w:r>
          </w:p>
        </w:tc>
        <w:tc>
          <w:tcPr>
            <w:tcW w:w="2128" w:type="dxa"/>
            <w:tcBorders>
              <w:top w:val="single" w:color="auto" w:sz="8" w:space="0"/>
              <w:left w:val="single" w:color="auto" w:sz="8" w:space="0"/>
              <w:bottom w:val="single" w:color="auto" w:sz="8" w:space="0"/>
            </w:tcBorders>
            <w:vAlign w:val="center"/>
          </w:tcPr>
          <w:p>
            <w:pPr>
              <w:ind w:firstLine="105" w:firstLineChars="50"/>
              <w:jc w:val="center"/>
              <w:rPr>
                <w:rFonts w:hint="eastAsia" w:ascii="微软雅黑" w:hAnsi="微软雅黑" w:eastAsia="微软雅黑"/>
                <w:szCs w:val="21"/>
                <w:lang w:val="en-US" w:eastAsia="zh-CN"/>
              </w:rPr>
            </w:pPr>
            <w:r>
              <w:rPr>
                <w:rFonts w:hint="eastAsia" w:ascii="微软雅黑" w:hAnsi="微软雅黑" w:eastAsia="微软雅黑"/>
                <w:szCs w:val="21"/>
                <w:lang w:val="en-US" w:eastAsia="zh-CN"/>
              </w:rPr>
              <w:t>实践报告</w:t>
            </w:r>
            <w:r>
              <w:rPr>
                <w:rFonts w:hint="eastAsia" w:ascii="微软雅黑" w:hAnsi="微软雅黑" w:eastAsia="微软雅黑"/>
                <w:szCs w:val="21"/>
              </w:rPr>
              <w:t xml:space="preserve"> </w:t>
            </w:r>
            <w:r>
              <w:rPr>
                <w:rFonts w:hint="eastAsia" w:ascii="微软雅黑" w:hAnsi="微软雅黑" w:eastAsia="微软雅黑"/>
                <w:szCs w:val="21"/>
                <w:lang w:val="en-US" w:eastAsia="zh-CN"/>
              </w:rPr>
              <w:t>优秀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871" w:hRule="exact"/>
          <w:jc w:val="center"/>
        </w:trPr>
        <w:tc>
          <w:tcPr>
            <w:tcW w:w="1996" w:type="dxa"/>
            <w:tcBorders>
              <w:top w:val="single" w:color="auto" w:sz="8" w:space="0"/>
              <w:bottom w:val="single" w:color="auto" w:sz="8" w:space="0"/>
              <w:right w:val="single" w:color="auto" w:sz="8" w:space="0"/>
            </w:tcBorders>
            <w:vAlign w:val="center"/>
          </w:tcPr>
          <w:p>
            <w:pPr>
              <w:jc w:val="center"/>
              <w:rPr>
                <w:rFonts w:hint="eastAsia" w:ascii="微软雅黑" w:hAnsi="微软雅黑" w:eastAsia="微软雅黑"/>
              </w:rPr>
            </w:pPr>
            <w:r>
              <w:rPr>
                <w:rFonts w:hint="eastAsia" w:ascii="微软雅黑" w:hAnsi="微软雅黑" w:eastAsia="微软雅黑"/>
              </w:rPr>
              <w:t>3</w:t>
            </w:r>
          </w:p>
        </w:tc>
        <w:tc>
          <w:tcPr>
            <w:tcW w:w="1715" w:type="dxa"/>
            <w:tcBorders>
              <w:top w:val="single" w:color="auto" w:sz="8" w:space="0"/>
              <w:left w:val="single" w:color="auto" w:sz="8" w:space="0"/>
              <w:bottom w:val="single" w:color="auto" w:sz="8" w:space="0"/>
              <w:right w:val="single" w:color="auto" w:sz="8" w:space="0"/>
            </w:tcBorders>
            <w:vAlign w:val="center"/>
          </w:tcPr>
          <w:p>
            <w:pPr>
              <w:ind w:firstLine="105" w:firstLineChars="50"/>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汪江豪</w:t>
            </w:r>
          </w:p>
        </w:tc>
        <w:tc>
          <w:tcPr>
            <w:tcW w:w="1733" w:type="dxa"/>
            <w:tcBorders>
              <w:top w:val="single" w:color="auto" w:sz="8" w:space="0"/>
              <w:left w:val="single" w:color="auto" w:sz="8" w:space="0"/>
              <w:bottom w:val="single" w:color="auto" w:sz="8" w:space="0"/>
              <w:right w:val="single" w:color="auto" w:sz="8" w:space="0"/>
            </w:tcBorders>
            <w:vAlign w:val="center"/>
          </w:tcPr>
          <w:p>
            <w:pPr>
              <w:ind w:firstLine="105" w:firstLineChars="50"/>
              <w:jc w:val="center"/>
              <w:rPr>
                <w:rFonts w:hint="default" w:ascii="微软雅黑" w:hAnsi="微软雅黑" w:eastAsia="微软雅黑"/>
                <w:szCs w:val="21"/>
                <w:lang w:val="en-US"/>
              </w:rPr>
            </w:pPr>
            <w:r>
              <w:rPr>
                <w:rFonts w:hint="eastAsia" w:ascii="微软雅黑" w:hAnsi="微软雅黑" w:eastAsia="微软雅黑"/>
                <w:szCs w:val="21"/>
                <w:lang w:val="en-US" w:eastAsia="zh-CN"/>
              </w:rPr>
              <w:t>22121630</w:t>
            </w:r>
          </w:p>
        </w:tc>
        <w:tc>
          <w:tcPr>
            <w:tcW w:w="1766" w:type="dxa"/>
            <w:tcBorders>
              <w:top w:val="single" w:color="auto" w:sz="8" w:space="0"/>
              <w:left w:val="single" w:color="auto" w:sz="8" w:space="0"/>
              <w:bottom w:val="single" w:color="auto" w:sz="8" w:space="0"/>
              <w:right w:val="single" w:color="auto" w:sz="8" w:space="0"/>
            </w:tcBorders>
          </w:tcPr>
          <w:p>
            <w:pPr>
              <w:ind w:firstLine="105" w:firstLineChars="50"/>
              <w:jc w:val="center"/>
              <w:rPr>
                <w:rFonts w:ascii="微软雅黑" w:hAnsi="微软雅黑" w:eastAsia="微软雅黑"/>
                <w:szCs w:val="21"/>
              </w:rPr>
            </w:pPr>
            <w:r>
              <w:rPr>
                <w:rFonts w:hint="eastAsia" w:ascii="微软雅黑" w:hAnsi="微软雅黑" w:eastAsia="微软雅黑"/>
                <w:szCs w:val="21"/>
                <w:lang w:val="en-US" w:eastAsia="zh-CN"/>
              </w:rPr>
              <w:t>15375275867</w:t>
            </w:r>
          </w:p>
        </w:tc>
        <w:tc>
          <w:tcPr>
            <w:tcW w:w="2128" w:type="dxa"/>
            <w:tcBorders>
              <w:top w:val="single" w:color="auto" w:sz="8" w:space="0"/>
              <w:left w:val="single" w:color="auto" w:sz="8" w:space="0"/>
              <w:bottom w:val="single" w:color="auto" w:sz="8" w:space="0"/>
            </w:tcBorders>
            <w:vAlign w:val="center"/>
          </w:tcPr>
          <w:p>
            <w:pPr>
              <w:ind w:firstLine="105" w:firstLineChars="50"/>
              <w:jc w:val="center"/>
              <w:rPr>
                <w:rFonts w:hint="eastAsia" w:ascii="微软雅黑" w:hAnsi="微软雅黑" w:eastAsia="微软雅黑"/>
                <w:szCs w:val="21"/>
                <w:lang w:val="en-US" w:eastAsia="zh-CN"/>
              </w:rPr>
            </w:pPr>
            <w:r>
              <w:rPr>
                <w:rFonts w:hint="eastAsia" w:ascii="微软雅黑" w:hAnsi="微软雅黑" w:eastAsia="微软雅黑"/>
                <w:szCs w:val="21"/>
                <w:lang w:val="en-US" w:eastAsia="zh-CN"/>
              </w:rPr>
              <w:t>实践报告</w:t>
            </w:r>
            <w:r>
              <w:rPr>
                <w:rFonts w:hint="eastAsia" w:ascii="微软雅黑" w:hAnsi="微软雅黑" w:eastAsia="微软雅黑"/>
                <w:szCs w:val="21"/>
              </w:rPr>
              <w:t xml:space="preserve"> </w:t>
            </w:r>
            <w:r>
              <w:rPr>
                <w:rFonts w:hint="eastAsia" w:ascii="微软雅黑" w:hAnsi="微软雅黑" w:eastAsia="微软雅黑"/>
                <w:szCs w:val="21"/>
                <w:lang w:val="en-US" w:eastAsia="zh-CN"/>
              </w:rPr>
              <w:t>优秀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871" w:hRule="exact"/>
          <w:jc w:val="center"/>
        </w:trPr>
        <w:tc>
          <w:tcPr>
            <w:tcW w:w="1996" w:type="dxa"/>
            <w:tcBorders>
              <w:top w:val="single" w:color="auto" w:sz="8" w:space="0"/>
              <w:bottom w:val="single" w:color="auto" w:sz="8" w:space="0"/>
              <w:right w:val="single" w:color="auto" w:sz="8" w:space="0"/>
            </w:tcBorders>
            <w:vAlign w:val="center"/>
          </w:tcPr>
          <w:p>
            <w:pPr>
              <w:jc w:val="center"/>
              <w:rPr>
                <w:rFonts w:hint="eastAsia" w:ascii="微软雅黑" w:hAnsi="微软雅黑" w:eastAsia="微软雅黑"/>
              </w:rPr>
            </w:pPr>
            <w:r>
              <w:rPr>
                <w:rFonts w:hint="eastAsia" w:ascii="微软雅黑" w:hAnsi="微软雅黑" w:eastAsia="微软雅黑"/>
              </w:rPr>
              <w:t>4</w:t>
            </w:r>
          </w:p>
        </w:tc>
        <w:tc>
          <w:tcPr>
            <w:tcW w:w="1715" w:type="dxa"/>
            <w:tcBorders>
              <w:top w:val="single" w:color="auto" w:sz="8" w:space="0"/>
              <w:left w:val="single" w:color="auto" w:sz="8" w:space="0"/>
              <w:bottom w:val="single" w:color="auto" w:sz="8" w:space="0"/>
              <w:right w:val="single" w:color="auto" w:sz="8" w:space="0"/>
            </w:tcBorders>
            <w:vAlign w:val="center"/>
          </w:tcPr>
          <w:p>
            <w:pPr>
              <w:ind w:firstLine="105" w:firstLineChars="50"/>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张炜杰</w:t>
            </w:r>
          </w:p>
        </w:tc>
        <w:tc>
          <w:tcPr>
            <w:tcW w:w="1733" w:type="dxa"/>
            <w:tcBorders>
              <w:top w:val="single" w:color="auto" w:sz="8" w:space="0"/>
              <w:left w:val="single" w:color="auto" w:sz="8" w:space="0"/>
              <w:bottom w:val="single" w:color="auto" w:sz="8" w:space="0"/>
              <w:right w:val="single" w:color="auto" w:sz="8" w:space="0"/>
            </w:tcBorders>
            <w:vAlign w:val="center"/>
          </w:tcPr>
          <w:p>
            <w:pPr>
              <w:ind w:firstLine="105" w:firstLineChars="50"/>
              <w:jc w:val="center"/>
              <w:rPr>
                <w:rFonts w:hint="default" w:ascii="微软雅黑" w:hAnsi="微软雅黑" w:eastAsia="微软雅黑"/>
                <w:b/>
                <w:bCs/>
                <w:szCs w:val="21"/>
                <w:lang w:val="en-US"/>
              </w:rPr>
            </w:pPr>
            <w:r>
              <w:rPr>
                <w:rFonts w:hint="eastAsia" w:ascii="微软雅黑" w:hAnsi="微软雅黑" w:eastAsia="微软雅黑"/>
                <w:szCs w:val="21"/>
                <w:lang w:val="en-US" w:eastAsia="zh-CN"/>
              </w:rPr>
              <w:t>22121656</w:t>
            </w:r>
          </w:p>
        </w:tc>
        <w:tc>
          <w:tcPr>
            <w:tcW w:w="1766" w:type="dxa"/>
            <w:tcBorders>
              <w:top w:val="single" w:color="auto" w:sz="8" w:space="0"/>
              <w:left w:val="single" w:color="auto" w:sz="8" w:space="0"/>
              <w:bottom w:val="single" w:color="auto" w:sz="8" w:space="0"/>
              <w:right w:val="single" w:color="auto" w:sz="8" w:space="0"/>
            </w:tcBorders>
          </w:tcPr>
          <w:p>
            <w:pPr>
              <w:ind w:firstLine="105" w:firstLineChars="50"/>
              <w:jc w:val="center"/>
              <w:rPr>
                <w:rFonts w:ascii="微软雅黑" w:hAnsi="微软雅黑" w:eastAsia="微软雅黑"/>
                <w:szCs w:val="21"/>
              </w:rPr>
            </w:pPr>
            <w:r>
              <w:rPr>
                <w:rFonts w:hint="eastAsia" w:ascii="微软雅黑" w:hAnsi="微软雅黑" w:eastAsia="微软雅黑"/>
                <w:szCs w:val="21"/>
                <w:lang w:val="en-US" w:eastAsia="zh-CN"/>
              </w:rPr>
              <w:t>13062689394</w:t>
            </w:r>
          </w:p>
        </w:tc>
        <w:tc>
          <w:tcPr>
            <w:tcW w:w="2128" w:type="dxa"/>
            <w:tcBorders>
              <w:top w:val="single" w:color="auto" w:sz="8" w:space="0"/>
              <w:left w:val="single" w:color="auto" w:sz="8" w:space="0"/>
              <w:bottom w:val="single" w:color="auto" w:sz="8" w:space="0"/>
            </w:tcBorders>
            <w:vAlign w:val="center"/>
          </w:tcPr>
          <w:p>
            <w:pPr>
              <w:ind w:firstLine="105" w:firstLineChars="50"/>
              <w:jc w:val="center"/>
              <w:rPr>
                <w:rFonts w:ascii="微软雅黑" w:hAnsi="微软雅黑" w:eastAsia="微软雅黑"/>
                <w:szCs w:val="21"/>
              </w:rPr>
            </w:pPr>
            <w:r>
              <w:rPr>
                <w:rFonts w:hint="eastAsia" w:ascii="微软雅黑" w:hAnsi="微软雅黑" w:eastAsia="微软雅黑"/>
                <w:szCs w:val="21"/>
                <w:lang w:val="en-US" w:eastAsia="zh-CN"/>
              </w:rPr>
              <w:t>实践报告</w:t>
            </w:r>
            <w:r>
              <w:rPr>
                <w:rFonts w:hint="eastAsia" w:ascii="微软雅黑" w:hAnsi="微软雅黑" w:eastAsia="微软雅黑"/>
                <w:szCs w:val="21"/>
              </w:rPr>
              <w:t xml:space="preserve"> </w:t>
            </w:r>
            <w:r>
              <w:rPr>
                <w:rFonts w:hint="eastAsia" w:ascii="微软雅黑" w:hAnsi="微软雅黑" w:eastAsia="微软雅黑"/>
                <w:szCs w:val="21"/>
                <w:lang w:val="en-US" w:eastAsia="zh-CN"/>
              </w:rPr>
              <w:t>良好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871" w:hRule="exact"/>
          <w:jc w:val="center"/>
        </w:trPr>
        <w:tc>
          <w:tcPr>
            <w:tcW w:w="1996" w:type="dxa"/>
            <w:tcBorders>
              <w:top w:val="single" w:color="auto" w:sz="8" w:space="0"/>
              <w:bottom w:val="single" w:color="auto" w:sz="8" w:space="0"/>
              <w:right w:val="single" w:color="auto" w:sz="8" w:space="0"/>
            </w:tcBorders>
            <w:vAlign w:val="center"/>
          </w:tcPr>
          <w:p>
            <w:pPr>
              <w:jc w:val="center"/>
              <w:rPr>
                <w:rFonts w:hint="eastAsia" w:ascii="微软雅黑" w:hAnsi="微软雅黑" w:eastAsia="微软雅黑"/>
              </w:rPr>
            </w:pPr>
            <w:r>
              <w:rPr>
                <w:rFonts w:hint="eastAsia" w:ascii="微软雅黑" w:hAnsi="微软雅黑" w:eastAsia="微软雅黑"/>
              </w:rPr>
              <w:t>5</w:t>
            </w:r>
          </w:p>
        </w:tc>
        <w:tc>
          <w:tcPr>
            <w:tcW w:w="1715" w:type="dxa"/>
            <w:tcBorders>
              <w:top w:val="single" w:color="auto" w:sz="8" w:space="0"/>
              <w:left w:val="single" w:color="auto" w:sz="8" w:space="0"/>
              <w:bottom w:val="single" w:color="auto" w:sz="8" w:space="0"/>
              <w:right w:val="single" w:color="auto" w:sz="8" w:space="0"/>
            </w:tcBorders>
            <w:vAlign w:val="center"/>
          </w:tcPr>
          <w:p>
            <w:pPr>
              <w:ind w:firstLine="105" w:firstLineChars="50"/>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钱鸿俊</w:t>
            </w:r>
          </w:p>
        </w:tc>
        <w:tc>
          <w:tcPr>
            <w:tcW w:w="1733" w:type="dxa"/>
            <w:tcBorders>
              <w:top w:val="single" w:color="auto" w:sz="8" w:space="0"/>
              <w:left w:val="single" w:color="auto" w:sz="8" w:space="0"/>
              <w:bottom w:val="single" w:color="auto" w:sz="8" w:space="0"/>
              <w:right w:val="single" w:color="auto" w:sz="8" w:space="0"/>
            </w:tcBorders>
            <w:vAlign w:val="center"/>
          </w:tcPr>
          <w:p>
            <w:pPr>
              <w:ind w:firstLine="105" w:firstLineChars="50"/>
              <w:jc w:val="center"/>
              <w:rPr>
                <w:rFonts w:hint="default" w:ascii="微软雅黑" w:hAnsi="微软雅黑" w:eastAsia="微软雅黑"/>
                <w:szCs w:val="21"/>
                <w:lang w:val="en-US"/>
              </w:rPr>
            </w:pPr>
            <w:r>
              <w:rPr>
                <w:rFonts w:hint="eastAsia" w:ascii="微软雅黑" w:hAnsi="微软雅黑" w:eastAsia="微软雅黑"/>
                <w:szCs w:val="21"/>
                <w:lang w:val="en-US" w:eastAsia="zh-CN"/>
              </w:rPr>
              <w:t>22121699</w:t>
            </w:r>
          </w:p>
        </w:tc>
        <w:tc>
          <w:tcPr>
            <w:tcW w:w="1766" w:type="dxa"/>
            <w:tcBorders>
              <w:top w:val="single" w:color="auto" w:sz="8" w:space="0"/>
              <w:left w:val="single" w:color="auto" w:sz="8" w:space="0"/>
              <w:bottom w:val="single" w:color="auto" w:sz="8" w:space="0"/>
              <w:right w:val="single" w:color="auto" w:sz="8" w:space="0"/>
            </w:tcBorders>
          </w:tcPr>
          <w:p>
            <w:pPr>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13817216224</w:t>
            </w:r>
          </w:p>
        </w:tc>
        <w:tc>
          <w:tcPr>
            <w:tcW w:w="2128" w:type="dxa"/>
            <w:tcBorders>
              <w:top w:val="single" w:color="auto" w:sz="8" w:space="0"/>
              <w:left w:val="single" w:color="auto" w:sz="8" w:space="0"/>
              <w:bottom w:val="single" w:color="auto" w:sz="8" w:space="0"/>
            </w:tcBorders>
            <w:vAlign w:val="center"/>
          </w:tcPr>
          <w:p>
            <w:pPr>
              <w:ind w:firstLine="105" w:firstLineChars="50"/>
              <w:jc w:val="center"/>
              <w:rPr>
                <w:rFonts w:ascii="微软雅黑" w:hAnsi="微软雅黑" w:eastAsia="微软雅黑"/>
                <w:szCs w:val="21"/>
              </w:rPr>
            </w:pPr>
            <w:r>
              <w:rPr>
                <w:rFonts w:hint="eastAsia" w:ascii="微软雅黑" w:hAnsi="微软雅黑" w:eastAsia="微软雅黑"/>
                <w:szCs w:val="21"/>
                <w:lang w:val="en-US" w:eastAsia="zh-CN"/>
              </w:rPr>
              <w:t>实践报告</w:t>
            </w:r>
            <w:r>
              <w:rPr>
                <w:rFonts w:hint="eastAsia" w:ascii="微软雅黑" w:hAnsi="微软雅黑" w:eastAsia="微软雅黑"/>
                <w:szCs w:val="21"/>
              </w:rPr>
              <w:t xml:space="preserve"> </w:t>
            </w:r>
            <w:r>
              <w:rPr>
                <w:rFonts w:hint="eastAsia" w:ascii="微软雅黑" w:hAnsi="微软雅黑" w:eastAsia="微软雅黑"/>
                <w:szCs w:val="21"/>
                <w:lang w:val="en-US" w:eastAsia="zh-CN"/>
              </w:rPr>
              <w:t>良好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871" w:hRule="exact"/>
          <w:jc w:val="center"/>
        </w:trPr>
        <w:tc>
          <w:tcPr>
            <w:tcW w:w="1996" w:type="dxa"/>
            <w:tcBorders>
              <w:top w:val="single" w:color="auto" w:sz="8" w:space="0"/>
              <w:bottom w:val="single" w:color="auto" w:sz="8" w:space="0"/>
              <w:right w:val="single" w:color="auto" w:sz="8" w:space="0"/>
            </w:tcBorders>
            <w:vAlign w:val="center"/>
          </w:tcPr>
          <w:p>
            <w:pPr>
              <w:jc w:val="center"/>
              <w:rPr>
                <w:rFonts w:hint="eastAsia" w:ascii="微软雅黑" w:hAnsi="微软雅黑" w:eastAsia="微软雅黑"/>
              </w:rPr>
            </w:pPr>
            <w:r>
              <w:rPr>
                <w:rFonts w:hint="eastAsia" w:ascii="微软雅黑" w:hAnsi="微软雅黑" w:eastAsia="微软雅黑"/>
              </w:rPr>
              <w:t>6</w:t>
            </w:r>
          </w:p>
        </w:tc>
        <w:tc>
          <w:tcPr>
            <w:tcW w:w="1715" w:type="dxa"/>
            <w:tcBorders>
              <w:top w:val="single" w:color="auto" w:sz="8" w:space="0"/>
              <w:left w:val="single" w:color="auto" w:sz="8" w:space="0"/>
              <w:bottom w:val="single" w:color="auto" w:sz="8" w:space="0"/>
              <w:right w:val="single" w:color="auto" w:sz="8" w:space="0"/>
            </w:tcBorders>
            <w:vAlign w:val="center"/>
          </w:tcPr>
          <w:p>
            <w:pPr>
              <w:ind w:firstLine="105" w:firstLineChars="50"/>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庞文涛</w:t>
            </w:r>
          </w:p>
        </w:tc>
        <w:tc>
          <w:tcPr>
            <w:tcW w:w="1733" w:type="dxa"/>
            <w:tcBorders>
              <w:top w:val="single" w:color="auto" w:sz="8" w:space="0"/>
              <w:left w:val="single" w:color="auto" w:sz="8" w:space="0"/>
              <w:bottom w:val="single" w:color="auto" w:sz="8" w:space="0"/>
              <w:right w:val="single" w:color="auto" w:sz="8" w:space="0"/>
            </w:tcBorders>
            <w:vAlign w:val="center"/>
          </w:tcPr>
          <w:p>
            <w:pPr>
              <w:ind w:firstLine="105" w:firstLineChars="50"/>
              <w:jc w:val="center"/>
              <w:rPr>
                <w:rFonts w:hint="default" w:ascii="微软雅黑" w:hAnsi="微软雅黑" w:eastAsia="微软雅黑"/>
                <w:szCs w:val="21"/>
                <w:lang w:val="en-US"/>
              </w:rPr>
            </w:pPr>
            <w:r>
              <w:rPr>
                <w:rFonts w:hint="eastAsia" w:ascii="微软雅黑" w:hAnsi="微软雅黑" w:eastAsia="微软雅黑"/>
                <w:szCs w:val="21"/>
                <w:lang w:val="en-US" w:eastAsia="zh-CN"/>
              </w:rPr>
              <w:t>22121714</w:t>
            </w:r>
          </w:p>
        </w:tc>
        <w:tc>
          <w:tcPr>
            <w:tcW w:w="1766" w:type="dxa"/>
            <w:tcBorders>
              <w:top w:val="single" w:color="auto" w:sz="8" w:space="0"/>
              <w:left w:val="single" w:color="auto" w:sz="8" w:space="0"/>
              <w:bottom w:val="single" w:color="auto" w:sz="8" w:space="0"/>
              <w:right w:val="single" w:color="auto" w:sz="8" w:space="0"/>
            </w:tcBorders>
          </w:tcPr>
          <w:p>
            <w:pPr>
              <w:ind w:firstLine="105" w:firstLineChars="50"/>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15000814969</w:t>
            </w:r>
          </w:p>
        </w:tc>
        <w:tc>
          <w:tcPr>
            <w:tcW w:w="2128" w:type="dxa"/>
            <w:tcBorders>
              <w:top w:val="single" w:color="auto" w:sz="8" w:space="0"/>
              <w:left w:val="single" w:color="auto" w:sz="8" w:space="0"/>
              <w:bottom w:val="single" w:color="auto" w:sz="8" w:space="0"/>
            </w:tcBorders>
            <w:vAlign w:val="center"/>
          </w:tcPr>
          <w:p>
            <w:pPr>
              <w:ind w:firstLine="105" w:firstLineChars="50"/>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PPT 良好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871" w:hRule="exact"/>
          <w:jc w:val="center"/>
        </w:trPr>
        <w:tc>
          <w:tcPr>
            <w:tcW w:w="1996" w:type="dxa"/>
            <w:tcBorders>
              <w:top w:val="single" w:color="auto" w:sz="8" w:space="0"/>
              <w:bottom w:val="single" w:color="auto" w:sz="8" w:space="0"/>
              <w:right w:val="single" w:color="auto" w:sz="8" w:space="0"/>
            </w:tcBorders>
            <w:vAlign w:val="center"/>
          </w:tcPr>
          <w:p>
            <w:pPr>
              <w:jc w:val="center"/>
              <w:rPr>
                <w:rFonts w:hint="eastAsia" w:ascii="微软雅黑" w:hAnsi="微软雅黑" w:eastAsia="微软雅黑"/>
              </w:rPr>
            </w:pPr>
            <w:r>
              <w:rPr>
                <w:rFonts w:hint="eastAsia" w:ascii="微软雅黑" w:hAnsi="微软雅黑" w:eastAsia="微软雅黑"/>
              </w:rPr>
              <w:t>7</w:t>
            </w:r>
          </w:p>
        </w:tc>
        <w:tc>
          <w:tcPr>
            <w:tcW w:w="1715" w:type="dxa"/>
            <w:tcBorders>
              <w:top w:val="single" w:color="auto" w:sz="8" w:space="0"/>
              <w:left w:val="single" w:color="auto" w:sz="8" w:space="0"/>
              <w:bottom w:val="single" w:color="auto" w:sz="8" w:space="0"/>
              <w:right w:val="single" w:color="auto" w:sz="8" w:space="0"/>
            </w:tcBorders>
            <w:vAlign w:val="center"/>
          </w:tcPr>
          <w:p>
            <w:pPr>
              <w:ind w:firstLine="105" w:firstLineChars="50"/>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徐康</w:t>
            </w:r>
          </w:p>
        </w:tc>
        <w:tc>
          <w:tcPr>
            <w:tcW w:w="1733" w:type="dxa"/>
            <w:tcBorders>
              <w:top w:val="single" w:color="auto" w:sz="8" w:space="0"/>
              <w:left w:val="single" w:color="auto" w:sz="8" w:space="0"/>
              <w:bottom w:val="single" w:color="auto" w:sz="8" w:space="0"/>
              <w:right w:val="single" w:color="auto" w:sz="8" w:space="0"/>
            </w:tcBorders>
            <w:vAlign w:val="center"/>
          </w:tcPr>
          <w:p>
            <w:pPr>
              <w:ind w:firstLine="105" w:firstLineChars="50"/>
              <w:jc w:val="center"/>
              <w:rPr>
                <w:rFonts w:hint="default" w:ascii="微软雅黑" w:hAnsi="微软雅黑" w:eastAsia="微软雅黑"/>
                <w:szCs w:val="21"/>
                <w:lang w:val="en-US"/>
              </w:rPr>
            </w:pPr>
            <w:r>
              <w:rPr>
                <w:rFonts w:hint="eastAsia" w:ascii="微软雅黑" w:hAnsi="微软雅黑" w:eastAsia="微软雅黑"/>
                <w:szCs w:val="21"/>
                <w:lang w:val="en-US" w:eastAsia="zh-CN"/>
              </w:rPr>
              <w:t>22121744</w:t>
            </w:r>
          </w:p>
        </w:tc>
        <w:tc>
          <w:tcPr>
            <w:tcW w:w="1766" w:type="dxa"/>
            <w:tcBorders>
              <w:top w:val="single" w:color="auto" w:sz="8" w:space="0"/>
              <w:left w:val="single" w:color="auto" w:sz="8" w:space="0"/>
              <w:bottom w:val="single" w:color="auto" w:sz="8" w:space="0"/>
              <w:right w:val="single" w:color="auto" w:sz="8" w:space="0"/>
            </w:tcBorders>
          </w:tcPr>
          <w:p>
            <w:pPr>
              <w:ind w:firstLine="105" w:firstLineChars="50"/>
              <w:jc w:val="center"/>
              <w:rPr>
                <w:rFonts w:ascii="微软雅黑" w:hAnsi="微软雅黑" w:eastAsia="微软雅黑"/>
                <w:szCs w:val="21"/>
              </w:rPr>
            </w:pPr>
            <w:r>
              <w:rPr>
                <w:rFonts w:hint="eastAsia" w:ascii="微软雅黑" w:hAnsi="微软雅黑" w:eastAsia="微软雅黑"/>
                <w:szCs w:val="21"/>
                <w:lang w:val="en-US" w:eastAsia="zh-CN"/>
              </w:rPr>
              <w:t>19821839480</w:t>
            </w:r>
          </w:p>
        </w:tc>
        <w:tc>
          <w:tcPr>
            <w:tcW w:w="2128" w:type="dxa"/>
            <w:tcBorders>
              <w:top w:val="single" w:color="auto" w:sz="8" w:space="0"/>
              <w:left w:val="single" w:color="auto" w:sz="8" w:space="0"/>
              <w:bottom w:val="single" w:color="auto" w:sz="8" w:space="0"/>
            </w:tcBorders>
            <w:vAlign w:val="center"/>
          </w:tcPr>
          <w:p>
            <w:pPr>
              <w:ind w:firstLine="105" w:firstLineChars="50"/>
              <w:jc w:val="center"/>
              <w:rPr>
                <w:rFonts w:ascii="微软雅黑" w:hAnsi="微软雅黑" w:eastAsia="微软雅黑"/>
                <w:szCs w:val="21"/>
              </w:rPr>
            </w:pPr>
            <w:r>
              <w:rPr>
                <w:rFonts w:hint="eastAsia" w:ascii="微软雅黑" w:hAnsi="微软雅黑" w:eastAsia="微软雅黑"/>
                <w:szCs w:val="21"/>
                <w:lang w:val="en-US" w:eastAsia="zh-CN"/>
              </w:rPr>
              <w:t>实践报告</w:t>
            </w:r>
            <w:r>
              <w:rPr>
                <w:rFonts w:hint="eastAsia" w:ascii="微软雅黑" w:hAnsi="微软雅黑" w:eastAsia="微软雅黑"/>
                <w:szCs w:val="21"/>
              </w:rPr>
              <w:t xml:space="preserve"> </w:t>
            </w:r>
            <w:r>
              <w:rPr>
                <w:rFonts w:hint="eastAsia" w:ascii="微软雅黑" w:hAnsi="微软雅黑" w:eastAsia="微软雅黑"/>
                <w:szCs w:val="21"/>
                <w:lang w:val="en-US" w:eastAsia="zh-CN"/>
              </w:rPr>
              <w:t>良好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871" w:hRule="exact"/>
          <w:jc w:val="center"/>
        </w:trPr>
        <w:tc>
          <w:tcPr>
            <w:tcW w:w="1996" w:type="dxa"/>
            <w:tcBorders>
              <w:top w:val="single" w:color="auto" w:sz="8" w:space="0"/>
              <w:bottom w:val="single" w:color="auto" w:sz="8" w:space="0"/>
              <w:right w:val="single" w:color="auto" w:sz="8" w:space="0"/>
            </w:tcBorders>
            <w:vAlign w:val="center"/>
          </w:tcPr>
          <w:p>
            <w:pPr>
              <w:jc w:val="center"/>
              <w:rPr>
                <w:rFonts w:hint="eastAsia" w:ascii="微软雅黑" w:hAnsi="微软雅黑" w:eastAsia="微软雅黑"/>
              </w:rPr>
            </w:pPr>
            <w:r>
              <w:rPr>
                <w:rFonts w:hint="eastAsia" w:ascii="微软雅黑" w:hAnsi="微软雅黑" w:eastAsia="微软雅黑"/>
              </w:rPr>
              <w:t>8</w:t>
            </w:r>
          </w:p>
        </w:tc>
        <w:tc>
          <w:tcPr>
            <w:tcW w:w="1715" w:type="dxa"/>
            <w:tcBorders>
              <w:top w:val="single" w:color="auto" w:sz="8" w:space="0"/>
              <w:left w:val="single" w:color="auto" w:sz="8" w:space="0"/>
              <w:bottom w:val="single" w:color="auto" w:sz="8" w:space="0"/>
              <w:right w:val="single" w:color="auto" w:sz="8" w:space="0"/>
            </w:tcBorders>
            <w:vAlign w:val="center"/>
          </w:tcPr>
          <w:p>
            <w:pPr>
              <w:ind w:firstLine="105" w:firstLineChars="50"/>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程小钰</w:t>
            </w:r>
          </w:p>
        </w:tc>
        <w:tc>
          <w:tcPr>
            <w:tcW w:w="1733" w:type="dxa"/>
            <w:tcBorders>
              <w:top w:val="single" w:color="auto" w:sz="8" w:space="0"/>
              <w:left w:val="single" w:color="auto" w:sz="8" w:space="0"/>
              <w:bottom w:val="single" w:color="auto" w:sz="8" w:space="0"/>
              <w:right w:val="single" w:color="auto" w:sz="8" w:space="0"/>
            </w:tcBorders>
            <w:vAlign w:val="center"/>
          </w:tcPr>
          <w:p>
            <w:pPr>
              <w:ind w:firstLine="105" w:firstLineChars="50"/>
              <w:jc w:val="center"/>
              <w:rPr>
                <w:rFonts w:hint="default" w:ascii="微软雅黑" w:hAnsi="微软雅黑" w:eastAsia="微软雅黑"/>
                <w:szCs w:val="21"/>
                <w:lang w:val="en-US"/>
              </w:rPr>
            </w:pPr>
            <w:r>
              <w:rPr>
                <w:rFonts w:hint="eastAsia" w:ascii="微软雅黑" w:hAnsi="微软雅黑" w:eastAsia="微软雅黑"/>
                <w:szCs w:val="21"/>
                <w:lang w:val="en-US" w:eastAsia="zh-CN"/>
              </w:rPr>
              <w:t>22121758</w:t>
            </w:r>
          </w:p>
        </w:tc>
        <w:tc>
          <w:tcPr>
            <w:tcW w:w="1766" w:type="dxa"/>
            <w:tcBorders>
              <w:top w:val="single" w:color="auto" w:sz="8" w:space="0"/>
              <w:left w:val="single" w:color="auto" w:sz="8" w:space="0"/>
              <w:bottom w:val="single" w:color="auto" w:sz="8" w:space="0"/>
              <w:right w:val="single" w:color="auto" w:sz="8" w:space="0"/>
            </w:tcBorders>
          </w:tcPr>
          <w:p>
            <w:pPr>
              <w:ind w:firstLine="105" w:firstLineChars="50"/>
              <w:jc w:val="center"/>
              <w:rPr>
                <w:rFonts w:ascii="微软雅黑" w:hAnsi="微软雅黑" w:eastAsia="微软雅黑"/>
                <w:szCs w:val="21"/>
              </w:rPr>
            </w:pPr>
            <w:r>
              <w:rPr>
                <w:rFonts w:hint="eastAsia" w:ascii="微软雅黑" w:hAnsi="微软雅黑" w:eastAsia="微软雅黑"/>
                <w:szCs w:val="21"/>
                <w:lang w:val="en-US" w:eastAsia="zh-CN"/>
              </w:rPr>
              <w:t>17870202873</w:t>
            </w:r>
          </w:p>
        </w:tc>
        <w:tc>
          <w:tcPr>
            <w:tcW w:w="2128" w:type="dxa"/>
            <w:tcBorders>
              <w:top w:val="single" w:color="auto" w:sz="8" w:space="0"/>
              <w:left w:val="single" w:color="auto" w:sz="8" w:space="0"/>
              <w:bottom w:val="single" w:color="auto" w:sz="8" w:space="0"/>
            </w:tcBorders>
            <w:vAlign w:val="center"/>
          </w:tcPr>
          <w:p>
            <w:pPr>
              <w:ind w:firstLine="105" w:firstLineChars="50"/>
              <w:jc w:val="center"/>
              <w:rPr>
                <w:rFonts w:hint="default" w:ascii="微软雅黑" w:hAnsi="微软雅黑" w:eastAsia="微软雅黑"/>
                <w:szCs w:val="21"/>
                <w:lang w:val="en-US"/>
              </w:rPr>
            </w:pPr>
            <w:r>
              <w:rPr>
                <w:rFonts w:hint="eastAsia" w:ascii="微软雅黑" w:hAnsi="微软雅黑" w:eastAsia="微软雅黑"/>
                <w:szCs w:val="21"/>
                <w:lang w:val="en-US" w:eastAsia="zh-CN"/>
              </w:rPr>
              <w:t>PPT 良好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871" w:hRule="exact"/>
          <w:jc w:val="center"/>
        </w:trPr>
        <w:tc>
          <w:tcPr>
            <w:tcW w:w="1996" w:type="dxa"/>
            <w:tcBorders>
              <w:top w:val="single" w:color="auto" w:sz="8" w:space="0"/>
              <w:bottom w:val="single" w:color="auto" w:sz="8" w:space="0"/>
              <w:right w:val="single" w:color="auto" w:sz="8" w:space="0"/>
            </w:tcBorders>
            <w:vAlign w:val="center"/>
          </w:tcPr>
          <w:p>
            <w:pPr>
              <w:jc w:val="center"/>
              <w:rPr>
                <w:rFonts w:hint="eastAsia" w:ascii="微软雅黑" w:hAnsi="微软雅黑" w:eastAsia="微软雅黑"/>
              </w:rPr>
            </w:pPr>
            <w:r>
              <w:rPr>
                <w:rFonts w:hint="eastAsia" w:ascii="微软雅黑" w:hAnsi="微软雅黑" w:eastAsia="微软雅黑"/>
              </w:rPr>
              <w:t>9</w:t>
            </w:r>
          </w:p>
        </w:tc>
        <w:tc>
          <w:tcPr>
            <w:tcW w:w="1715" w:type="dxa"/>
            <w:tcBorders>
              <w:top w:val="single" w:color="auto" w:sz="8" w:space="0"/>
              <w:left w:val="single" w:color="auto" w:sz="8" w:space="0"/>
              <w:bottom w:val="single" w:color="auto" w:sz="8" w:space="0"/>
              <w:right w:val="single" w:color="auto" w:sz="8" w:space="0"/>
            </w:tcBorders>
            <w:vAlign w:val="center"/>
          </w:tcPr>
          <w:p>
            <w:pPr>
              <w:ind w:firstLine="105" w:firstLineChars="50"/>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戴紫赟</w:t>
            </w:r>
          </w:p>
        </w:tc>
        <w:tc>
          <w:tcPr>
            <w:tcW w:w="1733" w:type="dxa"/>
            <w:tcBorders>
              <w:top w:val="single" w:color="auto" w:sz="8" w:space="0"/>
              <w:left w:val="single" w:color="auto" w:sz="8" w:space="0"/>
              <w:bottom w:val="single" w:color="auto" w:sz="8" w:space="0"/>
              <w:right w:val="single" w:color="auto" w:sz="8" w:space="0"/>
            </w:tcBorders>
            <w:vAlign w:val="center"/>
          </w:tcPr>
          <w:p>
            <w:pPr>
              <w:ind w:firstLine="105" w:firstLineChars="50"/>
              <w:jc w:val="center"/>
              <w:rPr>
                <w:rFonts w:hint="default" w:ascii="微软雅黑" w:hAnsi="微软雅黑" w:eastAsia="微软雅黑"/>
                <w:szCs w:val="21"/>
                <w:lang w:val="en-US"/>
              </w:rPr>
            </w:pPr>
            <w:r>
              <w:rPr>
                <w:rFonts w:hint="eastAsia" w:ascii="微软雅黑" w:hAnsi="微软雅黑" w:eastAsia="微软雅黑"/>
                <w:szCs w:val="21"/>
                <w:lang w:val="en-US" w:eastAsia="zh-CN"/>
              </w:rPr>
              <w:t>22121785</w:t>
            </w:r>
          </w:p>
        </w:tc>
        <w:tc>
          <w:tcPr>
            <w:tcW w:w="1766" w:type="dxa"/>
            <w:tcBorders>
              <w:top w:val="single" w:color="auto" w:sz="8" w:space="0"/>
              <w:left w:val="single" w:color="auto" w:sz="8" w:space="0"/>
              <w:bottom w:val="single" w:color="auto" w:sz="8" w:space="0"/>
              <w:right w:val="single" w:color="auto" w:sz="8" w:space="0"/>
            </w:tcBorders>
          </w:tcPr>
          <w:p>
            <w:pPr>
              <w:ind w:firstLine="105" w:firstLineChars="50"/>
              <w:jc w:val="center"/>
              <w:rPr>
                <w:rFonts w:ascii="微软雅黑" w:hAnsi="微软雅黑" w:eastAsia="微软雅黑"/>
                <w:szCs w:val="21"/>
              </w:rPr>
            </w:pPr>
            <w:r>
              <w:rPr>
                <w:rFonts w:hint="eastAsia" w:ascii="微软雅黑" w:hAnsi="微软雅黑" w:eastAsia="微软雅黑"/>
                <w:szCs w:val="21"/>
                <w:lang w:val="en-US" w:eastAsia="zh-CN"/>
              </w:rPr>
              <w:t>15770735845</w:t>
            </w:r>
          </w:p>
        </w:tc>
        <w:tc>
          <w:tcPr>
            <w:tcW w:w="2128" w:type="dxa"/>
            <w:tcBorders>
              <w:top w:val="single" w:color="auto" w:sz="8" w:space="0"/>
              <w:left w:val="single" w:color="auto" w:sz="8" w:space="0"/>
              <w:bottom w:val="single" w:color="auto" w:sz="8" w:space="0"/>
            </w:tcBorders>
            <w:vAlign w:val="center"/>
          </w:tcPr>
          <w:p>
            <w:pPr>
              <w:ind w:firstLine="105" w:firstLineChars="50"/>
              <w:jc w:val="center"/>
              <w:rPr>
                <w:rFonts w:hint="default" w:ascii="微软雅黑" w:hAnsi="微软雅黑" w:eastAsia="微软雅黑"/>
                <w:szCs w:val="21"/>
                <w:lang w:val="en-US"/>
              </w:rPr>
            </w:pPr>
            <w:r>
              <w:rPr>
                <w:rFonts w:hint="eastAsia" w:ascii="微软雅黑" w:hAnsi="微软雅黑" w:eastAsia="微软雅黑"/>
                <w:szCs w:val="21"/>
                <w:lang w:val="en-US" w:eastAsia="zh-CN"/>
              </w:rPr>
              <w:t>PPT 优秀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31" w:hRule="exact"/>
          <w:jc w:val="center"/>
        </w:trPr>
        <w:tc>
          <w:tcPr>
            <w:tcW w:w="1996" w:type="dxa"/>
            <w:tcBorders>
              <w:top w:val="single" w:color="auto" w:sz="8" w:space="0"/>
              <w:bottom w:val="single" w:color="auto" w:sz="12" w:space="0"/>
              <w:right w:val="single" w:color="auto" w:sz="8" w:space="0"/>
            </w:tcBorders>
            <w:vAlign w:val="center"/>
          </w:tcPr>
          <w:p>
            <w:pPr>
              <w:jc w:val="center"/>
              <w:rPr>
                <w:rFonts w:ascii="微软雅黑" w:hAnsi="微软雅黑" w:eastAsia="微软雅黑"/>
              </w:rPr>
            </w:pPr>
            <w:r>
              <w:rPr>
                <w:rFonts w:hint="eastAsia" w:ascii="微软雅黑" w:hAnsi="微软雅黑" w:eastAsia="微软雅黑"/>
              </w:rPr>
              <w:t>10</w:t>
            </w:r>
          </w:p>
        </w:tc>
        <w:tc>
          <w:tcPr>
            <w:tcW w:w="1715" w:type="dxa"/>
            <w:tcBorders>
              <w:top w:val="single" w:color="auto" w:sz="8" w:space="0"/>
              <w:left w:val="single" w:color="auto" w:sz="8" w:space="0"/>
              <w:bottom w:val="single" w:color="auto" w:sz="12" w:space="0"/>
              <w:right w:val="single" w:color="auto" w:sz="8" w:space="0"/>
            </w:tcBorders>
            <w:vAlign w:val="center"/>
          </w:tcPr>
          <w:p>
            <w:pPr>
              <w:ind w:firstLine="105" w:firstLineChars="50"/>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徐英皓</w:t>
            </w:r>
          </w:p>
        </w:tc>
        <w:tc>
          <w:tcPr>
            <w:tcW w:w="1733" w:type="dxa"/>
            <w:tcBorders>
              <w:top w:val="single" w:color="auto" w:sz="8" w:space="0"/>
              <w:left w:val="single" w:color="auto" w:sz="8" w:space="0"/>
              <w:bottom w:val="single" w:color="auto" w:sz="12" w:space="0"/>
              <w:right w:val="single" w:color="auto" w:sz="8" w:space="0"/>
            </w:tcBorders>
            <w:vAlign w:val="center"/>
          </w:tcPr>
          <w:p>
            <w:pPr>
              <w:ind w:firstLine="105" w:firstLineChars="50"/>
              <w:jc w:val="center"/>
              <w:rPr>
                <w:rFonts w:hint="default" w:ascii="微软雅黑" w:hAnsi="微软雅黑" w:eastAsia="微软雅黑"/>
                <w:szCs w:val="21"/>
                <w:lang w:val="en-US"/>
              </w:rPr>
            </w:pPr>
            <w:r>
              <w:rPr>
                <w:rFonts w:hint="eastAsia" w:ascii="微软雅黑" w:hAnsi="微软雅黑" w:eastAsia="微软雅黑"/>
                <w:szCs w:val="21"/>
                <w:lang w:val="en-US" w:eastAsia="zh-CN"/>
              </w:rPr>
              <w:t>22121885</w:t>
            </w:r>
          </w:p>
        </w:tc>
        <w:tc>
          <w:tcPr>
            <w:tcW w:w="1766" w:type="dxa"/>
            <w:tcBorders>
              <w:top w:val="single" w:color="auto" w:sz="8" w:space="0"/>
              <w:left w:val="single" w:color="auto" w:sz="8" w:space="0"/>
              <w:bottom w:val="single" w:color="auto" w:sz="12" w:space="0"/>
              <w:right w:val="single" w:color="auto" w:sz="8" w:space="0"/>
            </w:tcBorders>
          </w:tcPr>
          <w:p>
            <w:pPr>
              <w:ind w:firstLine="105" w:firstLineChars="50"/>
              <w:jc w:val="center"/>
              <w:rPr>
                <w:rFonts w:ascii="微软雅黑" w:hAnsi="微软雅黑" w:eastAsia="微软雅黑"/>
                <w:szCs w:val="21"/>
              </w:rPr>
            </w:pPr>
            <w:r>
              <w:rPr>
                <w:rFonts w:hint="eastAsia" w:ascii="微软雅黑" w:hAnsi="微软雅黑" w:eastAsia="微软雅黑"/>
                <w:szCs w:val="21"/>
                <w:lang w:val="en-US" w:eastAsia="zh-CN"/>
              </w:rPr>
              <w:t>18818069568</w:t>
            </w:r>
          </w:p>
        </w:tc>
        <w:tc>
          <w:tcPr>
            <w:tcW w:w="2128" w:type="dxa"/>
            <w:tcBorders>
              <w:top w:val="single" w:color="auto" w:sz="8" w:space="0"/>
              <w:left w:val="single" w:color="auto" w:sz="8" w:space="0"/>
              <w:bottom w:val="single" w:color="auto" w:sz="12" w:space="0"/>
            </w:tcBorders>
            <w:vAlign w:val="center"/>
          </w:tcPr>
          <w:p>
            <w:pPr>
              <w:ind w:firstLine="105" w:firstLineChars="50"/>
              <w:jc w:val="center"/>
              <w:rPr>
                <w:rFonts w:hint="default" w:ascii="微软雅黑" w:hAnsi="微软雅黑" w:eastAsia="微软雅黑"/>
                <w:szCs w:val="21"/>
                <w:lang w:val="en-US"/>
              </w:rPr>
            </w:pPr>
            <w:r>
              <w:rPr>
                <w:rFonts w:hint="eastAsia" w:ascii="微软雅黑" w:hAnsi="微软雅黑" w:eastAsia="微软雅黑"/>
                <w:szCs w:val="21"/>
                <w:lang w:val="en-US" w:eastAsia="zh-CN"/>
              </w:rPr>
              <w:t>PPT 良好</w:t>
            </w:r>
          </w:p>
        </w:tc>
      </w:tr>
    </w:tbl>
    <w:p>
      <w:pPr>
        <w:spacing w:line="360" w:lineRule="auto"/>
        <w:ind w:firstLine="480" w:firstLineChars="200"/>
        <w:rPr>
          <w:rFonts w:hint="eastAsia" w:ascii="宋体" w:hAnsi="宋体" w:eastAsia="宋体" w:cs="宋体"/>
          <w:sz w:val="24"/>
          <w:szCs w:val="24"/>
        </w:rPr>
      </w:pPr>
    </w:p>
    <w:p>
      <w:pPr>
        <w:spacing w:line="360" w:lineRule="auto"/>
        <w:ind w:firstLine="480" w:firstLineChars="200"/>
        <w:rPr>
          <w:rFonts w:hint="eastAsia" w:ascii="宋体" w:hAnsi="宋体" w:eastAsia="宋体" w:cs="宋体"/>
          <w:sz w:val="24"/>
          <w:szCs w:val="24"/>
        </w:rPr>
      </w:pPr>
    </w:p>
    <w:p>
      <w:pPr>
        <w:spacing w:line="360" w:lineRule="auto"/>
        <w:ind w:firstLine="480" w:firstLineChars="200"/>
        <w:rPr>
          <w:rFonts w:hint="eastAsia" w:ascii="宋体" w:hAnsi="宋体" w:eastAsia="宋体" w:cs="宋体"/>
          <w:sz w:val="24"/>
          <w:szCs w:val="24"/>
        </w:rPr>
      </w:pPr>
    </w:p>
    <w:p>
      <w:pPr>
        <w:spacing w:line="360" w:lineRule="auto"/>
        <w:ind w:firstLine="480" w:firstLineChars="200"/>
        <w:rPr>
          <w:rFonts w:hint="eastAsia" w:ascii="宋体" w:hAnsi="宋体" w:eastAsia="宋体" w:cs="宋体"/>
          <w:sz w:val="24"/>
          <w:szCs w:val="24"/>
        </w:rPr>
      </w:pPr>
    </w:p>
    <w:p>
      <w:pPr>
        <w:spacing w:line="360" w:lineRule="auto"/>
        <w:ind w:firstLine="480" w:firstLineChars="200"/>
        <w:rPr>
          <w:rFonts w:hint="eastAsia" w:ascii="宋体" w:hAnsi="宋体" w:eastAsia="宋体" w:cs="宋体"/>
          <w:sz w:val="24"/>
          <w:szCs w:val="24"/>
        </w:rPr>
      </w:pPr>
    </w:p>
    <w:p>
      <w:pPr>
        <w:spacing w:line="360" w:lineRule="auto"/>
        <w:ind w:firstLine="480" w:firstLineChars="200"/>
        <w:rPr>
          <w:rFonts w:hint="eastAsia" w:ascii="宋体" w:hAnsi="宋体" w:eastAsia="宋体" w:cs="宋体"/>
          <w:sz w:val="24"/>
          <w:szCs w:val="24"/>
        </w:rPr>
      </w:pPr>
    </w:p>
    <w:p>
      <w:pPr>
        <w:spacing w:line="360" w:lineRule="auto"/>
        <w:ind w:firstLine="480" w:firstLineChars="200"/>
        <w:rPr>
          <w:rFonts w:hint="eastAsia" w:ascii="宋体" w:hAnsi="宋体" w:eastAsia="宋体" w:cs="宋体"/>
          <w:sz w:val="24"/>
          <w:szCs w:val="24"/>
        </w:rPr>
      </w:pPr>
    </w:p>
    <w:p>
      <w:pPr>
        <w:numPr>
          <w:ilvl w:val="0"/>
          <w:numId w:val="0"/>
        </w:numPr>
        <w:ind w:right="1258" w:rightChars="0"/>
        <w:rPr>
          <w:rFonts w:hint="eastAsia"/>
          <w:b/>
          <w:lang w:val="en-US" w:eastAsia="zh-CN"/>
        </w:rPr>
      </w:pPr>
      <w:r>
        <w:rPr>
          <w:rFonts w:hint="eastAsia" w:ascii="黑体" w:eastAsia="黑体"/>
          <w:sz w:val="30"/>
          <w:szCs w:val="30"/>
          <w:lang w:val="en-US" w:eastAsia="zh-CN"/>
        </w:rPr>
        <w:t>二．</w:t>
      </w:r>
      <w:r>
        <w:rPr>
          <w:rFonts w:hint="eastAsia" w:ascii="黑体" w:eastAsia="黑体"/>
          <w:sz w:val="30"/>
          <w:szCs w:val="30"/>
        </w:rPr>
        <w:t>实践工作的基本概况</w:t>
      </w:r>
      <w:r>
        <w:rPr>
          <w:rFonts w:hint="eastAsia"/>
          <w:b/>
        </w:rPr>
        <w:t xml:space="preserve"> </w:t>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9451"/>
      </w:tblGrid>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9417" w:hRule="atLeast"/>
          <w:jc w:val="center"/>
        </w:trPr>
        <w:tc>
          <w:tcPr>
            <w:tcW w:w="9451" w:type="dxa"/>
          </w:tcPr>
          <w:p>
            <w:pPr>
              <w:spacing w:line="360" w:lineRule="auto"/>
              <w:jc w:val="left"/>
              <w:rPr>
                <w:rFonts w:hint="eastAsia" w:ascii="微软雅黑" w:hAnsi="微软雅黑" w:eastAsia="微软雅黑"/>
              </w:rPr>
            </w:pPr>
            <w:r>
              <w:rPr>
                <w:rFonts w:hint="eastAsia" w:ascii="微软雅黑" w:hAnsi="微软雅黑" w:eastAsia="微软雅黑"/>
                <w:b/>
                <w:sz w:val="24"/>
              </w:rPr>
              <w:t>时间、地点、考察对象、考察内容</w:t>
            </w:r>
          </w:p>
          <w:p>
            <w:pPr>
              <w:spacing w:line="360" w:lineRule="auto"/>
              <w:ind w:right="74"/>
              <w:jc w:val="left"/>
              <w:rPr>
                <w:rFonts w:hint="eastAsia"/>
                <w:lang w:val="en-US" w:eastAsia="zh-CN"/>
              </w:rPr>
            </w:pPr>
            <w:r>
              <w:rPr>
                <w:rFonts w:hint="eastAsia"/>
                <w:lang w:val="en-US" w:eastAsia="zh-CN"/>
              </w:rPr>
              <w:t>时间：2023年4月5日上午</w:t>
            </w:r>
          </w:p>
          <w:p>
            <w:pPr>
              <w:spacing w:line="360" w:lineRule="auto"/>
              <w:ind w:right="74"/>
              <w:jc w:val="left"/>
              <w:rPr>
                <w:rFonts w:hint="eastAsia"/>
                <w:lang w:val="en-US" w:eastAsia="zh-CN"/>
              </w:rPr>
            </w:pPr>
            <w:r>
              <w:rPr>
                <w:rFonts w:hint="eastAsia"/>
                <w:lang w:val="en-US" w:eastAsia="zh-CN"/>
              </w:rPr>
              <w:t>地点：中国共产党第一次全国代表大会会址（简称“一大会址”）</w:t>
            </w:r>
          </w:p>
          <w:p>
            <w:pPr>
              <w:spacing w:line="360" w:lineRule="auto"/>
              <w:ind w:right="74"/>
              <w:jc w:val="left"/>
              <w:rPr>
                <w:rFonts w:hint="default"/>
                <w:lang w:val="en-US" w:eastAsia="zh-CN"/>
              </w:rPr>
            </w:pPr>
            <w:r>
              <w:rPr>
                <w:rFonts w:hint="eastAsia"/>
                <w:lang w:val="en-US" w:eastAsia="zh-CN"/>
              </w:rPr>
              <w:t>考察对象：中国共产党</w:t>
            </w:r>
          </w:p>
          <w:p>
            <w:pPr>
              <w:spacing w:line="360" w:lineRule="auto"/>
              <w:ind w:right="74"/>
              <w:jc w:val="left"/>
              <w:rPr>
                <w:rFonts w:hint="eastAsia"/>
                <w:lang w:val="en-US" w:eastAsia="zh-CN"/>
              </w:rPr>
            </w:pPr>
            <w:r>
              <w:rPr>
                <w:rFonts w:hint="eastAsia"/>
                <w:lang w:val="en-US" w:eastAsia="zh-CN"/>
              </w:rPr>
              <w:t>考察内容：中国共产党的发展历程</w:t>
            </w:r>
          </w:p>
          <w:p>
            <w:pPr>
              <w:spacing w:line="360" w:lineRule="auto"/>
              <w:ind w:right="74"/>
              <w:jc w:val="center"/>
              <w:rPr>
                <w:rFonts w:hint="default"/>
                <w:lang w:val="en-US" w:eastAsia="zh-CN"/>
              </w:rPr>
            </w:pPr>
            <w:r>
              <w:rPr>
                <w:rFonts w:hint="default"/>
                <w:lang w:val="en-US" w:eastAsia="zh-CN"/>
              </w:rPr>
              <w:drawing>
                <wp:anchor distT="0" distB="0" distL="0" distR="0" simplePos="0" relativeHeight="251659264" behindDoc="1" locked="0" layoutInCell="1" allowOverlap="1">
                  <wp:simplePos x="0" y="0"/>
                  <wp:positionH relativeFrom="column">
                    <wp:posOffset>982980</wp:posOffset>
                  </wp:positionH>
                  <wp:positionV relativeFrom="paragraph">
                    <wp:posOffset>122555</wp:posOffset>
                  </wp:positionV>
                  <wp:extent cx="3679825" cy="2693670"/>
                  <wp:effectExtent l="0" t="0" r="3175" b="11430"/>
                  <wp:wrapNone/>
                  <wp:docPr id="1026" name="图片 2" descr="图1"/>
                  <wp:cNvGraphicFramePr/>
                  <a:graphic xmlns:a="http://schemas.openxmlformats.org/drawingml/2006/main">
                    <a:graphicData uri="http://schemas.openxmlformats.org/drawingml/2006/picture">
                      <pic:pic xmlns:pic="http://schemas.openxmlformats.org/drawingml/2006/picture">
                        <pic:nvPicPr>
                          <pic:cNvPr id="1026" name="图片 2" descr="图1"/>
                          <pic:cNvPicPr/>
                        </pic:nvPicPr>
                        <pic:blipFill>
                          <a:blip r:embed="rId14" cstate="print"/>
                          <a:srcRect/>
                          <a:stretch>
                            <a:fillRect/>
                          </a:stretch>
                        </pic:blipFill>
                        <pic:spPr>
                          <a:xfrm>
                            <a:off x="0" y="0"/>
                            <a:ext cx="3679824" cy="2693670"/>
                          </a:xfrm>
                          <a:prstGeom prst="rect">
                            <a:avLst/>
                          </a:prstGeom>
                          <a:ln>
                            <a:noFill/>
                          </a:ln>
                        </pic:spPr>
                      </pic:pic>
                    </a:graphicData>
                  </a:graphic>
                </wp:anchor>
              </w:drawing>
            </w:r>
          </w:p>
          <w:p>
            <w:pPr>
              <w:spacing w:line="360" w:lineRule="auto"/>
              <w:ind w:right="74"/>
              <w:jc w:val="center"/>
            </w:pPr>
          </w:p>
          <w:p>
            <w:pPr>
              <w:spacing w:line="360" w:lineRule="auto"/>
              <w:ind w:right="74"/>
              <w:jc w:val="center"/>
            </w:pPr>
          </w:p>
          <w:p>
            <w:pPr>
              <w:spacing w:line="360" w:lineRule="auto"/>
              <w:ind w:right="74"/>
              <w:jc w:val="center"/>
            </w:pPr>
          </w:p>
          <w:p>
            <w:pPr>
              <w:spacing w:line="360" w:lineRule="auto"/>
              <w:ind w:right="74"/>
              <w:jc w:val="center"/>
              <w:rPr>
                <w:rFonts w:hint="eastAsia" w:ascii="微软雅黑" w:hAnsi="微软雅黑" w:eastAsia="微软雅黑"/>
                <w:b/>
                <w:sz w:val="24"/>
              </w:rPr>
            </w:pPr>
          </w:p>
          <w:p>
            <w:pPr>
              <w:spacing w:line="360" w:lineRule="auto"/>
              <w:ind w:right="74"/>
              <w:jc w:val="center"/>
              <w:rPr>
                <w:rFonts w:hint="eastAsia" w:ascii="微软雅黑" w:hAnsi="微软雅黑" w:eastAsia="微软雅黑"/>
                <w:b/>
                <w:sz w:val="24"/>
              </w:rPr>
            </w:pPr>
          </w:p>
          <w:p>
            <w:pPr>
              <w:spacing w:line="360" w:lineRule="auto"/>
              <w:ind w:right="74"/>
              <w:jc w:val="center"/>
              <w:rPr>
                <w:rFonts w:hint="eastAsia" w:ascii="微软雅黑" w:hAnsi="微软雅黑" w:eastAsia="微软雅黑"/>
                <w:b/>
                <w:sz w:val="24"/>
              </w:rPr>
            </w:pPr>
          </w:p>
          <w:p>
            <w:pPr>
              <w:spacing w:line="360" w:lineRule="auto"/>
              <w:ind w:right="74"/>
              <w:jc w:val="center"/>
              <w:rPr>
                <w:rFonts w:hint="eastAsia" w:ascii="微软雅黑" w:hAnsi="微软雅黑" w:eastAsia="微软雅黑"/>
                <w:b/>
                <w:sz w:val="24"/>
              </w:rPr>
            </w:pPr>
          </w:p>
          <w:p>
            <w:pPr>
              <w:spacing w:line="360" w:lineRule="auto"/>
              <w:ind w:right="74"/>
              <w:jc w:val="center"/>
              <w:rPr>
                <w:rFonts w:hint="eastAsia" w:ascii="微软雅黑" w:hAnsi="微软雅黑" w:eastAsia="微软雅黑"/>
                <w:b/>
                <w:sz w:val="24"/>
                <w:lang w:eastAsia="zh-CN"/>
              </w:rPr>
            </w:pPr>
            <w:r>
              <w:rPr>
                <w:rFonts w:hint="eastAsia" w:ascii="微软雅黑" w:hAnsi="微软雅黑" w:eastAsia="微软雅黑"/>
                <w:b/>
                <w:sz w:val="24"/>
                <w:lang w:eastAsia="zh-CN"/>
              </w:rPr>
              <w:drawing>
                <wp:anchor distT="0" distB="0" distL="114300" distR="114300" simplePos="0" relativeHeight="251659264" behindDoc="1" locked="0" layoutInCell="1" allowOverlap="1">
                  <wp:simplePos x="0" y="0"/>
                  <wp:positionH relativeFrom="column">
                    <wp:posOffset>983615</wp:posOffset>
                  </wp:positionH>
                  <wp:positionV relativeFrom="paragraph">
                    <wp:posOffset>95250</wp:posOffset>
                  </wp:positionV>
                  <wp:extent cx="3689985" cy="2952115"/>
                  <wp:effectExtent l="0" t="0" r="5715" b="6985"/>
                  <wp:wrapTight wrapText="bothSides">
                    <wp:wrapPolygon>
                      <wp:start x="0" y="0"/>
                      <wp:lineTo x="0" y="21465"/>
                      <wp:lineTo x="21559" y="21465"/>
                      <wp:lineTo x="21559" y="0"/>
                      <wp:lineTo x="0" y="0"/>
                    </wp:wrapPolygon>
                  </wp:wrapTight>
                  <wp:docPr id="1027" name="图片 3" descr="图2"/>
                  <wp:cNvGraphicFramePr/>
                  <a:graphic xmlns:a="http://schemas.openxmlformats.org/drawingml/2006/main">
                    <a:graphicData uri="http://schemas.openxmlformats.org/drawingml/2006/picture">
                      <pic:pic xmlns:pic="http://schemas.openxmlformats.org/drawingml/2006/picture">
                        <pic:nvPicPr>
                          <pic:cNvPr id="1027" name="图片 3" descr="图2"/>
                          <pic:cNvPicPr/>
                        </pic:nvPicPr>
                        <pic:blipFill>
                          <a:blip r:embed="rId15" cstate="print"/>
                          <a:srcRect/>
                          <a:stretch>
                            <a:fillRect/>
                          </a:stretch>
                        </pic:blipFill>
                        <pic:spPr>
                          <a:xfrm>
                            <a:off x="0" y="0"/>
                            <a:ext cx="3689985" cy="2952115"/>
                          </a:xfrm>
                          <a:prstGeom prst="rect">
                            <a:avLst/>
                          </a:prstGeom>
                          <a:ln>
                            <a:noFill/>
                          </a:ln>
                        </pic:spPr>
                      </pic:pic>
                    </a:graphicData>
                  </a:graphic>
                </wp:anchor>
              </w:drawing>
            </w:r>
          </w:p>
          <w:p>
            <w:pPr>
              <w:spacing w:line="360" w:lineRule="auto"/>
              <w:ind w:right="74"/>
              <w:jc w:val="center"/>
              <w:rPr>
                <w:rFonts w:hint="eastAsia" w:ascii="微软雅黑" w:hAnsi="微软雅黑" w:eastAsia="微软雅黑"/>
                <w:sz w:val="24"/>
              </w:rPr>
            </w:pPr>
          </w:p>
          <w:p>
            <w:pPr>
              <w:spacing w:line="360" w:lineRule="auto"/>
              <w:ind w:right="74"/>
              <w:jc w:val="center"/>
              <w:rPr>
                <w:rFonts w:ascii="微软雅黑" w:hAnsi="微软雅黑" w:eastAsia="微软雅黑"/>
                <w:b/>
                <w:sz w:val="24"/>
              </w:rPr>
            </w:pPr>
          </w:p>
          <w:p>
            <w:pPr>
              <w:spacing w:line="360" w:lineRule="auto"/>
              <w:ind w:right="74"/>
              <w:jc w:val="center"/>
              <w:rPr>
                <w:rFonts w:ascii="微软雅黑" w:hAnsi="微软雅黑" w:eastAsia="微软雅黑"/>
                <w:b/>
                <w:sz w:val="24"/>
              </w:rPr>
            </w:pPr>
          </w:p>
          <w:p>
            <w:pPr>
              <w:spacing w:line="360" w:lineRule="auto"/>
              <w:ind w:right="74"/>
              <w:jc w:val="center"/>
              <w:rPr>
                <w:rFonts w:ascii="微软雅黑" w:hAnsi="微软雅黑" w:eastAsia="微软雅黑"/>
                <w:b/>
                <w:sz w:val="24"/>
              </w:rPr>
            </w:pPr>
          </w:p>
          <w:p>
            <w:pPr>
              <w:spacing w:line="360" w:lineRule="auto"/>
              <w:ind w:right="74"/>
              <w:jc w:val="center"/>
              <w:rPr>
                <w:rFonts w:ascii="微软雅黑" w:hAnsi="微软雅黑" w:eastAsia="微软雅黑"/>
                <w:b/>
                <w:sz w:val="24"/>
              </w:rPr>
            </w:pPr>
          </w:p>
          <w:p>
            <w:pPr>
              <w:spacing w:line="360" w:lineRule="auto"/>
              <w:ind w:right="74"/>
              <w:jc w:val="center"/>
              <w:rPr>
                <w:rFonts w:ascii="微软雅黑" w:hAnsi="微软雅黑" w:eastAsia="微软雅黑"/>
                <w:b/>
                <w:sz w:val="24"/>
              </w:rPr>
            </w:pPr>
          </w:p>
          <w:p>
            <w:pPr>
              <w:spacing w:line="360" w:lineRule="auto"/>
              <w:ind w:right="74"/>
              <w:jc w:val="center"/>
              <w:rPr>
                <w:rFonts w:ascii="微软雅黑" w:hAnsi="微软雅黑" w:eastAsia="微软雅黑"/>
                <w:b/>
                <w:sz w:val="24"/>
              </w:rPr>
            </w:pPr>
          </w:p>
        </w:tc>
      </w:tr>
    </w:tbl>
    <w:p>
      <w:pPr>
        <w:keepNext w:val="0"/>
        <w:keepLines w:val="0"/>
        <w:pageBreakBefore w:val="0"/>
        <w:widowControl w:val="0"/>
        <w:kinsoku/>
        <w:wordWrap/>
        <w:overflowPunct/>
        <w:topLinePunct w:val="0"/>
        <w:autoSpaceDE/>
        <w:autoSpaceDN/>
        <w:bidi w:val="0"/>
        <w:adjustRightInd/>
        <w:snapToGrid/>
        <w:spacing w:line="20" w:lineRule="exact"/>
        <w:textAlignment w:val="auto"/>
        <w:rPr>
          <w:rFonts w:hint="eastAsia" w:ascii="宋体" w:hAnsi="宋体" w:eastAsia="宋体" w:cs="宋体"/>
          <w:sz w:val="24"/>
          <w:szCs w:val="24"/>
          <w:lang w:val="en-US" w:eastAsia="zh-CN"/>
        </w:rPr>
        <w:sectPr>
          <w:headerReference r:id="rId9" w:type="first"/>
          <w:footerReference r:id="rId10" w:type="default"/>
          <w:footerReference r:id="rId11" w:type="even"/>
          <w:pgSz w:w="11906" w:h="16838"/>
          <w:pgMar w:top="1077" w:right="777" w:bottom="1191" w:left="901" w:header="1020" w:footer="850" w:gutter="0"/>
          <w:pgBorders>
            <w:top w:val="none" w:sz="0" w:space="0"/>
            <w:left w:val="none" w:sz="0" w:space="0"/>
            <w:bottom w:val="none" w:sz="0" w:space="0"/>
            <w:right w:val="none" w:sz="0" w:space="0"/>
          </w:pgBorders>
          <w:cols w:space="0" w:num="1"/>
          <w:rtlGutter w:val="0"/>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20" w:lineRule="exact"/>
        <w:textAlignment w:val="auto"/>
        <w:rPr>
          <w:rFonts w:hint="eastAsia" w:ascii="Calibri" w:hAnsi="Calibri" w:eastAsia="宋体" w:cs="宋体"/>
          <w:kern w:val="2"/>
          <w:sz w:val="21"/>
          <w:szCs w:val="22"/>
          <w:lang w:val="en-US" w:eastAsia="zh-CN" w:bidi="ar-SA"/>
        </w:rPr>
      </w:pPr>
    </w:p>
    <w:p>
      <w:pPr>
        <w:numPr>
          <w:ilvl w:val="0"/>
          <w:numId w:val="0"/>
        </w:numPr>
        <w:rPr>
          <w:rFonts w:hint="eastAsia" w:eastAsia="黑体"/>
          <w:sz w:val="30"/>
          <w:lang w:val="en-US" w:eastAsia="zh-CN"/>
        </w:rPr>
      </w:pPr>
    </w:p>
    <w:p>
      <w:pPr>
        <w:numPr>
          <w:ilvl w:val="0"/>
          <w:numId w:val="0"/>
        </w:numPr>
        <w:rPr>
          <w:rFonts w:hint="eastAsia" w:eastAsia="黑体"/>
          <w:sz w:val="30"/>
        </w:rPr>
      </w:pPr>
      <w:r>
        <w:rPr>
          <w:rFonts w:hint="eastAsia" w:eastAsia="黑体"/>
          <w:sz w:val="30"/>
          <w:lang w:val="en-US" w:eastAsia="zh-CN"/>
        </w:rPr>
        <w:t>三、</w:t>
      </w:r>
      <w:r>
        <w:rPr>
          <w:rFonts w:hint="eastAsia" w:eastAsia="黑体"/>
          <w:sz w:val="30"/>
        </w:rPr>
        <w:t>实践报告</w:t>
      </w:r>
    </w:p>
    <w:tbl>
      <w:tblPr>
        <w:tblStyle w:val="5"/>
        <w:tblW w:w="0" w:type="auto"/>
        <w:tblInd w:w="425" w:type="dxa"/>
        <w:tblBorders>
          <w:top w:val="single" w:color="auto" w:sz="12" w:space="0"/>
          <w:left w:val="single" w:color="auto" w:sz="12" w:space="0"/>
          <w:bottom w:val="single" w:color="auto" w:sz="12" w:space="0"/>
          <w:right w:val="single" w:color="auto" w:sz="12" w:space="0"/>
          <w:insideH w:val="single" w:color="auto" w:sz="4" w:space="0"/>
          <w:insideV w:val="none" w:color="auto" w:sz="0" w:space="0"/>
        </w:tblBorders>
        <w:tblLayout w:type="autofit"/>
        <w:tblCellMar>
          <w:top w:w="0" w:type="dxa"/>
          <w:left w:w="108" w:type="dxa"/>
          <w:bottom w:w="0" w:type="dxa"/>
          <w:right w:w="108" w:type="dxa"/>
        </w:tblCellMar>
      </w:tblPr>
      <w:tblGrid>
        <w:gridCol w:w="9451"/>
      </w:tblGrid>
      <w:tr>
        <w:tblPrEx>
          <w:tblBorders>
            <w:top w:val="single" w:color="auto" w:sz="12" w:space="0"/>
            <w:left w:val="single" w:color="auto" w:sz="12" w:space="0"/>
            <w:bottom w:val="single" w:color="auto" w:sz="12" w:space="0"/>
            <w:right w:val="single" w:color="auto" w:sz="12" w:space="0"/>
            <w:insideH w:val="single" w:color="auto" w:sz="4" w:space="0"/>
            <w:insideV w:val="none" w:color="auto" w:sz="0" w:space="0"/>
          </w:tblBorders>
          <w:tblCellMar>
            <w:top w:w="0" w:type="dxa"/>
            <w:left w:w="108" w:type="dxa"/>
            <w:bottom w:w="0" w:type="dxa"/>
            <w:right w:w="108" w:type="dxa"/>
          </w:tblCellMar>
        </w:tblPrEx>
        <w:trPr>
          <w:trHeight w:val="567" w:hRule="atLeast"/>
        </w:trPr>
        <w:tc>
          <w:tcPr>
            <w:tcW w:w="9451" w:type="dxa"/>
            <w:tcBorders>
              <w:tl2br w:val="nil"/>
              <w:tr2bl w:val="nil"/>
            </w:tcBorders>
          </w:tcPr>
          <w:p>
            <w:pPr>
              <w:spacing w:line="36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rPr>
              <w:t>中华民族有五千多年的文明历史，创造了</w:t>
            </w:r>
            <w:r>
              <w:rPr>
                <w:rFonts w:hint="eastAsia" w:ascii="宋体" w:hAnsi="宋体" w:eastAsia="宋体" w:cs="宋体"/>
                <w:sz w:val="24"/>
                <w:szCs w:val="24"/>
                <w:lang w:val="en-US" w:eastAsia="zh-CN"/>
              </w:rPr>
              <w:t>灿</w:t>
            </w:r>
            <w:r>
              <w:rPr>
                <w:rFonts w:hint="eastAsia" w:ascii="宋体" w:hAnsi="宋体" w:eastAsia="宋体" w:cs="宋体"/>
                <w:sz w:val="24"/>
                <w:szCs w:val="24"/>
              </w:rPr>
              <w:t>烂的中华文明，为人类作出了卓越的贡献。1</w:t>
            </w:r>
            <w:r>
              <w:rPr>
                <w:rFonts w:hint="eastAsia" w:ascii="宋体" w:hAnsi="宋体" w:eastAsia="宋体" w:cs="宋体"/>
                <w:sz w:val="24"/>
                <w:szCs w:val="24"/>
                <w:lang w:val="en-US" w:eastAsia="zh-CN"/>
              </w:rPr>
              <w:t>840</w:t>
            </w:r>
            <w:r>
              <w:rPr>
                <w:rFonts w:hint="eastAsia" w:ascii="宋体" w:hAnsi="宋体" w:eastAsia="宋体" w:cs="宋体"/>
                <w:sz w:val="24"/>
                <w:szCs w:val="24"/>
              </w:rPr>
              <w:t>年</w:t>
            </w:r>
            <w:r>
              <w:rPr>
                <w:rFonts w:hint="eastAsia" w:ascii="宋体" w:hAnsi="宋体" w:eastAsia="宋体" w:cs="宋体"/>
                <w:sz w:val="24"/>
                <w:szCs w:val="24"/>
                <w:lang w:val="en-US" w:eastAsia="zh-CN"/>
              </w:rPr>
              <w:t>鸦片战争后</w:t>
            </w:r>
            <w:r>
              <w:rPr>
                <w:rFonts w:hint="eastAsia" w:ascii="宋体" w:hAnsi="宋体" w:eastAsia="宋体" w:cs="宋体"/>
                <w:sz w:val="24"/>
                <w:szCs w:val="24"/>
              </w:rPr>
              <w:t>，</w:t>
            </w:r>
            <w:r>
              <w:rPr>
                <w:rFonts w:hint="eastAsia" w:ascii="宋体" w:hAnsi="宋体" w:eastAsia="宋体" w:cs="宋体"/>
                <w:sz w:val="24"/>
                <w:szCs w:val="24"/>
                <w:lang w:val="en-US" w:eastAsia="zh-CN"/>
              </w:rPr>
              <w:t>由于外国列强的入侵和封建统治的腐朽，</w:t>
            </w:r>
            <w:r>
              <w:rPr>
                <w:rFonts w:hint="eastAsia" w:ascii="宋体" w:hAnsi="宋体" w:eastAsia="宋体" w:cs="宋体"/>
                <w:sz w:val="24"/>
                <w:szCs w:val="24"/>
              </w:rPr>
              <w:t>中国</w:t>
            </w:r>
            <w:r>
              <w:rPr>
                <w:rFonts w:hint="eastAsia" w:ascii="宋体" w:hAnsi="宋体" w:eastAsia="宋体" w:cs="宋体"/>
                <w:sz w:val="24"/>
                <w:szCs w:val="24"/>
                <w:lang w:val="en-US" w:eastAsia="zh-CN"/>
              </w:rPr>
              <w:t>逐渐成为半殖民地</w:t>
            </w:r>
            <w:r>
              <w:rPr>
                <w:rFonts w:hint="eastAsia" w:ascii="宋体" w:hAnsi="宋体" w:eastAsia="宋体" w:cs="宋体"/>
                <w:sz w:val="24"/>
                <w:szCs w:val="24"/>
              </w:rPr>
              <w:t>半封建国家，中华民族遭受了前所未有的苦难</w:t>
            </w:r>
            <w:r>
              <w:rPr>
                <w:rFonts w:hint="eastAsia" w:ascii="宋体" w:hAnsi="宋体" w:eastAsia="宋体" w:cs="宋体"/>
                <w:sz w:val="24"/>
                <w:szCs w:val="24"/>
                <w:lang w:eastAsia="zh-CN"/>
              </w:rPr>
              <w:t>。</w:t>
            </w:r>
            <w:r>
              <w:rPr>
                <w:rFonts w:hint="eastAsia" w:ascii="宋体" w:hAnsi="宋体" w:eastAsia="宋体" w:cs="宋体"/>
                <w:sz w:val="24"/>
                <w:szCs w:val="24"/>
              </w:rPr>
              <w:t>为了民族复兴，中国人民</w:t>
            </w:r>
            <w:r>
              <w:rPr>
                <w:rFonts w:hint="eastAsia" w:ascii="宋体" w:hAnsi="宋体" w:eastAsia="宋体" w:cs="宋体"/>
                <w:sz w:val="24"/>
                <w:szCs w:val="24"/>
                <w:lang w:val="en-US" w:eastAsia="zh-CN"/>
              </w:rPr>
              <w:t>挺</w:t>
            </w:r>
            <w:r>
              <w:rPr>
                <w:rFonts w:hint="eastAsia" w:ascii="宋体" w:hAnsi="宋体" w:eastAsia="宋体" w:cs="宋体"/>
                <w:sz w:val="24"/>
                <w:szCs w:val="24"/>
              </w:rPr>
              <w:t>起肾梁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奋</w:t>
            </w:r>
            <w:r>
              <w:rPr>
                <w:rFonts w:hint="eastAsia" w:ascii="宋体" w:hAnsi="宋体" w:eastAsia="宋体" w:cs="宋体"/>
                <w:sz w:val="24"/>
                <w:szCs w:val="24"/>
              </w:rPr>
              <w:t>起抗争，以</w:t>
            </w:r>
            <w:r>
              <w:rPr>
                <w:rFonts w:hint="eastAsia" w:ascii="宋体" w:hAnsi="宋体" w:eastAsia="宋体" w:cs="宋体"/>
                <w:sz w:val="24"/>
                <w:szCs w:val="24"/>
                <w:lang w:val="en-US" w:eastAsia="zh-CN"/>
              </w:rPr>
              <w:t>百折不挠</w:t>
            </w:r>
            <w:r>
              <w:rPr>
                <w:rFonts w:hint="eastAsia" w:ascii="宋体" w:hAnsi="宋体" w:eastAsia="宋体" w:cs="宋体"/>
                <w:sz w:val="24"/>
                <w:szCs w:val="24"/>
              </w:rPr>
              <w:t>的精神，苦</w:t>
            </w:r>
            <w:r>
              <w:rPr>
                <w:rFonts w:hint="eastAsia" w:ascii="宋体" w:hAnsi="宋体" w:eastAsia="宋体" w:cs="宋体"/>
                <w:sz w:val="24"/>
                <w:szCs w:val="24"/>
                <w:lang w:val="en-US" w:eastAsia="zh-CN"/>
              </w:rPr>
              <w:t>苦</w:t>
            </w:r>
            <w:r>
              <w:rPr>
                <w:rFonts w:hint="eastAsia" w:ascii="宋体" w:hAnsi="宋体" w:eastAsia="宋体" w:cs="宋体"/>
                <w:sz w:val="24"/>
                <w:szCs w:val="24"/>
              </w:rPr>
              <w:t>探寻救国救民的道路。</w:t>
            </w:r>
          </w:p>
          <w:p>
            <w:pPr>
              <w:spacing w:line="360" w:lineRule="auto"/>
              <w:ind w:firstLine="480" w:firstLineChars="200"/>
              <w:jc w:val="left"/>
            </w:pPr>
            <w:r>
              <w:rPr>
                <w:rFonts w:hint="eastAsia" w:ascii="宋体" w:hAnsi="宋体" w:eastAsia="宋体" w:cs="宋体"/>
                <w:sz w:val="24"/>
                <w:szCs w:val="24"/>
              </w:rPr>
              <w:t>新文化运动掀起思想解放的浪潮，五四运动以</w:t>
            </w:r>
            <w:r>
              <w:rPr>
                <w:rFonts w:hint="eastAsia" w:ascii="宋体" w:hAnsi="宋体" w:eastAsia="宋体" w:cs="宋体"/>
                <w:sz w:val="24"/>
                <w:szCs w:val="24"/>
                <w:lang w:val="en-US" w:eastAsia="zh-CN"/>
              </w:rPr>
              <w:t>全</w:t>
            </w:r>
            <w:r>
              <w:rPr>
                <w:rFonts w:hint="eastAsia" w:ascii="宋体" w:hAnsi="宋体" w:eastAsia="宋体" w:cs="宋体"/>
                <w:sz w:val="24"/>
                <w:szCs w:val="24"/>
              </w:rPr>
              <w:t>民族的行动激发了人民大众追求真理和进步的伟大</w:t>
            </w:r>
            <w:r>
              <w:rPr>
                <w:rFonts w:hint="eastAsia" w:ascii="宋体" w:hAnsi="宋体" w:eastAsia="宋体" w:cs="宋体"/>
                <w:sz w:val="24"/>
                <w:szCs w:val="24"/>
                <w:lang w:val="en-US" w:eastAsia="zh-CN"/>
              </w:rPr>
              <w:t>觉</w:t>
            </w:r>
            <w:r>
              <w:rPr>
                <w:rFonts w:hint="eastAsia" w:ascii="宋体" w:hAnsi="宋体" w:eastAsia="宋体" w:cs="宋体"/>
                <w:sz w:val="24"/>
                <w:szCs w:val="24"/>
              </w:rPr>
              <w:t>醒。在中华民族</w:t>
            </w:r>
            <w:r>
              <w:rPr>
                <w:rFonts w:hint="eastAsia" w:ascii="宋体" w:hAnsi="宋体" w:eastAsia="宋体" w:cs="宋体"/>
                <w:sz w:val="24"/>
                <w:szCs w:val="24"/>
                <w:lang w:val="en-US" w:eastAsia="zh-CN"/>
              </w:rPr>
              <w:t>内忧外患、</w:t>
            </w:r>
            <w:r>
              <w:rPr>
                <w:rFonts w:hint="eastAsia" w:ascii="宋体" w:hAnsi="宋体" w:eastAsia="宋体" w:cs="宋体"/>
                <w:sz w:val="24"/>
                <w:szCs w:val="24"/>
              </w:rPr>
              <w:t>社会</w:t>
            </w:r>
            <w:r>
              <w:rPr>
                <w:rFonts w:hint="eastAsia" w:ascii="宋体" w:hAnsi="宋体" w:eastAsia="宋体" w:cs="宋体"/>
                <w:sz w:val="24"/>
                <w:szCs w:val="24"/>
                <w:lang w:val="en-US" w:eastAsia="zh-CN"/>
              </w:rPr>
              <w:t>危机</w:t>
            </w:r>
            <w:r>
              <w:rPr>
                <w:rFonts w:hint="eastAsia" w:ascii="宋体" w:hAnsi="宋体" w:eastAsia="宋体" w:cs="宋体"/>
                <w:sz w:val="24"/>
                <w:szCs w:val="24"/>
              </w:rPr>
              <w:t>空前深重的背景下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一批先进分子经过反复比较</w:t>
            </w:r>
            <w:r>
              <w:rPr>
                <w:rFonts w:hint="eastAsia" w:ascii="宋体" w:hAnsi="宋体" w:eastAsia="宋体" w:cs="宋体"/>
                <w:sz w:val="24"/>
                <w:szCs w:val="24"/>
              </w:rPr>
              <w:t>，</w:t>
            </w:r>
            <w:r>
              <w:rPr>
                <w:rFonts w:hint="eastAsia" w:ascii="宋体" w:hAnsi="宋体" w:eastAsia="宋体" w:cs="宋体"/>
                <w:sz w:val="24"/>
                <w:szCs w:val="24"/>
                <w:lang w:val="en-US" w:eastAsia="zh-CN"/>
              </w:rPr>
              <w:t>最终选</w:t>
            </w:r>
            <w:r>
              <w:rPr>
                <w:rFonts w:hint="eastAsia" w:ascii="宋体" w:hAnsi="宋体" w:eastAsia="宋体" w:cs="宋体"/>
                <w:sz w:val="24"/>
                <w:szCs w:val="24"/>
              </w:rPr>
              <w:t>择了马克思列宁主义，并积极促进马克思列宁主义同中国工人运动相结合</w:t>
            </w:r>
            <w:r>
              <w:rPr>
                <w:rFonts w:hint="eastAsia" w:ascii="宋体" w:hAnsi="宋体" w:eastAsia="宋体" w:cs="宋体"/>
                <w:sz w:val="24"/>
                <w:szCs w:val="24"/>
                <w:lang w:eastAsia="zh-CN"/>
              </w:rPr>
              <w:t>，</w:t>
            </w:r>
            <w:r>
              <w:rPr>
                <w:rFonts w:hint="eastAsia" w:ascii="宋体" w:hAnsi="宋体" w:eastAsia="宋体" w:cs="宋体"/>
                <w:sz w:val="24"/>
                <w:szCs w:val="24"/>
              </w:rPr>
              <w:t>推动成立各地的共产党</w:t>
            </w:r>
            <w:r>
              <w:rPr>
                <w:rFonts w:hint="eastAsia" w:ascii="宋体" w:hAnsi="宋体" w:eastAsia="宋体" w:cs="宋体"/>
                <w:sz w:val="24"/>
                <w:szCs w:val="24"/>
                <w:lang w:val="en-US" w:eastAsia="zh-CN"/>
              </w:rPr>
              <w:t>早期</w:t>
            </w:r>
            <w:r>
              <w:rPr>
                <w:rFonts w:hint="eastAsia" w:ascii="宋体" w:hAnsi="宋体" w:eastAsia="宋体" w:cs="宋体"/>
                <w:sz w:val="24"/>
                <w:szCs w:val="24"/>
              </w:rPr>
              <w:t>组织。1921年中国共产党第一次全国代表大会召开，</w:t>
            </w:r>
            <w:r>
              <w:rPr>
                <w:rFonts w:hint="eastAsia" w:ascii="宋体" w:hAnsi="宋体" w:cs="宋体"/>
                <w:sz w:val="24"/>
                <w:szCs w:val="24"/>
                <w:lang w:eastAsia="zh-CN"/>
              </w:rPr>
              <w:t>宣告</w:t>
            </w:r>
            <w:r>
              <w:rPr>
                <w:rFonts w:hint="eastAsia" w:ascii="宋体" w:hAnsi="宋体" w:eastAsia="宋体" w:cs="宋体"/>
                <w:sz w:val="24"/>
                <w:szCs w:val="24"/>
              </w:rPr>
              <w:t>中国共产党正式成立。</w:t>
            </w:r>
          </w:p>
          <w:p>
            <w:pPr>
              <w:spacing w:line="360" w:lineRule="auto"/>
              <w:ind w:firstLine="480" w:firstLineChars="200"/>
              <w:jc w:val="left"/>
            </w:pPr>
            <w:r>
              <w:rPr>
                <w:rFonts w:hint="eastAsia" w:ascii="宋体" w:hAnsi="宋体" w:eastAsia="宋体" w:cs="宋体"/>
                <w:sz w:val="24"/>
                <w:szCs w:val="24"/>
              </w:rPr>
              <w:t>中国共产党的成立，是近代中国社会进步、革命发展的客观要求和必然结果，是历史的选择，是人民的选择。中国产生了共产党，这</w:t>
            </w:r>
            <w:r>
              <w:rPr>
                <w:rFonts w:hint="eastAsia" w:ascii="宋体" w:hAnsi="宋体" w:eastAsia="宋体" w:cs="宋体"/>
                <w:sz w:val="24"/>
                <w:szCs w:val="24"/>
                <w:lang w:val="en-US" w:eastAsia="zh-CN"/>
              </w:rPr>
              <w:t>一</w:t>
            </w:r>
            <w:r>
              <w:rPr>
                <w:rFonts w:hint="eastAsia" w:ascii="宋体" w:hAnsi="宋体" w:eastAsia="宋体" w:cs="宋体"/>
                <w:sz w:val="24"/>
                <w:szCs w:val="24"/>
              </w:rPr>
              <w:t>开天辟地的大事变，深刻改变了近代以后中华民族发展的方向和进程</w:t>
            </w:r>
            <w:r>
              <w:rPr>
                <w:rFonts w:hint="eastAsia" w:ascii="宋体" w:hAnsi="宋体" w:eastAsia="宋体" w:cs="宋体"/>
                <w:sz w:val="24"/>
                <w:szCs w:val="24"/>
                <w:lang w:eastAsia="zh-CN"/>
              </w:rPr>
              <w:t>，</w:t>
            </w:r>
            <w:r>
              <w:rPr>
                <w:rFonts w:hint="eastAsia" w:ascii="宋体" w:hAnsi="宋体" w:eastAsia="宋体" w:cs="宋体"/>
                <w:sz w:val="24"/>
                <w:szCs w:val="24"/>
              </w:rPr>
              <w:t>深刻改变了中国人民和中华民族的前途和命运，深刻改变了世界发展的趋势和格局。中国共产党团结带领全国各族人民，为实现民族独立</w:t>
            </w:r>
            <w:r>
              <w:rPr>
                <w:rFonts w:hint="eastAsia" w:ascii="宋体" w:hAnsi="宋体" w:eastAsia="宋体" w:cs="宋体"/>
                <w:sz w:val="24"/>
                <w:szCs w:val="24"/>
                <w:lang w:eastAsia="zh-CN"/>
              </w:rPr>
              <w:t>、</w:t>
            </w:r>
            <w:r>
              <w:rPr>
                <w:rFonts w:hint="eastAsia" w:ascii="宋体" w:hAnsi="宋体" w:eastAsia="宋体" w:cs="宋体"/>
                <w:sz w:val="24"/>
                <w:szCs w:val="24"/>
              </w:rPr>
              <w:t>人民解放和国家富强、人民幸福，艰辛探索，接续奋斗，推动中华民族迎来从站起来，富起来到强起来的伟大飞跃</w:t>
            </w:r>
            <w:r>
              <w:rPr>
                <w:rFonts w:hint="eastAsia" w:ascii="宋体" w:hAnsi="宋体" w:eastAsia="宋体" w:cs="宋体"/>
                <w:sz w:val="24"/>
                <w:szCs w:val="24"/>
                <w:lang w:eastAsia="zh-CN"/>
              </w:rPr>
              <w:t>。</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left"/>
              <w:textAlignment w:val="auto"/>
            </w:pPr>
            <w:r>
              <w:rPr>
                <w:rFonts w:hint="eastAsia" w:ascii="宋体" w:hAnsi="宋体" w:eastAsia="宋体" w:cs="宋体"/>
                <w:sz w:val="24"/>
                <w:szCs w:val="24"/>
              </w:rPr>
              <w:drawing>
                <wp:anchor distT="0" distB="0" distL="0" distR="0" simplePos="0" relativeHeight="251659264" behindDoc="0" locked="0" layoutInCell="1" allowOverlap="1">
                  <wp:simplePos x="0" y="0"/>
                  <wp:positionH relativeFrom="column">
                    <wp:posOffset>73025</wp:posOffset>
                  </wp:positionH>
                  <wp:positionV relativeFrom="paragraph">
                    <wp:posOffset>931545</wp:posOffset>
                  </wp:positionV>
                  <wp:extent cx="2427605" cy="2092325"/>
                  <wp:effectExtent l="0" t="0" r="10795" b="3175"/>
                  <wp:wrapSquare wrapText="bothSides"/>
                  <wp:docPr id="1028" name="图片 1"/>
                  <wp:cNvGraphicFramePr/>
                  <a:graphic xmlns:a="http://schemas.openxmlformats.org/drawingml/2006/main">
                    <a:graphicData uri="http://schemas.openxmlformats.org/drawingml/2006/picture">
                      <pic:pic xmlns:pic="http://schemas.openxmlformats.org/drawingml/2006/picture">
                        <pic:nvPicPr>
                          <pic:cNvPr id="1028" name="图片 1"/>
                          <pic:cNvPicPr/>
                        </pic:nvPicPr>
                        <pic:blipFill>
                          <a:blip r:embed="rId16" cstate="print"/>
                          <a:srcRect/>
                          <a:stretch>
                            <a:fillRect/>
                          </a:stretch>
                        </pic:blipFill>
                        <pic:spPr>
                          <a:xfrm>
                            <a:off x="0" y="0"/>
                            <a:ext cx="2427605" cy="2092325"/>
                          </a:xfrm>
                          <a:prstGeom prst="rect">
                            <a:avLst/>
                          </a:prstGeom>
                          <a:ln>
                            <a:noFill/>
                          </a:ln>
                        </pic:spPr>
                      </pic:pic>
                    </a:graphicData>
                  </a:graphic>
                </wp:anchor>
              </w:drawing>
            </w:r>
            <w:r>
              <w:rPr>
                <w:rFonts w:hint="eastAsia" w:ascii="宋体" w:hAnsi="宋体" w:eastAsia="宋体" w:cs="宋体"/>
                <w:sz w:val="24"/>
                <w:szCs w:val="24"/>
                <w:lang w:val="en-US" w:eastAsia="zh-CN"/>
              </w:rPr>
              <w:t>通过实地考察，我们</w:t>
            </w:r>
            <w:r>
              <w:rPr>
                <w:rFonts w:hint="eastAsia" w:ascii="宋体" w:hAnsi="宋体" w:eastAsia="宋体" w:cs="宋体"/>
                <w:sz w:val="24"/>
                <w:szCs w:val="24"/>
              </w:rPr>
              <w:t>回顾</w:t>
            </w:r>
            <w:r>
              <w:rPr>
                <w:rFonts w:hint="eastAsia" w:ascii="宋体" w:hAnsi="宋体" w:cs="宋体"/>
                <w:sz w:val="24"/>
                <w:szCs w:val="24"/>
                <w:lang w:val="en-US" w:eastAsia="zh-CN"/>
              </w:rPr>
              <w:t>了</w:t>
            </w:r>
            <w:r>
              <w:rPr>
                <w:rFonts w:hint="eastAsia" w:ascii="宋体" w:hAnsi="宋体" w:eastAsia="宋体" w:cs="宋体"/>
                <w:sz w:val="24"/>
                <w:szCs w:val="24"/>
              </w:rPr>
              <w:t>中国共产党的成立历程，分析</w:t>
            </w:r>
            <w:r>
              <w:rPr>
                <w:rFonts w:hint="eastAsia" w:ascii="宋体" w:hAnsi="宋体" w:cs="宋体"/>
                <w:sz w:val="24"/>
                <w:szCs w:val="24"/>
                <w:lang w:val="en-US" w:eastAsia="zh-CN"/>
              </w:rPr>
              <w:t>了</w:t>
            </w:r>
            <w:r>
              <w:rPr>
                <w:rFonts w:hint="eastAsia" w:ascii="宋体" w:hAnsi="宋体" w:eastAsia="宋体" w:cs="宋体"/>
                <w:sz w:val="24"/>
                <w:szCs w:val="24"/>
              </w:rPr>
              <w:t>中共一大的实践过程</w:t>
            </w:r>
            <w:r>
              <w:rPr>
                <w:rFonts w:hint="eastAsia" w:ascii="宋体" w:hAnsi="宋体" w:cs="宋体"/>
                <w:sz w:val="24"/>
                <w:szCs w:val="24"/>
                <w:lang w:eastAsia="zh-CN"/>
              </w:rPr>
              <w:t>，</w:t>
            </w:r>
            <w:r>
              <w:rPr>
                <w:rFonts w:hint="eastAsia" w:ascii="宋体" w:hAnsi="宋体" w:eastAsia="宋体" w:cs="宋体"/>
                <w:sz w:val="24"/>
                <w:szCs w:val="24"/>
                <w:lang w:val="en-US" w:eastAsia="zh-CN"/>
              </w:rPr>
              <w:t>我们对中国共产党的发展历程有了更为深刻的认识</w:t>
            </w:r>
            <w:r>
              <w:rPr>
                <w:rFonts w:hint="eastAsia" w:ascii="宋体" w:hAnsi="宋体" w:eastAsia="宋体" w:cs="宋体"/>
                <w:sz w:val="24"/>
                <w:szCs w:val="24"/>
              </w:rPr>
              <w:t>。中共一大作为中国社会发展历程中的重要节点，为中国社会主义革命奠定了重要基础和理论基石。</w:t>
            </w:r>
            <w:r>
              <w:rPr>
                <w:rFonts w:hint="eastAsia" w:ascii="宋体" w:hAnsi="宋体" w:eastAsia="宋体" w:cs="宋体"/>
                <w:sz w:val="24"/>
                <w:szCs w:val="24"/>
                <w:lang w:val="en-US" w:eastAsia="zh-CN"/>
              </w:rPr>
              <w:t>我们</w:t>
            </w:r>
            <w:r>
              <w:rPr>
                <w:rFonts w:hint="eastAsia" w:ascii="宋体" w:hAnsi="宋体" w:eastAsia="宋体" w:cs="宋体"/>
                <w:sz w:val="24"/>
                <w:szCs w:val="24"/>
              </w:rPr>
              <w:t>主要通过回顾中共一大的来龙去脉，展现中共一大参与者的思考、反思以及对未来的展望，</w:t>
            </w:r>
            <w:r>
              <w:rPr>
                <w:rFonts w:hint="eastAsia" w:ascii="宋体" w:hAnsi="宋体" w:eastAsia="宋体" w:cs="宋体"/>
                <w:sz w:val="24"/>
                <w:szCs w:val="24"/>
                <w:lang w:val="en-US" w:eastAsia="zh-CN"/>
              </w:rPr>
              <w:t>我们追随时间的步伐，并以此为主线，将我们小组学习交流得到的实践报告分为了</w:t>
            </w:r>
            <w:r>
              <w:rPr>
                <w:rFonts w:hint="eastAsia" w:ascii="宋体" w:hAnsi="宋体" w:cs="宋体"/>
                <w:sz w:val="24"/>
                <w:szCs w:val="24"/>
                <w:lang w:val="en-US" w:eastAsia="zh-CN"/>
              </w:rPr>
              <w:t>六</w:t>
            </w:r>
            <w:r>
              <w:rPr>
                <w:rFonts w:hint="eastAsia" w:ascii="宋体" w:hAnsi="宋体" w:eastAsia="宋体" w:cs="宋体"/>
                <w:sz w:val="24"/>
                <w:szCs w:val="24"/>
                <w:lang w:val="en-US" w:eastAsia="zh-CN"/>
              </w:rPr>
              <w:t>部分：</w:t>
            </w:r>
          </w:p>
          <w:p>
            <w:pPr>
              <w:spacing w:line="360" w:lineRule="auto"/>
              <w:jc w:val="left"/>
              <w:rPr>
                <w:rFonts w:hint="eastAsia" w:ascii="宋体" w:hAnsi="宋体" w:eastAsia="宋体" w:cs="宋体"/>
                <w:sz w:val="24"/>
                <w:szCs w:val="24"/>
              </w:rPr>
            </w:pPr>
            <w:r>
              <w:rPr>
                <w:rFonts w:hint="eastAsia" w:ascii="宋体" w:hAnsi="宋体" w:eastAsia="宋体" w:cs="宋体"/>
                <w:b/>
                <w:bCs/>
                <w:sz w:val="32"/>
                <w:szCs w:val="32"/>
                <w:lang w:val="en-US" w:eastAsia="zh-CN"/>
              </w:rPr>
              <w:t>一、前仆后继</w:t>
            </w:r>
            <w:r>
              <w:rPr>
                <w:rFonts w:hint="eastAsia" w:ascii="宋体" w:hAnsi="宋体" w:cs="宋体"/>
                <w:b/>
                <w:bCs/>
                <w:sz w:val="32"/>
                <w:szCs w:val="32"/>
                <w:lang w:val="en-US" w:eastAsia="zh-CN"/>
              </w:rPr>
              <w:t xml:space="preserve"> </w:t>
            </w:r>
            <w:r>
              <w:rPr>
                <w:rFonts w:hint="eastAsia" w:ascii="宋体" w:hAnsi="宋体" w:eastAsia="宋体" w:cs="宋体"/>
                <w:b/>
                <w:bCs/>
                <w:sz w:val="32"/>
                <w:szCs w:val="32"/>
                <w:lang w:val="en-US" w:eastAsia="zh-CN"/>
              </w:rPr>
              <w:t>救亡图存</w:t>
            </w:r>
          </w:p>
          <w:p>
            <w:pPr>
              <w:spacing w:line="360" w:lineRule="auto"/>
              <w:ind w:firstLine="210" w:firstLineChars="100"/>
              <w:jc w:val="left"/>
              <w:rPr>
                <w:rFonts w:hint="eastAsia" w:ascii="宋体" w:hAnsi="宋体" w:eastAsia="宋体" w:cs="宋体"/>
                <w:sz w:val="24"/>
                <w:szCs w:val="24"/>
              </w:rPr>
            </w:pPr>
            <w:r>
              <mc:AlternateContent>
                <mc:Choice Requires="wps">
                  <w:drawing>
                    <wp:anchor distT="0" distB="0" distL="114300" distR="114300" simplePos="0" relativeHeight="251662336" behindDoc="0" locked="0" layoutInCell="1" allowOverlap="1">
                      <wp:simplePos x="0" y="0"/>
                      <wp:positionH relativeFrom="margin">
                        <wp:posOffset>328930</wp:posOffset>
                      </wp:positionH>
                      <wp:positionV relativeFrom="paragraph">
                        <wp:posOffset>601980</wp:posOffset>
                      </wp:positionV>
                      <wp:extent cx="1530350" cy="274955"/>
                      <wp:effectExtent l="6350" t="6350" r="12700" b="10795"/>
                      <wp:wrapSquare wrapText="bothSides"/>
                      <wp:docPr id="3" name="文本框 1"/>
                      <wp:cNvGraphicFramePr/>
                      <a:graphic xmlns:a="http://schemas.openxmlformats.org/drawingml/2006/main">
                        <a:graphicData uri="http://schemas.microsoft.com/office/word/2010/wordprocessingShape">
                          <wps:wsp>
                            <wps:cNvSpPr/>
                            <wps:spPr>
                              <a:xfrm>
                                <a:off x="0" y="0"/>
                                <a:ext cx="1530350" cy="274955"/>
                              </a:xfrm>
                              <a:prstGeom prst="rect">
                                <a:avLst/>
                              </a:prstGeom>
                              <a:solidFill>
                                <a:srgbClr val="FFFFFF"/>
                              </a:solidFill>
                              <a:ln w="12700" cap="flat" cmpd="sng">
                                <a:solidFill>
                                  <a:srgbClr val="FFFFFF"/>
                                </a:solidFill>
                                <a:prstDash val="solid"/>
                                <a:miter/>
                              </a:ln>
                            </wps:spPr>
                            <wps:txbx>
                              <w:txbxContent>
                                <w:p>
                                  <w:pPr>
                                    <w:ind w:firstLine="150" w:firstLineChars="100"/>
                                    <w:rPr>
                                      <w:rFonts w:hint="default" w:ascii="黑体" w:hAnsi="黑体" w:eastAsia="黑体" w:cs="黑体"/>
                                      <w:sz w:val="15"/>
                                      <w:szCs w:val="15"/>
                                      <w:lang w:val="en-US" w:eastAsia="zh-CN"/>
                                    </w:rPr>
                                  </w:pPr>
                                  <w:r>
                                    <w:rPr>
                                      <w:rFonts w:hint="eastAsia" w:ascii="黑体" w:hAnsi="黑体" w:eastAsia="黑体" w:cs="黑体"/>
                                      <w:sz w:val="15"/>
                                      <w:szCs w:val="15"/>
                                    </w:rPr>
                                    <w:t>图</w:t>
                                  </w:r>
                                  <w:r>
                                    <w:rPr>
                                      <w:rFonts w:hint="eastAsia" w:ascii="黑体" w:hAnsi="黑体" w:eastAsia="黑体" w:cs="黑体"/>
                                      <w:sz w:val="15"/>
                                      <w:szCs w:val="15"/>
                                      <w:lang w:val="en-US" w:eastAsia="zh-CN"/>
                                    </w:rPr>
                                    <w:t>1列强对中国的侵略和掠夺</w:t>
                                  </w:r>
                                </w:p>
                              </w:txbxContent>
                            </wps:txbx>
                            <wps:bodyPr vert="horz" wrap="square" lIns="91440" tIns="45720" rIns="91440" bIns="45720" anchor="t">
                              <a:noAutofit/>
                            </wps:bodyPr>
                          </wps:wsp>
                        </a:graphicData>
                      </a:graphic>
                    </wp:anchor>
                  </w:drawing>
                </mc:Choice>
                <mc:Fallback>
                  <w:pict>
                    <v:rect id="文本框 1" o:spid="_x0000_s1026" o:spt="1" style="position:absolute;left:0pt;margin-left:25.9pt;margin-top:47.4pt;height:21.65pt;width:120.5pt;mso-position-horizontal-relative:margin;mso-wrap-distance-bottom:0pt;mso-wrap-distance-left:9pt;mso-wrap-distance-right:9pt;mso-wrap-distance-top:0pt;z-index:251662336;mso-width-relative:page;mso-height-relative:page;" fillcolor="#FFFFFF" filled="t" stroked="t" coordsize="21600,21600" o:gfxdata="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IgYiO1wAAAAkBAAAPAAAAAAAA&#10;AAEAIAAAACIAAABkcnMvZG93bnJldi54bWxQSwECFAAUAAAACACHTuJASOZUcxMCAABABAAADgAA&#10;AAAAAAABACAAAAAmAQAAZHJzL2Uyb0RvYy54bWxQSwUGAAAAAAYABgBZAQAAqwUAAAAA&#10;">
                      <v:fill on="t" focussize="0,0"/>
                      <v:stroke weight="1pt" color="#FFFFFF" joinstyle="miter"/>
                      <v:imagedata o:title=""/>
                      <o:lock v:ext="edit" aspectratio="f"/>
                      <v:textbox>
                        <w:txbxContent>
                          <w:p>
                            <w:pPr>
                              <w:ind w:firstLine="150" w:firstLineChars="100"/>
                              <w:rPr>
                                <w:rFonts w:hint="default" w:ascii="黑体" w:hAnsi="黑体" w:eastAsia="黑体" w:cs="黑体"/>
                                <w:sz w:val="15"/>
                                <w:szCs w:val="15"/>
                                <w:lang w:val="en-US" w:eastAsia="zh-CN"/>
                              </w:rPr>
                            </w:pPr>
                            <w:r>
                              <w:rPr>
                                <w:rFonts w:hint="eastAsia" w:ascii="黑体" w:hAnsi="黑体" w:eastAsia="黑体" w:cs="黑体"/>
                                <w:sz w:val="15"/>
                                <w:szCs w:val="15"/>
                              </w:rPr>
                              <w:t>图</w:t>
                            </w:r>
                            <w:r>
                              <w:rPr>
                                <w:rFonts w:hint="eastAsia" w:ascii="黑体" w:hAnsi="黑体" w:eastAsia="黑体" w:cs="黑体"/>
                                <w:sz w:val="15"/>
                                <w:szCs w:val="15"/>
                                <w:lang w:val="en-US" w:eastAsia="zh-CN"/>
                              </w:rPr>
                              <w:t>1列强对中国的侵略和掠夺</w:t>
                            </w:r>
                          </w:p>
                        </w:txbxContent>
                      </v:textbox>
                      <w10:wrap type="square"/>
                    </v:rect>
                  </w:pict>
                </mc:Fallback>
              </mc:AlternateContent>
            </w:r>
            <w:r>
              <w:rPr>
                <w:rFonts w:hint="eastAsia" w:ascii="宋体" w:hAnsi="宋体" w:eastAsia="宋体" w:cs="宋体"/>
                <w:sz w:val="24"/>
                <w:szCs w:val="24"/>
              </w:rPr>
              <w:t>自1840年鸦片战争以来，中国开始逐渐落后于西方列强，国家逐渐边缘化和被割裂，民族危机日益深重。面对这种局面，许多有识之士和爱国志士不断进行尝试和探索，寻找拯救中国的出路。他们组织了许多起义和抗争，如太平天国运动、义和团运动、辛亥革命等，为中国的救亡图存奠定了基础。</w:t>
            </w:r>
          </w:p>
          <w:p>
            <w:pPr>
              <w:spacing w:line="360" w:lineRule="auto"/>
              <w:ind w:firstLine="480" w:firstLineChars="200"/>
              <w:jc w:val="left"/>
            </w:pPr>
            <w:r>
              <w:rPr>
                <w:rFonts w:hint="eastAsia" w:ascii="宋体" w:hAnsi="宋体" w:eastAsia="宋体" w:cs="宋体"/>
                <w:sz w:val="24"/>
                <w:szCs w:val="24"/>
              </w:rPr>
              <w:t>1949年中华人民共和国的成立，结束了国民党统治时期长达20多年的内战和分裂，开创了中国历史的新纪元。在此后的70多年中，中国人民始终不断地为救亡图存而努力奋斗，进行了改革开放、现代化建设等重大决策和实</w:t>
            </w:r>
            <w:r>
              <w:rPr>
                <w:sz w:val="24"/>
                <w:szCs w:val="24"/>
              </w:rPr>
              <w:t>践，取得了举世瞩目的发展成就。同时，中国也始终不忘历史，努力保护民族文化和传统，加强国家意识和国家文化自信。</w:t>
            </w:r>
          </w:p>
          <w:p>
            <w:pPr>
              <w:spacing w:line="360" w:lineRule="auto"/>
              <w:ind w:firstLine="480" w:firstLineChars="200"/>
              <w:jc w:val="left"/>
            </w:pPr>
            <w:r>
              <w:rPr>
                <w:rFonts w:hint="eastAsia"/>
                <w:sz w:val="24"/>
                <w:szCs w:val="24"/>
              </w:rPr>
              <w:t>由此我们可以感悟到“前仆后继救亡图存”</w:t>
            </w:r>
            <w:r>
              <w:rPr>
                <w:rFonts w:hint="eastAsia"/>
                <w:sz w:val="24"/>
                <w:szCs w:val="24"/>
                <w:lang w:val="en-US" w:eastAsia="zh-CN"/>
              </w:rPr>
              <w:t>的</w:t>
            </w:r>
            <w:r>
              <w:rPr>
                <w:rFonts w:hint="eastAsia"/>
                <w:sz w:val="24"/>
                <w:szCs w:val="24"/>
              </w:rPr>
              <w:t>精神在中国历史上不断闪现，激励着中国人民不断前行，为中华民族伟大复兴不断奋斗。</w:t>
            </w:r>
          </w:p>
          <w:p>
            <w:pPr>
              <w:jc w:val="left"/>
            </w:pPr>
            <w:r>
              <w:rPr>
                <w:rFonts w:hint="eastAsia" w:ascii="宋体" w:hAnsi="宋体" w:eastAsia="宋体" w:cs="宋体"/>
                <w:b/>
                <w:bCs/>
                <w:sz w:val="32"/>
                <w:szCs w:val="32"/>
                <w:lang w:val="en-US" w:eastAsia="zh-CN"/>
              </w:rPr>
              <w:t>二、</w:t>
            </w:r>
            <w:r>
              <w:rPr>
                <w:rFonts w:hint="eastAsia" w:ascii="宋体" w:hAnsi="宋体" w:eastAsia="宋体" w:cs="宋体"/>
                <w:b/>
                <w:bCs/>
                <w:sz w:val="32"/>
                <w:szCs w:val="32"/>
              </w:rPr>
              <w:t>民众觉醒</w:t>
            </w:r>
            <w:r>
              <w:rPr>
                <w:rFonts w:hint="eastAsia" w:ascii="宋体" w:hAnsi="宋体" w:cs="宋体"/>
                <w:b/>
                <w:bCs/>
                <w:sz w:val="32"/>
                <w:szCs w:val="32"/>
                <w:lang w:val="en-US" w:eastAsia="zh-CN"/>
              </w:rPr>
              <w:t xml:space="preserve"> </w:t>
            </w:r>
            <w:r>
              <w:rPr>
                <w:rFonts w:hint="eastAsia" w:ascii="宋体" w:hAnsi="宋体" w:eastAsia="宋体" w:cs="宋体"/>
                <w:b/>
                <w:bCs/>
                <w:sz w:val="32"/>
                <w:szCs w:val="32"/>
              </w:rPr>
              <w:t>主义抉择</w:t>
            </w:r>
          </w:p>
          <w:p>
            <w:pPr>
              <w:spacing w:line="360" w:lineRule="auto"/>
              <w:ind w:firstLine="645"/>
              <w:jc w:val="left"/>
            </w:pPr>
            <w:r>
              <w:rPr>
                <w:rFonts w:hint="eastAsia"/>
                <w:sz w:val="24"/>
                <w:szCs w:val="24"/>
              </w:rPr>
              <w:t>伴随</w:t>
            </w:r>
            <w:r>
              <w:rPr>
                <w:sz w:val="24"/>
                <w:szCs w:val="24"/>
              </w:rPr>
              <w:t>近代工业</w:t>
            </w:r>
            <w:r>
              <w:rPr>
                <w:rFonts w:hint="eastAsia"/>
                <w:sz w:val="24"/>
                <w:szCs w:val="24"/>
              </w:rPr>
              <w:t>的</w:t>
            </w:r>
            <w:r>
              <w:rPr>
                <w:sz w:val="24"/>
                <w:szCs w:val="24"/>
              </w:rPr>
              <w:t>发展</w:t>
            </w:r>
            <w:r>
              <w:rPr>
                <w:rFonts w:hint="eastAsia"/>
                <w:sz w:val="24"/>
                <w:szCs w:val="24"/>
              </w:rPr>
              <w:t>，</w:t>
            </w:r>
            <w:r>
              <w:rPr>
                <w:sz w:val="24"/>
                <w:szCs w:val="24"/>
              </w:rPr>
              <w:t>中国无产阶级</w:t>
            </w:r>
            <w:r>
              <w:rPr>
                <w:rFonts w:hint="eastAsia"/>
                <w:sz w:val="24"/>
                <w:szCs w:val="24"/>
              </w:rPr>
              <w:t>逐步</w:t>
            </w:r>
            <w:r>
              <w:rPr>
                <w:sz w:val="24"/>
                <w:szCs w:val="24"/>
              </w:rPr>
              <w:t>成长</w:t>
            </w:r>
            <w:r>
              <w:rPr>
                <w:rFonts w:hint="eastAsia"/>
                <w:sz w:val="24"/>
                <w:szCs w:val="24"/>
              </w:rPr>
              <w:t>；</w:t>
            </w:r>
            <w:r>
              <w:rPr>
                <w:sz w:val="24"/>
                <w:szCs w:val="24"/>
              </w:rPr>
              <w:t>新文化运动掀起思想解放潮流。五四运动实现</w:t>
            </w:r>
            <w:r>
              <w:rPr>
                <w:rFonts w:hint="eastAsia"/>
                <w:sz w:val="24"/>
                <w:szCs w:val="24"/>
              </w:rPr>
              <w:t>中华</w:t>
            </w:r>
            <w:r>
              <w:rPr>
                <w:sz w:val="24"/>
                <w:szCs w:val="24"/>
              </w:rPr>
              <w:t>民族</w:t>
            </w:r>
            <w:r>
              <w:rPr>
                <w:rFonts w:hint="eastAsia"/>
                <w:sz w:val="24"/>
                <w:szCs w:val="24"/>
              </w:rPr>
              <w:t>的</w:t>
            </w:r>
            <w:r>
              <w:rPr>
                <w:sz w:val="24"/>
                <w:szCs w:val="24"/>
              </w:rPr>
              <w:t>全面觉醒</w:t>
            </w:r>
            <w:r>
              <w:rPr>
                <w:rFonts w:hint="eastAsia"/>
                <w:sz w:val="24"/>
                <w:szCs w:val="24"/>
              </w:rPr>
              <w:t>与</w:t>
            </w:r>
            <w:r>
              <w:rPr>
                <w:sz w:val="24"/>
                <w:szCs w:val="24"/>
              </w:rPr>
              <w:t>工人阶级</w:t>
            </w:r>
            <w:r>
              <w:rPr>
                <w:rFonts w:hint="eastAsia"/>
                <w:sz w:val="24"/>
                <w:szCs w:val="24"/>
              </w:rPr>
              <w:t>在中国历史舞台上的</w:t>
            </w:r>
            <w:r>
              <w:rPr>
                <w:sz w:val="24"/>
                <w:szCs w:val="24"/>
              </w:rPr>
              <w:t>崛起。五四</w:t>
            </w:r>
            <w:r>
              <w:rPr>
                <w:rFonts w:hint="eastAsia"/>
                <w:sz w:val="24"/>
                <w:szCs w:val="24"/>
              </w:rPr>
              <w:t>运动</w:t>
            </w:r>
            <w:r>
              <w:rPr>
                <w:sz w:val="24"/>
                <w:szCs w:val="24"/>
              </w:rPr>
              <w:t>后马克思主义</w:t>
            </w:r>
            <w:r>
              <w:rPr>
                <w:rFonts w:hint="eastAsia"/>
                <w:sz w:val="24"/>
                <w:szCs w:val="24"/>
              </w:rPr>
              <w:t>在中国广泛传播，</w:t>
            </w:r>
            <w:r>
              <w:rPr>
                <w:sz w:val="24"/>
                <w:szCs w:val="24"/>
              </w:rPr>
              <w:t>为中共</w:t>
            </w:r>
            <w:r>
              <w:rPr>
                <w:rFonts w:hint="eastAsia"/>
                <w:sz w:val="24"/>
                <w:szCs w:val="24"/>
                <w:lang w:eastAsia="zh-CN"/>
              </w:rPr>
              <w:t>成立做</w:t>
            </w:r>
            <w:r>
              <w:rPr>
                <w:sz w:val="24"/>
                <w:szCs w:val="24"/>
              </w:rPr>
              <w:t>思想与干部准备。</w:t>
            </w:r>
          </w:p>
          <w:p>
            <w:pPr>
              <w:spacing w:line="360" w:lineRule="auto"/>
              <w:jc w:val="left"/>
            </w:pPr>
            <w:r>
              <w:rPr>
                <w:rFonts w:hint="eastAsia" w:ascii="宋体" w:hAnsi="宋体" w:eastAsia="宋体" w:cs="宋体"/>
                <w:b/>
                <w:bCs/>
                <w:sz w:val="24"/>
                <w:szCs w:val="24"/>
              </w:rPr>
              <w:t>2.1中国无产阶级的壮大</w:t>
            </w:r>
          </w:p>
          <w:p>
            <w:pPr>
              <w:spacing w:line="360" w:lineRule="auto"/>
              <w:ind w:firstLine="480"/>
              <w:jc w:val="left"/>
            </w:pPr>
            <w:r>
              <w:rPr>
                <w:rFonts w:hint="eastAsia" w:ascii="宋体" w:hAnsi="宋体" w:eastAsia="宋体" w:cs="宋体"/>
                <w:kern w:val="0"/>
                <w:sz w:val="24"/>
                <w:szCs w:val="24"/>
              </w:rPr>
              <w:drawing>
                <wp:anchor distT="0" distB="0" distL="114300" distR="114300" simplePos="0" relativeHeight="251659264" behindDoc="0" locked="0" layoutInCell="1" allowOverlap="1">
                  <wp:simplePos x="0" y="0"/>
                  <wp:positionH relativeFrom="column">
                    <wp:posOffset>59690</wp:posOffset>
                  </wp:positionH>
                  <wp:positionV relativeFrom="paragraph">
                    <wp:posOffset>210185</wp:posOffset>
                  </wp:positionV>
                  <wp:extent cx="3150235" cy="1179830"/>
                  <wp:effectExtent l="0" t="0" r="12065" b="1270"/>
                  <wp:wrapSquare wrapText="bothSides"/>
                  <wp:docPr id="1029" name="图片 2"/>
                  <wp:cNvGraphicFramePr/>
                  <a:graphic xmlns:a="http://schemas.openxmlformats.org/drawingml/2006/main">
                    <a:graphicData uri="http://schemas.openxmlformats.org/drawingml/2006/picture">
                      <pic:pic xmlns:pic="http://schemas.openxmlformats.org/drawingml/2006/picture">
                        <pic:nvPicPr>
                          <pic:cNvPr id="1029" name="图片 2"/>
                          <pic:cNvPicPr/>
                        </pic:nvPicPr>
                        <pic:blipFill>
                          <a:blip r:embed="rId17" cstate="print"/>
                          <a:srcRect/>
                          <a:stretch>
                            <a:fillRect/>
                          </a:stretch>
                        </pic:blipFill>
                        <pic:spPr>
                          <a:xfrm>
                            <a:off x="0" y="0"/>
                            <a:ext cx="3150235" cy="1179830"/>
                          </a:xfrm>
                          <a:prstGeom prst="rect">
                            <a:avLst/>
                          </a:prstGeom>
                          <a:ln>
                            <a:noFill/>
                          </a:ln>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margin">
                        <wp:posOffset>391795</wp:posOffset>
                      </wp:positionH>
                      <wp:positionV relativeFrom="paragraph">
                        <wp:posOffset>1567815</wp:posOffset>
                      </wp:positionV>
                      <wp:extent cx="1828800" cy="274955"/>
                      <wp:effectExtent l="6350" t="6350" r="6350" b="10795"/>
                      <wp:wrapSquare wrapText="bothSides"/>
                      <wp:docPr id="1030" name="文本框 1"/>
                      <wp:cNvGraphicFramePr/>
                      <a:graphic xmlns:a="http://schemas.openxmlformats.org/drawingml/2006/main">
                        <a:graphicData uri="http://schemas.microsoft.com/office/word/2010/wordprocessingShape">
                          <wps:wsp>
                            <wps:cNvSpPr/>
                            <wps:spPr>
                              <a:xfrm>
                                <a:off x="0" y="0"/>
                                <a:ext cx="1828800" cy="274954"/>
                              </a:xfrm>
                              <a:prstGeom prst="rect">
                                <a:avLst/>
                              </a:prstGeom>
                              <a:solidFill>
                                <a:srgbClr val="FFFFFF"/>
                              </a:solidFill>
                              <a:ln w="12700" cap="flat" cmpd="sng">
                                <a:solidFill>
                                  <a:srgbClr val="FFFFFF"/>
                                </a:solidFill>
                                <a:prstDash val="solid"/>
                                <a:miter/>
                              </a:ln>
                            </wps:spPr>
                            <wps:txbx>
                              <w:txbxContent>
                                <w:p>
                                  <w:pPr>
                                    <w:ind w:firstLine="480"/>
                                    <w:rPr>
                                      <w:rFonts w:hint="eastAsia" w:ascii="黑体" w:hAnsi="黑体" w:eastAsia="黑体" w:cs="黑体"/>
                                      <w:sz w:val="15"/>
                                      <w:szCs w:val="15"/>
                                    </w:rPr>
                                  </w:pPr>
                                  <w:r>
                                    <w:rPr>
                                      <w:rFonts w:hint="eastAsia" w:ascii="黑体" w:hAnsi="黑体" w:eastAsia="黑体" w:cs="黑体"/>
                                      <w:sz w:val="15"/>
                                      <w:szCs w:val="15"/>
                                    </w:rPr>
                                    <w:t>图2.1早期工人运动的兴起</w:t>
                                  </w:r>
                                </w:p>
                              </w:txbxContent>
                            </wps:txbx>
                            <wps:bodyPr vert="horz" wrap="none" lIns="91440" tIns="45720" rIns="91440" bIns="45720" anchor="t">
                              <a:noAutofit/>
                            </wps:bodyPr>
                          </wps:wsp>
                        </a:graphicData>
                      </a:graphic>
                    </wp:anchor>
                  </w:drawing>
                </mc:Choice>
                <mc:Fallback>
                  <w:pict>
                    <v:rect id="文本框 1" o:spid="_x0000_s1026" o:spt="1" style="position:absolute;left:0pt;margin-left:30.85pt;margin-top:123.45pt;height:21.65pt;width:144pt;mso-position-horizontal-relative:margin;mso-wrap-distance-bottom:0pt;mso-wrap-distance-left:9pt;mso-wrap-distance-right:9pt;mso-wrap-distance-top:0pt;mso-wrap-style:none;z-index:251659264;mso-width-relative:page;mso-height-relative:page;" fillcolor="#FFFFFF" filled="t" stroked="t" coordsize="21600,21600" o:gfxdata="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gCVhC2gAAAAoBAAAPAAAA&#10;AAAAAAEAIAAAACIAAABkcnMvZG93bnJldi54bWxQSwECFAAUAAAACACHTuJAXZMJzxMCAABBBAAA&#10;DgAAAAAAAAABACAAAAApAQAAZHJzL2Uyb0RvYy54bWxQSwUGAAAAAAYABgBZAQAArgUAAAAA&#10;">
                      <v:fill on="t" focussize="0,0"/>
                      <v:stroke weight="1pt" color="#FFFFFF" joinstyle="miter"/>
                      <v:imagedata o:title=""/>
                      <o:lock v:ext="edit" aspectratio="f"/>
                      <v:textbox>
                        <w:txbxContent>
                          <w:p>
                            <w:pPr>
                              <w:ind w:firstLine="480"/>
                              <w:rPr>
                                <w:rFonts w:hint="eastAsia" w:ascii="黑体" w:hAnsi="黑体" w:eastAsia="黑体" w:cs="黑体"/>
                                <w:sz w:val="15"/>
                                <w:szCs w:val="15"/>
                              </w:rPr>
                            </w:pPr>
                            <w:r>
                              <w:rPr>
                                <w:rFonts w:hint="eastAsia" w:ascii="黑体" w:hAnsi="黑体" w:eastAsia="黑体" w:cs="黑体"/>
                                <w:sz w:val="15"/>
                                <w:szCs w:val="15"/>
                              </w:rPr>
                              <w:t>图2.1早期工人运动的兴起</w:t>
                            </w:r>
                          </w:p>
                        </w:txbxContent>
                      </v:textbox>
                      <w10:wrap type="square"/>
                    </v:rect>
                  </w:pict>
                </mc:Fallback>
              </mc:AlternateContent>
            </w:r>
            <w:r>
              <w:rPr>
                <w:rFonts w:hint="eastAsia" w:ascii="宋体" w:hAnsi="宋体" w:eastAsia="宋体" w:cs="宋体"/>
                <w:sz w:val="24"/>
                <w:szCs w:val="24"/>
              </w:rPr>
              <w:t>实践得知，工人阶级在19世纪后期随着中国近代工业化与资本主义生产关系的出现而迅速成长，成</w:t>
            </w:r>
            <w:r>
              <w:rPr>
                <w:sz w:val="24"/>
                <w:szCs w:val="24"/>
              </w:rPr>
              <w:t>为社会底层最广大</w:t>
            </w:r>
            <w:r>
              <w:rPr>
                <w:rFonts w:hint="eastAsia"/>
                <w:sz w:val="24"/>
                <w:szCs w:val="24"/>
              </w:rPr>
              <w:t>的</w:t>
            </w:r>
            <w:r>
              <w:rPr>
                <w:sz w:val="24"/>
                <w:szCs w:val="24"/>
              </w:rPr>
              <w:t>群体</w:t>
            </w:r>
            <w:r>
              <w:rPr>
                <w:rFonts w:hint="eastAsia"/>
                <w:sz w:val="24"/>
                <w:szCs w:val="24"/>
              </w:rPr>
              <w:t>，</w:t>
            </w:r>
            <w:r>
              <w:rPr>
                <w:sz w:val="24"/>
                <w:szCs w:val="24"/>
              </w:rPr>
              <w:t>也成为推动中国社会变革的重要力量。</w:t>
            </w:r>
          </w:p>
          <w:p>
            <w:pPr>
              <w:spacing w:line="360" w:lineRule="auto"/>
              <w:jc w:val="left"/>
              <w:rPr>
                <w:rFonts w:hint="eastAsia" w:ascii="宋体" w:hAnsi="宋体" w:eastAsia="宋体" w:cs="宋体"/>
                <w:b/>
                <w:bCs/>
                <w:sz w:val="24"/>
                <w:szCs w:val="24"/>
                <w:lang w:val="en-US" w:eastAsia="zh-CN"/>
              </w:rPr>
            </w:pPr>
          </w:p>
          <w:p>
            <w:pPr>
              <w:spacing w:line="360" w:lineRule="auto"/>
              <w:jc w:val="left"/>
              <w:rPr>
                <w:rFonts w:hint="eastAsia" w:ascii="宋体" w:hAnsi="宋体" w:eastAsia="宋体" w:cs="宋体"/>
                <w:b/>
                <w:bCs/>
                <w:sz w:val="24"/>
                <w:szCs w:val="24"/>
                <w:lang w:val="en-US" w:eastAsia="zh-CN"/>
              </w:rPr>
            </w:pPr>
          </w:p>
          <w:p>
            <w:pPr>
              <w:spacing w:line="360" w:lineRule="auto"/>
              <w:jc w:val="left"/>
            </w:pPr>
            <w:r>
              <w:rPr>
                <w:rFonts w:hint="eastAsia" w:ascii="宋体" w:hAnsi="宋体" w:eastAsia="宋体" w:cs="宋体"/>
                <w:b/>
                <w:bCs/>
                <w:sz w:val="24"/>
                <w:szCs w:val="24"/>
                <w:lang w:val="en-US" w:eastAsia="zh-CN"/>
              </w:rPr>
              <w:t>2.2五四运动开启新民主主义革命</w:t>
            </w:r>
          </w:p>
          <w:p>
            <w:pPr>
              <w:spacing w:line="360" w:lineRule="auto"/>
              <w:ind w:firstLine="480" w:firstLineChars="200"/>
              <w:jc w:val="left"/>
            </w:pPr>
            <w:r>
              <w:rPr>
                <w:rFonts w:hint="eastAsia" w:ascii="宋体" w:hAnsi="宋体" w:eastAsia="宋体" w:cs="宋体"/>
                <w:kern w:val="0"/>
                <w:sz w:val="24"/>
                <w:szCs w:val="24"/>
              </w:rPr>
              <w:drawing>
                <wp:anchor distT="0" distB="0" distL="114300" distR="114300" simplePos="0" relativeHeight="251659264" behindDoc="0" locked="0" layoutInCell="1" allowOverlap="1">
                  <wp:simplePos x="0" y="0"/>
                  <wp:positionH relativeFrom="column">
                    <wp:posOffset>3185160</wp:posOffset>
                  </wp:positionH>
                  <wp:positionV relativeFrom="paragraph">
                    <wp:posOffset>396875</wp:posOffset>
                  </wp:positionV>
                  <wp:extent cx="2642870" cy="1537970"/>
                  <wp:effectExtent l="0" t="0" r="11430" b="11430"/>
                  <wp:wrapSquare wrapText="bothSides"/>
                  <wp:docPr id="1032" name="图片 2"/>
                  <wp:cNvGraphicFramePr/>
                  <a:graphic xmlns:a="http://schemas.openxmlformats.org/drawingml/2006/main">
                    <a:graphicData uri="http://schemas.openxmlformats.org/drawingml/2006/picture">
                      <pic:pic xmlns:pic="http://schemas.openxmlformats.org/drawingml/2006/picture">
                        <pic:nvPicPr>
                          <pic:cNvPr id="1032" name="图片 2"/>
                          <pic:cNvPicPr/>
                        </pic:nvPicPr>
                        <pic:blipFill>
                          <a:blip r:embed="rId18" cstate="print"/>
                          <a:srcRect/>
                          <a:stretch>
                            <a:fillRect/>
                          </a:stretch>
                        </pic:blipFill>
                        <pic:spPr>
                          <a:xfrm>
                            <a:off x="0" y="0"/>
                            <a:ext cx="2642870" cy="1537970"/>
                          </a:xfrm>
                          <a:prstGeom prst="rect">
                            <a:avLst/>
                          </a:prstGeom>
                          <a:ln>
                            <a:noFill/>
                          </a:ln>
                        </pic:spPr>
                      </pic:pic>
                    </a:graphicData>
                  </a:graphic>
                </wp:anchor>
              </w:drawing>
            </w:r>
            <w:r>
              <w:rPr>
                <w:rFonts w:hint="eastAsia" w:ascii="宋体" w:hAnsi="宋体" w:eastAsia="宋体" w:cs="宋体"/>
                <w:sz w:val="24"/>
                <w:szCs w:val="24"/>
              </w:rPr>
              <w:t>五四运动中</w:t>
            </w:r>
            <w:r>
              <w:rPr>
                <w:rFonts w:hint="eastAsia" w:ascii="宋体" w:hAnsi="宋体" w:cs="宋体"/>
                <w:sz w:val="24"/>
                <w:szCs w:val="24"/>
                <w:lang w:eastAsia="zh-CN"/>
              </w:rPr>
              <w:t>，</w:t>
            </w:r>
            <w:r>
              <w:rPr>
                <w:rFonts w:hint="eastAsia" w:ascii="宋体" w:hAnsi="宋体" w:eastAsia="宋体" w:cs="宋体"/>
                <w:sz w:val="24"/>
                <w:szCs w:val="24"/>
              </w:rPr>
              <w:t>许多青年知识分子为推动社会变革而奔走呐喊。走访一大会址，我们了解到陈独秀是其中</w:t>
            </w:r>
            <w:r>
              <w:rPr>
                <w:rFonts w:hint="eastAsia" w:ascii="宋体" w:hAnsi="宋体" w:cs="宋体"/>
                <w:sz w:val="24"/>
                <w:szCs w:val="24"/>
                <w:lang w:val="en-US" w:eastAsia="zh-CN"/>
              </w:rPr>
              <w:t>的</w:t>
            </w:r>
            <w:r>
              <w:rPr>
                <w:rFonts w:hint="eastAsia" w:ascii="宋体" w:hAnsi="宋体" w:eastAsia="宋体" w:cs="宋体"/>
                <w:sz w:val="24"/>
                <w:szCs w:val="24"/>
              </w:rPr>
              <w:t>主要代表人物之一。</w:t>
            </w:r>
          </w:p>
          <w:p>
            <w:pPr>
              <w:spacing w:line="360" w:lineRule="auto"/>
              <w:ind w:firstLine="480"/>
              <w:jc w:val="left"/>
              <w:rPr>
                <w:rFonts w:hint="eastAsia" w:ascii="宋体" w:hAnsi="宋体" w:eastAsia="宋体" w:cs="宋体"/>
                <w:sz w:val="24"/>
                <w:szCs w:val="24"/>
              </w:rPr>
            </w:pPr>
            <w:r>
              <w:rPr>
                <w:rFonts w:hint="eastAsia" w:ascii="宋体" w:hAnsi="宋体" w:eastAsia="宋体" w:cs="宋体"/>
                <w:sz w:val="24"/>
                <w:szCs w:val="24"/>
              </w:rPr>
              <mc:AlternateContent>
                <mc:Choice Requires="wps">
                  <w:drawing>
                    <wp:anchor distT="0" distB="0" distL="114300" distR="114300" simplePos="0" relativeHeight="251659264" behindDoc="0" locked="0" layoutInCell="1" allowOverlap="1">
                      <wp:simplePos x="0" y="0"/>
                      <wp:positionH relativeFrom="margin">
                        <wp:posOffset>3773805</wp:posOffset>
                      </wp:positionH>
                      <wp:positionV relativeFrom="paragraph">
                        <wp:posOffset>1447165</wp:posOffset>
                      </wp:positionV>
                      <wp:extent cx="2029460" cy="306070"/>
                      <wp:effectExtent l="4445" t="5080" r="10795" b="6350"/>
                      <wp:wrapSquare wrapText="bothSides"/>
                      <wp:docPr id="1031" name="文本框 1"/>
                      <wp:cNvGraphicFramePr/>
                      <a:graphic xmlns:a="http://schemas.openxmlformats.org/drawingml/2006/main">
                        <a:graphicData uri="http://schemas.microsoft.com/office/word/2010/wordprocessingShape">
                          <wps:wsp>
                            <wps:cNvSpPr/>
                            <wps:spPr>
                              <a:xfrm>
                                <a:off x="0" y="0"/>
                                <a:ext cx="2029460" cy="306069"/>
                              </a:xfrm>
                              <a:prstGeom prst="rect">
                                <a:avLst/>
                              </a:prstGeom>
                              <a:ln w="6350" cap="flat" cmpd="sng">
                                <a:solidFill>
                                  <a:srgbClr val="FFFFFF"/>
                                </a:solidFill>
                                <a:prstDash val="solid"/>
                                <a:round/>
                              </a:ln>
                            </wps:spPr>
                            <wps:txbx>
                              <w:txbxContent>
                                <w:p>
                                  <w:pPr>
                                    <w:ind w:firstLine="480"/>
                                    <w:rPr>
                                      <w:rFonts w:hint="eastAsia" w:ascii="黑体" w:hAnsi="黑体" w:eastAsia="黑体" w:cs="黑体"/>
                                      <w:sz w:val="15"/>
                                      <w:szCs w:val="15"/>
                                    </w:rPr>
                                  </w:pPr>
                                  <w:r>
                                    <w:rPr>
                                      <w:rFonts w:hint="eastAsia" w:ascii="黑体" w:hAnsi="黑体" w:eastAsia="黑体" w:cs="黑体"/>
                                      <w:sz w:val="15"/>
                                      <w:szCs w:val="15"/>
                                    </w:rPr>
                                    <w:t>图2.2五四前夕先进刊物</w:t>
                                  </w:r>
                                </w:p>
                              </w:txbxContent>
                            </wps:txbx>
                            <wps:bodyPr vert="horz" wrap="square" lIns="91440" tIns="45720" rIns="91440" bIns="45720" anchor="t">
                              <a:noAutofit/>
                            </wps:bodyPr>
                          </wps:wsp>
                        </a:graphicData>
                      </a:graphic>
                    </wp:anchor>
                  </w:drawing>
                </mc:Choice>
                <mc:Fallback>
                  <w:pict>
                    <v:rect id="文本框 1" o:spid="_x0000_s1026" o:spt="1" style="position:absolute;left:0pt;margin-left:297.15pt;margin-top:113.95pt;height:24.1pt;width:159.8pt;mso-position-horizontal-relative:margin;mso-wrap-distance-bottom:0pt;mso-wrap-distance-left:9pt;mso-wrap-distance-right:9pt;mso-wrap-distance-top:0pt;z-index:251659264;mso-width-relative:page;mso-height-relative:page;" filled="f" stroked="t" coordsize="21600,21600" o:gfxdata="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xG7zLaAAAACwEAAA8AAAAAAAAA&#10;AQAgAAAAIgAAAGRycy9kb3ducmV2LnhtbFBLAQIUABQAAAAIAIdO4kBDs5swDwIAAA4EAAAOAAAA&#10;AAAAAAEAIAAAACkBAABkcnMvZTJvRG9jLnhtbFBLBQYAAAAABgAGAFkBAACqBQAAAAA=&#10;">
                      <v:fill on="f" focussize="0,0"/>
                      <v:stroke weight="0.5pt" color="#FFFFFF" joinstyle="round"/>
                      <v:imagedata o:title=""/>
                      <o:lock v:ext="edit" aspectratio="f"/>
                      <v:textbox>
                        <w:txbxContent>
                          <w:p>
                            <w:pPr>
                              <w:ind w:firstLine="480"/>
                              <w:rPr>
                                <w:rFonts w:hint="eastAsia" w:ascii="黑体" w:hAnsi="黑体" w:eastAsia="黑体" w:cs="黑体"/>
                                <w:sz w:val="15"/>
                                <w:szCs w:val="15"/>
                              </w:rPr>
                            </w:pPr>
                            <w:r>
                              <w:rPr>
                                <w:rFonts w:hint="eastAsia" w:ascii="黑体" w:hAnsi="黑体" w:eastAsia="黑体" w:cs="黑体"/>
                                <w:sz w:val="15"/>
                                <w:szCs w:val="15"/>
                              </w:rPr>
                              <w:t>图2.2五四前夕先进刊物</w:t>
                            </w:r>
                          </w:p>
                        </w:txbxContent>
                      </v:textbox>
                      <w10:wrap type="square"/>
                    </v:rect>
                  </w:pict>
                </mc:Fallback>
              </mc:AlternateContent>
            </w:r>
            <w:r>
              <w:rPr>
                <w:rFonts w:hint="eastAsia" w:ascii="宋体" w:hAnsi="宋体" w:eastAsia="宋体" w:cs="宋体"/>
                <w:sz w:val="24"/>
                <w:szCs w:val="24"/>
              </w:rPr>
              <w:t>陈独秀将马克思主义与中国实际相结合，提出中国社会</w:t>
            </w:r>
            <w:r>
              <w:rPr>
                <w:rFonts w:hint="eastAsia" w:ascii="宋体" w:hAnsi="宋体" w:cs="宋体"/>
                <w:sz w:val="24"/>
                <w:szCs w:val="24"/>
                <w:lang w:val="en-US" w:eastAsia="zh-CN"/>
              </w:rPr>
              <w:t>的</w:t>
            </w:r>
            <w:r>
              <w:rPr>
                <w:rFonts w:hint="eastAsia" w:ascii="宋体" w:hAnsi="宋体" w:eastAsia="宋体" w:cs="宋体"/>
                <w:sz w:val="24"/>
                <w:szCs w:val="24"/>
              </w:rPr>
              <w:t>主要矛盾是帝国主义和封建主义与人民群众的矛盾</w:t>
            </w:r>
            <w:r>
              <w:rPr>
                <w:rFonts w:hint="eastAsia" w:ascii="宋体" w:hAnsi="宋体" w:cs="宋体"/>
                <w:sz w:val="24"/>
                <w:szCs w:val="24"/>
                <w:lang w:eastAsia="zh-CN"/>
              </w:rPr>
              <w:t>，</w:t>
            </w:r>
            <w:r>
              <w:rPr>
                <w:rFonts w:hint="eastAsia" w:ascii="宋体" w:hAnsi="宋体" w:eastAsia="宋体" w:cs="宋体"/>
                <w:sz w:val="24"/>
                <w:szCs w:val="24"/>
              </w:rPr>
              <w:t>主张发展生产力，实现民主和科学。他翻译和介</w:t>
            </w:r>
            <w:r>
              <w:rPr>
                <w:sz w:val="24"/>
                <w:szCs w:val="24"/>
              </w:rPr>
              <w:t>绍《共产党宣言》等著作</w:t>
            </w:r>
            <w:r>
              <w:rPr>
                <w:rFonts w:hint="eastAsia"/>
                <w:sz w:val="24"/>
                <w:szCs w:val="24"/>
              </w:rPr>
              <w:t>，</w:t>
            </w:r>
            <w:r>
              <w:rPr>
                <w:sz w:val="24"/>
                <w:szCs w:val="24"/>
              </w:rPr>
              <w:t>引入阶级斗争</w:t>
            </w:r>
            <w:r>
              <w:rPr>
                <w:rFonts w:hint="eastAsia" w:ascii="宋体" w:hAnsi="宋体" w:eastAsia="宋体" w:cs="宋体"/>
                <w:sz w:val="24"/>
                <w:szCs w:val="24"/>
              </w:rPr>
              <w:t>和革命理论。通过展品，我们得知其在《新青年》上发表《二十世纪俄罗斯的革命》等文章，论述18世纪法兰西的政治革命、20世纪俄罗斯的社会革命，都是“人类社会变动和进化的大关键”。</w:t>
            </w:r>
          </w:p>
          <w:p>
            <w:pPr>
              <w:spacing w:line="360" w:lineRule="auto"/>
              <w:ind w:firstLine="480"/>
              <w:jc w:val="left"/>
              <w:rPr>
                <w:rFonts w:hint="eastAsia" w:ascii="宋体" w:hAnsi="宋体" w:eastAsia="宋体" w:cs="宋体"/>
                <w:sz w:val="24"/>
                <w:szCs w:val="24"/>
              </w:rPr>
            </w:pPr>
            <w:r>
              <w:rPr>
                <w:rFonts w:hint="eastAsia" w:ascii="宋体" w:hAnsi="宋体" w:eastAsia="宋体" w:cs="宋体"/>
                <w:sz w:val="24"/>
                <w:szCs w:val="24"/>
              </w:rPr>
              <w:t>陈独秀指出：十月革命以后，“中国人也受了两个教训：一是无论南北，凡军阀都不应当存在；一是人民有直接行动的希望。五四运动遂应运而生”。</w:t>
            </w:r>
          </w:p>
          <w:p>
            <w:pPr>
              <w:spacing w:line="360" w:lineRule="auto"/>
              <w:ind w:firstLine="480" w:firstLineChars="200"/>
              <w:jc w:val="left"/>
            </w:pPr>
            <w:r>
              <w:rPr>
                <w:rFonts w:hint="eastAsia" w:ascii="宋体" w:hAnsi="宋体" w:eastAsia="宋体" w:cs="宋体"/>
                <w:sz w:val="24"/>
                <w:szCs w:val="24"/>
              </w:rPr>
              <w:t>通过对展品的分析，我们得出结论：陈独秀是中国近代史上著名的社会活动家和思想家。他在五四运动中影响</w:t>
            </w:r>
            <w:r>
              <w:rPr>
                <w:rFonts w:hint="eastAsia" w:ascii="宋体" w:hAnsi="宋体" w:cs="宋体"/>
                <w:sz w:val="24"/>
                <w:szCs w:val="24"/>
                <w:lang w:val="en-US" w:eastAsia="zh-CN"/>
              </w:rPr>
              <w:t>着</w:t>
            </w:r>
            <w:r>
              <w:rPr>
                <w:rFonts w:hint="eastAsia" w:ascii="宋体" w:hAnsi="宋体" w:eastAsia="宋体" w:cs="宋体"/>
                <w:sz w:val="24"/>
                <w:szCs w:val="24"/>
              </w:rPr>
              <w:t>一代青年，掀起思想解放运动，唤醒国人觉悟，推动社会进步。陈独秀对马克思主义的传播和中国共产党的创建</w:t>
            </w:r>
            <w:r>
              <w:rPr>
                <w:rFonts w:hint="eastAsia" w:ascii="宋体" w:hAnsi="宋体" w:cs="宋体"/>
                <w:sz w:val="24"/>
                <w:szCs w:val="24"/>
                <w:lang w:eastAsia="zh-CN"/>
              </w:rPr>
              <w:t>，</w:t>
            </w:r>
            <w:r>
              <w:rPr>
                <w:rFonts w:hint="eastAsia" w:ascii="宋体" w:hAnsi="宋体" w:eastAsia="宋体" w:cs="宋体"/>
                <w:sz w:val="24"/>
                <w:szCs w:val="24"/>
              </w:rPr>
              <w:t>做出了卓越贡献</w:t>
            </w:r>
            <w:r>
              <w:rPr>
                <w:rFonts w:hint="eastAsia" w:ascii="宋体" w:hAnsi="宋体" w:cs="宋体"/>
                <w:sz w:val="24"/>
                <w:szCs w:val="24"/>
                <w:lang w:eastAsia="zh-CN"/>
              </w:rPr>
              <w:t>，</w:t>
            </w:r>
            <w:r>
              <w:rPr>
                <w:rFonts w:hint="eastAsia" w:ascii="宋体" w:hAnsi="宋体" w:eastAsia="宋体" w:cs="宋体"/>
                <w:sz w:val="24"/>
                <w:szCs w:val="24"/>
              </w:rPr>
              <w:t>在中国思想史和政治史上占有重要地位。</w:t>
            </w:r>
          </w:p>
          <w:p>
            <w:pPr>
              <w:spacing w:line="360" w:lineRule="auto"/>
              <w:jc w:val="left"/>
            </w:pPr>
            <w:r>
              <w:rPr>
                <w:rFonts w:hint="eastAsia" w:ascii="宋体" w:hAnsi="宋体" w:eastAsia="宋体" w:cs="宋体"/>
                <w:b/>
                <w:bCs/>
                <w:sz w:val="24"/>
                <w:szCs w:val="24"/>
              </w:rPr>
              <w:t>2.3五四运动开启新民主主义革命</w:t>
            </w:r>
          </w:p>
          <w:p>
            <w:pPr>
              <w:spacing w:line="360" w:lineRule="auto"/>
              <w:ind w:firstLine="480"/>
              <w:jc w:val="left"/>
            </w:pPr>
            <w:r>
              <w:rPr>
                <w:rFonts w:hint="eastAsia" w:ascii="宋体" w:hAnsi="宋体" w:eastAsia="宋体" w:cs="宋体"/>
                <w:b w:val="0"/>
                <w:bCs w:val="0"/>
                <w:sz w:val="24"/>
                <w:szCs w:val="24"/>
              </w:rPr>
              <w:t>五四</w:t>
            </w:r>
            <w:r>
              <w:rPr>
                <w:rFonts w:hint="eastAsia" w:ascii="宋体" w:hAnsi="宋体" w:cs="宋体"/>
                <w:b w:val="0"/>
                <w:bCs w:val="0"/>
                <w:sz w:val="24"/>
                <w:szCs w:val="24"/>
                <w:lang w:val="en-US" w:eastAsia="zh-CN"/>
              </w:rPr>
              <w:t>运动</w:t>
            </w:r>
            <w:r>
              <w:rPr>
                <w:rFonts w:hint="eastAsia" w:ascii="宋体" w:hAnsi="宋体" w:eastAsia="宋体" w:cs="宋体"/>
                <w:b w:val="0"/>
                <w:bCs w:val="0"/>
                <w:sz w:val="24"/>
                <w:szCs w:val="24"/>
              </w:rPr>
              <w:t>后社会主义思潮兴起</w:t>
            </w:r>
            <w:r>
              <w:rPr>
                <w:rFonts w:hint="eastAsia" w:ascii="宋体" w:hAnsi="宋体" w:cs="宋体"/>
                <w:b w:val="0"/>
                <w:bCs w:val="0"/>
                <w:sz w:val="24"/>
                <w:szCs w:val="24"/>
                <w:lang w:eastAsia="zh-CN"/>
              </w:rPr>
              <w:t>，</w:t>
            </w:r>
            <w:r>
              <w:rPr>
                <w:rFonts w:hint="eastAsia" w:ascii="宋体" w:hAnsi="宋体" w:eastAsia="宋体" w:cs="宋体"/>
                <w:b w:val="0"/>
                <w:bCs w:val="0"/>
                <w:sz w:val="24"/>
                <w:szCs w:val="24"/>
              </w:rPr>
              <w:t>传播马克思主义成思想界主流。</w:t>
            </w:r>
          </w:p>
          <w:p>
            <w:pPr>
              <w:spacing w:line="360" w:lineRule="auto"/>
              <w:ind w:firstLine="480"/>
              <w:jc w:val="left"/>
            </w:pPr>
            <w:r>
              <w:rPr>
                <w:rFonts w:hint="eastAsia" w:ascii="宋体" w:hAnsi="宋体" w:eastAsia="宋体" w:cs="宋体"/>
                <w:b w:val="0"/>
                <w:bCs w:val="0"/>
                <w:sz w:val="24"/>
                <w:szCs w:val="24"/>
              </w:rPr>
              <w:t>深入参观本部分展厅后，我们发现李大钊是五四运动时期将马克思主义引入中国的重要思想先驱之一。</w:t>
            </w:r>
          </w:p>
          <w:p>
            <w:pPr>
              <w:spacing w:line="360" w:lineRule="auto"/>
              <w:ind w:firstLine="480"/>
              <w:jc w:val="left"/>
            </w:pPr>
            <w:r>
              <w:rPr>
                <w:rFonts w:hint="eastAsia" w:ascii="宋体" w:hAnsi="宋体" w:eastAsia="宋体" w:cs="宋体"/>
                <w:b w:val="0"/>
                <w:bCs w:val="0"/>
                <w:kern w:val="0"/>
                <w:sz w:val="24"/>
                <w:szCs w:val="24"/>
              </w:rPr>
              <w:drawing>
                <wp:anchor distT="0" distB="0" distL="114300" distR="114300" simplePos="0" relativeHeight="251659264" behindDoc="0" locked="0" layoutInCell="1" allowOverlap="1">
                  <wp:simplePos x="0" y="0"/>
                  <wp:positionH relativeFrom="margin">
                    <wp:posOffset>3860165</wp:posOffset>
                  </wp:positionH>
                  <wp:positionV relativeFrom="paragraph">
                    <wp:posOffset>180340</wp:posOffset>
                  </wp:positionV>
                  <wp:extent cx="1949450" cy="2061210"/>
                  <wp:effectExtent l="0" t="0" r="6350" b="8890"/>
                  <wp:wrapSquare wrapText="bothSides"/>
                  <wp:docPr id="1033" name="图片 4"/>
                  <wp:cNvGraphicFramePr/>
                  <a:graphic xmlns:a="http://schemas.openxmlformats.org/drawingml/2006/main">
                    <a:graphicData uri="http://schemas.openxmlformats.org/drawingml/2006/picture">
                      <pic:pic xmlns:pic="http://schemas.openxmlformats.org/drawingml/2006/picture">
                        <pic:nvPicPr>
                          <pic:cNvPr id="1033" name="图片 4"/>
                          <pic:cNvPicPr/>
                        </pic:nvPicPr>
                        <pic:blipFill>
                          <a:blip r:embed="rId19" cstate="print"/>
                          <a:srcRect/>
                          <a:stretch>
                            <a:fillRect/>
                          </a:stretch>
                        </pic:blipFill>
                        <pic:spPr>
                          <a:xfrm>
                            <a:off x="0" y="0"/>
                            <a:ext cx="1949450" cy="2061210"/>
                          </a:xfrm>
                          <a:prstGeom prst="rect">
                            <a:avLst/>
                          </a:prstGeom>
                          <a:ln>
                            <a:noFill/>
                          </a:ln>
                        </pic:spPr>
                      </pic:pic>
                    </a:graphicData>
                  </a:graphic>
                </wp:anchor>
              </w:drawing>
            </w:r>
            <w:r>
              <w:rPr>
                <w:rFonts w:hint="eastAsia" w:ascii="宋体" w:hAnsi="宋体" w:eastAsia="宋体" w:cs="宋体"/>
                <w:b w:val="0"/>
                <w:bCs w:val="0"/>
                <w:sz w:val="24"/>
                <w:szCs w:val="24"/>
              </w:rPr>
              <w:t>通过对文献资料的研究，我们了解到李大钊出身富裕家庭，幼年就读西式学堂，接触新思想。他学习俄国十月革命，深刻理解马克思主义革命理论，他策划翻译并深入研究《共产党宣言》等著作，在</w:t>
            </w:r>
            <w:r>
              <w:rPr>
                <w:rFonts w:hint="eastAsia" w:ascii="宋体" w:hAnsi="宋体" w:eastAsia="宋体" w:cs="宋体"/>
                <w:b w:val="0"/>
                <w:bCs w:val="0"/>
                <w:color w:val="333333"/>
                <w:sz w:val="24"/>
                <w:szCs w:val="24"/>
                <w:shd w:val="clear" w:color="auto" w:fill="FFFFFF"/>
              </w:rPr>
              <w:t>《新青年》</w:t>
            </w:r>
            <w:r>
              <w:rPr>
                <w:rFonts w:hint="eastAsia" w:ascii="宋体" w:hAnsi="宋体" w:eastAsia="宋体" w:cs="宋体"/>
                <w:b w:val="0"/>
                <w:bCs w:val="0"/>
                <w:sz w:val="24"/>
                <w:szCs w:val="24"/>
              </w:rPr>
              <w:t>杂志上发表</w:t>
            </w:r>
            <w:r>
              <w:rPr>
                <w:rFonts w:hint="eastAsia" w:ascii="宋体" w:hAnsi="宋体" w:eastAsia="宋体" w:cs="宋体"/>
                <w:b w:val="0"/>
                <w:bCs w:val="0"/>
                <w:color w:val="333333"/>
                <w:sz w:val="24"/>
                <w:szCs w:val="24"/>
                <w:shd w:val="clear" w:color="auto" w:fill="FFFFFF"/>
              </w:rPr>
              <w:t>《我的马克思主义观》</w:t>
            </w:r>
            <w:r>
              <w:rPr>
                <w:rFonts w:hint="eastAsia" w:ascii="宋体" w:hAnsi="宋体" w:eastAsia="宋体" w:cs="宋体"/>
                <w:b w:val="0"/>
                <w:bCs w:val="0"/>
                <w:sz w:val="24"/>
                <w:szCs w:val="24"/>
              </w:rPr>
              <w:t>等文章，阐释阶级斗争和革命道理</w:t>
            </w:r>
            <w:r>
              <w:rPr>
                <w:rFonts w:hint="eastAsia" w:ascii="宋体" w:hAnsi="宋体" w:cs="宋体"/>
                <w:b w:val="0"/>
                <w:bCs w:val="0"/>
                <w:sz w:val="24"/>
                <w:szCs w:val="24"/>
                <w:lang w:eastAsia="zh-CN"/>
              </w:rPr>
              <w:t>，</w:t>
            </w:r>
            <w:r>
              <w:rPr>
                <w:rFonts w:hint="eastAsia" w:ascii="宋体" w:hAnsi="宋体" w:eastAsia="宋体" w:cs="宋体"/>
                <w:b w:val="0"/>
                <w:bCs w:val="0"/>
                <w:sz w:val="24"/>
                <w:szCs w:val="24"/>
              </w:rPr>
              <w:t>引领青年探求真理</w:t>
            </w:r>
            <w:r>
              <w:rPr>
                <w:rFonts w:hint="eastAsia" w:ascii="宋体" w:hAnsi="宋体" w:cs="宋体"/>
                <w:b w:val="0"/>
                <w:bCs w:val="0"/>
                <w:sz w:val="24"/>
                <w:szCs w:val="24"/>
                <w:lang w:eastAsia="zh-CN"/>
              </w:rPr>
              <w:t>，</w:t>
            </w:r>
            <w:r>
              <w:rPr>
                <w:rFonts w:hint="eastAsia" w:ascii="宋体" w:hAnsi="宋体" w:eastAsia="宋体" w:cs="宋体"/>
                <w:b w:val="0"/>
                <w:bCs w:val="0"/>
                <w:sz w:val="24"/>
                <w:szCs w:val="24"/>
              </w:rPr>
              <w:t>选择进步思想。</w:t>
            </w:r>
          </w:p>
          <w:p>
            <w:pPr>
              <w:spacing w:line="360" w:lineRule="auto"/>
              <w:ind w:firstLine="480"/>
              <w:jc w:val="left"/>
            </w:pPr>
            <w:r>
              <w:rPr>
                <w:rFonts w:hint="eastAsia" w:ascii="宋体" w:hAnsi="宋体" w:eastAsia="宋体" w:cs="宋体"/>
                <w:b w:val="0"/>
                <w:bCs w:val="0"/>
                <w:sz w:val="24"/>
                <w:szCs w:val="24"/>
              </w:rPr>
              <mc:AlternateContent>
                <mc:Choice Requires="wps">
                  <w:drawing>
                    <wp:anchor distT="0" distB="0" distL="114300" distR="114300" simplePos="0" relativeHeight="251659264" behindDoc="0" locked="0" layoutInCell="1" allowOverlap="1">
                      <wp:simplePos x="0" y="0"/>
                      <wp:positionH relativeFrom="margin">
                        <wp:posOffset>3868420</wp:posOffset>
                      </wp:positionH>
                      <wp:positionV relativeFrom="paragraph">
                        <wp:posOffset>608330</wp:posOffset>
                      </wp:positionV>
                      <wp:extent cx="2058035" cy="241300"/>
                      <wp:effectExtent l="4445" t="4445" r="7620" b="8255"/>
                      <wp:wrapSquare wrapText="bothSides"/>
                      <wp:docPr id="1034" name="文本框 1"/>
                      <wp:cNvGraphicFramePr/>
                      <a:graphic xmlns:a="http://schemas.openxmlformats.org/drawingml/2006/main">
                        <a:graphicData uri="http://schemas.microsoft.com/office/word/2010/wordprocessingShape">
                          <wps:wsp>
                            <wps:cNvSpPr/>
                            <wps:spPr>
                              <a:xfrm>
                                <a:off x="0" y="0"/>
                                <a:ext cx="2058035" cy="241300"/>
                              </a:xfrm>
                              <a:prstGeom prst="rect">
                                <a:avLst/>
                              </a:prstGeom>
                              <a:ln w="6350" cap="flat" cmpd="sng">
                                <a:solidFill>
                                  <a:srgbClr val="FFFFFF"/>
                                </a:solidFill>
                                <a:prstDash val="solid"/>
                                <a:round/>
                              </a:ln>
                            </wps:spPr>
                            <wps:txbx>
                              <w:txbxContent>
                                <w:p>
                                  <w:pPr>
                                    <w:ind w:firstLine="480"/>
                                    <w:rPr>
                                      <w:sz w:val="15"/>
                                      <w:szCs w:val="15"/>
                                    </w:rPr>
                                  </w:pPr>
                                  <w:r>
                                    <w:rPr>
                                      <w:rFonts w:hint="eastAsia"/>
                                      <w:sz w:val="15"/>
                                      <w:szCs w:val="15"/>
                                    </w:rPr>
                                    <w:t>图2</w:t>
                                  </w:r>
                                  <w:r>
                                    <w:rPr>
                                      <w:sz w:val="15"/>
                                      <w:szCs w:val="15"/>
                                    </w:rPr>
                                    <w:t>.3李大钊</w:t>
                                  </w:r>
                                  <w:r>
                                    <w:rPr>
                                      <w:rFonts w:hint="eastAsia"/>
                                      <w:sz w:val="15"/>
                                      <w:szCs w:val="15"/>
                                    </w:rPr>
                                    <w:t>使用过的打字机</w:t>
                                  </w:r>
                                </w:p>
                              </w:txbxContent>
                            </wps:txbx>
                            <wps:bodyPr vert="horz" wrap="square" lIns="91440" tIns="45720" rIns="91440" bIns="45720" anchor="t">
                              <a:noAutofit/>
                            </wps:bodyPr>
                          </wps:wsp>
                        </a:graphicData>
                      </a:graphic>
                    </wp:anchor>
                  </w:drawing>
                </mc:Choice>
                <mc:Fallback>
                  <w:pict>
                    <v:rect id="文本框 1" o:spid="_x0000_s1026" o:spt="1" style="position:absolute;left:0pt;margin-left:304.6pt;margin-top:47.9pt;height:19pt;width:162.05pt;mso-position-horizontal-relative:margin;mso-wrap-distance-bottom:0pt;mso-wrap-distance-left:9pt;mso-wrap-distance-right:9pt;mso-wrap-distance-top:0pt;z-index:251659264;mso-width-relative:page;mso-height-relative:page;" filled="f" stroked="t" coordsize="21600,21600" o:gfxdata="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P3JU9kAAAAKAQAADwAAAAAA&#10;AAABACAAAAAiAAAAZHJzL2Rvd25yZXYueG1sUEsBAhQAFAAAAAgAh07iQEE4sKESAgAADgQAAA4A&#10;AAAAAAAAAQAgAAAAKAEAAGRycy9lMm9Eb2MueG1sUEsFBgAAAAAGAAYAWQEAAKwFAAAAAA==&#10;">
                      <v:fill on="f" focussize="0,0"/>
                      <v:stroke weight="0.5pt" color="#FFFFFF" joinstyle="round"/>
                      <v:imagedata o:title=""/>
                      <o:lock v:ext="edit" aspectratio="f"/>
                      <v:textbox>
                        <w:txbxContent>
                          <w:p>
                            <w:pPr>
                              <w:ind w:firstLine="480"/>
                              <w:rPr>
                                <w:sz w:val="15"/>
                                <w:szCs w:val="15"/>
                              </w:rPr>
                            </w:pPr>
                            <w:r>
                              <w:rPr>
                                <w:rFonts w:hint="eastAsia"/>
                                <w:sz w:val="15"/>
                                <w:szCs w:val="15"/>
                              </w:rPr>
                              <w:t>图2</w:t>
                            </w:r>
                            <w:r>
                              <w:rPr>
                                <w:sz w:val="15"/>
                                <w:szCs w:val="15"/>
                              </w:rPr>
                              <w:t>.3李大钊</w:t>
                            </w:r>
                            <w:r>
                              <w:rPr>
                                <w:rFonts w:hint="eastAsia"/>
                                <w:sz w:val="15"/>
                                <w:szCs w:val="15"/>
                              </w:rPr>
                              <w:t>使用过的打字机</w:t>
                            </w:r>
                          </w:p>
                        </w:txbxContent>
                      </v:textbox>
                      <w10:wrap type="square"/>
                    </v:rect>
                  </w:pict>
                </mc:Fallback>
              </mc:AlternateContent>
            </w:r>
            <w:r>
              <w:rPr>
                <w:rFonts w:hint="eastAsia" w:ascii="宋体" w:hAnsi="宋体" w:eastAsia="宋体" w:cs="宋体"/>
                <w:b w:val="0"/>
                <w:bCs w:val="0"/>
                <w:sz w:val="24"/>
                <w:szCs w:val="24"/>
              </w:rPr>
              <w:t>通过对文献的分析，我们得出李大钊努力学习俄国的革命经验，又深入研究中国社会状况，提出马克思主义符合中国需要的深刻道理。他的著作和活动影响了一代青年，唤醒他们的政治觉悟，使他们由旧有的民主主义者转变为共产主义者。李大钊不仅推动建立全国范围的共产党组织、培养大批青年干部加入革命事业，也为中国共产党的成立奠定思想基础和组织基础。</w:t>
            </w:r>
          </w:p>
          <w:p>
            <w:pPr>
              <w:spacing w:line="360" w:lineRule="auto"/>
              <w:ind w:firstLine="480"/>
              <w:jc w:val="left"/>
            </w:pPr>
            <w:r>
              <w:rPr>
                <w:rFonts w:hint="eastAsia" w:ascii="宋体" w:hAnsi="宋体" w:eastAsia="宋体" w:cs="宋体"/>
                <w:b w:val="0"/>
                <w:bCs w:val="0"/>
                <w:sz w:val="24"/>
                <w:szCs w:val="24"/>
              </w:rPr>
              <w:t>李大钊是新文化运动和新民主主义革命中的重要人物，在中国共产党的创建和马克思主义的传播中发挥了重要作用。他对推动中国社会变革进程具有深远影响，在共产党史和思想史上占有重要地位。</w:t>
            </w:r>
          </w:p>
          <w:p>
            <w:pPr>
              <w:numPr>
                <w:ilvl w:val="0"/>
                <w:numId w:val="1"/>
              </w:numPr>
              <w:spacing w:line="360" w:lineRule="auto"/>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早期组织</w:t>
            </w:r>
            <w:r>
              <w:rPr>
                <w:rFonts w:hint="eastAsia" w:ascii="宋体" w:hAnsi="宋体" w:cs="宋体"/>
                <w:b/>
                <w:bCs/>
                <w:sz w:val="32"/>
                <w:szCs w:val="32"/>
                <w:lang w:val="en-US" w:eastAsia="zh-CN"/>
              </w:rPr>
              <w:t xml:space="preserve"> </w:t>
            </w:r>
            <w:r>
              <w:rPr>
                <w:rFonts w:hint="eastAsia" w:ascii="宋体" w:hAnsi="宋体" w:eastAsia="宋体" w:cs="宋体"/>
                <w:b/>
                <w:bCs/>
                <w:sz w:val="32"/>
                <w:szCs w:val="32"/>
                <w:lang w:val="en-US" w:eastAsia="zh-CN"/>
              </w:rPr>
              <w:t>星火初燃</w:t>
            </w:r>
          </w:p>
          <w:p>
            <w:pPr>
              <w:numPr>
                <w:ilvl w:val="0"/>
                <w:numId w:val="0"/>
              </w:numPr>
              <w:spacing w:line="360" w:lineRule="auto"/>
              <w:ind w:firstLine="480" w:firstLineChars="200"/>
              <w:jc w:val="left"/>
              <w:rPr>
                <w:rFonts w:hint="eastAsia" w:ascii="宋体" w:hAnsi="宋体" w:eastAsia="宋体" w:cs="宋体"/>
                <w:b/>
                <w:bCs/>
                <w:sz w:val="32"/>
                <w:szCs w:val="32"/>
                <w:lang w:val="en-US" w:eastAsia="zh-CN"/>
              </w:rPr>
            </w:pPr>
            <w:r>
              <w:rPr>
                <w:rFonts w:ascii="宋体" w:hAnsi="宋体" w:eastAsia="宋体" w:cs="宋体"/>
                <w:sz w:val="24"/>
                <w:szCs w:val="24"/>
              </w:rPr>
              <w:t>在学习、传播马克思主义和“与劳工为伍”的实践中，中国的马克思主义者逐渐认识到建立无产阶级政党的必要性和</w:t>
            </w:r>
            <w:r>
              <w:rPr>
                <w:rFonts w:hint="eastAsia" w:ascii="宋体" w:hAnsi="宋体" w:cs="宋体"/>
                <w:sz w:val="24"/>
                <w:szCs w:val="24"/>
                <w:lang w:val="en-US" w:eastAsia="zh-CN"/>
              </w:rPr>
              <w:t>紧迫</w:t>
            </w:r>
            <w:r>
              <w:rPr>
                <w:rFonts w:ascii="宋体" w:hAnsi="宋体" w:eastAsia="宋体" w:cs="宋体"/>
                <w:sz w:val="24"/>
                <w:szCs w:val="24"/>
              </w:rPr>
              <w:t>性。在共产国际的帮助下,中国第一个共产党早期组织1920年在上海成立，并积极指导和推动各地共产主义者开展建党活动。各地共产党早期组织成立后,有计划、有组织地研究和宣传马克思主义,批判各种反马克思主义思潮，</w:t>
            </w:r>
            <w:r>
              <w:rPr>
                <w:sz w:val="24"/>
                <w:szCs w:val="24"/>
              </w:rPr>
              <w:drawing>
                <wp:anchor distT="0" distB="0" distL="114300" distR="114300" simplePos="0" relativeHeight="251659264" behindDoc="0" locked="0" layoutInCell="1" allowOverlap="1">
                  <wp:simplePos x="0" y="0"/>
                  <wp:positionH relativeFrom="column">
                    <wp:posOffset>3224530</wp:posOffset>
                  </wp:positionH>
                  <wp:positionV relativeFrom="paragraph">
                    <wp:posOffset>48895</wp:posOffset>
                  </wp:positionV>
                  <wp:extent cx="2633980" cy="1639570"/>
                  <wp:effectExtent l="0" t="0" r="7620" b="11430"/>
                  <wp:wrapSquare wrapText="bothSides"/>
                  <wp:docPr id="1035" name="图片 4" descr="图片包含 室内, 人, 照片, 男人&#10;&#10;描述已自动生成"/>
                  <wp:cNvGraphicFramePr/>
                  <a:graphic xmlns:a="http://schemas.openxmlformats.org/drawingml/2006/main">
                    <a:graphicData uri="http://schemas.openxmlformats.org/drawingml/2006/picture">
                      <pic:pic xmlns:pic="http://schemas.openxmlformats.org/drawingml/2006/picture">
                        <pic:nvPicPr>
                          <pic:cNvPr id="1035" name="图片 4" descr="图片包含 室内, 人, 照片, 男人&#10;&#10;描述已自动生成"/>
                          <pic:cNvPicPr/>
                        </pic:nvPicPr>
                        <pic:blipFill>
                          <a:blip r:embed="rId20" cstate="print"/>
                          <a:srcRect/>
                          <a:stretch>
                            <a:fillRect/>
                          </a:stretch>
                        </pic:blipFill>
                        <pic:spPr>
                          <a:xfrm>
                            <a:off x="0" y="0"/>
                            <a:ext cx="2633980" cy="1639570"/>
                          </a:xfrm>
                          <a:prstGeom prst="rect">
                            <a:avLst/>
                          </a:prstGeom>
                        </pic:spPr>
                      </pic:pic>
                    </a:graphicData>
                  </a:graphic>
                </wp:anchor>
              </w:drawing>
            </w:r>
            <w:r>
              <w:rPr>
                <w:rFonts w:ascii="宋体" w:hAnsi="宋体" w:eastAsia="宋体" w:cs="宋体"/>
                <w:sz w:val="24"/>
                <w:szCs w:val="24"/>
              </w:rPr>
              <w:t>在工人中开展宣传和组织工作，成立社会主义青年团，进一步推动马克思主义的传播及其与中国工人运动的结合,为中国共产党的正式成立奠定基础。</w:t>
            </w:r>
          </w:p>
          <w:p>
            <w:pPr>
              <w:numPr>
                <w:ilvl w:val="0"/>
                <w:numId w:val="0"/>
              </w:numPr>
              <w:spacing w:line="360" w:lineRule="auto"/>
              <w:jc w:val="left"/>
              <w:rPr>
                <w:rFonts w:hint="eastAsia" w:ascii="宋体" w:hAnsi="宋体" w:eastAsia="宋体" w:cs="宋体"/>
                <w:b/>
                <w:bCs/>
                <w:sz w:val="24"/>
                <w:szCs w:val="24"/>
              </w:rPr>
            </w:pPr>
            <w:r>
              <w:rPr>
                <w:rFonts w:hint="eastAsia" w:ascii="宋体" w:hAnsi="宋体" w:eastAsia="宋体" w:cs="宋体"/>
                <w:b/>
                <w:bCs/>
                <w:sz w:val="24"/>
                <w:szCs w:val="24"/>
                <w:lang w:val="en-US" w:eastAsia="zh-CN"/>
              </w:rPr>
              <w:t>3.1</w:t>
            </w:r>
            <w:r>
              <w:rPr>
                <w:rFonts w:hint="eastAsia" w:ascii="宋体" w:hAnsi="宋体" w:eastAsia="宋体" w:cs="宋体"/>
                <w:b/>
                <w:bCs/>
                <w:sz w:val="24"/>
                <w:szCs w:val="24"/>
              </w:rPr>
              <w:t>中国共产党的发起组织在上海成立</w:t>
            </w:r>
          </w:p>
          <w:p>
            <w:pPr>
              <w:numPr>
                <w:ilvl w:val="0"/>
                <w:numId w:val="0"/>
              </w:numPr>
              <w:spacing w:line="360" w:lineRule="auto"/>
              <w:ind w:firstLine="420" w:firstLineChars="200"/>
              <w:jc w:val="left"/>
            </w:pPr>
            <w:r>
              <mc:AlternateContent>
                <mc:Choice Requires="wps">
                  <w:drawing>
                    <wp:anchor distT="0" distB="0" distL="114300" distR="114300" simplePos="0" relativeHeight="251663360" behindDoc="0" locked="0" layoutInCell="1" allowOverlap="1">
                      <wp:simplePos x="0" y="0"/>
                      <wp:positionH relativeFrom="margin">
                        <wp:posOffset>3533775</wp:posOffset>
                      </wp:positionH>
                      <wp:positionV relativeFrom="paragraph">
                        <wp:posOffset>366395</wp:posOffset>
                      </wp:positionV>
                      <wp:extent cx="2033905" cy="274955"/>
                      <wp:effectExtent l="6350" t="6350" r="17145" b="10795"/>
                      <wp:wrapSquare wrapText="bothSides"/>
                      <wp:docPr id="4" name="文本框 1"/>
                      <wp:cNvGraphicFramePr/>
                      <a:graphic xmlns:a="http://schemas.openxmlformats.org/drawingml/2006/main">
                        <a:graphicData uri="http://schemas.microsoft.com/office/word/2010/wordprocessingShape">
                          <wps:wsp>
                            <wps:cNvSpPr/>
                            <wps:spPr>
                              <a:xfrm>
                                <a:off x="0" y="0"/>
                                <a:ext cx="2033905" cy="274955"/>
                              </a:xfrm>
                              <a:prstGeom prst="rect">
                                <a:avLst/>
                              </a:prstGeom>
                              <a:solidFill>
                                <a:srgbClr val="FFFFFF"/>
                              </a:solidFill>
                              <a:ln w="12700" cap="flat" cmpd="sng">
                                <a:solidFill>
                                  <a:srgbClr val="FFFFFF"/>
                                </a:solidFill>
                                <a:prstDash val="solid"/>
                                <a:miter/>
                              </a:ln>
                            </wps:spPr>
                            <wps:txbx>
                              <w:txbxContent>
                                <w:p>
                                  <w:pPr>
                                    <w:ind w:firstLine="480"/>
                                    <w:rPr>
                                      <w:rFonts w:hint="default" w:ascii="黑体" w:hAnsi="黑体" w:eastAsia="黑体" w:cs="黑体"/>
                                      <w:sz w:val="15"/>
                                      <w:szCs w:val="15"/>
                                      <w:lang w:val="en-US"/>
                                    </w:rPr>
                                  </w:pPr>
                                  <w:r>
                                    <w:rPr>
                                      <w:rFonts w:hint="eastAsia" w:ascii="黑体" w:hAnsi="黑体" w:eastAsia="黑体" w:cs="黑体"/>
                                      <w:sz w:val="15"/>
                                      <w:szCs w:val="15"/>
                                    </w:rPr>
                                    <w:t>图</w:t>
                                  </w:r>
                                  <w:r>
                                    <w:rPr>
                                      <w:rFonts w:hint="eastAsia" w:ascii="黑体" w:hAnsi="黑体" w:eastAsia="黑体" w:cs="黑体"/>
                                      <w:sz w:val="15"/>
                                      <w:szCs w:val="15"/>
                                      <w:lang w:val="en-US" w:eastAsia="zh-CN"/>
                                    </w:rPr>
                                    <w:t>3</w:t>
                                  </w:r>
                                  <w:r>
                                    <w:rPr>
                                      <w:rFonts w:hint="eastAsia" w:ascii="黑体" w:hAnsi="黑体" w:eastAsia="黑体" w:cs="黑体"/>
                                      <w:sz w:val="15"/>
                                      <w:szCs w:val="15"/>
                                    </w:rPr>
                                    <w:t>.</w:t>
                                  </w:r>
                                  <w:r>
                                    <w:rPr>
                                      <w:rFonts w:hint="eastAsia" w:ascii="黑体" w:hAnsi="黑体" w:eastAsia="黑体" w:cs="黑体"/>
                                      <w:sz w:val="15"/>
                                      <w:szCs w:val="15"/>
                                      <w:lang w:val="en-US" w:eastAsia="zh-CN"/>
                                    </w:rPr>
                                    <w:t>1创立中国共产党的先驱们</w:t>
                                  </w:r>
                                </w:p>
                              </w:txbxContent>
                            </wps:txbx>
                            <wps:bodyPr vert="horz" wrap="square" lIns="91440" tIns="45720" rIns="91440" bIns="45720" anchor="t">
                              <a:noAutofit/>
                            </wps:bodyPr>
                          </wps:wsp>
                        </a:graphicData>
                      </a:graphic>
                    </wp:anchor>
                  </w:drawing>
                </mc:Choice>
                <mc:Fallback>
                  <w:pict>
                    <v:rect id="文本框 1" o:spid="_x0000_s1026" o:spt="1" style="position:absolute;left:0pt;margin-left:278.25pt;margin-top:28.85pt;height:21.65pt;width:160.15pt;mso-position-horizontal-relative:margin;mso-wrap-distance-bottom:0pt;mso-wrap-distance-left:9pt;mso-wrap-distance-right:9pt;mso-wrap-distance-top:0pt;z-index:251663360;mso-width-relative:page;mso-height-relative:page;" fillcolor="#FFFFFF" filled="t" stroked="t" coordsize="21600,21600" o:gfxdata="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MjnFkdYAAAAKAQAADwAAAAAA&#10;AAABACAAAAAiAAAAZHJzL2Rvd25yZXYueG1sUEsBAhQAFAAAAAgAh07iQDLmt3UVAgAAQAQAAA4A&#10;AAAAAAAAAQAgAAAAJQEAAGRycy9lMm9Eb2MueG1sUEsFBgAAAAAGAAYAWQEAAKwFAAAAAA==&#10;">
                      <v:fill on="t" focussize="0,0"/>
                      <v:stroke weight="1pt" color="#FFFFFF" joinstyle="miter"/>
                      <v:imagedata o:title=""/>
                      <o:lock v:ext="edit" aspectratio="f"/>
                      <v:textbox>
                        <w:txbxContent>
                          <w:p>
                            <w:pPr>
                              <w:ind w:firstLine="480"/>
                              <w:rPr>
                                <w:rFonts w:hint="default" w:ascii="黑体" w:hAnsi="黑体" w:eastAsia="黑体" w:cs="黑体"/>
                                <w:sz w:val="15"/>
                                <w:szCs w:val="15"/>
                                <w:lang w:val="en-US"/>
                              </w:rPr>
                            </w:pPr>
                            <w:r>
                              <w:rPr>
                                <w:rFonts w:hint="eastAsia" w:ascii="黑体" w:hAnsi="黑体" w:eastAsia="黑体" w:cs="黑体"/>
                                <w:sz w:val="15"/>
                                <w:szCs w:val="15"/>
                              </w:rPr>
                              <w:t>图</w:t>
                            </w:r>
                            <w:r>
                              <w:rPr>
                                <w:rFonts w:hint="eastAsia" w:ascii="黑体" w:hAnsi="黑体" w:eastAsia="黑体" w:cs="黑体"/>
                                <w:sz w:val="15"/>
                                <w:szCs w:val="15"/>
                                <w:lang w:val="en-US" w:eastAsia="zh-CN"/>
                              </w:rPr>
                              <w:t>3</w:t>
                            </w:r>
                            <w:r>
                              <w:rPr>
                                <w:rFonts w:hint="eastAsia" w:ascii="黑体" w:hAnsi="黑体" w:eastAsia="黑体" w:cs="黑体"/>
                                <w:sz w:val="15"/>
                                <w:szCs w:val="15"/>
                              </w:rPr>
                              <w:t>.</w:t>
                            </w:r>
                            <w:r>
                              <w:rPr>
                                <w:rFonts w:hint="eastAsia" w:ascii="黑体" w:hAnsi="黑体" w:eastAsia="黑体" w:cs="黑体"/>
                                <w:sz w:val="15"/>
                                <w:szCs w:val="15"/>
                                <w:lang w:val="en-US" w:eastAsia="zh-CN"/>
                              </w:rPr>
                              <w:t>1创立中国共产党的先驱们</w:t>
                            </w:r>
                          </w:p>
                        </w:txbxContent>
                      </v:textbox>
                      <w10:wrap type="square"/>
                    </v:rect>
                  </w:pict>
                </mc:Fallback>
              </mc:AlternateContent>
            </w:r>
            <w:r>
              <w:rPr>
                <w:rFonts w:hint="eastAsia"/>
                <w:sz w:val="24"/>
                <w:szCs w:val="24"/>
              </w:rPr>
              <w:t>在实地考察一大会址后我们发现，中国共产党成立的时期正值中国政局动荡不安</w:t>
            </w:r>
            <w:r>
              <w:rPr>
                <w:rFonts w:hint="eastAsia"/>
                <w:sz w:val="24"/>
                <w:szCs w:val="24"/>
                <w:lang w:eastAsia="zh-CN"/>
              </w:rPr>
              <w:t>，</w:t>
            </w:r>
            <w:r>
              <w:rPr>
                <w:rFonts w:hint="eastAsia"/>
                <w:sz w:val="24"/>
                <w:szCs w:val="24"/>
              </w:rPr>
              <w:t>国民政府的统治受到广泛的质疑，许多人民群众都在寻找一种新的政治力量来领导中国。在这个背景下，中国共产党的创始人们以马克思列宁主义的思想为指导，开始在中国各地建立共产党组织。在这个过程中，中国共产党的创始人们凭借着他们的信仰、毅力和智慧，逐渐发展壮大了中国共产党。</w:t>
            </w:r>
          </w:p>
          <w:p>
            <w:pPr>
              <w:spacing w:line="360" w:lineRule="auto"/>
              <w:ind w:firstLine="480" w:firstLineChars="200"/>
              <w:jc w:val="left"/>
              <w:rPr>
                <w:rFonts w:hint="eastAsia" w:eastAsia="宋体"/>
                <w:lang w:eastAsia="zh-CN"/>
              </w:rPr>
            </w:pPr>
            <w:r>
              <w:rPr>
                <w:rFonts w:hint="eastAsia"/>
                <w:sz w:val="24"/>
                <w:szCs w:val="24"/>
              </w:rPr>
              <w:t>在早期的组织建设中，中国共产党的领导人们面对着巨大的困难和挑战，但是他们始终坚持着自己的信仰，坚信中国共产党能够成为中国的主导力量。</w:t>
            </w:r>
          </w:p>
          <w:p>
            <w:pPr>
              <w:spacing w:line="360" w:lineRule="auto"/>
              <w:jc w:val="left"/>
            </w:pPr>
            <w:r>
              <w:rPr>
                <w:rFonts w:hint="eastAsia" w:ascii="宋体" w:hAnsi="宋体" w:eastAsia="宋体" w:cs="宋体"/>
                <w:b/>
                <w:bCs/>
                <w:sz w:val="24"/>
                <w:szCs w:val="24"/>
                <w:lang w:val="en-US" w:eastAsia="zh-CN"/>
              </w:rPr>
              <w:t>3.2</w:t>
            </w:r>
            <w:r>
              <w:rPr>
                <w:rFonts w:hint="eastAsia" w:ascii="宋体" w:hAnsi="宋体" w:eastAsia="宋体" w:cs="宋体"/>
                <w:b/>
                <w:bCs/>
                <w:sz w:val="24"/>
                <w:szCs w:val="24"/>
              </w:rPr>
              <w:t>各地共产党早期组织的建立和活动</w:t>
            </w:r>
          </w:p>
          <w:p>
            <w:pPr>
              <w:spacing w:line="360" w:lineRule="auto"/>
              <w:ind w:firstLine="420" w:firstLineChars="200"/>
              <w:jc w:val="left"/>
            </w:pPr>
            <w:r>
              <mc:AlternateContent>
                <mc:Choice Requires="wps">
                  <w:drawing>
                    <wp:anchor distT="0" distB="0" distL="114300" distR="114300" simplePos="0" relativeHeight="251664384" behindDoc="0" locked="0" layoutInCell="1" allowOverlap="1">
                      <wp:simplePos x="0" y="0"/>
                      <wp:positionH relativeFrom="margin">
                        <wp:posOffset>181610</wp:posOffset>
                      </wp:positionH>
                      <wp:positionV relativeFrom="paragraph">
                        <wp:posOffset>2070100</wp:posOffset>
                      </wp:positionV>
                      <wp:extent cx="1698625" cy="274955"/>
                      <wp:effectExtent l="6350" t="6350" r="9525" b="10795"/>
                      <wp:wrapSquare wrapText="bothSides"/>
                      <wp:docPr id="5" name="文本框 1"/>
                      <wp:cNvGraphicFramePr/>
                      <a:graphic xmlns:a="http://schemas.openxmlformats.org/drawingml/2006/main">
                        <a:graphicData uri="http://schemas.microsoft.com/office/word/2010/wordprocessingShape">
                          <wps:wsp>
                            <wps:cNvSpPr/>
                            <wps:spPr>
                              <a:xfrm>
                                <a:off x="0" y="0"/>
                                <a:ext cx="1698625" cy="274955"/>
                              </a:xfrm>
                              <a:prstGeom prst="rect">
                                <a:avLst/>
                              </a:prstGeom>
                              <a:solidFill>
                                <a:srgbClr val="FFFFFF"/>
                              </a:solidFill>
                              <a:ln w="12700" cap="flat" cmpd="sng">
                                <a:solidFill>
                                  <a:srgbClr val="FFFFFF"/>
                                </a:solidFill>
                                <a:prstDash val="solid"/>
                                <a:miter/>
                              </a:ln>
                            </wps:spPr>
                            <wps:txbx>
                              <w:txbxContent>
                                <w:p>
                                  <w:pPr>
                                    <w:ind w:firstLine="480"/>
                                    <w:rPr>
                                      <w:rFonts w:hint="default" w:ascii="黑体" w:hAnsi="黑体" w:eastAsia="黑体" w:cs="黑体"/>
                                      <w:sz w:val="15"/>
                                      <w:szCs w:val="15"/>
                                      <w:lang w:val="en-US"/>
                                    </w:rPr>
                                  </w:pPr>
                                  <w:r>
                                    <w:rPr>
                                      <w:rFonts w:hint="eastAsia" w:ascii="黑体" w:hAnsi="黑体" w:eastAsia="黑体" w:cs="黑体"/>
                                      <w:sz w:val="15"/>
                                      <w:szCs w:val="15"/>
                                    </w:rPr>
                                    <w:t>图</w:t>
                                  </w:r>
                                  <w:r>
                                    <w:rPr>
                                      <w:rFonts w:hint="eastAsia" w:ascii="黑体" w:hAnsi="黑体" w:eastAsia="黑体" w:cs="黑体"/>
                                      <w:sz w:val="15"/>
                                      <w:szCs w:val="15"/>
                                      <w:lang w:val="en-US" w:eastAsia="zh-CN"/>
                                    </w:rPr>
                                    <w:t>3.2民国日报</w:t>
                                  </w:r>
                                </w:p>
                              </w:txbxContent>
                            </wps:txbx>
                            <wps:bodyPr vert="horz" wrap="square" lIns="91440" tIns="45720" rIns="91440" bIns="45720" anchor="t">
                              <a:noAutofit/>
                            </wps:bodyPr>
                          </wps:wsp>
                        </a:graphicData>
                      </a:graphic>
                    </wp:anchor>
                  </w:drawing>
                </mc:Choice>
                <mc:Fallback>
                  <w:pict>
                    <v:rect id="文本框 1" o:spid="_x0000_s1026" o:spt="1" style="position:absolute;left:0pt;margin-left:14.3pt;margin-top:163pt;height:21.65pt;width:133.75pt;mso-position-horizontal-relative:margin;mso-wrap-distance-bottom:0pt;mso-wrap-distance-left:9pt;mso-wrap-distance-right:9pt;mso-wrap-distance-top:0pt;z-index:251664384;mso-width-relative:page;mso-height-relative:page;" fillcolor="#FFFFFF" filled="t" stroked="t" coordsize="21600,21600" o:gfxdata="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KLi1VdgAAAAKAQAADwAAAAAA&#10;AAABACAAAAAiAAAAZHJzL2Rvd25yZXYueG1sUEsBAhQAFAAAAAgAh07iQBmCs5UTAgAAQAQAAA4A&#10;AAAAAAAAAQAgAAAAJwEAAGRycy9lMm9Eb2MueG1sUEsFBgAAAAAGAAYAWQEAAKwFAAAAAA==&#10;">
                      <v:fill on="t" focussize="0,0"/>
                      <v:stroke weight="1pt" color="#FFFFFF" joinstyle="miter"/>
                      <v:imagedata o:title=""/>
                      <o:lock v:ext="edit" aspectratio="f"/>
                      <v:textbox>
                        <w:txbxContent>
                          <w:p>
                            <w:pPr>
                              <w:ind w:firstLine="480"/>
                              <w:rPr>
                                <w:rFonts w:hint="default" w:ascii="黑体" w:hAnsi="黑体" w:eastAsia="黑体" w:cs="黑体"/>
                                <w:sz w:val="15"/>
                                <w:szCs w:val="15"/>
                                <w:lang w:val="en-US"/>
                              </w:rPr>
                            </w:pPr>
                            <w:r>
                              <w:rPr>
                                <w:rFonts w:hint="eastAsia" w:ascii="黑体" w:hAnsi="黑体" w:eastAsia="黑体" w:cs="黑体"/>
                                <w:sz w:val="15"/>
                                <w:szCs w:val="15"/>
                              </w:rPr>
                              <w:t>图</w:t>
                            </w:r>
                            <w:r>
                              <w:rPr>
                                <w:rFonts w:hint="eastAsia" w:ascii="黑体" w:hAnsi="黑体" w:eastAsia="黑体" w:cs="黑体"/>
                                <w:sz w:val="15"/>
                                <w:szCs w:val="15"/>
                                <w:lang w:val="en-US" w:eastAsia="zh-CN"/>
                              </w:rPr>
                              <w:t>3.2民国日报</w:t>
                            </w:r>
                          </w:p>
                        </w:txbxContent>
                      </v:textbox>
                      <w10:wrap type="square"/>
                    </v:rect>
                  </w:pict>
                </mc:Fallback>
              </mc:AlternateContent>
            </w:r>
            <w:r>
              <w:rPr>
                <w:rFonts w:hint="eastAsia"/>
                <w:sz w:val="24"/>
                <w:szCs w:val="24"/>
                <w:lang w:val="zh-CN"/>
              </w:rPr>
              <w:drawing>
                <wp:anchor distT="0" distB="0" distL="114300" distR="114300" simplePos="0" relativeHeight="251659264" behindDoc="0" locked="0" layoutInCell="1" allowOverlap="1">
                  <wp:simplePos x="0" y="0"/>
                  <wp:positionH relativeFrom="margin">
                    <wp:posOffset>184150</wp:posOffset>
                  </wp:positionH>
                  <wp:positionV relativeFrom="paragraph">
                    <wp:posOffset>117475</wp:posOffset>
                  </wp:positionV>
                  <wp:extent cx="1691640" cy="1924050"/>
                  <wp:effectExtent l="0" t="0" r="10160" b="6350"/>
                  <wp:wrapSquare wrapText="bothSides"/>
                  <wp:docPr id="1036" name="图片 5" descr="电脑屏幕的照片上有文字&#10;&#10;中度可信度描述已自动生成"/>
                  <wp:cNvGraphicFramePr/>
                  <a:graphic xmlns:a="http://schemas.openxmlformats.org/drawingml/2006/main">
                    <a:graphicData uri="http://schemas.openxmlformats.org/drawingml/2006/picture">
                      <pic:pic xmlns:pic="http://schemas.openxmlformats.org/drawingml/2006/picture">
                        <pic:nvPicPr>
                          <pic:cNvPr id="1036" name="图片 5" descr="电脑屏幕的照片上有文字&#10;&#10;中度可信度描述已自动生成"/>
                          <pic:cNvPicPr/>
                        </pic:nvPicPr>
                        <pic:blipFill>
                          <a:blip r:embed="rId21" cstate="print"/>
                          <a:srcRect/>
                          <a:stretch>
                            <a:fillRect/>
                          </a:stretch>
                        </pic:blipFill>
                        <pic:spPr>
                          <a:xfrm>
                            <a:off x="0" y="0"/>
                            <a:ext cx="1691639" cy="1924050"/>
                          </a:xfrm>
                          <a:prstGeom prst="rect">
                            <a:avLst/>
                          </a:prstGeom>
                        </pic:spPr>
                      </pic:pic>
                    </a:graphicData>
                  </a:graphic>
                </wp:anchor>
              </w:drawing>
            </w:r>
            <w:r>
              <w:rPr>
                <w:rFonts w:hint="eastAsia"/>
                <w:sz w:val="24"/>
                <w:szCs w:val="24"/>
              </w:rPr>
              <w:t>经过讲解员的介绍我们了解到，中国共产党在成立后，很快就开始在各地建立组织。早期的组织建设面临着诸多的困难和挑战，中国共产党的领导人们常常面临危险和迫害，甚至不得不进行地下活动，以避免政府的打压和追捕。但是，中国共产党的领导人们始终坚信共产党能够成为中国的主导力量，他们深入到人民群众中去，逐渐壮大了共产党的力量。通过宣传、组织农民、工人、士兵等人群</w:t>
            </w:r>
            <w:r>
              <w:rPr>
                <w:rFonts w:hint="eastAsia"/>
                <w:sz w:val="24"/>
                <w:szCs w:val="24"/>
                <w:lang w:eastAsia="zh-CN"/>
              </w:rPr>
              <w:t>，</w:t>
            </w:r>
            <w:r>
              <w:rPr>
                <w:rFonts w:hint="eastAsia"/>
                <w:sz w:val="24"/>
                <w:szCs w:val="24"/>
              </w:rPr>
              <w:t>共产党逐渐赢得了人民的信任和支持。</w:t>
            </w:r>
          </w:p>
          <w:p>
            <w:pPr>
              <w:spacing w:beforeAutospacing="0" w:line="360" w:lineRule="auto"/>
              <w:ind w:firstLine="480" w:firstLineChars="200"/>
              <w:jc w:val="left"/>
            </w:pPr>
            <w:r>
              <w:rPr>
                <w:rFonts w:hint="eastAsia"/>
                <w:sz w:val="24"/>
                <w:szCs w:val="24"/>
                <w:lang w:val="zh-CN"/>
              </w:rPr>
              <w:drawing>
                <wp:anchor distT="0" distB="0" distL="114300" distR="114300" simplePos="0" relativeHeight="251659264" behindDoc="0" locked="0" layoutInCell="1" allowOverlap="1">
                  <wp:simplePos x="0" y="0"/>
                  <wp:positionH relativeFrom="margin">
                    <wp:posOffset>3286760</wp:posOffset>
                  </wp:positionH>
                  <wp:positionV relativeFrom="paragraph">
                    <wp:posOffset>639445</wp:posOffset>
                  </wp:positionV>
                  <wp:extent cx="2520315" cy="1568450"/>
                  <wp:effectExtent l="0" t="0" r="6985" b="6350"/>
                  <wp:wrapSquare wrapText="bothSides"/>
                  <wp:docPr id="1038" name="图片 3" descr="商店的玻璃橱窗上贴着许多广告&#10;&#10;中度可信度描述已自动生成"/>
                  <wp:cNvGraphicFramePr/>
                  <a:graphic xmlns:a="http://schemas.openxmlformats.org/drawingml/2006/main">
                    <a:graphicData uri="http://schemas.openxmlformats.org/drawingml/2006/picture">
                      <pic:pic xmlns:pic="http://schemas.openxmlformats.org/drawingml/2006/picture">
                        <pic:nvPicPr>
                          <pic:cNvPr id="1038" name="图片 3" descr="商店的玻璃橱窗上贴着许多广告&#10;&#10;中度可信度描述已自动生成"/>
                          <pic:cNvPicPr/>
                        </pic:nvPicPr>
                        <pic:blipFill>
                          <a:blip r:embed="rId22" cstate="print"/>
                          <a:srcRect/>
                          <a:stretch>
                            <a:fillRect/>
                          </a:stretch>
                        </pic:blipFill>
                        <pic:spPr>
                          <a:xfrm>
                            <a:off x="0" y="0"/>
                            <a:ext cx="2520315" cy="1568450"/>
                          </a:xfrm>
                          <a:prstGeom prst="rect">
                            <a:avLst/>
                          </a:prstGeom>
                        </pic:spPr>
                      </pic:pic>
                    </a:graphicData>
                  </a:graphic>
                </wp:anchor>
              </w:drawing>
            </w:r>
            <w:r>
              <w:rPr>
                <w:rFonts w:hint="eastAsia"/>
                <w:sz w:val="24"/>
                <w:szCs w:val="24"/>
              </w:rPr>
              <w:t>我们在参观展馆的文献后得出，在早期的组织建设中，中国共产党的领导人们始终以群众为中心，坚持</w:t>
            </w:r>
            <w:r>
              <w:rPr>
                <w:rFonts w:hint="eastAsia"/>
                <w:sz w:val="24"/>
                <w:szCs w:val="24"/>
                <w:lang w:eastAsia="zh-CN"/>
              </w:rPr>
              <w:t>“</w:t>
            </w:r>
            <w:r>
              <w:rPr>
                <w:rFonts w:hint="eastAsia"/>
                <w:sz w:val="24"/>
                <w:szCs w:val="24"/>
              </w:rPr>
              <w:t>人民群众是历史的创造者和决定力量的主体</w:t>
            </w:r>
            <w:r>
              <w:rPr>
                <w:rFonts w:hint="eastAsia"/>
                <w:sz w:val="24"/>
                <w:szCs w:val="24"/>
                <w:lang w:eastAsia="zh-CN"/>
              </w:rPr>
              <w:t>”</w:t>
            </w:r>
            <w:r>
              <w:rPr>
                <w:rFonts w:hint="eastAsia"/>
                <w:sz w:val="24"/>
                <w:szCs w:val="24"/>
              </w:rPr>
              <w:t>的观点。他们注重组织建设，重视发挥群众的积极性和主动性，不断提高组织的领导能力和组织的战斗力。</w:t>
            </w:r>
          </w:p>
          <w:p>
            <w:pPr>
              <w:spacing w:line="360" w:lineRule="auto"/>
              <w:jc w:val="left"/>
            </w:pPr>
            <w:r>
              <w:rPr>
                <w:rFonts w:hint="eastAsia" w:ascii="宋体" w:hAnsi="宋体" w:eastAsia="宋体" w:cs="宋体"/>
                <w:b/>
                <w:bCs/>
                <w:sz w:val="24"/>
                <w:szCs w:val="24"/>
                <w:lang w:val="en-US" w:eastAsia="zh-CN"/>
              </w:rPr>
              <w:t>3.3</w:t>
            </w:r>
            <w:r>
              <w:rPr>
                <w:rFonts w:hint="eastAsia" w:ascii="宋体" w:hAnsi="宋体" w:eastAsia="宋体" w:cs="宋体"/>
                <w:b/>
                <w:bCs/>
                <w:sz w:val="24"/>
                <w:szCs w:val="24"/>
              </w:rPr>
              <w:t>建党思想的探索与论争</w:t>
            </w:r>
          </w:p>
          <w:p>
            <w:pPr>
              <w:spacing w:line="360" w:lineRule="auto"/>
              <w:ind w:firstLine="420" w:firstLineChars="200"/>
              <w:jc w:val="left"/>
              <w:rPr>
                <w:rFonts w:hint="eastAsia"/>
                <w:sz w:val="24"/>
                <w:szCs w:val="24"/>
              </w:rPr>
            </w:pPr>
            <w:r>
              <mc:AlternateContent>
                <mc:Choice Requires="wps">
                  <w:drawing>
                    <wp:anchor distT="0" distB="0" distL="114300" distR="114300" simplePos="0" relativeHeight="251665408" behindDoc="0" locked="0" layoutInCell="1" allowOverlap="1">
                      <wp:simplePos x="0" y="0"/>
                      <wp:positionH relativeFrom="margin">
                        <wp:posOffset>3846195</wp:posOffset>
                      </wp:positionH>
                      <wp:positionV relativeFrom="paragraph">
                        <wp:posOffset>1993265</wp:posOffset>
                      </wp:positionV>
                      <wp:extent cx="1813560" cy="274955"/>
                      <wp:effectExtent l="6350" t="6350" r="8890" b="10795"/>
                      <wp:wrapSquare wrapText="bothSides"/>
                      <wp:docPr id="6" name="文本框 1"/>
                      <wp:cNvGraphicFramePr/>
                      <a:graphic xmlns:a="http://schemas.openxmlformats.org/drawingml/2006/main">
                        <a:graphicData uri="http://schemas.microsoft.com/office/word/2010/wordprocessingShape">
                          <wps:wsp>
                            <wps:cNvSpPr/>
                            <wps:spPr>
                              <a:xfrm>
                                <a:off x="0" y="0"/>
                                <a:ext cx="1813560" cy="274955"/>
                              </a:xfrm>
                              <a:prstGeom prst="rect">
                                <a:avLst/>
                              </a:prstGeom>
                              <a:solidFill>
                                <a:srgbClr val="FFFFFF"/>
                              </a:solidFill>
                              <a:ln w="12700" cap="flat" cmpd="sng">
                                <a:solidFill>
                                  <a:srgbClr val="FFFFFF"/>
                                </a:solidFill>
                                <a:prstDash val="solid"/>
                                <a:miter/>
                              </a:ln>
                            </wps:spPr>
                            <wps:txbx>
                              <w:txbxContent>
                                <w:p>
                                  <w:pPr>
                                    <w:ind w:firstLine="480"/>
                                    <w:rPr>
                                      <w:rFonts w:hint="default" w:ascii="黑体" w:hAnsi="黑体" w:eastAsia="黑体" w:cs="黑体"/>
                                      <w:sz w:val="15"/>
                                      <w:szCs w:val="15"/>
                                      <w:lang w:val="en-US" w:eastAsia="zh-CN"/>
                                    </w:rPr>
                                  </w:pPr>
                                  <w:r>
                                    <w:rPr>
                                      <w:rFonts w:hint="eastAsia" w:ascii="黑体" w:hAnsi="黑体" w:eastAsia="黑体" w:cs="黑体"/>
                                      <w:sz w:val="15"/>
                                      <w:szCs w:val="15"/>
                                    </w:rPr>
                                    <w:t>图</w:t>
                                  </w:r>
                                  <w:r>
                                    <w:rPr>
                                      <w:rFonts w:hint="eastAsia" w:ascii="黑体" w:hAnsi="黑体" w:eastAsia="黑体" w:cs="黑体"/>
                                      <w:sz w:val="15"/>
                                      <w:szCs w:val="15"/>
                                      <w:lang w:val="en-US" w:eastAsia="zh-CN"/>
                                    </w:rPr>
                                    <w:t>3.3共产党宣言</w:t>
                                  </w:r>
                                </w:p>
                              </w:txbxContent>
                            </wps:txbx>
                            <wps:bodyPr vert="horz" wrap="square" lIns="91440" tIns="45720" rIns="91440" bIns="45720" anchor="t">
                              <a:noAutofit/>
                            </wps:bodyPr>
                          </wps:wsp>
                        </a:graphicData>
                      </a:graphic>
                    </wp:anchor>
                  </w:drawing>
                </mc:Choice>
                <mc:Fallback>
                  <w:pict>
                    <v:rect id="文本框 1" o:spid="_x0000_s1026" o:spt="1" style="position:absolute;left:0pt;margin-left:302.85pt;margin-top:156.95pt;height:21.65pt;width:142.8pt;mso-position-horizontal-relative:margin;mso-wrap-distance-bottom:0pt;mso-wrap-distance-left:9pt;mso-wrap-distance-right:9pt;mso-wrap-distance-top:0pt;z-index:251665408;mso-width-relative:page;mso-height-relative:page;" fillcolor="#FFFFFF" filled="t" stroked="t" coordsize="21600,21600" o:gfxdata="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v196XZAAAACwEAAA8AAAAA&#10;AAAAAQAgAAAAIgAAAGRycy9kb3ducmV2LnhtbFBLAQIUABQAAAAIAIdO4kBEMLhSEwIAAEAEAAAO&#10;AAAAAAAAAAEAIAAAACgBAABkcnMvZTJvRG9jLnhtbFBLBQYAAAAABgAGAFkBAACtBQAAAAA=&#10;">
                      <v:fill on="t" focussize="0,0"/>
                      <v:stroke weight="1pt" color="#FFFFFF" joinstyle="miter"/>
                      <v:imagedata o:title=""/>
                      <o:lock v:ext="edit" aspectratio="f"/>
                      <v:textbox>
                        <w:txbxContent>
                          <w:p>
                            <w:pPr>
                              <w:ind w:firstLine="480"/>
                              <w:rPr>
                                <w:rFonts w:hint="default" w:ascii="黑体" w:hAnsi="黑体" w:eastAsia="黑体" w:cs="黑体"/>
                                <w:sz w:val="15"/>
                                <w:szCs w:val="15"/>
                                <w:lang w:val="en-US" w:eastAsia="zh-CN"/>
                              </w:rPr>
                            </w:pPr>
                            <w:r>
                              <w:rPr>
                                <w:rFonts w:hint="eastAsia" w:ascii="黑体" w:hAnsi="黑体" w:eastAsia="黑体" w:cs="黑体"/>
                                <w:sz w:val="15"/>
                                <w:szCs w:val="15"/>
                              </w:rPr>
                              <w:t>图</w:t>
                            </w:r>
                            <w:r>
                              <w:rPr>
                                <w:rFonts w:hint="eastAsia" w:ascii="黑体" w:hAnsi="黑体" w:eastAsia="黑体" w:cs="黑体"/>
                                <w:sz w:val="15"/>
                                <w:szCs w:val="15"/>
                                <w:lang w:val="en-US" w:eastAsia="zh-CN"/>
                              </w:rPr>
                              <w:t>3.3共产党宣言</w:t>
                            </w:r>
                          </w:p>
                        </w:txbxContent>
                      </v:textbox>
                      <w10:wrap type="square"/>
                    </v:rect>
                  </w:pict>
                </mc:Fallback>
              </mc:AlternateContent>
            </w:r>
            <w:r>
              <w:rPr>
                <w:rFonts w:hint="eastAsia"/>
                <w:sz w:val="24"/>
                <w:szCs w:val="24"/>
              </w:rPr>
              <w:t>经过我们的调查后发现，在中国共产党成立早期，中国正处于半殖民地半封建的社会形态，国民政府也在推行民主革命，中国共产党的领导人们面临着如何发动和引导革命的问题。在这个背景下，中国共产党的领导人们开始探讨中国革命的性质和道路，提出了“新民主主义革命”的理论。</w:t>
            </w:r>
            <w:r>
              <w:rPr>
                <w:rFonts w:hint="eastAsia"/>
                <w:sz w:val="24"/>
                <w:szCs w:val="24"/>
                <w:lang w:val="en-US" w:eastAsia="zh-CN"/>
              </w:rPr>
              <w:t>1939-1940年初，毛主席将马列主义与实际相结合，进一步系统性地阐述了新民主主义理论。</w:t>
            </w:r>
            <w:r>
              <w:rPr>
                <w:rFonts w:hint="eastAsia"/>
                <w:sz w:val="24"/>
                <w:szCs w:val="24"/>
              </w:rPr>
              <w:t>这一理论认为，中国革命应当分为两个阶段，第一个阶段是资产阶级民主革命，第二个阶段是社会主义革命。在第一个阶段，应当联合一切可以联合的阶级，推翻封建主义和官僚资本主义的统治，建立资产阶级民主制度。在第二个阶段，应当继续革命，最终实现社会主义制度的建立。</w:t>
            </w:r>
          </w:p>
          <w:p>
            <w:pPr>
              <w:spacing w:line="360" w:lineRule="auto"/>
              <w:ind w:firstLine="480" w:firstLineChars="200"/>
              <w:jc w:val="left"/>
            </w:pPr>
            <w:r>
              <w:rPr>
                <w:rFonts w:hint="eastAsia"/>
                <w:sz w:val="24"/>
                <w:szCs w:val="24"/>
              </w:rPr>
              <w:t>中国共产党的领导人们从马列主义的基本原理出发，不断地探索和发展自己的思想，从而最终形成了中国共产党的思想体系。在这个过程中，他们不断地反思和总结经验，不断完善理论，形成了中国共产党的理论体系。在建党思想的探索和论争中，中国共产党的领导人们也坚持了辩证唯物主义的方法。他们注重理论和实践相结合，注重把理论引向实践，实践反馈到理论中去。</w:t>
            </w:r>
          </w:p>
          <w:p>
            <w:pPr>
              <w:spacing w:line="360" w:lineRule="auto"/>
              <w:jc w:val="left"/>
            </w:pPr>
            <w:r>
              <w:rPr>
                <w:rFonts w:hint="eastAsia" w:ascii="宋体" w:hAnsi="宋体" w:eastAsia="宋体" w:cs="宋体"/>
                <w:b/>
                <w:bCs/>
                <w:sz w:val="32"/>
                <w:szCs w:val="32"/>
                <w:lang w:val="en-US" w:eastAsia="zh-CN"/>
              </w:rPr>
              <w:t>四、开天辟地</w:t>
            </w:r>
            <w:r>
              <w:rPr>
                <w:rFonts w:hint="eastAsia" w:ascii="宋体" w:hAnsi="宋体" w:cs="宋体"/>
                <w:b/>
                <w:bCs/>
                <w:sz w:val="32"/>
                <w:szCs w:val="32"/>
                <w:lang w:val="en-US" w:eastAsia="zh-CN"/>
              </w:rPr>
              <w:t xml:space="preserve"> </w:t>
            </w:r>
            <w:r>
              <w:rPr>
                <w:rFonts w:hint="eastAsia" w:ascii="宋体" w:hAnsi="宋体" w:eastAsia="宋体" w:cs="宋体"/>
                <w:b/>
                <w:bCs/>
                <w:sz w:val="32"/>
                <w:szCs w:val="32"/>
                <w:lang w:val="en-US" w:eastAsia="zh-CN"/>
              </w:rPr>
              <w:t>日出东方</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1921年7月23日，中国共产党第一次全国代表大会在上海开幕。中共一大的召开，宣告中国共产党正式成立。从此，在古老落后的中国出现了完全新式的，以马克思列宁主义为行动指南的,以实现社会主义和共产主义为奋斗目标的，以中华民族伟大复兴为历史使命的统一的无产阶级政党。这一开天辟地的大事变,给灾难深重的中国人民带来了光明和希望。自从有了中国共产党，中国革命的面目焕然一新。</w:t>
            </w:r>
          </w:p>
          <w:p>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pPr>
            <w:r>
              <w:rPr>
                <w:rFonts w:hint="eastAsia" w:ascii="宋体" w:hAnsi="宋体" w:eastAsia="宋体" w:cs="宋体"/>
                <w:b/>
                <w:bCs/>
                <w:sz w:val="24"/>
                <w:szCs w:val="24"/>
                <w:lang w:val="en-US" w:eastAsia="zh-CN"/>
              </w:rPr>
              <w:t>4.1中国共产党第一次全国代表大会的筹备</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1919年，中国社会处于动荡期，各种主义思想在中国大肆传播。然而，蒋介石政府却压制民众的反战运动并将国民党的胜利看作是加强国家合法性的关键。在这样的背景下，一群团体逐渐形成了一个反对国民党统治的组织，最终走向中国革命的道路，这就是中国共产党的前身组织。</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left"/>
              <w:textAlignment w:val="auto"/>
            </w:pPr>
            <w:r>
              <w:rPr>
                <w:rFonts w:hint="eastAsia" w:ascii="宋体" w:hAnsi="宋体" w:eastAsia="宋体" w:cs="宋体"/>
                <w:sz w:val="24"/>
                <w:szCs w:val="24"/>
              </w:rPr>
              <w:t>1920年夏至1921年春，随着马克思主义在中国的广泛传播，中国工人运动的蓬勃兴起，作为两者结合产物的中国共产党早期组织，在上海、北京、武汉、长沙、济南、广州以及赴日、旅欧留学生中相继成立，建党条件基本成熟，召开全国代表大会也在建党骨干中开始酝酿。1921年6月3日，共产国际代表马林取道欧洲来到上海，与从西伯利亚南下的另一位国际代表尼科尔斯基会合。他们很快与陈独秀离沪期间主持上海党组织工作的李达、李汉俊取得联系，并交换了情况。共产国际代表建议</w:t>
            </w:r>
            <w:r>
              <w:rPr>
                <w:rFonts w:hint="eastAsia" w:ascii="宋体" w:hAnsi="宋体" w:cs="宋体"/>
                <w:sz w:val="24"/>
                <w:szCs w:val="24"/>
                <w:lang w:val="en-US" w:eastAsia="zh-CN"/>
              </w:rPr>
              <w:t>尽</w:t>
            </w:r>
            <w:r>
              <w:rPr>
                <w:rFonts w:hint="eastAsia" w:ascii="宋体" w:hAnsi="宋体" w:eastAsia="宋体" w:cs="宋体"/>
                <w:sz w:val="24"/>
                <w:szCs w:val="24"/>
              </w:rPr>
              <w:t>早召开党的代表大会，宣告中国共产党的正式成立。李达、李汉俊在征询陈独秀、李大钊的意见并获得同意后，分别写信给各地党组织，要求每个地区派出两位代表到上海出席党的全国代表大会。</w:t>
            </w:r>
          </w:p>
          <w:p>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4.2中国共产党第一次全国代表大会的召开</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1"/>
              <w:jc w:val="left"/>
              <w:textAlignment w:val="auto"/>
              <w:rPr>
                <w:rFonts w:hint="eastAsia" w:ascii="宋体" w:hAnsi="宋体" w:cs="宋体"/>
                <w:sz w:val="24"/>
                <w:szCs w:val="24"/>
                <w:lang w:val="en-US" w:eastAsia="zh-CN"/>
              </w:rPr>
            </w:pPr>
            <w:r>
              <w:rPr>
                <w:rFonts w:hint="eastAsia" w:ascii="宋体" w:hAnsi="宋体" w:eastAsia="宋体" w:cs="宋体"/>
                <w:sz w:val="24"/>
                <w:szCs w:val="24"/>
              </w:rPr>
              <w:t>1921年7月</w:t>
            </w:r>
            <w:r>
              <w:rPr>
                <w:rFonts w:hint="eastAsia" w:ascii="宋体" w:hAnsi="宋体" w:cs="宋体"/>
                <w:sz w:val="24"/>
                <w:szCs w:val="24"/>
                <w:lang w:val="en-US" w:eastAsia="zh-CN"/>
              </w:rPr>
              <w:t>23日</w:t>
            </w:r>
            <w:r>
              <w:rPr>
                <w:rFonts w:hint="eastAsia" w:ascii="宋体" w:hAnsi="宋体" w:eastAsia="宋体" w:cs="宋体"/>
                <w:sz w:val="24"/>
                <w:szCs w:val="24"/>
              </w:rPr>
              <w:t>，中国共产党</w:t>
            </w:r>
            <w:r>
              <w:rPr>
                <w:rFonts w:hint="eastAsia" w:ascii="宋体" w:hAnsi="宋体" w:eastAsia="宋体" w:cs="宋体"/>
                <w:b w:val="0"/>
                <w:bCs w:val="0"/>
                <w:sz w:val="24"/>
                <w:szCs w:val="24"/>
                <w:lang w:val="en-US" w:eastAsia="zh-CN"/>
              </w:rPr>
              <w:t>第一次全国代表大会</w:t>
            </w:r>
            <w:r>
              <w:rPr>
                <w:rFonts w:hint="eastAsia" w:ascii="宋体" w:hAnsi="宋体" w:eastAsia="宋体" w:cs="宋体"/>
                <w:sz w:val="24"/>
                <w:szCs w:val="24"/>
              </w:rPr>
              <w:t>在上海</w:t>
            </w:r>
            <w:r>
              <w:rPr>
                <w:rFonts w:hint="eastAsia" w:ascii="宋体" w:hAnsi="宋体" w:cs="宋体"/>
                <w:sz w:val="24"/>
                <w:szCs w:val="24"/>
                <w:lang w:val="en-US" w:eastAsia="zh-CN"/>
              </w:rPr>
              <w:t>法租界望志路106号开幕。大会听取了各地党组织的汇报，讨论了党的纲领和工作计划。7月30日晚举行第六次会</w:t>
            </w:r>
          </w:p>
          <w:p>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pPr>
            <w:r>
              <w:rPr>
                <w:rFonts w:hint="eastAsia" w:ascii="宋体" w:hAnsi="宋体" w:eastAsia="宋体" w:cs="宋体"/>
                <w:b/>
                <w:bCs/>
                <w:kern w:val="2"/>
                <w:sz w:val="24"/>
                <w:szCs w:val="24"/>
                <w:lang w:val="en-US" w:eastAsia="zh-CN" w:bidi="ar-SA"/>
              </w:rPr>
              <w:drawing>
                <wp:anchor distT="0" distB="0" distL="114300" distR="114300" simplePos="0" relativeHeight="251659264" behindDoc="0" locked="0" layoutInCell="1" allowOverlap="1">
                  <wp:simplePos x="0" y="0"/>
                  <wp:positionH relativeFrom="column">
                    <wp:posOffset>2928620</wp:posOffset>
                  </wp:positionH>
                  <wp:positionV relativeFrom="paragraph">
                    <wp:posOffset>22225</wp:posOffset>
                  </wp:positionV>
                  <wp:extent cx="2846705" cy="2135505"/>
                  <wp:effectExtent l="0" t="0" r="10795" b="10795"/>
                  <wp:wrapSquare wrapText="bothSides"/>
                  <wp:docPr id="1039" name="图片 6" descr="QQ图片20230506111555"/>
                  <wp:cNvGraphicFramePr/>
                  <a:graphic xmlns:a="http://schemas.openxmlformats.org/drawingml/2006/main">
                    <a:graphicData uri="http://schemas.openxmlformats.org/drawingml/2006/picture">
                      <pic:pic xmlns:pic="http://schemas.openxmlformats.org/drawingml/2006/picture">
                        <pic:nvPicPr>
                          <pic:cNvPr id="1039" name="图片 6" descr="QQ图片20230506111555"/>
                          <pic:cNvPicPr/>
                        </pic:nvPicPr>
                        <pic:blipFill>
                          <a:blip r:embed="rId23" cstate="print"/>
                          <a:srcRect/>
                          <a:stretch>
                            <a:fillRect/>
                          </a:stretch>
                        </pic:blipFill>
                        <pic:spPr>
                          <a:xfrm>
                            <a:off x="0" y="0"/>
                            <a:ext cx="2846705" cy="2135505"/>
                          </a:xfrm>
                          <a:prstGeom prst="rect">
                            <a:avLst/>
                          </a:prstGeom>
                        </pic:spPr>
                      </pic:pic>
                    </a:graphicData>
                  </a:graphic>
                </wp:anchor>
              </w:drawing>
            </w:r>
            <w:r>
              <w:rPr>
                <w:rFonts w:hint="eastAsia" w:ascii="宋体" w:hAnsi="宋体" w:cs="宋体"/>
                <w:sz w:val="24"/>
                <w:szCs w:val="24"/>
                <w:lang w:val="en-US" w:eastAsia="zh-CN"/>
              </w:rPr>
              <w:t>议时，因法租界密探袭扰，大会被迫中止。最后一次会议转移到浙江嘉兴南湖的游船上召开。中共一大通过了党的第一个纲领和第一个决议，选举产生了中央局成员，宣告中国共产党正式成立。一个新的革命火种在沉沉黑夜的中国大地上点燃起来。</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val="0"/>
                <w:bCs w:val="0"/>
                <w:sz w:val="24"/>
                <w:szCs w:val="24"/>
              </w:rPr>
              <mc:AlternateContent>
                <mc:Choice Requires="wps">
                  <w:drawing>
                    <wp:anchor distT="0" distB="0" distL="114300" distR="114300" simplePos="0" relativeHeight="251660288" behindDoc="0" locked="0" layoutInCell="1" allowOverlap="1">
                      <wp:simplePos x="0" y="0"/>
                      <wp:positionH relativeFrom="margin">
                        <wp:posOffset>3529965</wp:posOffset>
                      </wp:positionH>
                      <wp:positionV relativeFrom="paragraph">
                        <wp:posOffset>445770</wp:posOffset>
                      </wp:positionV>
                      <wp:extent cx="2058035" cy="250825"/>
                      <wp:effectExtent l="4445" t="4445" r="7620" b="11430"/>
                      <wp:wrapSquare wrapText="bothSides"/>
                      <wp:docPr id="1" name="文本框 1"/>
                      <wp:cNvGraphicFramePr/>
                      <a:graphic xmlns:a="http://schemas.openxmlformats.org/drawingml/2006/main">
                        <a:graphicData uri="http://schemas.microsoft.com/office/word/2010/wordprocessingShape">
                          <wps:wsp>
                            <wps:cNvSpPr/>
                            <wps:spPr>
                              <a:xfrm>
                                <a:off x="0" y="0"/>
                                <a:ext cx="2058035" cy="250825"/>
                              </a:xfrm>
                              <a:prstGeom prst="rect">
                                <a:avLst/>
                              </a:prstGeom>
                              <a:ln w="6350" cap="flat" cmpd="sng">
                                <a:solidFill>
                                  <a:srgbClr val="FFFFFF"/>
                                </a:solidFill>
                                <a:prstDash val="solid"/>
                                <a:round/>
                              </a:ln>
                            </wps:spPr>
                            <wps:txbx>
                              <w:txbxContent>
                                <w:p>
                                  <w:pPr>
                                    <w:ind w:firstLine="480"/>
                                    <w:rPr>
                                      <w:rFonts w:hint="default"/>
                                      <w:sz w:val="15"/>
                                      <w:szCs w:val="15"/>
                                      <w:lang w:val="en-US"/>
                                    </w:rPr>
                                  </w:pPr>
                                  <w:r>
                                    <w:rPr>
                                      <w:rFonts w:hint="eastAsia"/>
                                      <w:sz w:val="15"/>
                                      <w:szCs w:val="15"/>
                                    </w:rPr>
                                    <w:t>图</w:t>
                                  </w:r>
                                  <w:r>
                                    <w:rPr>
                                      <w:rFonts w:hint="eastAsia"/>
                                      <w:sz w:val="15"/>
                                      <w:szCs w:val="15"/>
                                      <w:lang w:val="en-US" w:eastAsia="zh-CN"/>
                                    </w:rPr>
                                    <w:t>4.2</w:t>
                                  </w:r>
                                  <w:r>
                                    <w:rPr>
                                      <w:sz w:val="15"/>
                                      <w:szCs w:val="15"/>
                                    </w:rPr>
                                    <w:t>.</w:t>
                                  </w:r>
                                  <w:r>
                                    <w:rPr>
                                      <w:rFonts w:hint="eastAsia"/>
                                      <w:sz w:val="15"/>
                                      <w:szCs w:val="15"/>
                                      <w:lang w:val="en-US" w:eastAsia="zh-CN"/>
                                    </w:rPr>
                                    <w:t>1中共一大召开场景</w:t>
                                  </w:r>
                                </w:p>
                              </w:txbxContent>
                            </wps:txbx>
                            <wps:bodyPr vert="horz" wrap="square" lIns="91440" tIns="45720" rIns="91440" bIns="45720" anchor="t">
                              <a:noAutofit/>
                            </wps:bodyPr>
                          </wps:wsp>
                        </a:graphicData>
                      </a:graphic>
                    </wp:anchor>
                  </w:drawing>
                </mc:Choice>
                <mc:Fallback>
                  <w:pict>
                    <v:rect id="文本框 1" o:spid="_x0000_s1026" o:spt="1" style="position:absolute;left:0pt;margin-left:277.95pt;margin-top:35.1pt;height:19.75pt;width:162.05pt;mso-position-horizontal-relative:margin;mso-wrap-distance-bottom:0pt;mso-wrap-distance-left:9pt;mso-wrap-distance-right:9pt;mso-wrap-distance-top:0pt;z-index:251660288;mso-width-relative:page;mso-height-relative:page;" filled="f" stroked="t" coordsize="21600,21600" o:gfxdata="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9mcJC2QAAAAoBAAAPAAAAAAAAAAEA&#10;IAAAACIAAABkcnMvZG93bnJldi54bWxQSwECFAAUAAAACACHTuJAmukVJg4CAAALBAAADgAAAAAA&#10;AAABACAAAAAoAQAAZHJzL2Uyb0RvYy54bWxQSwUGAAAAAAYABgBZAQAAqAUAAAAA&#10;">
                      <v:fill on="f" focussize="0,0"/>
                      <v:stroke weight="0.5pt" color="#FFFFFF" joinstyle="round"/>
                      <v:imagedata o:title=""/>
                      <o:lock v:ext="edit" aspectratio="f"/>
                      <v:textbox>
                        <w:txbxContent>
                          <w:p>
                            <w:pPr>
                              <w:ind w:firstLine="480"/>
                              <w:rPr>
                                <w:rFonts w:hint="default"/>
                                <w:sz w:val="15"/>
                                <w:szCs w:val="15"/>
                                <w:lang w:val="en-US"/>
                              </w:rPr>
                            </w:pPr>
                            <w:r>
                              <w:rPr>
                                <w:rFonts w:hint="eastAsia"/>
                                <w:sz w:val="15"/>
                                <w:szCs w:val="15"/>
                              </w:rPr>
                              <w:t>图</w:t>
                            </w:r>
                            <w:r>
                              <w:rPr>
                                <w:rFonts w:hint="eastAsia"/>
                                <w:sz w:val="15"/>
                                <w:szCs w:val="15"/>
                                <w:lang w:val="en-US" w:eastAsia="zh-CN"/>
                              </w:rPr>
                              <w:t>4.2</w:t>
                            </w:r>
                            <w:r>
                              <w:rPr>
                                <w:sz w:val="15"/>
                                <w:szCs w:val="15"/>
                              </w:rPr>
                              <w:t>.</w:t>
                            </w:r>
                            <w:r>
                              <w:rPr>
                                <w:rFonts w:hint="eastAsia"/>
                                <w:sz w:val="15"/>
                                <w:szCs w:val="15"/>
                                <w:lang w:val="en-US" w:eastAsia="zh-CN"/>
                              </w:rPr>
                              <w:t>1中共一大召开场景</w:t>
                            </w:r>
                          </w:p>
                        </w:txbxContent>
                      </v:textbox>
                      <w10:wrap type="square"/>
                    </v:rect>
                  </w:pict>
                </mc:Fallback>
              </mc:AlternateContent>
            </w:r>
            <w:r>
              <w:rPr>
                <w:rFonts w:hint="eastAsia" w:ascii="宋体" w:hAnsi="宋体" w:eastAsia="宋体" w:cs="宋体"/>
                <w:sz w:val="24"/>
                <w:szCs w:val="24"/>
              </w:rPr>
              <w:t>中共一大开创了中国共产党的历史，是中国共产党战斗的历程的起点和起源。中共一大代表们参加会议的成分相当单纯，来自各领域各界的代表有</w:t>
            </w:r>
            <w:r>
              <w:rPr>
                <w:rFonts w:hint="eastAsia" w:ascii="宋体" w:hAnsi="宋体" w:cs="宋体"/>
                <w:sz w:val="24"/>
                <w:szCs w:val="24"/>
                <w:lang w:val="en-US" w:eastAsia="zh-CN"/>
              </w:rPr>
              <w:t>学生、</w:t>
            </w:r>
            <w:r>
              <w:rPr>
                <w:rFonts w:hint="eastAsia" w:ascii="宋体" w:hAnsi="宋体" w:eastAsia="宋体" w:cs="宋体"/>
                <w:sz w:val="24"/>
                <w:szCs w:val="24"/>
              </w:rPr>
              <w:t>工人、农民、文</w:t>
            </w:r>
            <w:r>
              <w:rPr>
                <w:rFonts w:hint="eastAsia" w:ascii="宋体" w:hAnsi="宋体" w:cs="宋体"/>
                <w:sz w:val="24"/>
                <w:szCs w:val="24"/>
                <w:lang w:val="en-US" w:eastAsia="zh-CN"/>
              </w:rPr>
              <w:t>化界人士</w:t>
            </w:r>
            <w:r>
              <w:rPr>
                <w:rFonts w:hint="eastAsia" w:ascii="宋体" w:hAnsi="宋体" w:eastAsia="宋体" w:cs="宋体"/>
                <w:sz w:val="24"/>
                <w:szCs w:val="24"/>
              </w:rPr>
              <w:t>、少数民族和妇女，他们的共同点是都</w:t>
            </w:r>
            <w:r>
              <w:rPr>
                <w:rFonts w:hint="eastAsia" w:ascii="宋体" w:hAnsi="宋体" w:cs="宋体"/>
                <w:sz w:val="24"/>
                <w:szCs w:val="24"/>
                <w:lang w:val="en-US" w:eastAsia="zh-CN"/>
              </w:rPr>
              <w:t>面</w:t>
            </w:r>
            <w:r>
              <w:rPr>
                <w:rFonts w:hint="eastAsia" w:ascii="宋体" w:hAnsi="宋体" w:eastAsia="宋体" w:cs="宋体"/>
                <w:sz w:val="24"/>
                <w:szCs w:val="24"/>
              </w:rPr>
              <w:t>临着生活</w:t>
            </w:r>
            <w:r>
              <w:rPr>
                <w:rFonts w:hint="eastAsia" w:ascii="宋体" w:hAnsi="宋体" w:cs="宋体"/>
                <w:sz w:val="24"/>
                <w:szCs w:val="24"/>
                <w:lang w:val="en-US" w:eastAsia="zh-CN"/>
              </w:rPr>
              <w:t>的</w:t>
            </w:r>
            <w:r>
              <w:rPr>
                <w:rFonts w:hint="eastAsia" w:ascii="宋体" w:hAnsi="宋体" w:eastAsia="宋体" w:cs="宋体"/>
                <w:sz w:val="24"/>
                <w:szCs w:val="24"/>
              </w:rPr>
              <w:t>困难，为了奋斗不息的革命事业，大会代表们充分发扬了民主、自由的</w:t>
            </w:r>
          </w:p>
          <w:p>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pPr>
            <w:r>
              <w:rPr>
                <w:rFonts w:hint="eastAsia" w:ascii="宋体" w:hAnsi="宋体" w:eastAsia="宋体" w:cs="宋体"/>
                <w:kern w:val="2"/>
                <w:sz w:val="24"/>
                <w:szCs w:val="24"/>
                <w:lang w:val="en-US" w:eastAsia="zh-CN" w:bidi="ar-SA"/>
              </w:rPr>
              <w:drawing>
                <wp:anchor distT="0" distB="0" distL="114300" distR="114300" simplePos="0" relativeHeight="251659264" behindDoc="0" locked="0" layoutInCell="1" allowOverlap="1">
                  <wp:simplePos x="0" y="0"/>
                  <wp:positionH relativeFrom="column">
                    <wp:posOffset>123825</wp:posOffset>
                  </wp:positionH>
                  <wp:positionV relativeFrom="paragraph">
                    <wp:posOffset>149225</wp:posOffset>
                  </wp:positionV>
                  <wp:extent cx="2871470" cy="2153920"/>
                  <wp:effectExtent l="0" t="0" r="11430" b="5080"/>
                  <wp:wrapSquare wrapText="bothSides"/>
                  <wp:docPr id="1040" name="图片 12" descr="QQ图片20230506111605"/>
                  <wp:cNvGraphicFramePr/>
                  <a:graphic xmlns:a="http://schemas.openxmlformats.org/drawingml/2006/main">
                    <a:graphicData uri="http://schemas.openxmlformats.org/drawingml/2006/picture">
                      <pic:pic xmlns:pic="http://schemas.openxmlformats.org/drawingml/2006/picture">
                        <pic:nvPicPr>
                          <pic:cNvPr id="1040" name="图片 12" descr="QQ图片20230506111605"/>
                          <pic:cNvPicPr/>
                        </pic:nvPicPr>
                        <pic:blipFill>
                          <a:blip r:embed="rId24" cstate="print"/>
                          <a:srcRect/>
                          <a:stretch>
                            <a:fillRect/>
                          </a:stretch>
                        </pic:blipFill>
                        <pic:spPr>
                          <a:xfrm>
                            <a:off x="0" y="0"/>
                            <a:ext cx="2871470" cy="2153920"/>
                          </a:xfrm>
                          <a:prstGeom prst="rect">
                            <a:avLst/>
                          </a:prstGeom>
                        </pic:spPr>
                      </pic:pic>
                    </a:graphicData>
                  </a:graphic>
                </wp:anchor>
              </w:drawing>
            </w:r>
            <w:r>
              <w:rPr>
                <w:rFonts w:hint="eastAsia" w:ascii="宋体" w:hAnsi="宋体" w:eastAsia="宋体" w:cs="宋体"/>
                <w:sz w:val="24"/>
                <w:szCs w:val="24"/>
              </w:rPr>
              <w:t>精神，通过讨论确定了新民主主义革命道路的基本方针和指导思想。</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bCs w:val="0"/>
                <w:sz w:val="24"/>
                <w:szCs w:val="24"/>
              </w:rPr>
              <mc:AlternateContent>
                <mc:Choice Requires="wps">
                  <w:drawing>
                    <wp:anchor distT="0" distB="0" distL="114300" distR="114300" simplePos="0" relativeHeight="251661312" behindDoc="0" locked="0" layoutInCell="1" allowOverlap="1">
                      <wp:simplePos x="0" y="0"/>
                      <wp:positionH relativeFrom="margin">
                        <wp:posOffset>238125</wp:posOffset>
                      </wp:positionH>
                      <wp:positionV relativeFrom="paragraph">
                        <wp:posOffset>1762760</wp:posOffset>
                      </wp:positionV>
                      <wp:extent cx="2668270" cy="241300"/>
                      <wp:effectExtent l="4445" t="4445" r="6985" b="8255"/>
                      <wp:wrapSquare wrapText="bothSides"/>
                      <wp:docPr id="2" name="文本框 1"/>
                      <wp:cNvGraphicFramePr/>
                      <a:graphic xmlns:a="http://schemas.openxmlformats.org/drawingml/2006/main">
                        <a:graphicData uri="http://schemas.microsoft.com/office/word/2010/wordprocessingShape">
                          <wps:wsp>
                            <wps:cNvSpPr/>
                            <wps:spPr>
                              <a:xfrm>
                                <a:off x="0" y="0"/>
                                <a:ext cx="2668270" cy="241300"/>
                              </a:xfrm>
                              <a:prstGeom prst="rect">
                                <a:avLst/>
                              </a:prstGeom>
                              <a:ln w="6350" cap="flat" cmpd="sng">
                                <a:solidFill>
                                  <a:srgbClr val="FFFFFF"/>
                                </a:solidFill>
                                <a:prstDash val="solid"/>
                                <a:round/>
                              </a:ln>
                            </wps:spPr>
                            <wps:txbx>
                              <w:txbxContent>
                                <w:p>
                                  <w:pPr>
                                    <w:ind w:firstLine="939" w:firstLineChars="626"/>
                                    <w:rPr>
                                      <w:rFonts w:hint="default" w:eastAsia="宋体"/>
                                      <w:sz w:val="15"/>
                                      <w:szCs w:val="15"/>
                                      <w:lang w:val="en-US" w:eastAsia="zh-CN"/>
                                    </w:rPr>
                                  </w:pPr>
                                  <w:r>
                                    <w:rPr>
                                      <w:rFonts w:hint="eastAsia"/>
                                      <w:sz w:val="15"/>
                                      <w:szCs w:val="15"/>
                                    </w:rPr>
                                    <w:t>图</w:t>
                                  </w:r>
                                  <w:r>
                                    <w:rPr>
                                      <w:rFonts w:hint="eastAsia"/>
                                      <w:sz w:val="15"/>
                                      <w:szCs w:val="15"/>
                                      <w:lang w:val="en-US" w:eastAsia="zh-CN"/>
                                    </w:rPr>
                                    <w:t>4.2.2中共一大代表简况</w:t>
                                  </w:r>
                                </w:p>
                              </w:txbxContent>
                            </wps:txbx>
                            <wps:bodyPr vert="horz" wrap="square" lIns="91440" tIns="45720" rIns="91440" bIns="45720" anchor="t">
                              <a:noAutofit/>
                            </wps:bodyPr>
                          </wps:wsp>
                        </a:graphicData>
                      </a:graphic>
                    </wp:anchor>
                  </w:drawing>
                </mc:Choice>
                <mc:Fallback>
                  <w:pict>
                    <v:rect id="文本框 1" o:spid="_x0000_s1026" o:spt="1" style="position:absolute;left:0pt;margin-left:18.75pt;margin-top:138.8pt;height:19pt;width:210.1pt;mso-position-horizontal-relative:margin;mso-wrap-distance-bottom:0pt;mso-wrap-distance-left:9pt;mso-wrap-distance-right:9pt;mso-wrap-distance-top:0pt;z-index:251661312;mso-width-relative:page;mso-height-relative:page;" filled="f" stroked="t" coordsize="21600,21600" o:gfxdata="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0lG+vZAAAACgEAAA8AAAAAAAAA&#10;AQAgAAAAIgAAAGRycy9kb3ducmV2LnhtbFBLAQIUABQAAAAIAIdO4kAKTIc8EAIAAAsEAAAOAAAA&#10;AAAAAAEAIAAAACgBAABkcnMvZTJvRG9jLnhtbFBLBQYAAAAABgAGAFkBAACqBQAAAAA=&#10;">
                      <v:fill on="f" focussize="0,0"/>
                      <v:stroke weight="0.5pt" color="#FFFFFF" joinstyle="round"/>
                      <v:imagedata o:title=""/>
                      <o:lock v:ext="edit" aspectratio="f"/>
                      <v:textbox>
                        <w:txbxContent>
                          <w:p>
                            <w:pPr>
                              <w:ind w:firstLine="939" w:firstLineChars="626"/>
                              <w:rPr>
                                <w:rFonts w:hint="default" w:eastAsia="宋体"/>
                                <w:sz w:val="15"/>
                                <w:szCs w:val="15"/>
                                <w:lang w:val="en-US" w:eastAsia="zh-CN"/>
                              </w:rPr>
                            </w:pPr>
                            <w:r>
                              <w:rPr>
                                <w:rFonts w:hint="eastAsia"/>
                                <w:sz w:val="15"/>
                                <w:szCs w:val="15"/>
                              </w:rPr>
                              <w:t>图</w:t>
                            </w:r>
                            <w:r>
                              <w:rPr>
                                <w:rFonts w:hint="eastAsia"/>
                                <w:sz w:val="15"/>
                                <w:szCs w:val="15"/>
                                <w:lang w:val="en-US" w:eastAsia="zh-CN"/>
                              </w:rPr>
                              <w:t>4.2.2中共一大代表简况</w:t>
                            </w:r>
                          </w:p>
                        </w:txbxContent>
                      </v:textbox>
                      <w10:wrap type="square"/>
                    </v:rect>
                  </w:pict>
                </mc:Fallback>
              </mc:AlternateContent>
            </w:r>
            <w:r>
              <w:rPr>
                <w:rFonts w:hint="eastAsia" w:ascii="宋体" w:hAnsi="宋体" w:eastAsia="宋体" w:cs="宋体"/>
                <w:sz w:val="24"/>
                <w:szCs w:val="24"/>
              </w:rPr>
              <w:t>中共一大代表们坚信，只有在以工农联盟为基础，共产党领导下的新民主主义革命道路上走过，中国革命才能胜利。因此，中共的成立标志着中国社会主义革命基本的起点，同时与中国革命失去的希望和未来相连接。</w:t>
            </w:r>
          </w:p>
          <w:p>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eastAsia" w:ascii="宋体" w:hAnsi="宋体" w:cs="宋体"/>
                <w:b/>
                <w:bCs/>
                <w:sz w:val="24"/>
                <w:szCs w:val="24"/>
                <w:lang w:val="en-US" w:eastAsia="zh-CN"/>
              </w:rPr>
            </w:pPr>
          </w:p>
          <w:p>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pPr>
            <w:r>
              <w:rPr>
                <w:rFonts w:hint="eastAsia" w:ascii="宋体" w:hAnsi="宋体" w:cs="宋体"/>
                <w:b/>
                <w:bCs/>
                <w:sz w:val="24"/>
                <w:szCs w:val="24"/>
                <w:lang w:val="en-US" w:eastAsia="zh-CN"/>
              </w:rPr>
              <w:t>4.3</w:t>
            </w:r>
            <w:r>
              <w:rPr>
                <w:rFonts w:hint="eastAsia" w:ascii="宋体" w:hAnsi="宋体" w:eastAsia="宋体" w:cs="宋体"/>
                <w:b/>
                <w:bCs/>
                <w:sz w:val="24"/>
                <w:szCs w:val="24"/>
                <w:lang w:val="en-US" w:eastAsia="zh-CN"/>
              </w:rPr>
              <w:t>中国共产党第一次全国代表大会后的活动</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left"/>
              <w:textAlignment w:val="auto"/>
            </w:pPr>
            <w:r>
              <w:rPr>
                <w:rFonts w:hint="eastAsia" w:ascii="宋体" w:hAnsi="宋体" w:eastAsia="宋体" w:cs="宋体"/>
                <w:b w:val="0"/>
                <w:bCs w:val="0"/>
                <w:sz w:val="24"/>
                <w:szCs w:val="24"/>
                <w:lang w:val="en-US" w:eastAsia="zh-CN"/>
              </w:rPr>
              <w:t>中国共产党成立后，中央局依据党的一大通过的纲领和决议，健全中央组织机构，领导各地党、团组织开展工作。成立出版机构，组织出版马列著作，加强马克思主义的宣传。成立中国劳动组合书记部和各地分部，领导开展工农群众运动，掀起中国工人运动第一次高潮。1922年7月在上海召开的中国共产党第二次全国代表大会，制定反帝反封建的民主革命纲领，通过党的第一部党章，为中国革命指明正确的方向。</w:t>
            </w:r>
          </w:p>
          <w:p>
            <w:pPr>
              <w:numPr>
                <w:ilvl w:val="0"/>
                <w:numId w:val="0"/>
              </w:numPr>
              <w:spacing w:line="360" w:lineRule="auto"/>
              <w:ind w:leftChars="0"/>
              <w:jc w:val="left"/>
            </w:pPr>
            <w:r>
              <w:rPr>
                <w:rFonts w:hint="eastAsia" w:ascii="宋体" w:hAnsi="宋体" w:eastAsia="宋体" w:cs="宋体"/>
                <w:b/>
                <w:bCs/>
                <w:sz w:val="32"/>
                <w:szCs w:val="32"/>
                <w:lang w:val="en-US" w:eastAsia="zh-CN"/>
              </w:rPr>
              <w:t>五、砥砺前行</w:t>
            </w:r>
            <w:r>
              <w:rPr>
                <w:rFonts w:hint="eastAsia" w:ascii="宋体" w:hAnsi="宋体" w:cs="宋体"/>
                <w:b/>
                <w:bCs/>
                <w:sz w:val="32"/>
                <w:szCs w:val="32"/>
                <w:lang w:val="en-US" w:eastAsia="zh-CN"/>
              </w:rPr>
              <w:t xml:space="preserve"> </w:t>
            </w:r>
            <w:r>
              <w:rPr>
                <w:rFonts w:hint="eastAsia" w:ascii="宋体" w:hAnsi="宋体" w:eastAsia="宋体" w:cs="宋体"/>
                <w:b/>
                <w:bCs/>
                <w:sz w:val="32"/>
                <w:szCs w:val="32"/>
                <w:lang w:val="en-US" w:eastAsia="zh-CN"/>
              </w:rPr>
              <w:t>光辉历程</w:t>
            </w:r>
          </w:p>
          <w:p>
            <w:pPr>
              <w:numPr>
                <w:ilvl w:val="0"/>
                <w:numId w:val="0"/>
              </w:numPr>
              <w:spacing w:afterAutospacing="0" w:line="360" w:lineRule="auto"/>
              <w:ind w:leftChars="0" w:firstLine="480" w:firstLineChars="200"/>
              <w:jc w:val="left"/>
            </w:pPr>
            <w:r>
              <w:rPr>
                <w:rFonts w:hint="eastAsia" w:ascii="宋体" w:hAnsi="宋体" w:eastAsia="宋体" w:cs="宋体"/>
                <w:sz w:val="24"/>
                <w:szCs w:val="24"/>
              </w:rPr>
              <w:t>中国共产党成立后，团结带领全国各族人民，取得了新民主主义革命的全国性胜利，建立了社会主义基本制度，在社会主义建设和改革开放的伟大事业中取得辉煌成就，人民生活水平和国家综合实力显著提高。中华民族迎来了从站起来、富起来到强起来的伟大飞跃，中国特色社会主义迎来了从创立、发展到完善的伟大飞跃，中国人民迎来了从温饱不足到小康富裕的伟大飞跃。在中国共产党领导下，亿万华夏儿女</w:t>
            </w:r>
            <w:r>
              <w:rPr>
                <w:rFonts w:hint="eastAsia" w:ascii="宋体" w:hAnsi="宋体" w:eastAsia="宋体" w:cs="宋体"/>
                <w:sz w:val="24"/>
                <w:szCs w:val="24"/>
                <w:lang w:val="en-US" w:eastAsia="zh-CN"/>
              </w:rPr>
              <w:t>汇聚起夺取新时代中国特色社会主义伟大胜利、实现中华民族伟大复兴中国梦的磅礴力量。</w:t>
            </w:r>
          </w:p>
          <w:p>
            <w:pPr>
              <w:numPr>
                <w:ilvl w:val="0"/>
                <w:numId w:val="0"/>
              </w:numPr>
              <w:spacing w:beforeAutospacing="0" w:afterAutospacing="0" w:line="360" w:lineRule="auto"/>
              <w:ind w:leftChars="0" w:firstLine="480" w:firstLineChars="200"/>
              <w:jc w:val="left"/>
              <w:rPr>
                <w:rFonts w:hint="eastAsia" w:ascii="宋体" w:hAnsi="宋体" w:eastAsia="宋体" w:cs="宋体"/>
                <w:sz w:val="24"/>
                <w:szCs w:val="24"/>
              </w:rPr>
            </w:pPr>
            <w:r>
              <w:rPr>
                <w:rFonts w:hint="eastAsia" w:ascii="宋体" w:hAnsi="宋体" w:eastAsia="宋体" w:cs="宋体"/>
                <w:sz w:val="24"/>
                <w:szCs w:val="24"/>
              </w:rPr>
              <w:t>中国特色社会主义进入新时代是中国共产党第十九次全国代表大会作出的重要</w:t>
            </w:r>
            <w:r>
              <w:rPr>
                <w:rFonts w:hint="eastAsia" w:ascii="宋体" w:hAnsi="宋体" w:cs="宋体"/>
                <w:sz w:val="24"/>
                <w:szCs w:val="24"/>
                <w:lang w:val="en-US" w:eastAsia="zh-CN"/>
              </w:rPr>
              <w:t>决</w:t>
            </w:r>
            <w:r>
              <w:rPr>
                <w:rFonts w:hint="eastAsia" w:ascii="宋体" w:hAnsi="宋体" w:eastAsia="宋体" w:cs="宋体"/>
                <w:sz w:val="24"/>
                <w:szCs w:val="24"/>
              </w:rPr>
              <w:t>策，它标志着中国特色社会主义事业迈入新的历史阶段。新时代的主要特征是，中国特色社会主义事业全面进入了建设现代化强国的新阶段，实现中华民族伟大复兴的历史使命进入了决定性阶段。</w:t>
            </w:r>
          </w:p>
          <w:p>
            <w:pPr>
              <w:numPr>
                <w:ilvl w:val="0"/>
                <w:numId w:val="0"/>
              </w:numPr>
              <w:spacing w:beforeAutospacing="0" w:afterAutospacing="0" w:line="360" w:lineRule="auto"/>
              <w:ind w:leftChars="0" w:firstLine="480" w:firstLineChars="200"/>
              <w:jc w:val="left"/>
            </w:pPr>
            <w:r>
              <w:rPr>
                <w:rFonts w:hint="eastAsia" w:ascii="宋体" w:hAnsi="宋体" w:eastAsia="宋体" w:cs="宋体"/>
                <w:sz w:val="24"/>
                <w:szCs w:val="24"/>
              </w:rPr>
              <w:t>在新时代，中国共产党提出了一系列新的战略目标和行动计划，包括全面建设社会主义现代化强国、推动全球治理体系变革、加强党的建设等。同时，新时代还提出了一系列新的理念和思想，如习近平总书记提出的“五位一体”总体布局、创新、协调、绿色、开放的新发展理念、人民至上的发展思想、全面深化改革、全面依法治国等。</w:t>
            </w:r>
            <w:r>
              <w:rPr>
                <w:rFonts w:hint="eastAsia" w:ascii="宋体" w:hAnsi="宋体" w:cs="宋体"/>
                <w:sz w:val="24"/>
                <w:szCs w:val="24"/>
                <w:lang w:val="en-US" w:eastAsia="zh-CN"/>
              </w:rPr>
              <w:t>中国特色社会主义进入新时代，中华民族必将迎来伟大复兴的光明前景！</w:t>
            </w:r>
          </w:p>
          <w:p>
            <w:pPr>
              <w:spacing w:beforeAutospacing="0" w:line="360" w:lineRule="auto"/>
              <w:ind w:firstLine="480" w:firstLineChars="200"/>
              <w:jc w:val="left"/>
            </w:pPr>
            <w:r>
              <w:rPr>
                <w:rFonts w:hint="eastAsia" w:ascii="宋体" w:hAnsi="宋体" w:cs="宋体"/>
                <w:sz w:val="24"/>
                <w:szCs w:val="24"/>
                <w:lang w:val="en-US" w:eastAsia="zh-CN"/>
              </w:rPr>
              <w:t>在参观展馆的最后，我们观看了简要展现中国共产党发展及中国发展的短片，感到震撼的同时，我们更深感作为新时代的青年肩上应该扛起的重任，我们个个热泪盈眶，但我们的脚步却比来时更加坚定，更加有力。</w:t>
            </w:r>
          </w:p>
          <w:p>
            <w:pPr>
              <w:spacing w:line="360" w:lineRule="auto"/>
              <w:jc w:val="left"/>
            </w:pPr>
            <w:r>
              <w:rPr>
                <w:rFonts w:hint="eastAsia" w:ascii="宋体" w:hAnsi="宋体" w:eastAsia="宋体" w:cs="宋体"/>
                <w:b/>
                <w:bCs/>
                <w:sz w:val="32"/>
                <w:szCs w:val="32"/>
                <w:lang w:val="en-US" w:eastAsia="zh-CN"/>
              </w:rPr>
              <w:t>六、实践</w:t>
            </w:r>
            <w:r>
              <w:rPr>
                <w:rFonts w:hint="eastAsia" w:ascii="宋体" w:hAnsi="宋体" w:eastAsia="宋体" w:cs="宋体"/>
                <w:b/>
                <w:bCs/>
                <w:sz w:val="32"/>
                <w:szCs w:val="32"/>
              </w:rPr>
              <w:t>感悟：</w:t>
            </w:r>
          </w:p>
          <w:p>
            <w:pPr>
              <w:spacing w:line="360" w:lineRule="auto"/>
              <w:ind w:firstLine="480" w:firstLineChars="200"/>
              <w:jc w:val="left"/>
            </w:pPr>
            <w:r>
              <w:rPr>
                <w:rFonts w:hint="eastAsia" w:ascii="宋体" w:hAnsi="宋体" w:eastAsia="宋体" w:cs="宋体"/>
                <w:sz w:val="24"/>
                <w:szCs w:val="24"/>
              </w:rPr>
              <w:t>中国特色社会主义进入新时代，对于中国的发展和世界的发展都具有重要的意义。中国将继续坚定不移地推进改革开放，深化各方面改革，不断提升自身的实力和影响力，在推动人类文明进步和世界和平发展中发挥更加积极的作用。</w:t>
            </w:r>
          </w:p>
          <w:p>
            <w:pPr>
              <w:spacing w:line="360" w:lineRule="auto"/>
              <w:ind w:firstLine="480" w:firstLineChars="200"/>
              <w:jc w:val="left"/>
            </w:pPr>
            <w:r>
              <w:rPr>
                <w:rFonts w:hint="eastAsia" w:ascii="宋体" w:hAnsi="宋体" w:eastAsia="宋体" w:cs="宋体"/>
                <w:sz w:val="24"/>
                <w:szCs w:val="24"/>
              </w:rPr>
              <w:t>岁月无声，唯史能言。中共一大会址的参观之行是一场穿越百年的青年对话。回顾党走过的历程，我们深切感受到中国革命胜利的来之不易、党百年奋斗的艰苦卓绝、伟大建党精神的历久弥新，更激荡起奋斗前行的力量。初心如磐，笃行致远。站在初心始发地，百年风雨兼程，百年踔厉前行，革命先辈们砥砺奋进的宝贵精神和不屈不挠的英勇气概深深地刻在我们的心</w:t>
            </w:r>
            <w:r>
              <w:rPr>
                <w:rFonts w:hint="eastAsia" w:ascii="宋体" w:hAnsi="宋体" w:cs="宋体"/>
                <w:sz w:val="24"/>
                <w:szCs w:val="24"/>
                <w:lang w:val="en-US" w:eastAsia="zh-CN"/>
              </w:rPr>
              <w:t>中</w:t>
            </w:r>
            <w:r>
              <w:rPr>
                <w:rFonts w:hint="eastAsia" w:ascii="宋体" w:hAnsi="宋体" w:eastAsia="宋体" w:cs="宋体"/>
                <w:sz w:val="24"/>
                <w:szCs w:val="24"/>
              </w:rPr>
              <w:t>。此次中共一大会址之行，是我们首次以大学生的身份参观红色场馆，与作为中学生时的参观又有了截然不同的感受。在看到人物雕像和第一部纲领后，我们对于入门的巨幅画卷有了更深的理解。随后，我们在一个个展览板块中回顾了不同的时期，从“前仆后继 救亡图存”到“民众觉醒 主义抉择”，从“早期组织 星火重燃”到“开天辟地 日出东方”，再到最终的“砥砺前行 光辉</w:t>
            </w:r>
            <w:r>
              <w:rPr>
                <w:rFonts w:hint="eastAsia" w:ascii="宋体" w:hAnsi="宋体" w:cs="宋体"/>
                <w:sz w:val="24"/>
                <w:szCs w:val="24"/>
                <w:lang w:val="en-US" w:eastAsia="zh-CN"/>
              </w:rPr>
              <w:t>历</w:t>
            </w:r>
            <w:r>
              <w:rPr>
                <w:rFonts w:hint="eastAsia" w:ascii="宋体" w:hAnsi="宋体" w:eastAsia="宋体" w:cs="宋体"/>
                <w:sz w:val="24"/>
                <w:szCs w:val="24"/>
              </w:rPr>
              <w:t>程”，李大钊“因为你拥护真理，所以真理拥护你”的口号，董必武为一大会址纪念馆题的词“作始也简，将毕也巨”，仍在耳边回响。一件件珍贵的革命文物、一份份厚重的历史资料、一个个复原的历史场景，让我们更加深切感悟到，没有共产党就没有新中国，更没有中国特色社会主义，也更加深切感受到自己肩上的使命和责任。其中，一些内容还具有超越时空的强大理论力量，如《共产党宣言》对当下世界的理论意义。</w:t>
            </w:r>
          </w:p>
          <w:p>
            <w:pPr>
              <w:spacing w:line="360" w:lineRule="auto"/>
              <w:ind w:firstLine="480" w:firstLineChars="200"/>
              <w:jc w:val="left"/>
            </w:pPr>
            <w:r>
              <w:rPr>
                <w:rFonts w:hint="eastAsia" w:ascii="宋体" w:hAnsi="宋体" w:eastAsia="宋体" w:cs="宋体"/>
                <w:sz w:val="24"/>
                <w:szCs w:val="24"/>
              </w:rPr>
              <w:t>或慷慨陈词，或奋笔疾书，或认真倾听，或若有所思……在参观过程中，最令人印象深刻的是中共一大纪念馆用全息投影的方式生动再现了会议当时的场景，让我们身临其境</w:t>
            </w:r>
            <w:r>
              <w:rPr>
                <w:rFonts w:hint="eastAsia" w:ascii="宋体" w:hAnsi="宋体" w:cs="宋体"/>
                <w:sz w:val="24"/>
                <w:szCs w:val="24"/>
                <w:lang w:val="en-US" w:eastAsia="zh-CN"/>
              </w:rPr>
              <w:t>般地站在</w:t>
            </w:r>
            <w:r>
              <w:rPr>
                <w:rFonts w:hint="eastAsia" w:ascii="宋体" w:hAnsi="宋体" w:eastAsia="宋体" w:cs="宋体"/>
                <w:sz w:val="24"/>
                <w:szCs w:val="24"/>
              </w:rPr>
              <w:t>中国革命的“红色起点”。这一刻，历史与现代科技交融，精神与初心使命共振，中国共产党团结带领人民创造的社会主义现代化建设的伟大成就让我们心潮澎湃，中华民族伟大复兴的宏伟蓝图让我们感受到重任在肩。百年前的今天，谁能想到，那焕然一新的救亡理念，那即将震耳欲聋的人民之声，</w:t>
            </w:r>
            <w:r>
              <w:rPr>
                <w:rFonts w:hint="eastAsia" w:ascii="宋体" w:hAnsi="宋体" w:cs="宋体"/>
                <w:sz w:val="24"/>
                <w:szCs w:val="24"/>
                <w:lang w:val="en-US" w:eastAsia="zh-CN"/>
              </w:rPr>
              <w:t>那</w:t>
            </w:r>
            <w:r>
              <w:rPr>
                <w:rFonts w:hint="eastAsia" w:ascii="宋体" w:hAnsi="宋体" w:eastAsia="宋体" w:cs="宋体"/>
                <w:sz w:val="24"/>
                <w:szCs w:val="24"/>
              </w:rPr>
              <w:t>即将熊熊燃起的革命之火，就诞生在这小巧、朴素的小洋楼中。穿过林立的高楼和喧嚣的街道，走进这座安宁的小楼，似乎又回到了那孕育着理想的峥嵘岁月，在不为人知的寂静中发出惊天动地的呐喊，于灰烬中捧出一颗颗红星。</w:t>
            </w:r>
          </w:p>
          <w:p>
            <w:pPr>
              <w:spacing w:line="360" w:lineRule="auto"/>
              <w:ind w:firstLine="480" w:firstLineChars="200"/>
              <w:jc w:val="left"/>
              <w:rPr>
                <w:rFonts w:hint="default" w:ascii="宋体" w:hAnsi="宋体" w:eastAsia="宋体" w:cs="宋体"/>
                <w:b/>
                <w:bCs/>
                <w:sz w:val="32"/>
                <w:szCs w:val="32"/>
                <w:lang w:val="en-US" w:eastAsia="zh-CN"/>
              </w:rPr>
            </w:pPr>
            <w:r>
              <w:rPr>
                <w:rFonts w:hint="eastAsia" w:ascii="宋体" w:hAnsi="宋体" w:eastAsia="宋体" w:cs="宋体"/>
                <w:sz w:val="24"/>
                <w:szCs w:val="24"/>
              </w:rPr>
              <w:t>我们党从筚路蓝缕地建立，到星火燎原般发展壮大，再到开天辟地走向成熟，无数老一辈革命家舍身忘我、敢为人先、百折不挠，用理想和信念构筑起一座座共产主义的丰碑。而最令人动容的是，开天辟地的13位一大与会代表平均年龄只有28岁，青春恰似火，正是扬帆时。时光不再，英雄虽逝，精神长存，犹如黑夜中的明灯盏盏，照亮了党前进的道路，照亮了民族崛起的前程。</w:t>
            </w:r>
            <w:r>
              <w:rPr>
                <w:rFonts w:hint="eastAsia" w:ascii="宋体" w:hAnsi="宋体" w:cs="宋体"/>
                <w:sz w:val="24"/>
                <w:szCs w:val="24"/>
                <w:lang w:eastAsia="zh-CN"/>
              </w:rPr>
              <w:t>抚今追昔</w:t>
            </w:r>
            <w:r>
              <w:rPr>
                <w:rFonts w:hint="eastAsia" w:ascii="宋体" w:hAnsi="宋体" w:eastAsia="宋体" w:cs="宋体"/>
                <w:sz w:val="24"/>
                <w:szCs w:val="24"/>
              </w:rPr>
              <w:t>，我们踌躇满志，我们所接过的使命是不仅仅对党的忠诚和敬仰，更是令华夏子孙世代繁荣的热望。“路在哪里？”走上革命先辈为我们铺好的康庄大道，追风赶月莫停留，平芜尽处是春山。</w:t>
            </w:r>
          </w:p>
        </w:tc>
      </w:tr>
    </w:tbl>
    <w:p>
      <w:pPr>
        <w:spacing w:line="360" w:lineRule="auto"/>
        <w:rPr>
          <w:rFonts w:hint="eastAsia" w:eastAsia="黑体"/>
          <w:sz w:val="30"/>
        </w:rPr>
      </w:pPr>
    </w:p>
    <w:p>
      <w:pPr>
        <w:spacing w:line="360" w:lineRule="auto"/>
        <w:rPr>
          <w:rFonts w:hint="eastAsia" w:eastAsia="黑体"/>
          <w:sz w:val="30"/>
        </w:rPr>
      </w:pPr>
    </w:p>
    <w:p>
      <w:pPr>
        <w:spacing w:line="360" w:lineRule="auto"/>
        <w:rPr>
          <w:rFonts w:hint="eastAsia" w:eastAsia="黑体"/>
          <w:sz w:val="30"/>
        </w:rPr>
      </w:pPr>
    </w:p>
    <w:p>
      <w:pPr>
        <w:spacing w:line="360" w:lineRule="auto"/>
        <w:rPr>
          <w:rFonts w:hint="eastAsia" w:eastAsia="黑体"/>
          <w:sz w:val="30"/>
        </w:rPr>
      </w:pPr>
    </w:p>
    <w:p>
      <w:pPr>
        <w:spacing w:line="360" w:lineRule="auto"/>
        <w:rPr>
          <w:rFonts w:hint="eastAsia"/>
        </w:rPr>
      </w:pPr>
      <w:r>
        <w:rPr>
          <w:rFonts w:hint="eastAsia" w:eastAsia="黑体"/>
          <w:sz w:val="30"/>
        </w:rPr>
        <w:t>四、成绩评定</w:t>
      </w:r>
      <w:r>
        <w:rPr>
          <w:rFonts w:hint="eastAsia" w:ascii="宋体"/>
        </w:rPr>
        <w:t xml:space="preserve"> </w:t>
      </w:r>
    </w:p>
    <w:tbl>
      <w:tblPr>
        <w:tblStyle w:val="5"/>
        <w:tblpPr w:leftFromText="181" w:rightFromText="181" w:topFromText="227" w:vertAnchor="text" w:horzAnchor="page" w:tblpX="1329" w:tblpY="284"/>
        <w:tblOverlap w:val="never"/>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945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921" w:hRule="atLeast"/>
        </w:trPr>
        <w:tc>
          <w:tcPr>
            <w:tcW w:w="9450" w:type="dxa"/>
            <w:tcBorders>
              <w:top w:val="single" w:color="000000" w:sz="12" w:space="0"/>
              <w:left w:val="single" w:color="000000" w:sz="12" w:space="0"/>
              <w:bottom w:val="single" w:color="000000" w:sz="12" w:space="0"/>
              <w:right w:val="single" w:color="000000" w:sz="12" w:space="0"/>
            </w:tcBorders>
          </w:tcPr>
          <w:p>
            <w:pPr>
              <w:spacing w:line="360" w:lineRule="auto"/>
              <w:rPr>
                <w:rFonts w:hint="eastAsia" w:ascii="宋体" w:hAnsi="宋体" w:cs="宋体"/>
                <w:sz w:val="24"/>
                <w:szCs w:val="24"/>
                <w:vertAlign w:val="baseline"/>
                <w:lang w:val="en-US" w:eastAsia="zh-CN"/>
              </w:rPr>
            </w:pPr>
            <w:r>
              <w:rPr>
                <w:rFonts w:hint="eastAsia" w:ascii="宋体" w:hAnsi="宋体" w:cs="宋体"/>
                <w:sz w:val="24"/>
                <w:szCs w:val="24"/>
                <w:vertAlign w:val="baseline"/>
                <w:lang w:val="en-US" w:eastAsia="zh-CN"/>
              </w:rPr>
              <w:t xml:space="preserve">                         </w:t>
            </w:r>
          </w:p>
          <w:p>
            <w:pPr>
              <w:spacing w:line="360" w:lineRule="auto"/>
              <w:rPr>
                <w:rFonts w:hint="eastAsia" w:ascii="宋体" w:hAnsi="宋体" w:cs="宋体"/>
                <w:sz w:val="24"/>
                <w:szCs w:val="24"/>
                <w:vertAlign w:val="baseline"/>
                <w:lang w:val="en-US" w:eastAsia="zh-CN"/>
              </w:rPr>
            </w:pPr>
          </w:p>
          <w:p>
            <w:pPr>
              <w:spacing w:line="360" w:lineRule="auto"/>
              <w:rPr>
                <w:rFonts w:hint="eastAsia" w:ascii="宋体" w:hAnsi="宋体" w:cs="宋体"/>
                <w:sz w:val="24"/>
                <w:szCs w:val="24"/>
                <w:vertAlign w:val="baseline"/>
                <w:lang w:val="en-US" w:eastAsia="zh-CN"/>
              </w:rPr>
            </w:pPr>
          </w:p>
          <w:p>
            <w:pPr>
              <w:spacing w:line="360" w:lineRule="auto"/>
              <w:rPr>
                <w:rFonts w:hint="eastAsia" w:ascii="宋体" w:hAnsi="宋体" w:cs="宋体"/>
                <w:sz w:val="24"/>
                <w:szCs w:val="24"/>
                <w:vertAlign w:val="baseline"/>
                <w:lang w:val="en-US" w:eastAsia="zh-CN"/>
              </w:rPr>
            </w:pPr>
            <w:r>
              <w:rPr>
                <w:rFonts w:hint="eastAsia" w:ascii="宋体" w:hAnsi="宋体" w:cs="宋体"/>
                <w:sz w:val="24"/>
                <w:szCs w:val="24"/>
                <w:vertAlign w:val="baseline"/>
                <w:lang w:val="en-US" w:eastAsia="zh-CN"/>
              </w:rPr>
              <w:t xml:space="preserve"> </w:t>
            </w:r>
          </w:p>
          <w:p>
            <w:pPr>
              <w:spacing w:line="360" w:lineRule="auto"/>
              <w:rPr>
                <w:rFonts w:hint="eastAsia" w:ascii="楷体" w:hAnsi="楷体" w:eastAsia="楷体" w:cs="楷体"/>
                <w:sz w:val="30"/>
                <w:szCs w:val="30"/>
                <w:vertAlign w:val="baseline"/>
                <w:lang w:val="en-US" w:eastAsia="zh-CN"/>
              </w:rPr>
            </w:pPr>
            <w:r>
              <w:rPr>
                <w:rFonts w:hint="eastAsia" w:ascii="宋体" w:hAnsi="宋体" w:cs="宋体"/>
                <w:sz w:val="24"/>
                <w:szCs w:val="24"/>
                <w:vertAlign w:val="baseline"/>
                <w:lang w:val="en-US" w:eastAsia="zh-CN"/>
              </w:rPr>
              <w:t xml:space="preserve">                                                          </w:t>
            </w:r>
            <w:r>
              <w:rPr>
                <w:rFonts w:hint="eastAsia" w:ascii="楷体" w:hAnsi="楷体" w:eastAsia="楷体" w:cs="楷体"/>
                <w:sz w:val="30"/>
                <w:szCs w:val="30"/>
                <w:vertAlign w:val="baseline"/>
                <w:lang w:val="en-US" w:eastAsia="zh-CN"/>
              </w:rPr>
              <w:t xml:space="preserve">  年   月   日</w:t>
            </w:r>
          </w:p>
          <w:p>
            <w:pPr>
              <w:spacing w:line="360" w:lineRule="auto"/>
              <w:rPr>
                <w:rFonts w:hint="eastAsia" w:ascii="宋体" w:hAnsi="宋体" w:cs="宋体"/>
                <w:sz w:val="24"/>
                <w:szCs w:val="24"/>
                <w:vertAlign w:val="baseline"/>
                <w:lang w:val="en-US" w:eastAsia="zh-CN"/>
              </w:rPr>
            </w:pPr>
            <w:r>
              <w:rPr>
                <w:rFonts w:hint="eastAsia" w:ascii="宋体" w:hAnsi="宋体" w:cs="宋体"/>
                <w:sz w:val="24"/>
                <w:szCs w:val="24"/>
                <w:vertAlign w:val="baseline"/>
                <w:lang w:val="en-US" w:eastAsia="zh-CN"/>
              </w:rPr>
              <w:t xml:space="preserve">                                                                                                               </w:t>
            </w:r>
          </w:p>
          <w:p>
            <w:pPr>
              <w:spacing w:line="360" w:lineRule="auto"/>
              <w:rPr>
                <w:rFonts w:hint="default" w:ascii="宋体" w:hAnsi="宋体" w:cs="宋体"/>
                <w:sz w:val="24"/>
                <w:szCs w:val="24"/>
                <w:vertAlign w:val="baseline"/>
                <w:lang w:val="en-US" w:eastAsia="zh-CN"/>
              </w:rPr>
            </w:pPr>
            <w:r>
              <w:rPr>
                <w:rFonts w:hint="eastAsia" w:ascii="宋体" w:hAnsi="宋体" w:cs="宋体"/>
                <w:sz w:val="24"/>
                <w:szCs w:val="24"/>
                <w:vertAlign w:val="baseline"/>
                <w:lang w:val="en-US" w:eastAsia="zh-CN"/>
              </w:rPr>
              <w:t xml:space="preserve">                        </w:t>
            </w:r>
          </w:p>
        </w:tc>
      </w:tr>
    </w:tbl>
    <w:p>
      <w:pPr>
        <w:tabs>
          <w:tab w:val="left" w:pos="919"/>
        </w:tabs>
        <w:bidi w:val="0"/>
        <w:jc w:val="left"/>
        <w:rPr>
          <w:rFonts w:hint="eastAsia"/>
          <w:lang w:val="en-US" w:eastAsia="zh-CN"/>
        </w:rPr>
      </w:pPr>
    </w:p>
    <w:p/>
    <w:sectPr>
      <w:footerReference r:id="rId12" w:type="default"/>
      <w:pgSz w:w="11906" w:h="16838"/>
      <w:pgMar w:top="1077" w:right="777" w:bottom="1191" w:left="901" w:header="1020" w:footer="850" w:gutter="0"/>
      <w:pgBorders>
        <w:top w:val="none" w:sz="0" w:space="0"/>
        <w:left w:val="none" w:sz="0" w:space="0"/>
        <w:bottom w:val="none" w:sz="0" w:space="0"/>
        <w:right w:val="none" w:sz="0" w:space="0"/>
      </w:pgBorders>
      <w:cols w:space="0" w:num="1"/>
      <w:titlePg/>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pPr>
    <w:r>
      <w:rPr>
        <w:rFonts w:hint="default" w:ascii="Times New Roman" w:hAnsi="Times New Roman" w:eastAsia="宋体" w:cs="Times New Roman"/>
        <w:lang w:val="en-US" w:eastAsia="zh-CN"/>
      </w:rPr>
      <w:t>2022-2023</w:t>
    </w:r>
    <w:r>
      <w:rPr>
        <w:rFonts w:hint="eastAsia" w:ascii="宋体" w:hAnsi="宋体" w:eastAsia="宋体" w:cs="宋体"/>
        <w:lang w:val="en-US" w:eastAsia="zh-CN"/>
      </w:rPr>
      <w:t>春季学期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pPr>
    <w:r>
      <w:rPr>
        <w:rFonts w:hint="default" w:ascii="Times New Roman" w:hAnsi="Times New Roman" w:eastAsia="宋体" w:cs="Times New Roman"/>
        <w:lang w:val="en-US" w:eastAsia="zh-CN"/>
      </w:rPr>
      <w:t>2022-2023</w:t>
    </w:r>
    <w:r>
      <w:rPr>
        <w:rFonts w:hint="eastAsia" w:ascii="宋体" w:hAnsi="宋体" w:eastAsia="宋体" w:cs="宋体"/>
        <w:lang w:val="en-US" w:eastAsia="zh-CN"/>
      </w:rPr>
      <w:t>春季学期</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rPr>
        <w:rFonts w:hint="eastAsia" w:ascii="宋体" w:hAnsi="宋体" w:eastAsia="宋体" w:cs="宋体"/>
        <w:lang w:val="en-US" w:eastAsia="zh-CN"/>
      </w:rPr>
    </w:pPr>
    <w:r>
      <w:rPr>
        <w:rFonts w:hint="default" w:ascii="Times New Roman" w:hAnsi="Times New Roman" w:eastAsia="宋体" w:cs="Times New Roman"/>
        <w:lang w:val="en-US" w:eastAsia="zh-CN"/>
      </w:rPr>
      <w:t>2022-2023</w:t>
    </w:r>
    <w:r>
      <w:rPr>
        <w:rFonts w:hint="eastAsia" w:ascii="宋体" w:hAnsi="宋体" w:eastAsia="宋体" w:cs="宋体"/>
        <w:lang w:val="en-US" w:eastAsia="zh-CN"/>
      </w:rPr>
      <w:t>春季学期</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rPr>
        <w:rFonts w:hint="default" w:eastAsia="宋体"/>
        <w:lang w:val="en-US" w:eastAsia="zh-CN"/>
      </w:rPr>
    </w:pPr>
    <w:r>
      <w:rPr>
        <w:rFonts w:hint="default" w:ascii="Times New Roman" w:hAnsi="Times New Roman" w:eastAsia="宋体" w:cs="Times New Roman"/>
        <w:lang w:val="en-US" w:eastAsia="zh-CN"/>
      </w:rPr>
      <w:t>2022-2023</w:t>
    </w:r>
    <w:r>
      <w:rPr>
        <w:rFonts w:hint="eastAsia" w:ascii="宋体" w:hAnsi="宋体" w:eastAsia="宋体" w:cs="宋体"/>
        <w:lang w:val="en-US" w:eastAsia="zh-CN"/>
      </w:rPr>
      <w:t>春季学期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evenAndOddHeaders w:val="1"/>
  <w:drawingGridHorizontalSpacing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c0MmVlYzY3MGMwOTM3YzI0OGE4MDhiNzMzZGQxMDYifQ=="/>
  </w:docVars>
  <w:rsids>
    <w:rsidRoot w:val="00000000"/>
    <w:rsid w:val="0034023B"/>
    <w:rsid w:val="02065242"/>
    <w:rsid w:val="050118DF"/>
    <w:rsid w:val="05D47A50"/>
    <w:rsid w:val="13910252"/>
    <w:rsid w:val="22917F09"/>
    <w:rsid w:val="246A4642"/>
    <w:rsid w:val="28A11D7E"/>
    <w:rsid w:val="2B460D32"/>
    <w:rsid w:val="2C9F60E4"/>
    <w:rsid w:val="331D6471"/>
    <w:rsid w:val="33BC38A1"/>
    <w:rsid w:val="37F04A7E"/>
    <w:rsid w:val="3889438F"/>
    <w:rsid w:val="48B97E69"/>
    <w:rsid w:val="544100F5"/>
    <w:rsid w:val="5C1175ED"/>
    <w:rsid w:val="72995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2"/>
      <w:lang w:val="en-US" w:eastAsia="zh-CN" w:bidi="ar-SA"/>
    </w:rPr>
  </w:style>
  <w:style w:type="character" w:default="1" w:styleId="6">
    <w:name w:val="Default Paragraph Font"/>
    <w:qFormat/>
    <w:uiPriority w:val="0"/>
  </w:style>
  <w:style w:type="table" w:default="1" w:styleId="4">
    <w:name w:val="Normal Table"/>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1.jpeg"/><Relationship Id="rId23" Type="http://schemas.openxmlformats.org/officeDocument/2006/relationships/image" Target="media/image10.jpeg"/><Relationship Id="rId22" Type="http://schemas.openxmlformats.org/officeDocument/2006/relationships/image" Target="media/image9.jpeg"/><Relationship Id="rId21" Type="http://schemas.openxmlformats.org/officeDocument/2006/relationships/image" Target="media/image8.jpeg"/><Relationship Id="rId20" Type="http://schemas.openxmlformats.org/officeDocument/2006/relationships/image" Target="media/image7.jpe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jpeg"/><Relationship Id="rId17" Type="http://schemas.openxmlformats.org/officeDocument/2006/relationships/image" Target="media/image4.png"/><Relationship Id="rId16" Type="http://schemas.openxmlformats.org/officeDocument/2006/relationships/image" Target="media/image3.jpeg"/><Relationship Id="rId15" Type="http://schemas.openxmlformats.org/officeDocument/2006/relationships/image" Target="media/image2.jpe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6822</Words>
  <Characters>7104</Characters>
  <Paragraphs>227</Paragraphs>
  <TotalTime>2</TotalTime>
  <ScaleCrop>false</ScaleCrop>
  <LinksUpToDate>false</LinksUpToDate>
  <CharactersWithSpaces>7434</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2023-05-08T14:10:00Z</dcterms:created>
  <dc:creator>…</dc:creator>
  <cp:lastModifiedBy>…</cp:lastModifiedBy>
  <dcterms:modified xsi:type="dcterms:W3CDTF">2023-05-17T12:14:16Z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933322118BE0477281C288497B7FCE51_11</vt:lpwstr>
  </property>
</Properties>
</file>