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0F4F34" w14:textId="09DA8BF9" w:rsidR="002C1187" w:rsidRPr="00840E92" w:rsidRDefault="002C1187" w:rsidP="002C1187">
      <w:pPr>
        <w:pStyle w:val="3"/>
        <w:shd w:val="clear" w:color="auto" w:fill="FFFFFF"/>
        <w:spacing w:before="186" w:beforeAutospacing="0" w:after="0" w:afterAutospacing="0"/>
        <w:jc w:val="center"/>
        <w:rPr>
          <w:rFonts w:ascii="黑体" w:eastAsia="黑体" w:hAnsi="黑体" w:cs="Helvetica"/>
          <w:color w:val="FF0000"/>
          <w:sz w:val="28"/>
          <w:szCs w:val="28"/>
        </w:rPr>
      </w:pPr>
      <w:r w:rsidRPr="00840E92">
        <w:rPr>
          <w:rFonts w:ascii="黑体" w:eastAsia="黑体" w:hAnsi="黑体" w:cs="Helvetica" w:hint="eastAsia"/>
          <w:color w:val="FF0000"/>
          <w:sz w:val="28"/>
          <w:szCs w:val="28"/>
        </w:rPr>
        <w:t xml:space="preserve">P63 </w:t>
      </w:r>
      <w:r w:rsidR="006767F9">
        <w:rPr>
          <w:rFonts w:ascii="黑体" w:eastAsia="黑体" w:hAnsi="黑体" w:cs="Helvetica" w:hint="eastAsia"/>
          <w:color w:val="FF0000"/>
          <w:sz w:val="28"/>
          <w:szCs w:val="28"/>
        </w:rPr>
        <w:t xml:space="preserve"> </w:t>
      </w:r>
      <w:bookmarkStart w:id="0" w:name="_GoBack"/>
      <w:bookmarkEnd w:id="0"/>
      <w:r w:rsidRPr="00840E92">
        <w:rPr>
          <w:rFonts w:ascii="黑体" w:eastAsia="黑体" w:hAnsi="黑体" w:cs="Helvetica" w:hint="eastAsia"/>
          <w:color w:val="FF0000"/>
          <w:sz w:val="28"/>
          <w:szCs w:val="28"/>
        </w:rPr>
        <w:t>综合练习题</w:t>
      </w:r>
      <w:r w:rsidR="006767F9">
        <w:rPr>
          <w:rFonts w:ascii="黑体" w:eastAsia="黑体" w:hAnsi="黑体" w:cs="Helvetica" w:hint="eastAsia"/>
          <w:color w:val="FF0000"/>
          <w:sz w:val="28"/>
          <w:szCs w:val="28"/>
        </w:rPr>
        <w:t xml:space="preserve">2 </w:t>
      </w:r>
      <w:r w:rsidR="00AD4605" w:rsidRPr="00840E92">
        <w:rPr>
          <w:rFonts w:ascii="黑体" w:eastAsia="黑体" w:hAnsi="黑体" w:cs="Helvetica" w:hint="eastAsia"/>
          <w:color w:val="FF0000"/>
          <w:sz w:val="28"/>
          <w:szCs w:val="28"/>
        </w:rPr>
        <w:t xml:space="preserve"> </w:t>
      </w:r>
      <w:r w:rsidRPr="00840E92">
        <w:rPr>
          <w:rFonts w:ascii="黑体" w:eastAsia="黑体" w:hAnsi="黑体" w:cs="Helvetica" w:hint="eastAsia"/>
          <w:color w:val="FF0000"/>
          <w:sz w:val="28"/>
          <w:szCs w:val="28"/>
        </w:rPr>
        <w:t>提示</w:t>
      </w:r>
    </w:p>
    <w:p w14:paraId="7AD0EB02" w14:textId="295BF2A9" w:rsidR="002C1187" w:rsidRPr="00840E92" w:rsidRDefault="00840E92" w:rsidP="002B49E1">
      <w:pPr>
        <w:pStyle w:val="3"/>
        <w:shd w:val="clear" w:color="auto" w:fill="FFFFFF"/>
        <w:spacing w:before="186" w:beforeAutospacing="0" w:after="0" w:afterAutospacing="0"/>
        <w:rPr>
          <w:rFonts w:ascii="黑体" w:eastAsia="黑体" w:hAnsi="黑体" w:cs="Helvetica"/>
        </w:rPr>
      </w:pPr>
      <w:r w:rsidRPr="00840E92">
        <w:rPr>
          <w:rFonts w:ascii="黑体" w:eastAsia="黑体" w:hAnsi="黑体" w:cs="Helvetica" w:hint="eastAsia"/>
        </w:rPr>
        <w:t>2. 根据银行</w:t>
      </w:r>
      <w:r>
        <w:rPr>
          <w:rFonts w:ascii="黑体" w:eastAsia="黑体" w:hAnsi="黑体" w:cs="Helvetica" w:hint="eastAsia"/>
        </w:rPr>
        <w:t>储户的基本</w:t>
      </w:r>
      <w:r w:rsidR="002B49E1">
        <w:rPr>
          <w:rFonts w:ascii="黑体" w:eastAsia="黑体" w:hAnsi="黑体" w:cs="Helvetica" w:hint="eastAsia"/>
        </w:rPr>
        <w:t>信息，完成以下分析</w:t>
      </w:r>
      <w:r w:rsidR="00AD4339">
        <w:rPr>
          <w:rFonts w:ascii="黑体" w:eastAsia="黑体" w:hAnsi="黑体" w:cs="Helvetica" w:hint="eastAsia"/>
        </w:rPr>
        <w:t>。</w:t>
      </w:r>
    </w:p>
    <w:p w14:paraId="26CE8CB3" w14:textId="0DD89B7A" w:rsidR="00477845" w:rsidRPr="00E003B3" w:rsidRDefault="009A42F6" w:rsidP="00747299">
      <w:pPr>
        <w:pStyle w:val="3"/>
        <w:shd w:val="clear" w:color="auto" w:fill="FFFFFF"/>
        <w:spacing w:before="186" w:beforeAutospacing="0" w:after="0" w:afterAutospacing="0"/>
        <w:rPr>
          <w:rFonts w:ascii="黑体" w:eastAsia="黑体" w:hAnsi="黑体" w:cs="Helvetica"/>
          <w:color w:val="FF0000"/>
        </w:rPr>
      </w:pPr>
      <w:r w:rsidRPr="00E003B3">
        <w:rPr>
          <w:rFonts w:ascii="黑体" w:eastAsia="黑体" w:hAnsi="黑体" w:cs="Helvetica" w:hint="eastAsia"/>
          <w:color w:val="FF0000"/>
        </w:rPr>
        <w:t>每一列的含义如下图所示：</w:t>
      </w:r>
    </w:p>
    <w:p w14:paraId="2AEE8369" w14:textId="4E32EE25" w:rsidR="007B1C05" w:rsidRDefault="007B1C05" w:rsidP="00747299">
      <w:pPr>
        <w:pStyle w:val="3"/>
        <w:shd w:val="clear" w:color="auto" w:fill="FFFFFF"/>
        <w:spacing w:before="186" w:beforeAutospacing="0" w:after="0" w:afterAutospacing="0"/>
        <w:rPr>
          <w:rFonts w:ascii="Helvetica" w:hAnsi="Helvetica" w:cs="Helvetica"/>
          <w:color w:val="000000"/>
        </w:rPr>
      </w:pPr>
      <w:r>
        <w:rPr>
          <w:rFonts w:ascii="Helvetica" w:hAnsi="Helvetica" w:cs="Helvetica" w:hint="eastAsia"/>
          <w:noProof/>
          <w:color w:val="000000"/>
        </w:rPr>
        <w:drawing>
          <wp:inline distT="0" distB="0" distL="0" distR="0" wp14:anchorId="5794F32C" wp14:editId="1EF4F089">
            <wp:extent cx="6120130" cy="988060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ECAB" w14:textId="5858D6D4" w:rsidR="00D37E69" w:rsidRPr="00536FB9" w:rsidRDefault="00AD4339" w:rsidP="00AD4339">
      <w:pPr>
        <w:pStyle w:val="3"/>
        <w:shd w:val="clear" w:color="auto" w:fill="FFFFFF"/>
        <w:spacing w:after="0" w:afterAutospacing="0"/>
        <w:rPr>
          <w:rFonts w:ascii="Helvetica" w:hAnsi="Helvetica" w:cs="Helvetica"/>
          <w:color w:val="000000"/>
          <w:sz w:val="28"/>
          <w:szCs w:val="28"/>
        </w:rPr>
      </w:pPr>
      <w:r w:rsidRPr="00536FB9">
        <w:rPr>
          <w:rFonts w:ascii="Helvetica" w:hAnsi="Helvetica" w:cs="Helvetica"/>
          <w:color w:val="000000"/>
          <w:sz w:val="28"/>
          <w:szCs w:val="28"/>
        </w:rPr>
        <w:t>（</w:t>
      </w:r>
      <w:r w:rsidRPr="00536FB9">
        <w:rPr>
          <w:rFonts w:ascii="Helvetica" w:hAnsi="Helvetica" w:cs="Helvetica" w:hint="eastAsia"/>
          <w:color w:val="000000"/>
          <w:sz w:val="28"/>
          <w:szCs w:val="28"/>
        </w:rPr>
        <w:t>1</w:t>
      </w:r>
      <w:r w:rsidRPr="00536FB9">
        <w:rPr>
          <w:rFonts w:ascii="Helvetica" w:hAnsi="Helvetica" w:cs="Helvetica"/>
          <w:color w:val="000000"/>
          <w:sz w:val="28"/>
          <w:szCs w:val="28"/>
        </w:rPr>
        <w:t>）</w:t>
      </w:r>
      <w:r w:rsidR="00D144EE" w:rsidRPr="00536FB9">
        <w:rPr>
          <w:rFonts w:ascii="Helvetica" w:hAnsi="Helvetica" w:cs="Helvetica" w:hint="eastAsia"/>
          <w:color w:val="000000"/>
          <w:sz w:val="28"/>
          <w:szCs w:val="28"/>
        </w:rPr>
        <w:t>从</w:t>
      </w:r>
      <w:r w:rsidR="00D144EE" w:rsidRPr="00536FB9">
        <w:rPr>
          <w:rFonts w:ascii="Helvetica" w:hAnsi="Helvetica" w:cs="Helvetica" w:hint="eastAsia"/>
          <w:color w:val="000000"/>
          <w:sz w:val="28"/>
          <w:szCs w:val="28"/>
        </w:rPr>
        <w:t>bankpep.csv</w:t>
      </w:r>
      <w:r w:rsidR="00D144EE" w:rsidRPr="00536FB9">
        <w:rPr>
          <w:rFonts w:ascii="Helvetica" w:hAnsi="Helvetica" w:cs="Helvetica" w:hint="eastAsia"/>
          <w:color w:val="000000"/>
          <w:sz w:val="28"/>
          <w:szCs w:val="28"/>
        </w:rPr>
        <w:t>文件中</w:t>
      </w:r>
      <w:r w:rsidR="000F64F8" w:rsidRPr="00536FB9">
        <w:rPr>
          <w:rFonts w:ascii="Helvetica" w:hAnsi="Helvetica" w:cs="Helvetica" w:hint="eastAsia"/>
          <w:color w:val="000000"/>
          <w:sz w:val="28"/>
          <w:szCs w:val="28"/>
        </w:rPr>
        <w:t>（在</w:t>
      </w:r>
      <w:proofErr w:type="spellStart"/>
      <w:r w:rsidR="000F64F8" w:rsidRPr="00536FB9">
        <w:rPr>
          <w:rFonts w:ascii="Helvetica" w:hAnsi="Helvetica" w:cs="Helvetica" w:hint="eastAsia"/>
          <w:color w:val="000000"/>
          <w:sz w:val="28"/>
          <w:szCs w:val="28"/>
        </w:rPr>
        <w:t>data.rar</w:t>
      </w:r>
      <w:proofErr w:type="spellEnd"/>
      <w:r w:rsidR="000F64F8" w:rsidRPr="00536FB9">
        <w:rPr>
          <w:rFonts w:ascii="Helvetica" w:hAnsi="Helvetica" w:cs="Helvetica" w:hint="eastAsia"/>
          <w:color w:val="000000"/>
          <w:sz w:val="28"/>
          <w:szCs w:val="28"/>
        </w:rPr>
        <w:t>中）</w:t>
      </w:r>
      <w:r w:rsidR="00D144EE" w:rsidRPr="00536FB9">
        <w:rPr>
          <w:rFonts w:ascii="Helvetica" w:hAnsi="Helvetica" w:cs="Helvetica" w:hint="eastAsia"/>
          <w:color w:val="000000"/>
          <w:sz w:val="28"/>
          <w:szCs w:val="28"/>
        </w:rPr>
        <w:t>读取用户信息。</w:t>
      </w:r>
    </w:p>
    <w:p w14:paraId="7DC97B79" w14:textId="7CF0F9DE" w:rsidR="00AD4339" w:rsidRPr="00536FB9" w:rsidRDefault="00AD4339" w:rsidP="00AD4339">
      <w:pPr>
        <w:pStyle w:val="3"/>
        <w:shd w:val="clear" w:color="auto" w:fill="FFFFFF"/>
        <w:spacing w:after="0" w:afterAutospacing="0"/>
        <w:rPr>
          <w:rFonts w:ascii="Helvetica" w:hAnsi="Helvetica" w:cs="Helvetica"/>
          <w:color w:val="000000"/>
          <w:sz w:val="28"/>
          <w:szCs w:val="28"/>
        </w:rPr>
      </w:pPr>
      <w:r w:rsidRPr="00536FB9">
        <w:rPr>
          <w:rFonts w:ascii="Helvetica" w:hAnsi="Helvetica" w:cs="Helvetica" w:hint="eastAsia"/>
          <w:color w:val="000000"/>
          <w:sz w:val="28"/>
          <w:szCs w:val="28"/>
        </w:rPr>
        <w:t>（</w:t>
      </w:r>
      <w:r w:rsidRPr="00536FB9">
        <w:rPr>
          <w:rFonts w:ascii="Helvetica" w:hAnsi="Helvetica" w:cs="Helvetica" w:hint="eastAsia"/>
          <w:color w:val="000000"/>
          <w:sz w:val="28"/>
          <w:szCs w:val="28"/>
        </w:rPr>
        <w:t>2</w:t>
      </w:r>
      <w:r w:rsidRPr="00536FB9">
        <w:rPr>
          <w:rFonts w:ascii="Helvetica" w:hAnsi="Helvetica" w:cs="Helvetica" w:hint="eastAsia"/>
          <w:color w:val="000000"/>
          <w:sz w:val="28"/>
          <w:szCs w:val="28"/>
        </w:rPr>
        <w:t>）</w:t>
      </w:r>
      <w:r w:rsidR="00D144EE" w:rsidRPr="00536FB9">
        <w:rPr>
          <w:rFonts w:ascii="Helvetica" w:hAnsi="Helvetica" w:cs="Helvetica" w:hint="eastAsia"/>
          <w:color w:val="000000"/>
          <w:sz w:val="28"/>
          <w:szCs w:val="28"/>
        </w:rPr>
        <w:t>查看储户的总数，以及居住在不同区域的储户数。</w:t>
      </w:r>
    </w:p>
    <w:p w14:paraId="630AB14A" w14:textId="593417D3" w:rsidR="00871013" w:rsidRDefault="00871013" w:rsidP="00B751E6">
      <w:pPr>
        <w:pStyle w:val="3"/>
        <w:shd w:val="clear" w:color="auto" w:fill="FFFFFF"/>
        <w:spacing w:after="0" w:afterAutospacing="0"/>
        <w:ind w:firstLineChars="200" w:firstLine="482"/>
        <w:rPr>
          <w:rFonts w:ascii="Helvetica" w:hAnsi="Helvetica" w:cs="Helvetica"/>
          <w:color w:val="000000"/>
          <w:sz w:val="24"/>
          <w:szCs w:val="24"/>
        </w:rPr>
      </w:pPr>
      <w:r w:rsidRPr="00B751E6">
        <w:rPr>
          <w:rFonts w:ascii="Helvetica" w:hAnsi="Helvetica" w:cs="Helvetica" w:hint="eastAsia"/>
          <w:color w:val="FF0000"/>
          <w:sz w:val="24"/>
          <w:szCs w:val="24"/>
        </w:rPr>
        <w:t>提示：</w:t>
      </w:r>
      <w:r w:rsidR="00B751E6">
        <w:rPr>
          <w:rFonts w:ascii="Helvetica" w:hAnsi="Helvetica" w:cs="Helvetica" w:hint="eastAsia"/>
          <w:color w:val="000000"/>
          <w:sz w:val="24"/>
          <w:szCs w:val="24"/>
        </w:rPr>
        <w:t>查看储户的总数：</w:t>
      </w:r>
      <w:proofErr w:type="spellStart"/>
      <w:r w:rsidR="00B751E6">
        <w:rPr>
          <w:rFonts w:ascii="Helvetica" w:hAnsi="Helvetica" w:cs="Helvetica" w:hint="eastAsia"/>
          <w:color w:val="000000"/>
          <w:sz w:val="24"/>
          <w:szCs w:val="24"/>
        </w:rPr>
        <w:t>DataFrame</w:t>
      </w:r>
      <w:proofErr w:type="spellEnd"/>
      <w:r w:rsidR="00B751E6">
        <w:rPr>
          <w:rFonts w:ascii="Helvetica" w:hAnsi="Helvetica" w:cs="Helvetica" w:hint="eastAsia"/>
          <w:color w:val="000000"/>
          <w:sz w:val="24"/>
          <w:szCs w:val="24"/>
        </w:rPr>
        <w:t>对象</w:t>
      </w:r>
      <w:r w:rsidR="00B751E6">
        <w:rPr>
          <w:rFonts w:ascii="Helvetica" w:hAnsi="Helvetica" w:cs="Helvetica" w:hint="eastAsia"/>
          <w:color w:val="000000"/>
          <w:sz w:val="24"/>
          <w:szCs w:val="24"/>
        </w:rPr>
        <w:t>.</w:t>
      </w:r>
      <w:proofErr w:type="gramStart"/>
      <w:r w:rsidR="00B751E6">
        <w:rPr>
          <w:rFonts w:ascii="Helvetica" w:hAnsi="Helvetica" w:cs="Helvetica" w:hint="eastAsia"/>
          <w:color w:val="000000"/>
          <w:sz w:val="24"/>
          <w:szCs w:val="24"/>
        </w:rPr>
        <w:t>shape</w:t>
      </w:r>
      <w:proofErr w:type="gramEnd"/>
    </w:p>
    <w:p w14:paraId="3E82DB0F" w14:textId="419C331A" w:rsidR="00B751E6" w:rsidRDefault="00B751E6" w:rsidP="00B751E6">
      <w:pPr>
        <w:pStyle w:val="3"/>
        <w:shd w:val="clear" w:color="auto" w:fill="FFFFFF"/>
        <w:spacing w:after="0" w:afterAutospacing="0"/>
        <w:ind w:firstLineChars="200" w:firstLine="482"/>
        <w:rPr>
          <w:rFonts w:ascii="Helvetica" w:hAnsi="Helvetica" w:cs="Helvetica"/>
          <w:color w:val="000000"/>
          <w:sz w:val="24"/>
          <w:szCs w:val="24"/>
        </w:rPr>
      </w:pPr>
      <w:r>
        <w:rPr>
          <w:rFonts w:ascii="Helvetica" w:hAnsi="Helvetica" w:cs="Helvetica" w:hint="eastAsia"/>
          <w:color w:val="000000"/>
          <w:sz w:val="24"/>
          <w:szCs w:val="24"/>
        </w:rPr>
        <w:t xml:space="preserve">    </w:t>
      </w:r>
      <w:r w:rsidR="000C58D8">
        <w:rPr>
          <w:rFonts w:ascii="Helvetica" w:hAnsi="Helvetica" w:cs="Helvetica" w:hint="eastAsia"/>
          <w:color w:val="000000"/>
          <w:sz w:val="24"/>
          <w:szCs w:val="24"/>
        </w:rPr>
        <w:t xml:space="preserve">  </w:t>
      </w:r>
      <w:r>
        <w:rPr>
          <w:rFonts w:ascii="Helvetica" w:hAnsi="Helvetica" w:cs="Helvetica" w:hint="eastAsia"/>
          <w:color w:val="000000"/>
          <w:sz w:val="24"/>
          <w:szCs w:val="24"/>
        </w:rPr>
        <w:t xml:space="preserve"> </w:t>
      </w:r>
      <w:r w:rsidR="000C58D8">
        <w:rPr>
          <w:rFonts w:ascii="Helvetica" w:hAnsi="Helvetica" w:cs="Helvetica" w:hint="eastAsia"/>
          <w:color w:val="000000"/>
          <w:sz w:val="24"/>
          <w:szCs w:val="24"/>
        </w:rPr>
        <w:t>居住在不同区域的储户数</w:t>
      </w:r>
      <w:r w:rsidR="000C58D8">
        <w:rPr>
          <w:rFonts w:ascii="Helvetica" w:hAnsi="Helvetica" w:cs="Helvetica" w:hint="eastAsia"/>
          <w:color w:val="000000"/>
          <w:sz w:val="24"/>
          <w:szCs w:val="24"/>
        </w:rPr>
        <w:t xml:space="preserve">: </w:t>
      </w:r>
      <w:r w:rsidR="000C58D8">
        <w:rPr>
          <w:rFonts w:ascii="Helvetica" w:hAnsi="Helvetica" w:cs="Helvetica" w:hint="eastAsia"/>
          <w:color w:val="000000"/>
          <w:sz w:val="24"/>
          <w:szCs w:val="24"/>
        </w:rPr>
        <w:t>将</w:t>
      </w:r>
      <w:r w:rsidR="000C58D8">
        <w:rPr>
          <w:rFonts w:ascii="Helvetica" w:hAnsi="Helvetica" w:cs="Helvetica" w:hint="eastAsia"/>
          <w:color w:val="000000"/>
          <w:sz w:val="24"/>
          <w:szCs w:val="24"/>
        </w:rPr>
        <w:t xml:space="preserve"> </w:t>
      </w:r>
      <w:r w:rsidR="000C58D8">
        <w:rPr>
          <w:rFonts w:ascii="Helvetica" w:hAnsi="Helvetica" w:cs="Helvetica"/>
          <w:color w:val="000000"/>
          <w:sz w:val="24"/>
          <w:szCs w:val="24"/>
        </w:rPr>
        <w:t>‘’</w:t>
      </w:r>
      <w:r w:rsidR="000C58D8">
        <w:rPr>
          <w:rFonts w:ascii="Helvetica" w:hAnsi="Helvetica" w:cs="Helvetica" w:hint="eastAsia"/>
          <w:color w:val="000000"/>
          <w:sz w:val="24"/>
          <w:szCs w:val="24"/>
        </w:rPr>
        <w:t>region</w:t>
      </w:r>
      <w:r w:rsidR="000C58D8">
        <w:rPr>
          <w:rFonts w:ascii="Helvetica" w:hAnsi="Helvetica" w:cs="Helvetica" w:hint="eastAsia"/>
          <w:color w:val="000000"/>
          <w:sz w:val="24"/>
          <w:szCs w:val="24"/>
        </w:rPr>
        <w:t>这列数据选出</w:t>
      </w:r>
      <w:r w:rsidR="005376B1">
        <w:rPr>
          <w:rFonts w:ascii="Helvetica" w:hAnsi="Helvetica" w:cs="Helvetica" w:hint="eastAsia"/>
          <w:color w:val="000000"/>
          <w:sz w:val="24"/>
          <w:szCs w:val="24"/>
        </w:rPr>
        <w:t>，</w:t>
      </w:r>
      <w:r w:rsidR="00536FB9">
        <w:rPr>
          <w:rFonts w:ascii="Helvetica" w:hAnsi="Helvetica" w:cs="Helvetica" w:hint="eastAsia"/>
          <w:color w:val="000000"/>
          <w:sz w:val="24"/>
          <w:szCs w:val="24"/>
        </w:rPr>
        <w:t>使用</w:t>
      </w:r>
      <w:r w:rsidR="00D77616">
        <w:rPr>
          <w:rFonts w:ascii="Helvetica" w:hAnsi="Helvetica" w:cs="Helvetica" w:hint="eastAsia"/>
          <w:color w:val="000000"/>
          <w:sz w:val="24"/>
          <w:szCs w:val="24"/>
        </w:rPr>
        <w:t>函数</w:t>
      </w:r>
      <w:proofErr w:type="spellStart"/>
      <w:r w:rsidR="00536FB9">
        <w:rPr>
          <w:rFonts w:ascii="Helvetica" w:hAnsi="Helvetica" w:cs="Helvetica" w:hint="eastAsia"/>
          <w:color w:val="000000"/>
          <w:sz w:val="24"/>
          <w:szCs w:val="24"/>
        </w:rPr>
        <w:t>value_counts</w:t>
      </w:r>
      <w:proofErr w:type="spellEnd"/>
      <w:r w:rsidR="00536FB9">
        <w:rPr>
          <w:rFonts w:ascii="Helvetica" w:hAnsi="Helvetica" w:cs="Helvetica" w:hint="eastAsia"/>
          <w:color w:val="000000"/>
          <w:sz w:val="24"/>
          <w:szCs w:val="24"/>
        </w:rPr>
        <w:t>()</w:t>
      </w:r>
    </w:p>
    <w:p w14:paraId="43AEBD86" w14:textId="1FE79EE9" w:rsidR="00D144EE" w:rsidRPr="00536FB9" w:rsidRDefault="00D144EE" w:rsidP="00AD4339">
      <w:pPr>
        <w:pStyle w:val="3"/>
        <w:shd w:val="clear" w:color="auto" w:fill="FFFFFF"/>
        <w:spacing w:after="0" w:afterAutospacing="0"/>
        <w:rPr>
          <w:rFonts w:asciiTheme="minorEastAsia" w:eastAsiaTheme="minorEastAsia" w:hAnsiTheme="minorEastAsia" w:cs="Helvetica"/>
          <w:color w:val="000000"/>
          <w:sz w:val="28"/>
          <w:szCs w:val="28"/>
        </w:rPr>
      </w:pPr>
      <w:r w:rsidRPr="00536FB9">
        <w:rPr>
          <w:rFonts w:ascii="Helvetica" w:hAnsi="Helvetica" w:cs="Helvetica" w:hint="eastAsia"/>
          <w:color w:val="000000"/>
          <w:sz w:val="28"/>
          <w:szCs w:val="28"/>
        </w:rPr>
        <w:t>（</w:t>
      </w:r>
      <w:r w:rsidRPr="00536FB9">
        <w:rPr>
          <w:rFonts w:asciiTheme="minorEastAsia" w:eastAsiaTheme="minorEastAsia" w:hAnsiTheme="minorEastAsia" w:cs="Helvetica" w:hint="eastAsia"/>
          <w:color w:val="000000"/>
          <w:sz w:val="28"/>
          <w:szCs w:val="28"/>
        </w:rPr>
        <w:t>3）</w:t>
      </w:r>
      <w:r w:rsidR="002E0F25" w:rsidRPr="00536FB9">
        <w:rPr>
          <w:rFonts w:asciiTheme="minorEastAsia" w:eastAsiaTheme="minorEastAsia" w:hAnsiTheme="minorEastAsia" w:cs="Helvetica" w:hint="eastAsia"/>
          <w:color w:val="000000"/>
          <w:sz w:val="28"/>
          <w:szCs w:val="28"/>
        </w:rPr>
        <w:t>计算不同性别储户收入的均值和方差。</w:t>
      </w:r>
    </w:p>
    <w:p w14:paraId="1E37F054" w14:textId="7D271786" w:rsidR="008D708A" w:rsidRPr="008D708A" w:rsidRDefault="008D708A" w:rsidP="00503DC2">
      <w:pPr>
        <w:pStyle w:val="3"/>
        <w:shd w:val="clear" w:color="auto" w:fill="FFFFFF"/>
        <w:spacing w:after="0" w:afterAutospacing="0"/>
        <w:ind w:firstLineChars="500" w:firstLine="1205"/>
        <w:rPr>
          <w:rFonts w:ascii="Helvetica" w:hAnsi="Helvetica" w:cs="Helvetica"/>
          <w:color w:val="FF0000"/>
          <w:sz w:val="24"/>
          <w:szCs w:val="24"/>
        </w:rPr>
      </w:pPr>
      <w:r w:rsidRPr="008D708A">
        <w:rPr>
          <w:rFonts w:ascii="Helvetica" w:hAnsi="Helvetica" w:cs="Helvetica" w:hint="eastAsia"/>
          <w:color w:val="FF0000"/>
          <w:sz w:val="24"/>
          <w:szCs w:val="24"/>
        </w:rPr>
        <w:t>提示：分组统计，参考</w:t>
      </w:r>
      <w:r w:rsidR="00871013">
        <w:rPr>
          <w:rFonts w:ascii="Helvetica" w:hAnsi="Helvetica" w:cs="Helvetica" w:hint="eastAsia"/>
          <w:color w:val="FF0000"/>
          <w:sz w:val="24"/>
          <w:szCs w:val="24"/>
        </w:rPr>
        <w:t>【</w:t>
      </w:r>
      <w:r w:rsidRPr="008D708A">
        <w:rPr>
          <w:rFonts w:ascii="Helvetica" w:hAnsi="Helvetica" w:cs="Helvetica" w:hint="eastAsia"/>
          <w:color w:val="FF0000"/>
          <w:sz w:val="24"/>
          <w:szCs w:val="24"/>
        </w:rPr>
        <w:t>例</w:t>
      </w:r>
      <w:r w:rsidRPr="008D708A">
        <w:rPr>
          <w:rFonts w:ascii="Helvetica" w:hAnsi="Helvetica" w:cs="Helvetica" w:hint="eastAsia"/>
          <w:color w:val="FF0000"/>
          <w:sz w:val="24"/>
          <w:szCs w:val="24"/>
        </w:rPr>
        <w:t>3-17</w:t>
      </w:r>
      <w:r w:rsidR="00871013">
        <w:rPr>
          <w:rFonts w:ascii="Helvetica" w:hAnsi="Helvetica" w:cs="Helvetica" w:hint="eastAsia"/>
          <w:color w:val="FF0000"/>
          <w:sz w:val="24"/>
          <w:szCs w:val="24"/>
        </w:rPr>
        <w:t>】</w:t>
      </w:r>
    </w:p>
    <w:p w14:paraId="36FA4A69" w14:textId="7C0E41E2" w:rsidR="005E3324" w:rsidRDefault="002E0F25" w:rsidP="00AD4339">
      <w:pPr>
        <w:pStyle w:val="3"/>
        <w:shd w:val="clear" w:color="auto" w:fill="FFFFFF"/>
        <w:spacing w:after="0" w:afterAutospacing="0"/>
        <w:rPr>
          <w:rFonts w:asciiTheme="minorEastAsia" w:eastAsiaTheme="minorEastAsia" w:hAnsiTheme="minorEastAsia" w:cs="Helvetica"/>
          <w:color w:val="000000"/>
          <w:sz w:val="28"/>
          <w:szCs w:val="28"/>
        </w:rPr>
      </w:pPr>
      <w:r w:rsidRPr="00F13AB3">
        <w:rPr>
          <w:rFonts w:asciiTheme="minorEastAsia" w:eastAsiaTheme="minorEastAsia" w:hAnsiTheme="minorEastAsia" w:cs="Helvetica" w:hint="eastAsia"/>
          <w:color w:val="000000"/>
          <w:sz w:val="28"/>
          <w:szCs w:val="28"/>
        </w:rPr>
        <w:t>（4）按性别、区域统计接受新业务的</w:t>
      </w:r>
      <w:r w:rsidR="00C95510">
        <w:rPr>
          <w:rFonts w:asciiTheme="minorEastAsia" w:eastAsiaTheme="minorEastAsia" w:hAnsiTheme="minorEastAsia" w:cs="Helvetica" w:hint="eastAsia"/>
          <w:color w:val="000000"/>
          <w:sz w:val="28"/>
          <w:szCs w:val="28"/>
        </w:rPr>
        <w:t>储户数</w:t>
      </w:r>
      <w:r w:rsidRPr="00F13AB3">
        <w:rPr>
          <w:rFonts w:asciiTheme="minorEastAsia" w:eastAsiaTheme="minorEastAsia" w:hAnsiTheme="minorEastAsia" w:cs="Helvetica" w:hint="eastAsia"/>
          <w:color w:val="000000"/>
          <w:sz w:val="28"/>
          <w:szCs w:val="28"/>
        </w:rPr>
        <w:t>。</w:t>
      </w:r>
    </w:p>
    <w:p w14:paraId="7C71210D" w14:textId="3728959C" w:rsidR="000F43C7" w:rsidRPr="000F43C7" w:rsidRDefault="000F43C7" w:rsidP="000F43C7">
      <w:pPr>
        <w:pStyle w:val="3"/>
        <w:shd w:val="clear" w:color="auto" w:fill="FFFFFF"/>
        <w:spacing w:after="0" w:afterAutospacing="0"/>
        <w:ind w:firstLineChars="500" w:firstLine="1205"/>
        <w:rPr>
          <w:rFonts w:ascii="Helvetica" w:hAnsi="Helvetica" w:cs="Helvetica"/>
          <w:color w:val="FF0000"/>
          <w:sz w:val="24"/>
          <w:szCs w:val="24"/>
        </w:rPr>
      </w:pPr>
      <w:r w:rsidRPr="008D708A">
        <w:rPr>
          <w:rFonts w:ascii="Helvetica" w:hAnsi="Helvetica" w:cs="Helvetica" w:hint="eastAsia"/>
          <w:color w:val="FF0000"/>
          <w:sz w:val="24"/>
          <w:szCs w:val="24"/>
        </w:rPr>
        <w:t>提示：分组统计，参考</w:t>
      </w:r>
      <w:r>
        <w:rPr>
          <w:rFonts w:ascii="Helvetica" w:hAnsi="Helvetica" w:cs="Helvetica" w:hint="eastAsia"/>
          <w:color w:val="FF0000"/>
          <w:sz w:val="24"/>
          <w:szCs w:val="24"/>
        </w:rPr>
        <w:t>【</w:t>
      </w:r>
      <w:r w:rsidRPr="008D708A">
        <w:rPr>
          <w:rFonts w:ascii="Helvetica" w:hAnsi="Helvetica" w:cs="Helvetica" w:hint="eastAsia"/>
          <w:color w:val="FF0000"/>
          <w:sz w:val="24"/>
          <w:szCs w:val="24"/>
        </w:rPr>
        <w:t>例</w:t>
      </w:r>
      <w:r w:rsidRPr="008D708A">
        <w:rPr>
          <w:rFonts w:ascii="Helvetica" w:hAnsi="Helvetica" w:cs="Helvetica" w:hint="eastAsia"/>
          <w:color w:val="FF0000"/>
          <w:sz w:val="24"/>
          <w:szCs w:val="24"/>
        </w:rPr>
        <w:t>3-17</w:t>
      </w:r>
      <w:r>
        <w:rPr>
          <w:rFonts w:ascii="Helvetica" w:hAnsi="Helvetica" w:cs="Helvetica" w:hint="eastAsia"/>
          <w:color w:val="FF0000"/>
          <w:sz w:val="24"/>
          <w:szCs w:val="24"/>
        </w:rPr>
        <w:t>】</w:t>
      </w:r>
    </w:p>
    <w:p w14:paraId="0092C4D5" w14:textId="3610833B" w:rsidR="002E0F25" w:rsidRDefault="002E0F25" w:rsidP="00AD4339">
      <w:pPr>
        <w:pStyle w:val="3"/>
        <w:shd w:val="clear" w:color="auto" w:fill="FFFFFF"/>
        <w:spacing w:after="0" w:afterAutospacing="0"/>
        <w:rPr>
          <w:rFonts w:asciiTheme="minorEastAsia" w:eastAsiaTheme="minorEastAsia" w:hAnsiTheme="minorEastAsia" w:cs="Helvetica"/>
          <w:color w:val="000000"/>
          <w:sz w:val="28"/>
          <w:szCs w:val="28"/>
        </w:rPr>
      </w:pPr>
      <w:r w:rsidRPr="00265066">
        <w:rPr>
          <w:rFonts w:asciiTheme="minorEastAsia" w:eastAsiaTheme="minorEastAsia" w:hAnsiTheme="minorEastAsia" w:cs="Helvetica" w:hint="eastAsia"/>
          <w:color w:val="000000"/>
          <w:sz w:val="28"/>
          <w:szCs w:val="28"/>
          <w:highlight w:val="yellow"/>
        </w:rPr>
        <w:t>（5）将存款账户、接受新业务的数据转化为数值型。</w:t>
      </w:r>
    </w:p>
    <w:p w14:paraId="5B9A7895" w14:textId="4EBBCF5D" w:rsidR="00C95510" w:rsidRDefault="00C95510" w:rsidP="00C95510">
      <w:pPr>
        <w:pStyle w:val="3"/>
        <w:shd w:val="clear" w:color="auto" w:fill="FFFFFF"/>
        <w:spacing w:after="0" w:afterAutospacing="0"/>
        <w:rPr>
          <w:rFonts w:ascii="Helvetica" w:hAnsi="Helvetica" w:cs="Helvetica"/>
          <w:color w:val="000000"/>
        </w:rPr>
      </w:pPr>
      <w:r w:rsidRPr="00C95510">
        <w:rPr>
          <w:rFonts w:ascii="Helvetica" w:hAnsi="Helvetica" w:cs="Helvetica" w:hint="eastAsia"/>
          <w:color w:val="FF0000"/>
        </w:rPr>
        <w:t>提示：</w:t>
      </w:r>
      <w:r>
        <w:rPr>
          <w:rFonts w:ascii="Helvetica" w:hAnsi="Helvetica" w:cs="Helvetica"/>
          <w:color w:val="000000"/>
        </w:rPr>
        <w:t>将存款账户、接受新业务</w:t>
      </w:r>
      <w:r>
        <w:rPr>
          <w:rFonts w:ascii="Helvetica" w:hAnsi="Helvetica" w:cs="Helvetica" w:hint="eastAsia"/>
          <w:color w:val="000000"/>
        </w:rPr>
        <w:t>这两</w:t>
      </w:r>
      <w:r>
        <w:rPr>
          <w:rFonts w:ascii="Helvetica" w:hAnsi="Helvetica" w:cs="Helvetica"/>
          <w:color w:val="000000"/>
        </w:rPr>
        <w:t>列中的</w:t>
      </w:r>
      <w:r>
        <w:rPr>
          <w:rFonts w:ascii="Helvetica" w:hAnsi="Helvetica" w:cs="Helvetica"/>
          <w:color w:val="000000"/>
        </w:rPr>
        <w:t>‘YES’</w:t>
      </w:r>
      <w:r>
        <w:rPr>
          <w:rFonts w:ascii="Helvetica" w:hAnsi="Helvetica" w:cs="Helvetica"/>
          <w:color w:val="000000"/>
        </w:rPr>
        <w:t>替换为</w:t>
      </w:r>
      <w:r>
        <w:rPr>
          <w:rFonts w:ascii="Helvetica" w:hAnsi="Helvetica" w:cs="Helvetica"/>
          <w:color w:val="000000"/>
        </w:rPr>
        <w:t>1</w:t>
      </w:r>
      <w:r>
        <w:rPr>
          <w:rFonts w:ascii="Helvetica" w:hAnsi="Helvetica" w:cs="Helvetica"/>
          <w:color w:val="000000"/>
        </w:rPr>
        <w:t>，</w:t>
      </w:r>
      <w:r>
        <w:rPr>
          <w:rFonts w:ascii="Helvetica" w:hAnsi="Helvetica" w:cs="Helvetica"/>
          <w:color w:val="000000"/>
        </w:rPr>
        <w:t>‘NO’</w:t>
      </w:r>
      <w:r>
        <w:rPr>
          <w:rFonts w:ascii="Helvetica" w:hAnsi="Helvetica" w:cs="Helvetica"/>
          <w:color w:val="000000"/>
        </w:rPr>
        <w:t>替换为</w:t>
      </w:r>
      <w:r>
        <w:rPr>
          <w:rFonts w:ascii="Helvetica" w:hAnsi="Helvetica" w:cs="Helvetica"/>
          <w:color w:val="000000"/>
        </w:rPr>
        <w:t>0</w:t>
      </w:r>
      <w:r>
        <w:rPr>
          <w:rFonts w:ascii="Helvetica" w:hAnsi="Helvetica" w:cs="Helvetica" w:hint="eastAsia"/>
          <w:color w:val="000000"/>
        </w:rPr>
        <w:t>。</w:t>
      </w:r>
    </w:p>
    <w:p w14:paraId="30D4D241" w14:textId="002C7580" w:rsidR="00C95510" w:rsidRDefault="00C95510" w:rsidP="00102F14">
      <w:pPr>
        <w:pStyle w:val="3"/>
        <w:shd w:val="clear" w:color="auto" w:fill="FFFFFF"/>
        <w:spacing w:after="0" w:afterAutospacing="0"/>
        <w:rPr>
          <w:rFonts w:ascii="Helvetica" w:hAnsi="Helvetica" w:cs="Helvetica"/>
          <w:color w:val="FF0000"/>
        </w:rPr>
      </w:pPr>
      <w:r>
        <w:rPr>
          <w:rFonts w:ascii="Helvetica" w:hAnsi="Helvetica" w:cs="Helvetica" w:hint="eastAsia"/>
          <w:color w:val="FF0000"/>
        </w:rPr>
        <w:t>使用条件筛选，批量替换</w:t>
      </w:r>
      <w:r w:rsidR="00102F14">
        <w:rPr>
          <w:rFonts w:ascii="Helvetica" w:hAnsi="Helvetica" w:cs="Helvetica" w:hint="eastAsia"/>
          <w:color w:val="FF0000"/>
        </w:rPr>
        <w:t>，</w:t>
      </w:r>
      <w:r w:rsidR="00B646EF">
        <w:rPr>
          <w:rFonts w:ascii="Helvetica" w:hAnsi="Helvetica" w:cs="Helvetica" w:hint="eastAsia"/>
          <w:color w:val="FF0000"/>
        </w:rPr>
        <w:t>替换后结果</w:t>
      </w:r>
      <w:r w:rsidRPr="00F23DC9">
        <w:rPr>
          <w:rFonts w:ascii="Helvetica" w:hAnsi="Helvetica" w:cs="Helvetica" w:hint="eastAsia"/>
          <w:color w:val="FF0000"/>
        </w:rPr>
        <w:t>如下图所示：</w:t>
      </w:r>
    </w:p>
    <w:p w14:paraId="08014CD5" w14:textId="77777777" w:rsidR="00C61E10" w:rsidRDefault="00C61E10" w:rsidP="00C95510">
      <w:pPr>
        <w:pStyle w:val="3"/>
        <w:shd w:val="clear" w:color="auto" w:fill="FFFFFF"/>
        <w:spacing w:after="0" w:afterAutospacing="0"/>
        <w:jc w:val="center"/>
        <w:rPr>
          <w:rFonts w:ascii="Helvetica" w:hAnsi="Helvetica" w:cs="Helvetica"/>
          <w:color w:val="FF0000"/>
        </w:rPr>
      </w:pPr>
    </w:p>
    <w:p w14:paraId="34ED402D" w14:textId="77777777" w:rsidR="00C61E10" w:rsidRDefault="00C61E10" w:rsidP="00C95510">
      <w:pPr>
        <w:pStyle w:val="3"/>
        <w:shd w:val="clear" w:color="auto" w:fill="FFFFFF"/>
        <w:spacing w:after="0" w:afterAutospacing="0"/>
        <w:jc w:val="center"/>
        <w:rPr>
          <w:rFonts w:ascii="Helvetica" w:hAnsi="Helvetica" w:cs="Helvetica"/>
          <w:color w:val="FF0000"/>
        </w:rPr>
      </w:pPr>
    </w:p>
    <w:p w14:paraId="4A0276F5" w14:textId="5E8B2DFA" w:rsidR="00C95510" w:rsidRDefault="00022464" w:rsidP="00142A10">
      <w:pPr>
        <w:pStyle w:val="3"/>
        <w:shd w:val="clear" w:color="auto" w:fill="FFFFFF"/>
        <w:spacing w:after="0" w:afterAutospacing="0"/>
        <w:jc w:val="center"/>
        <w:rPr>
          <w:rFonts w:ascii="Helvetica" w:hAnsi="Helvetica" w:cs="Helvetica"/>
          <w:color w:val="FF0000"/>
        </w:rPr>
      </w:pPr>
      <w:r>
        <w:rPr>
          <w:rFonts w:ascii="Helvetica" w:hAnsi="Helvetica" w:cs="Helvetica"/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EF8A8B" wp14:editId="151BF6E2">
                <wp:simplePos x="0" y="0"/>
                <wp:positionH relativeFrom="column">
                  <wp:posOffset>5390682</wp:posOffset>
                </wp:positionH>
                <wp:positionV relativeFrom="paragraph">
                  <wp:posOffset>64135</wp:posOffset>
                </wp:positionV>
                <wp:extent cx="306070" cy="1971924"/>
                <wp:effectExtent l="0" t="0" r="17780" b="2857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70" cy="19719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4" o:spid="_x0000_s1026" style="position:absolute;left:0;text-align:left;margin-left:424.45pt;margin-top:5.05pt;width:24.1pt;height:155.2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" filled="f" strokecolor="red" strokeweight="2pt"/>
            </w:pict>
          </mc:Fallback>
        </mc:AlternateContent>
      </w:r>
      <w:r w:rsidR="00B913C7">
        <w:rPr>
          <w:rFonts w:ascii="Helvetica" w:hAnsi="Helvetica" w:cs="Helvetica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62EDFB" wp14:editId="38F27A7F">
                <wp:simplePos x="0" y="0"/>
                <wp:positionH relativeFrom="column">
                  <wp:posOffset>3764639</wp:posOffset>
                </wp:positionH>
                <wp:positionV relativeFrom="paragraph">
                  <wp:posOffset>16427</wp:posOffset>
                </wp:positionV>
                <wp:extent cx="564543" cy="1971924"/>
                <wp:effectExtent l="0" t="0" r="26035" b="28575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43" cy="19719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3" o:spid="_x0000_s1026" style="position:absolute;left:0;text-align:left;margin-left:296.45pt;margin-top:1.3pt;width:44.45pt;height:155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" filled="f" strokecolor="red" strokeweight="2pt"/>
            </w:pict>
          </mc:Fallback>
        </mc:AlternateContent>
      </w:r>
      <w:r w:rsidR="005633ED">
        <w:rPr>
          <w:rFonts w:ascii="Helvetica" w:hAnsi="Helvetica" w:cs="Helvetica"/>
          <w:noProof/>
          <w:color w:val="FF0000"/>
        </w:rPr>
        <w:drawing>
          <wp:inline distT="0" distB="0" distL="0" distR="0" wp14:anchorId="6322938E" wp14:editId="1419CFEA">
            <wp:extent cx="6120765" cy="195072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95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6FC66F" w14:textId="77777777" w:rsidR="00142A10" w:rsidRPr="00142A10" w:rsidRDefault="00142A10" w:rsidP="00142A10">
      <w:pPr>
        <w:pStyle w:val="3"/>
        <w:shd w:val="clear" w:color="auto" w:fill="FFFFFF"/>
        <w:spacing w:after="0" w:afterAutospacing="0"/>
        <w:jc w:val="center"/>
        <w:rPr>
          <w:rFonts w:ascii="Helvetica" w:hAnsi="Helvetica" w:cs="Helvetica"/>
          <w:color w:val="FF0000"/>
        </w:rPr>
      </w:pPr>
    </w:p>
    <w:p w14:paraId="4A7C2C30" w14:textId="7A890EAE" w:rsidR="002E0F25" w:rsidRPr="002D38C9" w:rsidRDefault="002E0F25" w:rsidP="00AD4339">
      <w:pPr>
        <w:pStyle w:val="3"/>
        <w:shd w:val="clear" w:color="auto" w:fill="FFFFFF"/>
        <w:spacing w:after="0" w:afterAutospacing="0"/>
        <w:rPr>
          <w:rFonts w:asciiTheme="minorEastAsia" w:eastAsiaTheme="minorEastAsia" w:hAnsiTheme="minorEastAsia" w:cs="Helvetica"/>
          <w:color w:val="FF0000"/>
          <w:sz w:val="28"/>
          <w:szCs w:val="28"/>
        </w:rPr>
      </w:pPr>
      <w:r w:rsidRPr="00F13AB3">
        <w:rPr>
          <w:rFonts w:asciiTheme="minorEastAsia" w:eastAsiaTheme="minorEastAsia" w:hAnsiTheme="minorEastAsia" w:cs="Helvetica" w:hint="eastAsia"/>
          <w:color w:val="000000"/>
          <w:sz w:val="28"/>
          <w:szCs w:val="28"/>
        </w:rPr>
        <w:t>（6）</w:t>
      </w:r>
      <w:r w:rsidR="003F6BD2" w:rsidRPr="00F13AB3">
        <w:rPr>
          <w:rFonts w:asciiTheme="minorEastAsia" w:eastAsiaTheme="minorEastAsia" w:hAnsiTheme="minorEastAsia" w:cs="Helvetica" w:hint="eastAsia"/>
          <w:color w:val="000000"/>
          <w:sz w:val="28"/>
          <w:szCs w:val="28"/>
        </w:rPr>
        <w:t>分析收入、存款账户与接受新业务之间的关系。</w:t>
      </w:r>
      <w:r w:rsidR="002D38C9" w:rsidRPr="002D38C9">
        <w:rPr>
          <w:rFonts w:asciiTheme="minorEastAsia" w:eastAsiaTheme="minorEastAsia" w:hAnsiTheme="minorEastAsia" w:cs="Helvetica"/>
          <w:color w:val="FF0000"/>
          <w:sz w:val="28"/>
          <w:szCs w:val="28"/>
        </w:rPr>
        <w:t>(</w:t>
      </w:r>
      <w:r w:rsidR="002D38C9" w:rsidRPr="002D38C9">
        <w:rPr>
          <w:rFonts w:asciiTheme="minorEastAsia" w:eastAsiaTheme="minorEastAsia" w:hAnsiTheme="minorEastAsia" w:cs="Helvetica" w:hint="eastAsia"/>
          <w:color w:val="FF0000"/>
          <w:sz w:val="28"/>
          <w:szCs w:val="28"/>
        </w:rPr>
        <w:t>提示：教材P60</w:t>
      </w:r>
      <w:r w:rsidR="002D38C9" w:rsidRPr="002D38C9">
        <w:rPr>
          <w:rFonts w:asciiTheme="minorEastAsia" w:eastAsiaTheme="minorEastAsia" w:hAnsiTheme="minorEastAsia" w:cs="Helvetica"/>
          <w:color w:val="FF0000"/>
          <w:sz w:val="28"/>
          <w:szCs w:val="28"/>
        </w:rPr>
        <w:t>)</w:t>
      </w:r>
    </w:p>
    <w:p w14:paraId="071DF027" w14:textId="77777777" w:rsidR="00932E72" w:rsidRDefault="00932E72" w:rsidP="00932E72">
      <w:pPr>
        <w:pStyle w:val="3"/>
        <w:shd w:val="clear" w:color="auto" w:fill="FFFFFF"/>
        <w:spacing w:before="186" w:beforeAutospacing="0" w:after="0" w:afterAutospacing="0"/>
        <w:rPr>
          <w:rFonts w:ascii="Helvetica" w:hAnsi="Helvetica" w:cs="Helvetica"/>
          <w:color w:val="000000"/>
        </w:rPr>
      </w:pPr>
      <w:r w:rsidRPr="00C315C8">
        <w:rPr>
          <w:rFonts w:ascii="Helvetica" w:hAnsi="Helvetica" w:cs="Helvetica" w:hint="eastAsia"/>
          <w:color w:val="000000"/>
          <w:highlight w:val="yellow"/>
        </w:rPr>
        <w:t>注意：计算相关系数时，数据类型必须是数值型</w:t>
      </w:r>
      <w:r>
        <w:rPr>
          <w:rFonts w:ascii="Helvetica" w:hAnsi="Helvetica" w:cs="Helvetica" w:hint="eastAsia"/>
          <w:color w:val="000000"/>
          <w:highlight w:val="yellow"/>
        </w:rPr>
        <w:t>的。</w:t>
      </w:r>
    </w:p>
    <w:p w14:paraId="2292CE74" w14:textId="77777777" w:rsidR="00932E72" w:rsidRDefault="00932E72" w:rsidP="00932E72">
      <w:pPr>
        <w:pStyle w:val="3"/>
        <w:shd w:val="clear" w:color="auto" w:fill="FFFFFF"/>
        <w:spacing w:before="186" w:beforeAutospacing="0" w:after="0" w:afterAutospacing="0"/>
        <w:rPr>
          <w:rFonts w:ascii="Helvetica" w:hAnsi="Helvetica" w:cs="Helvetica"/>
          <w:color w:val="FF0000"/>
          <w:sz w:val="24"/>
          <w:szCs w:val="24"/>
        </w:rPr>
      </w:pPr>
      <w:r w:rsidRPr="00F93A4D">
        <w:rPr>
          <w:rFonts w:ascii="Helvetica" w:hAnsi="Helvetica" w:cs="Helvetica" w:hint="eastAsia"/>
          <w:color w:val="000000"/>
          <w:sz w:val="24"/>
          <w:szCs w:val="24"/>
        </w:rPr>
        <w:t>（</w:t>
      </w:r>
      <w:r w:rsidRPr="00F93A4D">
        <w:rPr>
          <w:rFonts w:ascii="Helvetica" w:hAnsi="Helvetica" w:cs="Helvetica" w:hint="eastAsia"/>
          <w:color w:val="000000"/>
          <w:sz w:val="24"/>
          <w:szCs w:val="24"/>
        </w:rPr>
        <w:t>1</w:t>
      </w:r>
      <w:r w:rsidRPr="00F93A4D">
        <w:rPr>
          <w:rFonts w:ascii="Helvetica" w:hAnsi="Helvetica" w:cs="Helvetica" w:hint="eastAsia"/>
          <w:color w:val="000000"/>
          <w:sz w:val="24"/>
          <w:szCs w:val="24"/>
        </w:rPr>
        <w:t>）先将</w:t>
      </w:r>
      <w:r>
        <w:rPr>
          <w:rFonts w:ascii="Helvetica" w:hAnsi="Helvetica" w:cs="Helvetica"/>
          <w:color w:val="000000"/>
          <w:sz w:val="24"/>
          <w:szCs w:val="24"/>
        </w:rPr>
        <w:t>存款账户、</w:t>
      </w:r>
      <w:r w:rsidRPr="00F93A4D">
        <w:rPr>
          <w:rFonts w:ascii="Helvetica" w:hAnsi="Helvetica" w:cs="Helvetica"/>
          <w:color w:val="000000"/>
          <w:sz w:val="24"/>
          <w:szCs w:val="24"/>
        </w:rPr>
        <w:t>接受新业务</w:t>
      </w:r>
      <w:r w:rsidRPr="00F93A4D">
        <w:rPr>
          <w:rFonts w:ascii="Helvetica" w:hAnsi="Helvetica" w:cs="Helvetica" w:hint="eastAsia"/>
          <w:color w:val="000000"/>
          <w:sz w:val="24"/>
          <w:szCs w:val="24"/>
        </w:rPr>
        <w:t>这两列数据</w:t>
      </w:r>
      <w:r w:rsidRPr="00860446">
        <w:rPr>
          <w:rFonts w:ascii="Helvetica" w:hAnsi="Helvetica" w:cs="Helvetica" w:hint="eastAsia"/>
          <w:color w:val="FF0000"/>
          <w:sz w:val="24"/>
          <w:szCs w:val="24"/>
        </w:rPr>
        <w:t>转换为整数类型</w:t>
      </w:r>
      <w:r>
        <w:rPr>
          <w:rFonts w:ascii="Helvetica" w:hAnsi="Helvetica" w:cs="Helvetica" w:hint="eastAsia"/>
          <w:color w:val="FF0000"/>
          <w:sz w:val="24"/>
          <w:szCs w:val="24"/>
        </w:rPr>
        <w:t>，使用函数</w:t>
      </w:r>
      <w:proofErr w:type="spellStart"/>
      <w:r>
        <w:rPr>
          <w:rFonts w:ascii="Helvetica" w:hAnsi="Helvetica" w:cs="Helvetica" w:hint="eastAsia"/>
          <w:color w:val="FF0000"/>
          <w:sz w:val="24"/>
          <w:szCs w:val="24"/>
        </w:rPr>
        <w:t>astype</w:t>
      </w:r>
      <w:proofErr w:type="spellEnd"/>
      <w:r>
        <w:rPr>
          <w:rFonts w:ascii="Helvetica" w:hAnsi="Helvetica" w:cs="Helvetica" w:hint="eastAsia"/>
          <w:color w:val="FF0000"/>
          <w:sz w:val="24"/>
          <w:szCs w:val="24"/>
        </w:rPr>
        <w:t>()</w:t>
      </w:r>
    </w:p>
    <w:p w14:paraId="7506FA26" w14:textId="77777777" w:rsidR="00932E72" w:rsidRPr="00AA0FF0" w:rsidRDefault="00932E72" w:rsidP="00932E72">
      <w:pPr>
        <w:pStyle w:val="3"/>
        <w:shd w:val="clear" w:color="auto" w:fill="FFFFFF"/>
        <w:spacing w:before="186" w:beforeAutospacing="0" w:after="0" w:afterAutospacing="0"/>
        <w:jc w:val="center"/>
        <w:rPr>
          <w:rFonts w:ascii="Helvetica" w:hAnsi="Helvetica" w:cs="Helvetica"/>
          <w:color w:val="FF0000"/>
          <w:sz w:val="24"/>
          <w:szCs w:val="24"/>
        </w:rPr>
      </w:pPr>
      <w:r>
        <w:rPr>
          <w:rFonts w:ascii="Helvetica" w:hAnsi="Helvetica" w:cs="Helvetica" w:hint="eastAsia"/>
          <w:noProof/>
          <w:color w:val="FF0000"/>
          <w:sz w:val="24"/>
          <w:szCs w:val="24"/>
        </w:rPr>
        <w:drawing>
          <wp:inline distT="0" distB="0" distL="0" distR="0" wp14:anchorId="22720D06" wp14:editId="0C6A7247">
            <wp:extent cx="5251836" cy="488336"/>
            <wp:effectExtent l="0" t="0" r="6350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5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338" cy="48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84FC" w14:textId="77777777" w:rsidR="00932E72" w:rsidRDefault="00932E72" w:rsidP="00932E72">
      <w:pPr>
        <w:pStyle w:val="3"/>
        <w:shd w:val="clear" w:color="auto" w:fill="FFFFFF"/>
        <w:spacing w:before="186" w:beforeAutospacing="0" w:after="0" w:afterAutospacing="0"/>
        <w:rPr>
          <w:rFonts w:ascii="Helvetica" w:hAnsi="Helvetica" w:cs="Helvetica"/>
          <w:color w:val="000000"/>
          <w:sz w:val="24"/>
          <w:szCs w:val="24"/>
        </w:rPr>
      </w:pPr>
    </w:p>
    <w:p w14:paraId="467570B8" w14:textId="77777777" w:rsidR="00932E72" w:rsidRPr="00F93A4D" w:rsidRDefault="00932E72" w:rsidP="00932E72">
      <w:pPr>
        <w:pStyle w:val="3"/>
        <w:shd w:val="clear" w:color="auto" w:fill="FFFFFF"/>
        <w:spacing w:before="186" w:beforeAutospacing="0" w:after="0" w:afterAutospacing="0"/>
        <w:rPr>
          <w:rFonts w:ascii="Helvetica" w:hAnsi="Helvetica" w:cs="Helvetica"/>
          <w:color w:val="000000"/>
          <w:sz w:val="24"/>
          <w:szCs w:val="24"/>
        </w:rPr>
      </w:pPr>
      <w:r w:rsidRPr="00F93A4D">
        <w:rPr>
          <w:rFonts w:ascii="Helvetica" w:hAnsi="Helvetica" w:cs="Helvetica" w:hint="eastAsia"/>
          <w:color w:val="000000"/>
          <w:sz w:val="24"/>
          <w:szCs w:val="24"/>
        </w:rPr>
        <w:t>（</w:t>
      </w:r>
      <w:r w:rsidRPr="00F93A4D">
        <w:rPr>
          <w:rFonts w:ascii="Helvetica" w:hAnsi="Helvetica" w:cs="Helvetica" w:hint="eastAsia"/>
          <w:color w:val="000000"/>
          <w:sz w:val="24"/>
          <w:szCs w:val="24"/>
        </w:rPr>
        <w:t>2</w:t>
      </w:r>
      <w:r w:rsidRPr="00F93A4D">
        <w:rPr>
          <w:rFonts w:ascii="Helvetica" w:hAnsi="Helvetica" w:cs="Helvetica" w:hint="eastAsia"/>
          <w:color w:val="000000"/>
          <w:sz w:val="24"/>
          <w:szCs w:val="24"/>
        </w:rPr>
        <w:t>）选取收入、</w:t>
      </w:r>
      <w:r w:rsidRPr="00F93A4D">
        <w:rPr>
          <w:rFonts w:ascii="Helvetica" w:hAnsi="Helvetica" w:cs="Helvetica"/>
          <w:color w:val="000000"/>
          <w:sz w:val="24"/>
          <w:szCs w:val="24"/>
        </w:rPr>
        <w:t>存款账户、接受新业务</w:t>
      </w:r>
      <w:r>
        <w:rPr>
          <w:rFonts w:ascii="Helvetica" w:hAnsi="Helvetica" w:cs="Helvetica" w:hint="eastAsia"/>
          <w:color w:val="000000"/>
          <w:sz w:val="24"/>
          <w:szCs w:val="24"/>
        </w:rPr>
        <w:t>这</w:t>
      </w:r>
      <w:r>
        <w:rPr>
          <w:rFonts w:ascii="Helvetica" w:hAnsi="Helvetica" w:cs="Helvetica" w:hint="eastAsia"/>
          <w:color w:val="000000"/>
          <w:sz w:val="24"/>
          <w:szCs w:val="24"/>
        </w:rPr>
        <w:t>3</w:t>
      </w:r>
      <w:r>
        <w:rPr>
          <w:rFonts w:ascii="Helvetica" w:hAnsi="Helvetica" w:cs="Helvetica" w:hint="eastAsia"/>
          <w:color w:val="000000"/>
          <w:sz w:val="24"/>
          <w:szCs w:val="24"/>
        </w:rPr>
        <w:t>列数据，计算相关系数。</w:t>
      </w:r>
    </w:p>
    <w:p w14:paraId="1BC90058" w14:textId="77777777" w:rsidR="00291B92" w:rsidRPr="00932E72" w:rsidRDefault="00291B92" w:rsidP="00D11525">
      <w:pPr>
        <w:pStyle w:val="3"/>
        <w:shd w:val="clear" w:color="auto" w:fill="FFFFFF"/>
        <w:spacing w:before="186" w:beforeAutospacing="0" w:after="0" w:afterAutospacing="0"/>
        <w:rPr>
          <w:rFonts w:ascii="Helvetica" w:hAnsi="Helvetica" w:cs="Helvetica"/>
          <w:color w:val="000000"/>
        </w:rPr>
      </w:pPr>
    </w:p>
    <w:p w14:paraId="18347282" w14:textId="5DA32D74" w:rsidR="00FE2C17" w:rsidRDefault="00FE2C17" w:rsidP="00FE2C17">
      <w:pPr>
        <w:pStyle w:val="3"/>
        <w:shd w:val="clear" w:color="auto" w:fill="FFFFFF"/>
        <w:spacing w:before="186" w:beforeAutospacing="0" w:after="0" w:afterAutospacing="0"/>
        <w:rPr>
          <w:rFonts w:ascii="Helvetica" w:hAnsi="Helvetica" w:cs="Helvetica"/>
          <w:color w:val="FF0000"/>
        </w:rPr>
      </w:pPr>
    </w:p>
    <w:p w14:paraId="46C82D17" w14:textId="77777777" w:rsidR="00D25511" w:rsidRDefault="00D25511" w:rsidP="00C059B2">
      <w:pPr>
        <w:pStyle w:val="3"/>
        <w:shd w:val="clear" w:color="auto" w:fill="FFFFFF"/>
        <w:spacing w:before="186" w:beforeAutospacing="0" w:after="0" w:afterAutospacing="0"/>
        <w:rPr>
          <w:rFonts w:ascii="Helvetica" w:hAnsi="Helvetica" w:cs="Helvetica"/>
          <w:color w:val="000000"/>
          <w:sz w:val="24"/>
          <w:szCs w:val="24"/>
        </w:rPr>
      </w:pPr>
    </w:p>
    <w:sectPr w:rsidR="00D25511" w:rsidSect="00AA0FF0">
      <w:pgSz w:w="11906" w:h="16838"/>
      <w:pgMar w:top="907" w:right="1021" w:bottom="851" w:left="102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267042" w14:textId="77777777" w:rsidR="00515FBA" w:rsidRDefault="00515FBA" w:rsidP="001936A2">
      <w:r>
        <w:separator/>
      </w:r>
    </w:p>
  </w:endnote>
  <w:endnote w:type="continuationSeparator" w:id="0">
    <w:p w14:paraId="34751DF7" w14:textId="77777777" w:rsidR="00515FBA" w:rsidRDefault="00515FBA" w:rsidP="00193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DEB24C" w14:textId="77777777" w:rsidR="00515FBA" w:rsidRDefault="00515FBA" w:rsidP="001936A2">
      <w:r>
        <w:separator/>
      </w:r>
    </w:p>
  </w:footnote>
  <w:footnote w:type="continuationSeparator" w:id="0">
    <w:p w14:paraId="6A38E6BF" w14:textId="77777777" w:rsidR="00515FBA" w:rsidRDefault="00515FBA" w:rsidP="001936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B98"/>
    <w:rsid w:val="00014C55"/>
    <w:rsid w:val="000221CA"/>
    <w:rsid w:val="00022464"/>
    <w:rsid w:val="00035DDB"/>
    <w:rsid w:val="00036317"/>
    <w:rsid w:val="000509A2"/>
    <w:rsid w:val="00090EC6"/>
    <w:rsid w:val="000923D9"/>
    <w:rsid w:val="000C2065"/>
    <w:rsid w:val="000C58D8"/>
    <w:rsid w:val="000E0D48"/>
    <w:rsid w:val="000E272E"/>
    <w:rsid w:val="000F18CA"/>
    <w:rsid w:val="000F43C7"/>
    <w:rsid w:val="000F64F8"/>
    <w:rsid w:val="00101904"/>
    <w:rsid w:val="00102F14"/>
    <w:rsid w:val="00113FEA"/>
    <w:rsid w:val="00115754"/>
    <w:rsid w:val="001268C9"/>
    <w:rsid w:val="00133C94"/>
    <w:rsid w:val="00134156"/>
    <w:rsid w:val="00135FEC"/>
    <w:rsid w:val="00137395"/>
    <w:rsid w:val="00142A10"/>
    <w:rsid w:val="00163E22"/>
    <w:rsid w:val="00184986"/>
    <w:rsid w:val="001936A2"/>
    <w:rsid w:val="001A167E"/>
    <w:rsid w:val="001B43D2"/>
    <w:rsid w:val="001C4B2D"/>
    <w:rsid w:val="001E5D0E"/>
    <w:rsid w:val="002024D3"/>
    <w:rsid w:val="002063D2"/>
    <w:rsid w:val="0021707C"/>
    <w:rsid w:val="00252D21"/>
    <w:rsid w:val="00252EF0"/>
    <w:rsid w:val="00265066"/>
    <w:rsid w:val="002671C4"/>
    <w:rsid w:val="00267A17"/>
    <w:rsid w:val="00270AE9"/>
    <w:rsid w:val="00286EAC"/>
    <w:rsid w:val="0028751C"/>
    <w:rsid w:val="00291B92"/>
    <w:rsid w:val="00295EF1"/>
    <w:rsid w:val="002A49EB"/>
    <w:rsid w:val="002A72D0"/>
    <w:rsid w:val="002B1BD6"/>
    <w:rsid w:val="002B49E1"/>
    <w:rsid w:val="002C1187"/>
    <w:rsid w:val="002C22E0"/>
    <w:rsid w:val="002C2AFC"/>
    <w:rsid w:val="002D10EE"/>
    <w:rsid w:val="002D38C9"/>
    <w:rsid w:val="002E0F25"/>
    <w:rsid w:val="003028E3"/>
    <w:rsid w:val="0030707C"/>
    <w:rsid w:val="00311B46"/>
    <w:rsid w:val="00315FEC"/>
    <w:rsid w:val="00350D48"/>
    <w:rsid w:val="0036154B"/>
    <w:rsid w:val="00361DF1"/>
    <w:rsid w:val="003627F6"/>
    <w:rsid w:val="0039170D"/>
    <w:rsid w:val="003B2734"/>
    <w:rsid w:val="003C19F2"/>
    <w:rsid w:val="003F2FFA"/>
    <w:rsid w:val="003F6BD2"/>
    <w:rsid w:val="00411EBC"/>
    <w:rsid w:val="00415F8A"/>
    <w:rsid w:val="00423C32"/>
    <w:rsid w:val="00436399"/>
    <w:rsid w:val="00440212"/>
    <w:rsid w:val="00447160"/>
    <w:rsid w:val="00472B28"/>
    <w:rsid w:val="00477845"/>
    <w:rsid w:val="004924EA"/>
    <w:rsid w:val="004B3FD7"/>
    <w:rsid w:val="004D50FF"/>
    <w:rsid w:val="004F0B55"/>
    <w:rsid w:val="004F1F04"/>
    <w:rsid w:val="00503DC2"/>
    <w:rsid w:val="00515FBA"/>
    <w:rsid w:val="00526402"/>
    <w:rsid w:val="005352DB"/>
    <w:rsid w:val="00536FB9"/>
    <w:rsid w:val="005376B1"/>
    <w:rsid w:val="0055561C"/>
    <w:rsid w:val="00562379"/>
    <w:rsid w:val="005633ED"/>
    <w:rsid w:val="005649F9"/>
    <w:rsid w:val="0059724A"/>
    <w:rsid w:val="005C49C6"/>
    <w:rsid w:val="005D4BC3"/>
    <w:rsid w:val="005E0CE5"/>
    <w:rsid w:val="005E3324"/>
    <w:rsid w:val="00600F87"/>
    <w:rsid w:val="00615A33"/>
    <w:rsid w:val="00626F7C"/>
    <w:rsid w:val="00657479"/>
    <w:rsid w:val="00666779"/>
    <w:rsid w:val="006669A0"/>
    <w:rsid w:val="006767F9"/>
    <w:rsid w:val="0068539F"/>
    <w:rsid w:val="00693A72"/>
    <w:rsid w:val="006942F4"/>
    <w:rsid w:val="006A32F4"/>
    <w:rsid w:val="006C4D72"/>
    <w:rsid w:val="006C5485"/>
    <w:rsid w:val="006E5AC9"/>
    <w:rsid w:val="006F13C3"/>
    <w:rsid w:val="006F1FB9"/>
    <w:rsid w:val="007041E6"/>
    <w:rsid w:val="00705F0B"/>
    <w:rsid w:val="00732379"/>
    <w:rsid w:val="00734578"/>
    <w:rsid w:val="0074051E"/>
    <w:rsid w:val="007444C1"/>
    <w:rsid w:val="00747299"/>
    <w:rsid w:val="00752D0B"/>
    <w:rsid w:val="00771228"/>
    <w:rsid w:val="00771C06"/>
    <w:rsid w:val="00775EF8"/>
    <w:rsid w:val="00780371"/>
    <w:rsid w:val="00780996"/>
    <w:rsid w:val="00781AC9"/>
    <w:rsid w:val="007B1C05"/>
    <w:rsid w:val="007B6D25"/>
    <w:rsid w:val="007B77DC"/>
    <w:rsid w:val="007D0569"/>
    <w:rsid w:val="007D33EB"/>
    <w:rsid w:val="007E2D4E"/>
    <w:rsid w:val="00840A9F"/>
    <w:rsid w:val="00840E92"/>
    <w:rsid w:val="00860446"/>
    <w:rsid w:val="0086112E"/>
    <w:rsid w:val="00871013"/>
    <w:rsid w:val="00887508"/>
    <w:rsid w:val="00887575"/>
    <w:rsid w:val="00896108"/>
    <w:rsid w:val="008D1C01"/>
    <w:rsid w:val="008D708A"/>
    <w:rsid w:val="008F1833"/>
    <w:rsid w:val="00925F33"/>
    <w:rsid w:val="00926966"/>
    <w:rsid w:val="00932E72"/>
    <w:rsid w:val="009438F7"/>
    <w:rsid w:val="00961ED4"/>
    <w:rsid w:val="00990AE7"/>
    <w:rsid w:val="009A42F6"/>
    <w:rsid w:val="009C0225"/>
    <w:rsid w:val="009C06C6"/>
    <w:rsid w:val="009E162B"/>
    <w:rsid w:val="009F7616"/>
    <w:rsid w:val="00A1100E"/>
    <w:rsid w:val="00A22C61"/>
    <w:rsid w:val="00A42DC3"/>
    <w:rsid w:val="00A430D1"/>
    <w:rsid w:val="00A45455"/>
    <w:rsid w:val="00A65301"/>
    <w:rsid w:val="00A658DE"/>
    <w:rsid w:val="00A83057"/>
    <w:rsid w:val="00A8650C"/>
    <w:rsid w:val="00A87462"/>
    <w:rsid w:val="00AA0FF0"/>
    <w:rsid w:val="00AA37E3"/>
    <w:rsid w:val="00AC0D45"/>
    <w:rsid w:val="00AD4339"/>
    <w:rsid w:val="00AD4605"/>
    <w:rsid w:val="00AE0D56"/>
    <w:rsid w:val="00AE35F7"/>
    <w:rsid w:val="00AF2DC0"/>
    <w:rsid w:val="00B107AC"/>
    <w:rsid w:val="00B37A4C"/>
    <w:rsid w:val="00B43FCF"/>
    <w:rsid w:val="00B646EF"/>
    <w:rsid w:val="00B65491"/>
    <w:rsid w:val="00B751E6"/>
    <w:rsid w:val="00B809B8"/>
    <w:rsid w:val="00B913C7"/>
    <w:rsid w:val="00BC4A2D"/>
    <w:rsid w:val="00BF6828"/>
    <w:rsid w:val="00C059B2"/>
    <w:rsid w:val="00C06DF8"/>
    <w:rsid w:val="00C315C8"/>
    <w:rsid w:val="00C34A5B"/>
    <w:rsid w:val="00C42D27"/>
    <w:rsid w:val="00C50D1B"/>
    <w:rsid w:val="00C5104A"/>
    <w:rsid w:val="00C61E10"/>
    <w:rsid w:val="00C6631F"/>
    <w:rsid w:val="00C77ACD"/>
    <w:rsid w:val="00C932FB"/>
    <w:rsid w:val="00C95510"/>
    <w:rsid w:val="00CA02B5"/>
    <w:rsid w:val="00CA1C73"/>
    <w:rsid w:val="00CC29C6"/>
    <w:rsid w:val="00CC6997"/>
    <w:rsid w:val="00CD0D35"/>
    <w:rsid w:val="00CF0361"/>
    <w:rsid w:val="00D008A0"/>
    <w:rsid w:val="00D11525"/>
    <w:rsid w:val="00D144EE"/>
    <w:rsid w:val="00D20B68"/>
    <w:rsid w:val="00D20D6D"/>
    <w:rsid w:val="00D25511"/>
    <w:rsid w:val="00D34138"/>
    <w:rsid w:val="00D365B7"/>
    <w:rsid w:val="00D36FE9"/>
    <w:rsid w:val="00D37E69"/>
    <w:rsid w:val="00D501E2"/>
    <w:rsid w:val="00D55854"/>
    <w:rsid w:val="00D57E05"/>
    <w:rsid w:val="00D77616"/>
    <w:rsid w:val="00DA045C"/>
    <w:rsid w:val="00DA0EB8"/>
    <w:rsid w:val="00DA7BA2"/>
    <w:rsid w:val="00DB05D6"/>
    <w:rsid w:val="00DB731A"/>
    <w:rsid w:val="00DC0829"/>
    <w:rsid w:val="00DD4A0A"/>
    <w:rsid w:val="00DD54C6"/>
    <w:rsid w:val="00DF484D"/>
    <w:rsid w:val="00DF5326"/>
    <w:rsid w:val="00E003B3"/>
    <w:rsid w:val="00E26208"/>
    <w:rsid w:val="00E31965"/>
    <w:rsid w:val="00E450FF"/>
    <w:rsid w:val="00E52EF6"/>
    <w:rsid w:val="00E55E7D"/>
    <w:rsid w:val="00E848D5"/>
    <w:rsid w:val="00E86C11"/>
    <w:rsid w:val="00EB0F6F"/>
    <w:rsid w:val="00EB7772"/>
    <w:rsid w:val="00EC2B2A"/>
    <w:rsid w:val="00EC6707"/>
    <w:rsid w:val="00EF6B98"/>
    <w:rsid w:val="00F112D5"/>
    <w:rsid w:val="00F12583"/>
    <w:rsid w:val="00F13AB3"/>
    <w:rsid w:val="00F13C41"/>
    <w:rsid w:val="00F2384F"/>
    <w:rsid w:val="00F376B4"/>
    <w:rsid w:val="00F44224"/>
    <w:rsid w:val="00F67F27"/>
    <w:rsid w:val="00F704EF"/>
    <w:rsid w:val="00F93A4D"/>
    <w:rsid w:val="00FB342F"/>
    <w:rsid w:val="00FC1B49"/>
    <w:rsid w:val="00FD4069"/>
    <w:rsid w:val="00FD6A88"/>
    <w:rsid w:val="00FE2C17"/>
    <w:rsid w:val="00FF05D0"/>
    <w:rsid w:val="00FF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42528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DB05D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D0D3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D0D35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1936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1936A2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1936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1936A2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DB05D6"/>
    <w:rPr>
      <w:rFonts w:ascii="宋体" w:eastAsia="宋体" w:hAnsi="宋体" w:cs="宋体"/>
      <w:b/>
      <w:bCs/>
      <w:kern w:val="0"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DB05D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D0D3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D0D35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1936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1936A2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1936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1936A2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DB05D6"/>
    <w:rPr>
      <w:rFonts w:ascii="宋体" w:eastAsia="宋体" w:hAnsi="宋体" w:cs="宋体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6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5CCEF-DAEB-4F46-B11D-CEFA3B132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2</Pages>
  <Words>76</Words>
  <Characters>439</Characters>
  <Application>Microsoft Office Word</Application>
  <DocSecurity>0</DocSecurity>
  <Lines>3</Lines>
  <Paragraphs>1</Paragraphs>
  <ScaleCrop>false</ScaleCrop>
  <Company>Microsoft</Company>
  <LinksUpToDate>false</LinksUpToDate>
  <CharactersWithSpaces>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chunming xu</dc:creator>
  <cp:lastModifiedBy>qw</cp:lastModifiedBy>
  <cp:revision>264</cp:revision>
  <dcterms:created xsi:type="dcterms:W3CDTF">2020-12-24T06:54:00Z</dcterms:created>
  <dcterms:modified xsi:type="dcterms:W3CDTF">2021-12-26T05:09:00Z</dcterms:modified>
</cp:coreProperties>
</file>