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27B408" w14:textId="5DC88D2E" w:rsidR="00CD273B" w:rsidRPr="00BA0110" w:rsidRDefault="00BD3EBB" w:rsidP="00BD3EBB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BA0110">
        <w:rPr>
          <w:rFonts w:ascii="宋体" w:eastAsia="宋体" w:hAnsi="宋体" w:hint="eastAsia"/>
          <w:b/>
          <w:bCs/>
          <w:sz w:val="28"/>
          <w:szCs w:val="28"/>
        </w:rPr>
        <w:t>实验二：MySQL中表的创建与查询</w:t>
      </w:r>
    </w:p>
    <w:p w14:paraId="4B211A61" w14:textId="51937731" w:rsidR="00BA0110" w:rsidRPr="00BA0110" w:rsidRDefault="00BA0110" w:rsidP="00BA0110">
      <w:pPr>
        <w:jc w:val="right"/>
        <w:rPr>
          <w:rFonts w:ascii="宋体" w:eastAsia="宋体" w:hAnsi="宋体" w:hint="eastAsia"/>
          <w:sz w:val="21"/>
          <w:szCs w:val="21"/>
        </w:rPr>
      </w:pPr>
      <w:r w:rsidRPr="00BA0110">
        <w:rPr>
          <w:rFonts w:ascii="宋体" w:eastAsia="宋体" w:hAnsi="宋体" w:hint="eastAsia"/>
          <w:sz w:val="21"/>
          <w:szCs w:val="21"/>
        </w:rPr>
        <w:t>22121630 汪江豪</w:t>
      </w:r>
    </w:p>
    <w:p w14:paraId="48EBA189" w14:textId="605EB07C" w:rsidR="00BD3EBB" w:rsidRPr="00E154D4" w:rsidRDefault="00BD3EBB" w:rsidP="00BD3EBB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21"/>
          <w:szCs w:val="21"/>
        </w:rPr>
      </w:pPr>
      <w:r w:rsidRPr="00E154D4">
        <w:rPr>
          <w:rFonts w:ascii="宋体" w:eastAsia="宋体" w:hAnsi="宋体" w:hint="eastAsia"/>
          <w:b/>
          <w:bCs/>
          <w:sz w:val="21"/>
          <w:szCs w:val="21"/>
        </w:rPr>
        <w:t>首先创建四张表，命令如下：</w:t>
      </w:r>
    </w:p>
    <w:p w14:paraId="0B3A8DCD" w14:textId="32155725" w:rsidR="00BD3EBB" w:rsidRDefault="00BD3EBB" w:rsidP="00BA0110">
      <w:pPr>
        <w:jc w:val="center"/>
        <w:rPr>
          <w:rFonts w:ascii="宋体" w:eastAsia="宋体" w:hAnsi="宋体" w:hint="eastAsia"/>
          <w:sz w:val="21"/>
          <w:szCs w:val="21"/>
        </w:rPr>
      </w:pPr>
      <w:r w:rsidRPr="00A70752">
        <w:rPr>
          <w:b/>
          <w:bCs/>
          <w:noProof/>
        </w:rPr>
        <w:drawing>
          <wp:inline distT="0" distB="0" distL="0" distR="0" wp14:anchorId="46F16AE1" wp14:editId="6D68ACC5">
            <wp:extent cx="1685925" cy="905736"/>
            <wp:effectExtent l="0" t="0" r="0" b="8890"/>
            <wp:docPr id="779377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77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8312" cy="9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752">
        <w:rPr>
          <w:b/>
          <w:bCs/>
          <w:noProof/>
        </w:rPr>
        <w:drawing>
          <wp:inline distT="0" distB="0" distL="0" distR="0" wp14:anchorId="77BCFB1B" wp14:editId="0733B3B2">
            <wp:extent cx="1685925" cy="905736"/>
            <wp:effectExtent l="0" t="0" r="0" b="8890"/>
            <wp:docPr id="1841833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77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6335" cy="91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D240" w14:textId="74664134" w:rsidR="00BD3EBB" w:rsidRDefault="00BD3EBB" w:rsidP="00BA0110">
      <w:pPr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6712BAAE" wp14:editId="79C9074A">
            <wp:extent cx="1747272" cy="1113182"/>
            <wp:effectExtent l="0" t="0" r="5715" b="0"/>
            <wp:docPr id="321951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51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6403" cy="11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E0591C" wp14:editId="5B6A1485">
            <wp:extent cx="2099144" cy="1461767"/>
            <wp:effectExtent l="0" t="0" r="0" b="5715"/>
            <wp:docPr id="517771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71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1023" cy="148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A450" w14:textId="294BA9C0" w:rsidR="00BD3EBB" w:rsidRPr="00E154D4" w:rsidRDefault="00BD3EBB" w:rsidP="00BD3EBB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21"/>
          <w:szCs w:val="21"/>
        </w:rPr>
      </w:pPr>
      <w:r w:rsidRPr="00E154D4">
        <w:rPr>
          <w:rFonts w:ascii="宋体" w:eastAsia="宋体" w:hAnsi="宋体" w:hint="eastAsia"/>
          <w:b/>
          <w:bCs/>
          <w:sz w:val="21"/>
          <w:szCs w:val="21"/>
        </w:rPr>
        <w:t>插入相应的数据</w:t>
      </w:r>
      <w:r w:rsidR="00E154D4">
        <w:rPr>
          <w:rFonts w:ascii="宋体" w:eastAsia="宋体" w:hAnsi="宋体" w:hint="eastAsia"/>
          <w:b/>
          <w:bCs/>
          <w:sz w:val="21"/>
          <w:szCs w:val="21"/>
        </w:rPr>
        <w:t>。</w:t>
      </w:r>
    </w:p>
    <w:p w14:paraId="6A23DD83" w14:textId="369D8D6C" w:rsidR="00BD3EBB" w:rsidRPr="00E154D4" w:rsidRDefault="00BD3EBB" w:rsidP="00BD3EBB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21"/>
          <w:szCs w:val="21"/>
        </w:rPr>
      </w:pPr>
      <w:r w:rsidRPr="00E154D4">
        <w:rPr>
          <w:rFonts w:ascii="宋体" w:eastAsia="宋体" w:hAnsi="宋体" w:hint="eastAsia"/>
          <w:b/>
          <w:bCs/>
          <w:sz w:val="21"/>
          <w:szCs w:val="21"/>
        </w:rPr>
        <w:t>执行相应的查询</w:t>
      </w:r>
      <w:r w:rsidR="00E154D4">
        <w:rPr>
          <w:rFonts w:ascii="宋体" w:eastAsia="宋体" w:hAnsi="宋体" w:hint="eastAsia"/>
          <w:b/>
          <w:bCs/>
          <w:sz w:val="21"/>
          <w:szCs w:val="21"/>
        </w:rPr>
        <w:t>。</w:t>
      </w:r>
    </w:p>
    <w:p w14:paraId="311EEFD7" w14:textId="479CB1EE" w:rsidR="00BD3EBB" w:rsidRPr="00BD3EBB" w:rsidRDefault="00BD3EBB" w:rsidP="00BD3EBB">
      <w:pPr>
        <w:pStyle w:val="a3"/>
        <w:numPr>
          <w:ilvl w:val="1"/>
          <w:numId w:val="1"/>
        </w:numPr>
        <w:ind w:firstLineChars="0"/>
        <w:rPr>
          <w:rFonts w:ascii="宋体" w:eastAsia="宋体" w:hAnsi="宋体" w:hint="eastAsia"/>
          <w:sz w:val="21"/>
          <w:szCs w:val="21"/>
        </w:rPr>
      </w:pPr>
      <w:r w:rsidRPr="00BD3EBB">
        <w:rPr>
          <w:rFonts w:ascii="宋体" w:eastAsia="宋体" w:hAnsi="宋体" w:hint="eastAsia"/>
          <w:sz w:val="21"/>
          <w:szCs w:val="21"/>
        </w:rPr>
        <w:t>检索供应零件编号为J1的工程的供应商编号SNO。</w:t>
      </w:r>
    </w:p>
    <w:p w14:paraId="2CC7A6B5" w14:textId="15E9DA3D" w:rsidR="003B3F9E" w:rsidRPr="003B3F9E" w:rsidRDefault="00BD3EBB" w:rsidP="00BA0110">
      <w:pPr>
        <w:pStyle w:val="a3"/>
        <w:ind w:left="420" w:firstLineChars="0" w:firstLine="0"/>
        <w:jc w:val="center"/>
        <w:rPr>
          <w:rFonts w:ascii="宋体" w:eastAsia="宋体" w:hAnsi="宋体" w:hint="eastAsia"/>
          <w:sz w:val="21"/>
          <w:szCs w:val="21"/>
        </w:rPr>
      </w:pPr>
      <w:r w:rsidRPr="002E3FD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06EF2190" wp14:editId="1EE0AA48">
            <wp:extent cx="1386994" cy="1346200"/>
            <wp:effectExtent l="0" t="0" r="3810" b="6350"/>
            <wp:docPr id="1402961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61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1459" cy="136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D850" w14:textId="16BB7C3C" w:rsidR="003B3F9E" w:rsidRPr="003B3F9E" w:rsidRDefault="003B3F9E" w:rsidP="003B3F9E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 w:hint="eastAsia"/>
          <w:sz w:val="21"/>
          <w:szCs w:val="21"/>
        </w:rPr>
      </w:pPr>
      <w:r w:rsidRPr="003B3F9E">
        <w:rPr>
          <w:rFonts w:ascii="宋体" w:eastAsia="宋体" w:hAnsi="宋体"/>
          <w:sz w:val="21"/>
          <w:szCs w:val="21"/>
        </w:rPr>
        <w:t>检索供应零件给工程J1，且零件编号为P1的供应商编号SNO。</w:t>
      </w:r>
    </w:p>
    <w:p w14:paraId="1513CC79" w14:textId="2E849CE2" w:rsidR="003B3F9E" w:rsidRDefault="003B3F9E" w:rsidP="00BA0110">
      <w:pPr>
        <w:jc w:val="center"/>
        <w:rPr>
          <w:rFonts w:ascii="宋体" w:eastAsia="宋体" w:hAnsi="宋体" w:hint="eastAsia"/>
          <w:sz w:val="21"/>
          <w:szCs w:val="21"/>
        </w:rPr>
      </w:pPr>
      <w:r w:rsidRPr="002E3FD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30836930" wp14:editId="11E7D536">
            <wp:extent cx="2076450" cy="1090927"/>
            <wp:effectExtent l="0" t="0" r="0" b="0"/>
            <wp:docPr id="1590221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21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6932" cy="109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5C44" w14:textId="439EAFE3" w:rsidR="003B3F9E" w:rsidRPr="003B3F9E" w:rsidRDefault="003B3F9E" w:rsidP="003B3F9E">
      <w:pPr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3.3 </w:t>
      </w:r>
      <w:r w:rsidRPr="003B3F9E">
        <w:rPr>
          <w:rFonts w:ascii="宋体" w:eastAsia="宋体" w:hAnsi="宋体"/>
          <w:sz w:val="21"/>
          <w:szCs w:val="21"/>
        </w:rPr>
        <w:t>查询没有正余额的工程编号、名称及城市，结果按工程编号升序排列。</w:t>
      </w:r>
    </w:p>
    <w:p w14:paraId="27142811" w14:textId="4B7BB922" w:rsidR="003B3F9E" w:rsidRDefault="003B3F9E" w:rsidP="00BA0110">
      <w:pPr>
        <w:jc w:val="center"/>
        <w:rPr>
          <w:rFonts w:ascii="宋体" w:eastAsia="宋体" w:hAnsi="宋体" w:hint="eastAsia"/>
          <w:sz w:val="21"/>
          <w:szCs w:val="21"/>
        </w:rPr>
      </w:pPr>
      <w:r w:rsidRPr="002E3FDF">
        <w:rPr>
          <w:noProof/>
        </w:rPr>
        <w:drawing>
          <wp:inline distT="0" distB="0" distL="0" distR="0" wp14:anchorId="647A276A" wp14:editId="12A4D179">
            <wp:extent cx="2291938" cy="1387832"/>
            <wp:effectExtent l="0" t="0" r="0" b="3175"/>
            <wp:docPr id="595273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73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4869" cy="139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D611" w14:textId="465318A4" w:rsidR="003B3F9E" w:rsidRPr="002E3FDF" w:rsidRDefault="003B3F9E" w:rsidP="003B3F9E">
      <w:pPr>
        <w:tabs>
          <w:tab w:val="center" w:pos="4153"/>
          <w:tab w:val="left" w:pos="4723"/>
        </w:tabs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3.4 </w:t>
      </w:r>
      <w:r w:rsidRPr="002E3FDF">
        <w:rPr>
          <w:rFonts w:ascii="宋体" w:eastAsia="宋体" w:hAnsi="宋体"/>
          <w:sz w:val="21"/>
          <w:szCs w:val="21"/>
        </w:rPr>
        <w:t>求使用零件数量为100到1000的工程编号、零件号和数量。</w:t>
      </w:r>
      <w:r>
        <w:rPr>
          <w:rFonts w:ascii="宋体" w:eastAsia="宋体" w:hAnsi="宋体" w:hint="eastAsia"/>
          <w:sz w:val="21"/>
          <w:szCs w:val="21"/>
        </w:rPr>
        <w:tab/>
      </w:r>
    </w:p>
    <w:p w14:paraId="46254A10" w14:textId="6D219397" w:rsidR="003B3F9E" w:rsidRDefault="003B3F9E" w:rsidP="00BA0110">
      <w:pPr>
        <w:jc w:val="center"/>
        <w:rPr>
          <w:rFonts w:ascii="宋体" w:eastAsia="宋体" w:hAnsi="宋体" w:hint="eastAsia"/>
          <w:sz w:val="21"/>
          <w:szCs w:val="21"/>
        </w:rPr>
      </w:pPr>
      <w:r w:rsidRPr="002E3FDF">
        <w:rPr>
          <w:rFonts w:ascii="宋体" w:eastAsia="宋体" w:hAnsi="宋体"/>
          <w:noProof/>
          <w:sz w:val="21"/>
          <w:szCs w:val="21"/>
        </w:rPr>
        <w:lastRenderedPageBreak/>
        <w:drawing>
          <wp:inline distT="0" distB="0" distL="0" distR="0" wp14:anchorId="3C280C7B" wp14:editId="73787517">
            <wp:extent cx="3511550" cy="884440"/>
            <wp:effectExtent l="0" t="0" r="0" b="0"/>
            <wp:docPr id="1653957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57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506" cy="89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9629" w14:textId="0EEAF8D7" w:rsidR="003B3F9E" w:rsidRPr="002E3FDF" w:rsidRDefault="003B3F9E" w:rsidP="003B3F9E">
      <w:pPr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3.5 </w:t>
      </w:r>
      <w:r w:rsidRPr="002E3FDF">
        <w:rPr>
          <w:rFonts w:ascii="宋体" w:eastAsia="宋体" w:hAnsi="宋体"/>
          <w:sz w:val="21"/>
          <w:szCs w:val="21"/>
        </w:rPr>
        <w:t>查询上海的供应商名称，假设供应商关系SADDR列的值都以城市名开 头。</w:t>
      </w:r>
    </w:p>
    <w:p w14:paraId="43C30948" w14:textId="555A7CD9" w:rsidR="003B3F9E" w:rsidRDefault="003B3F9E" w:rsidP="00BA0110">
      <w:pPr>
        <w:jc w:val="center"/>
        <w:rPr>
          <w:rFonts w:ascii="宋体" w:eastAsia="宋体" w:hAnsi="宋体" w:hint="eastAsia"/>
          <w:sz w:val="21"/>
          <w:szCs w:val="21"/>
        </w:rPr>
      </w:pPr>
      <w:r w:rsidRPr="002E3FD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0B7463EE" wp14:editId="5EBAF4DF">
            <wp:extent cx="1892300" cy="1039725"/>
            <wp:effectExtent l="0" t="0" r="0" b="8255"/>
            <wp:docPr id="1563286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86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8072" cy="104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48A8" w14:textId="23796C9B" w:rsidR="003B3F9E" w:rsidRPr="002E3FDF" w:rsidRDefault="003B3F9E" w:rsidP="003B3F9E">
      <w:pPr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3.6</w:t>
      </w:r>
      <w:r w:rsidRPr="002E3FDF">
        <w:rPr>
          <w:rFonts w:ascii="宋体" w:eastAsia="宋体" w:hAnsi="宋体"/>
          <w:sz w:val="21"/>
          <w:szCs w:val="21"/>
        </w:rPr>
        <w:t>检索使用了P3零件的工程名称。</w:t>
      </w:r>
    </w:p>
    <w:p w14:paraId="4EB3A5D4" w14:textId="652DB6AA" w:rsidR="003B3F9E" w:rsidRPr="003B3F9E" w:rsidRDefault="003B3F9E" w:rsidP="00BA0110">
      <w:pPr>
        <w:jc w:val="center"/>
        <w:rPr>
          <w:rFonts w:ascii="宋体" w:eastAsia="宋体" w:hAnsi="宋体" w:hint="eastAsia"/>
          <w:sz w:val="21"/>
          <w:szCs w:val="21"/>
        </w:rPr>
      </w:pPr>
      <w:r w:rsidRPr="002E3FD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25C57964" wp14:editId="38C76121">
            <wp:extent cx="3689350" cy="948766"/>
            <wp:effectExtent l="0" t="0" r="6350" b="3810"/>
            <wp:docPr id="582093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93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9819" cy="95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5A54" w14:textId="65534E1B" w:rsidR="006B5E28" w:rsidRPr="002E3FDF" w:rsidRDefault="006B5E28" w:rsidP="006B5E28">
      <w:pPr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3.7</w:t>
      </w:r>
      <w:r w:rsidRPr="002E3FDF">
        <w:rPr>
          <w:rFonts w:ascii="宋体" w:eastAsia="宋体" w:hAnsi="宋体"/>
          <w:sz w:val="21"/>
          <w:szCs w:val="21"/>
        </w:rPr>
        <w:t>检索供应零件给工程J1，且零件颜色为红色的供应商编号SNO。</w:t>
      </w:r>
    </w:p>
    <w:p w14:paraId="31F99377" w14:textId="2DD43649" w:rsidR="003B3F9E" w:rsidRDefault="006B5E28" w:rsidP="00BA0110">
      <w:pPr>
        <w:jc w:val="center"/>
        <w:rPr>
          <w:rFonts w:ascii="宋体" w:eastAsia="宋体" w:hAnsi="宋体" w:hint="eastAsia"/>
          <w:sz w:val="21"/>
          <w:szCs w:val="21"/>
        </w:rPr>
      </w:pPr>
      <w:r w:rsidRPr="002E3FD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41336643" wp14:editId="56F5F3D5">
            <wp:extent cx="3550722" cy="807954"/>
            <wp:effectExtent l="0" t="0" r="0" b="0"/>
            <wp:docPr id="276738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38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420" cy="81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1932" w14:textId="317632AD" w:rsidR="006B5E28" w:rsidRPr="002E3FDF" w:rsidRDefault="006B5E28" w:rsidP="006B5E28">
      <w:pPr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3.8 </w:t>
      </w:r>
      <w:r w:rsidRPr="002E3FDF">
        <w:rPr>
          <w:rFonts w:ascii="宋体" w:eastAsia="宋体" w:hAnsi="宋体"/>
          <w:sz w:val="21"/>
          <w:szCs w:val="21"/>
        </w:rPr>
        <w:t>检索至少使用了零件编号为P3和P5的工程编号JNO。</w:t>
      </w:r>
    </w:p>
    <w:p w14:paraId="4B750B59" w14:textId="592956BE" w:rsidR="006B5E28" w:rsidRDefault="006B5E28" w:rsidP="00BA0110">
      <w:pPr>
        <w:jc w:val="center"/>
        <w:rPr>
          <w:rFonts w:ascii="宋体" w:eastAsia="宋体" w:hAnsi="宋体" w:hint="eastAsia"/>
          <w:sz w:val="21"/>
          <w:szCs w:val="21"/>
        </w:rPr>
      </w:pPr>
      <w:r w:rsidRPr="002E3FD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21F19669" wp14:editId="7C5CF1AB">
            <wp:extent cx="1867041" cy="1365662"/>
            <wp:effectExtent l="0" t="0" r="0" b="6350"/>
            <wp:docPr id="1456643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43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5038" cy="137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C45A" w14:textId="29465325" w:rsidR="006B5E28" w:rsidRPr="002E3FDF" w:rsidRDefault="006B5E28" w:rsidP="006B5E28">
      <w:pPr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3.9 </w:t>
      </w:r>
      <w:r w:rsidRPr="00F361C2">
        <w:rPr>
          <w:rFonts w:ascii="宋体" w:eastAsia="宋体" w:hAnsi="宋体"/>
          <w:sz w:val="21"/>
          <w:szCs w:val="21"/>
        </w:rPr>
        <w:t>检索不使用编号为P3零件的工程编号JNO和名称JNAME。</w:t>
      </w:r>
    </w:p>
    <w:p w14:paraId="46CA4F42" w14:textId="7B68D97C" w:rsidR="006B5E28" w:rsidRPr="006B5E28" w:rsidRDefault="006B5E28" w:rsidP="00BA0110">
      <w:pPr>
        <w:jc w:val="center"/>
        <w:rPr>
          <w:rFonts w:ascii="宋体" w:eastAsia="宋体" w:hAnsi="宋体" w:hint="eastAsia"/>
          <w:sz w:val="21"/>
          <w:szCs w:val="21"/>
        </w:rPr>
      </w:pPr>
      <w:r w:rsidRPr="002E3FD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006C5C18" wp14:editId="11AD75E9">
            <wp:extent cx="1555667" cy="1636744"/>
            <wp:effectExtent l="0" t="0" r="6985" b="1905"/>
            <wp:docPr id="1593413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13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7690" cy="164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E28" w:rsidRPr="006B5E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143E97"/>
    <w:multiLevelType w:val="multilevel"/>
    <w:tmpl w:val="E4F421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92570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46"/>
    <w:rsid w:val="00061338"/>
    <w:rsid w:val="00165A33"/>
    <w:rsid w:val="001A7370"/>
    <w:rsid w:val="002134D5"/>
    <w:rsid w:val="002971F2"/>
    <w:rsid w:val="00314946"/>
    <w:rsid w:val="003B3F9E"/>
    <w:rsid w:val="00522555"/>
    <w:rsid w:val="006B5E28"/>
    <w:rsid w:val="00AE6C76"/>
    <w:rsid w:val="00B023EF"/>
    <w:rsid w:val="00B72976"/>
    <w:rsid w:val="00BA0110"/>
    <w:rsid w:val="00BD3EBB"/>
    <w:rsid w:val="00C7166E"/>
    <w:rsid w:val="00CD273B"/>
    <w:rsid w:val="00E154D4"/>
    <w:rsid w:val="00E9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6325"/>
  <w15:chartTrackingRefBased/>
  <w15:docId w15:val="{38A11447-4E68-40E8-BFEB-D5479599E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3EB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7</cp:revision>
  <dcterms:created xsi:type="dcterms:W3CDTF">2024-12-12T06:16:00Z</dcterms:created>
  <dcterms:modified xsi:type="dcterms:W3CDTF">2024-12-15T05:21:00Z</dcterms:modified>
</cp:coreProperties>
</file>