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IDS-IPS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IDS--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入侵检测系统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IPS--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入侵防御系统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为什么需要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IDS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和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IPS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：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因为经过调查发现，绝大多数的攻击不是来自外部，而是来自内部。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4.0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版本以前叫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IDS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5.0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版本以后叫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IPS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IDS--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入侵检测系统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只支持混杂模式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IPS--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入侵防御系统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支持混杂模式和在线模式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混杂模式：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3216910" cy="10458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1045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2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在线模式：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3216910" cy="53911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使用路由器可以实现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IOS IDS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和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IOS IPS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，用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IOS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软件来实现，并且都是在线模式。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从安装的设备不同，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IPS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又可分为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HIPS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（主机上的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IPS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）和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NIPS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（网络上的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IPS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）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logging trap ?   //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定义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logging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消息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logging host 12.1.1.1  //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定义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logging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信息发送到哪个服务器上去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IOS12.3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以上才支持做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IOS IDS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或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IOS IPS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IDS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和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IPS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是如何工作的：（通过使用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signature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来工作）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lastRenderedPageBreak/>
        <w:t>signature--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对非法流量的定义，包含它的特征信息。可以理解为流量特征条目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IPS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的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IOS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中内置了大约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100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个左右的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signature,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另外的要通过加载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SDF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文件来增加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signature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，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SDF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可以不断升级。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注意：进行检测不能影响正常通信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 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、首先是一些基本配置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ip ips sdf 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ip ips fail closed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如果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SDF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文件调用不成功，默认会把所有流量丢弃，这个问题很严重。如果你确认你的文件就在本地，用这个命令。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ip ips name IPS  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还可以带一个访问列表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ip ips name IPS list 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int s0/0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ip ips IPS [in|out] 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应用到接口：可以两个方向都应用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2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、可以对</w:t>
      </w: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signature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进行一些调整，可单独禁用其中一些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 xml:space="preserve">ip ips signature 2000 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[disable|delete|list]  delete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会删除这个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sinature,list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的意思是匹配的话就用这个</w:t>
      </w:r>
      <w:r>
        <w:rPr>
          <w:rFonts w:ascii="宋体" w:eastAsia="宋体" w:cs="宋体"/>
          <w:b/>
          <w:bCs/>
          <w:color w:val="0000FF"/>
          <w:kern w:val="0"/>
          <w:sz w:val="24"/>
          <w:szCs w:val="24"/>
          <w:lang w:val="zh-CN"/>
        </w:rPr>
        <w:t>sinature</w:t>
      </w:r>
      <w:r>
        <w:rPr>
          <w:rFonts w:ascii="宋体" w:eastAsia="宋体" w:cs="宋体" w:hint="eastAsia"/>
          <w:b/>
          <w:bCs/>
          <w:color w:val="0000FF"/>
          <w:kern w:val="0"/>
          <w:sz w:val="24"/>
          <w:szCs w:val="24"/>
          <w:lang w:val="zh-CN"/>
        </w:rPr>
        <w:t>进行对照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IPS</w:t>
      </w: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中有四种动作：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24"/>
          <w:szCs w:val="24"/>
          <w:lang w:val="zh-CN"/>
        </w:rPr>
        <w:t>实验配置：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System" w:eastAsia="System" w:cs="System" w:hint="eastAsia"/>
          <w:b/>
          <w:bCs/>
          <w:noProof/>
          <w:kern w:val="0"/>
          <w:sz w:val="24"/>
          <w:szCs w:val="24"/>
        </w:rPr>
        <w:drawing>
          <wp:inline distT="0" distB="0" distL="0" distR="0">
            <wp:extent cx="3236595" cy="1104900"/>
            <wp:effectExtent l="1905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IDS(config)#ip audit name AUDIT info action alarm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IDS(config)#ip audit name AUDIT attack action alarm drop reset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IDS(config)#int e0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宋体" w:eastAsia="宋体" w:cs="宋体"/>
          <w:b/>
          <w:bCs/>
          <w:color w:val="000000"/>
          <w:kern w:val="0"/>
          <w:sz w:val="24"/>
          <w:szCs w:val="24"/>
          <w:lang w:val="zh-CN"/>
        </w:rPr>
        <w:t>IDS(config-if)#ip audit AUDIT in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 xml:space="preserve">info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告警级别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 xml:space="preserve">  Ping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的包就是这个级别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 xml:space="preserve">attack 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攻击级别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可以用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>Ping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命令来做这个测试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highlight w:val="yellow"/>
          <w:lang w:val="zh-CN"/>
        </w:rPr>
        <w:t>SYN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highlight w:val="yellow"/>
          <w:lang w:val="zh-CN"/>
        </w:rPr>
        <w:t>攻击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lastRenderedPageBreak/>
        <w:t>TCP.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利用三次握手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>.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客户端对于在第三次握手时的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>ACK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不给予回应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>.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使服务器处于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>"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半激活状态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>"</w:t>
      </w:r>
      <w:r>
        <w:rPr>
          <w:rFonts w:ascii="宋体" w:eastAsia="宋体" w:hAnsi="Times New Roman" w:cs="宋体" w:hint="eastAsia"/>
          <w:b/>
          <w:bCs/>
          <w:color w:val="000000"/>
          <w:kern w:val="0"/>
          <w:sz w:val="24"/>
          <w:szCs w:val="24"/>
          <w:lang w:val="zh-CN"/>
        </w:rPr>
        <w:t>从而利用服务器的资源</w:t>
      </w:r>
      <w:r>
        <w:rPr>
          <w:rFonts w:ascii="宋体" w:eastAsia="宋体" w:hAnsi="Times New Roman" w:cs="宋体"/>
          <w:b/>
          <w:bCs/>
          <w:color w:val="000000"/>
          <w:kern w:val="0"/>
          <w:sz w:val="24"/>
          <w:szCs w:val="24"/>
          <w:lang w:val="zh-CN"/>
        </w:rPr>
        <w:t>,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ip access-list ex SYN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 xml:space="preserve">  per tcp any 150.100.1.0 0.0.0.255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ip tcp intercept list SYN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ip tcp inter watch-timeout 15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t>ip tcp inter mode watch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</w:pP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  <w:t>mode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lang w:val="zh-CN"/>
        </w:rPr>
        <w:t>有</w:t>
      </w: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  <w:t>watch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lang w:val="zh-CN"/>
        </w:rPr>
        <w:t>和</w:t>
      </w: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  <w:t>intercept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lang w:val="zh-CN"/>
        </w:rPr>
        <w:t>两种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  <w:t>interspect--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lang w:val="zh-CN"/>
        </w:rPr>
        <w:t>外部访问内部服务器时。先和中间路由器建立连接，成功后，中间路由器再和内部服务器建立连接，这样，所有的访问都是由中间路由器来中转。这种模式对路由器资源占用很大，现在基本不用。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  <w:t>watch--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lang w:val="zh-CN"/>
        </w:rPr>
        <w:t>外部访问内部服务器，直接建</w:t>
      </w: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  <w:t>TCP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lang w:val="zh-CN"/>
        </w:rPr>
        <w:t>连接，中间路由器不参与，但会监视，如果在规定时间内，</w:t>
      </w: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  <w:t>TCP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lang w:val="zh-CN"/>
        </w:rPr>
        <w:t>连接还没建立好的话，就关闭这个连接。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  <w:t xml:space="preserve">ip tcp intercept watch-timeout 15  </w:t>
      </w:r>
      <w:r>
        <w:rPr>
          <w:rFonts w:ascii="宋体" w:eastAsia="宋体" w:hAnsi="Arial" w:cs="宋体" w:hint="eastAsia"/>
          <w:b/>
          <w:bCs/>
          <w:color w:val="000000"/>
          <w:kern w:val="0"/>
          <w:sz w:val="24"/>
          <w:szCs w:val="24"/>
          <w:lang w:val="zh-CN"/>
        </w:rPr>
        <w:t>设定超时时间。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  <w:t>-------------------------------------------------------------------------------</w:t>
      </w:r>
    </w:p>
    <w:p w:rsidR="00D745D1" w:rsidRDefault="00D745D1" w:rsidP="00D745D1">
      <w:pPr>
        <w:autoSpaceDE w:val="0"/>
        <w:autoSpaceDN w:val="0"/>
        <w:adjustRightInd w:val="0"/>
        <w:jc w:val="left"/>
        <w:rPr>
          <w:rFonts w:ascii="宋体" w:eastAsia="宋体" w:hAnsi="Arial" w:cs="宋体"/>
          <w:b/>
          <w:bCs/>
          <w:color w:val="000000"/>
          <w:kern w:val="0"/>
          <w:sz w:val="24"/>
          <w:szCs w:val="24"/>
          <w:lang w:val="zh-CN"/>
        </w:rPr>
      </w:pPr>
    </w:p>
    <w:p w:rsidR="0060696F" w:rsidRDefault="0060696F"/>
    <w:sectPr w:rsidR="0060696F" w:rsidSect="002B252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96F" w:rsidRDefault="0060696F" w:rsidP="00D745D1">
      <w:r>
        <w:separator/>
      </w:r>
    </w:p>
  </w:endnote>
  <w:endnote w:type="continuationSeparator" w:id="1">
    <w:p w:rsidR="0060696F" w:rsidRDefault="0060696F" w:rsidP="00D74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96F" w:rsidRDefault="0060696F" w:rsidP="00D745D1">
      <w:r>
        <w:separator/>
      </w:r>
    </w:p>
  </w:footnote>
  <w:footnote w:type="continuationSeparator" w:id="1">
    <w:p w:rsidR="0060696F" w:rsidRDefault="0060696F" w:rsidP="00D745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45D1"/>
    <w:rsid w:val="0060696F"/>
    <w:rsid w:val="00D7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4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45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4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45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745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745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2015-03-21T04:52:00Z</dcterms:created>
  <dcterms:modified xsi:type="dcterms:W3CDTF">2015-03-21T04:52:00Z</dcterms:modified>
</cp:coreProperties>
</file>