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-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"/>
        <w:gridCol w:w="2404"/>
        <w:gridCol w:w="305"/>
        <w:gridCol w:w="7985"/>
        <w:gridCol w:w="120"/>
      </w:tblGrid>
      <w:tr w14:paraId="69398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0" w:type="dxa"/>
          <w:trHeight w:val="2411" w:hRule="atLeast"/>
        </w:trPr>
        <w:tc>
          <w:tcPr>
            <w:tcW w:w="2404" w:type="dxa"/>
            <w:tcMar>
              <w:top w:w="0" w:type="dxa"/>
              <w:left w:w="0" w:type="dxa"/>
              <w:bottom w:w="30" w:type="dxa"/>
              <w:right w:w="70" w:type="dxa"/>
            </w:tcMar>
            <w:vAlign w:val="center"/>
          </w:tcPr>
          <w:p w14:paraId="68E5FB83"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16"/>
                <w:szCs w:val="16"/>
              </w:rPr>
              <w:t>ẢNH</w:t>
            </w:r>
            <w:r>
              <w:rPr>
                <w:rFonts w:ascii="Arial" w:hAnsi="Arial" w:eastAsia="Arial"/>
                <w:b/>
                <w:color w:val="5A5A5A"/>
                <w:sz w:val="16"/>
                <w:szCs w:val="16"/>
              </w:rPr>
              <w:br w:type="textWrapping"/>
            </w:r>
            <w:r>
              <w:rPr>
                <w:rFonts w:ascii="Arial" w:hAnsi="Arial" w:eastAsia="Arial"/>
                <w:b/>
                <w:color w:val="5A5A5A"/>
                <w:sz w:val="16"/>
                <w:szCs w:val="16"/>
              </w:rPr>
              <w:t>3x4</w:t>
            </w:r>
          </w:p>
        </w:tc>
        <w:tc>
          <w:tcPr>
            <w:tcW w:w="8410" w:type="dxa"/>
            <w:gridSpan w:val="3"/>
            <w:tcMar>
              <w:top w:w="2" w:type="dxa"/>
              <w:left w:w="70" w:type="dxa"/>
              <w:bottom w:w="30" w:type="dxa"/>
              <w:right w:w="0" w:type="dxa"/>
            </w:tcMar>
            <w:vAlign w:val="top"/>
          </w:tcPr>
          <w:p w14:paraId="21F73511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>[HỌ VÀ TÊN]</w:t>
            </w:r>
          </w:p>
          <w:p w14:paraId="39370053">
            <w:pPr>
              <w:spacing w:after="8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Junior Full-Stack / Backend Developer</w:t>
            </w:r>
          </w:p>
          <w:p w14:paraId="73A30140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Ngày sinh: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[DD/MM/YYYY]</w:t>
            </w:r>
          </w:p>
          <w:p w14:paraId="19FF9D90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Giới tính: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[Nam/Nữ]</w:t>
            </w:r>
          </w:p>
          <w:p w14:paraId="150E6954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Số điện thoại: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[số điện thoại]</w:t>
            </w:r>
          </w:p>
          <w:p w14:paraId="05CB8FBF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[email]</w:t>
            </w:r>
          </w:p>
          <w:p w14:paraId="190CB752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[GitHub / LinkedIn / Upwork]</w:t>
            </w:r>
          </w:p>
          <w:p w14:paraId="1DC89E5C">
            <w:pPr>
              <w:spacing w:after="20"/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Địa chỉ: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TP. Hồ Chí Minh, Việt Nam</w:t>
            </w:r>
          </w:p>
        </w:tc>
      </w:tr>
      <w:tr w14:paraId="5B0C4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trHeight w:val="9583" w:hRule="atLeast"/>
        </w:trPr>
        <w:tc>
          <w:tcPr>
            <w:tcW w:w="2829" w:type="dxa"/>
            <w:gridSpan w:val="3"/>
            <w:shd w:val="clear" w:color="auto" w:fill="EEF3F8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59565A9">
            <w:pPr>
              <w:spacing w:after="0"/>
            </w:pPr>
          </w:p>
          <w:p w14:paraId="4C7931F0">
            <w:pPr>
              <w:pBdr>
                <w:bottom w:val="single" w:color="D9E2EC" w:sz="6" w:space="2"/>
              </w:pBdr>
              <w:spacing w:before="100" w:after="80"/>
            </w:pPr>
            <w:r>
              <w:rPr>
                <w:rFonts w:ascii="Arial" w:hAnsi="Arial" w:eastAsia="Arial"/>
                <w:b/>
                <w:color w:val="182F4E"/>
                <w:sz w:val="18"/>
                <w:u w:val="none"/>
              </w:rPr>
              <w:t>LIÊN HỆ</w:t>
            </w:r>
          </w:p>
          <w:p w14:paraId="5C6D9803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6"/>
                <w:u w:val="none"/>
              </w:rPr>
              <w:t xml:space="preserve">Điện thoại: </w:t>
            </w: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[số điện thoại]</w:t>
            </w:r>
          </w:p>
          <w:p w14:paraId="15720E67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6"/>
                <w:u w:val="none"/>
              </w:rPr>
              <w:t xml:space="preserve">Email: </w:t>
            </w: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[email]</w:t>
            </w:r>
          </w:p>
          <w:p w14:paraId="34B4C653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6"/>
                <w:u w:val="none"/>
              </w:rPr>
              <w:t xml:space="preserve">Địa chỉ: </w:t>
            </w: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TP. Hồ Chí Minh</w:t>
            </w:r>
          </w:p>
          <w:p w14:paraId="38F86032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6"/>
                <w:u w:val="none"/>
              </w:rPr>
              <w:t xml:space="preserve">GitHub: </w:t>
            </w: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[link cá nhân]</w:t>
            </w:r>
          </w:p>
          <w:p w14:paraId="48E206AC">
            <w:pPr>
              <w:pBdr>
                <w:bottom w:val="single" w:color="D9E2EC" w:sz="6" w:space="2"/>
              </w:pBdr>
              <w:spacing w:before="100" w:after="80"/>
            </w:pPr>
            <w:r>
              <w:rPr>
                <w:rFonts w:ascii="Arial" w:hAnsi="Arial" w:eastAsia="Arial"/>
                <w:b/>
                <w:color w:val="182F4E"/>
                <w:sz w:val="18"/>
                <w:u w:val="none"/>
              </w:rPr>
              <w:t>KỸ NĂNG</w:t>
            </w:r>
          </w:p>
          <w:p w14:paraId="503D6BA1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7"/>
                <w:u w:val="none"/>
              </w:rPr>
              <w:t>Frontend</w:t>
            </w:r>
          </w:p>
          <w:p w14:paraId="6EF92089">
            <w:pPr>
              <w:spacing w:before="0" w:after="60" w:line="240" w:lineRule="auto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React, Next.js, TypeScript, Tailwind CSS, React Query</w:t>
            </w:r>
          </w:p>
          <w:p w14:paraId="4DD1A792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7"/>
                <w:u w:val="none"/>
              </w:rPr>
              <w:t>Backend</w:t>
            </w:r>
          </w:p>
          <w:p w14:paraId="65D5E941">
            <w:pPr>
              <w:spacing w:before="0" w:after="60" w:line="240" w:lineRule="auto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Spring Boot, FastAPI, REST API, JWT, RBAC</w:t>
            </w:r>
          </w:p>
          <w:p w14:paraId="6905753B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7"/>
                <w:u w:val="none"/>
              </w:rPr>
              <w:t>Database</w:t>
            </w:r>
          </w:p>
          <w:p w14:paraId="79C9C113">
            <w:pPr>
              <w:spacing w:before="0" w:after="60" w:line="240" w:lineRule="auto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MySQL, PostgreSQL, indexing, query plan, pagination</w:t>
            </w:r>
          </w:p>
          <w:p w14:paraId="06E6E600">
            <w:pPr>
              <w:pBdr>
                <w:bottom w:val="single" w:color="D9E2EC" w:sz="6" w:space="2"/>
              </w:pBdr>
              <w:spacing w:before="100" w:after="80"/>
            </w:pPr>
            <w:r>
              <w:rPr>
                <w:rFonts w:ascii="Arial" w:hAnsi="Arial" w:eastAsia="Arial"/>
                <w:b/>
                <w:color w:val="182F4E"/>
                <w:sz w:val="18"/>
                <w:u w:val="none"/>
              </w:rPr>
              <w:t>HỌC VẤN</w:t>
            </w:r>
          </w:p>
          <w:p w14:paraId="71B8AEF4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7"/>
                <w:u w:val="none"/>
              </w:rPr>
              <w:t>2022 - 2026</w:t>
            </w:r>
          </w:p>
          <w:p w14:paraId="3184D6E5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141414"/>
                <w:sz w:val="17"/>
                <w:u w:val="none"/>
              </w:rPr>
              <w:t>[Tên trường]</w:t>
            </w:r>
          </w:p>
          <w:p w14:paraId="175323F1">
            <w:pPr>
              <w:spacing w:before="0" w:after="40" w:line="245" w:lineRule="auto"/>
              <w:rPr>
                <w:rFonts w:hint="default"/>
                <w:lang w:val="en-US"/>
              </w:rPr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 xml:space="preserve">Chuyên ngành: </w:t>
            </w:r>
            <w:r>
              <w:rPr>
                <w:rFonts w:hint="default"/>
                <w:b w:val="0"/>
                <w:color w:val="141414"/>
                <w:sz w:val="16"/>
                <w:u w:val="none"/>
                <w:lang w:val="en-US"/>
              </w:rPr>
              <w:t>CNTT</w:t>
            </w:r>
          </w:p>
          <w:p w14:paraId="483F1A86"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Môn liên quan: Cơ sở dữ liệu, Lập trình Web, Kiến trúc phần mềm, Mạng máy tính.</w:t>
            </w:r>
          </w:p>
          <w:p w14:paraId="3DF7EB3B">
            <w:pPr>
              <w:pBdr>
                <w:bottom w:val="single" w:color="D9E2EC" w:sz="6" w:space="2"/>
              </w:pBdr>
              <w:spacing w:before="100" w:after="80"/>
            </w:pPr>
            <w:r>
              <w:rPr>
                <w:rFonts w:ascii="Arial" w:hAnsi="Arial" w:eastAsia="Arial"/>
                <w:b/>
                <w:color w:val="182F4E"/>
                <w:sz w:val="18"/>
                <w:u w:val="none"/>
              </w:rPr>
              <w:t>CÔNG CỤ</w:t>
            </w:r>
          </w:p>
          <w:p w14:paraId="725ADD31"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Git, Docker Compose, Postman/API testing</w:t>
            </w:r>
          </w:p>
        </w:tc>
        <w:tc>
          <w:tcPr>
            <w:tcW w:w="7985" w:type="dxa"/>
            <w:tcMar>
              <w:top w:w="70" w:type="dxa"/>
              <w:left w:w="150" w:type="dxa"/>
              <w:bottom w:w="70" w:type="dxa"/>
              <w:right w:w="30" w:type="dxa"/>
            </w:tcMar>
            <w:vAlign w:val="top"/>
          </w:tcPr>
          <w:p w14:paraId="2D2E123C">
            <w:pPr>
              <w:spacing w:after="0"/>
            </w:pPr>
          </w:p>
          <w:p w14:paraId="087C4178">
            <w:pPr>
              <w:pBdr>
                <w:bottom w:val="single" w:color="1F4E79" w:sz="6" w:space="2"/>
              </w:pBdr>
              <w:spacing w:before="100" w:after="80"/>
            </w:pPr>
            <w:r>
              <w:rPr>
                <w:rFonts w:ascii="Arial" w:hAnsi="Arial" w:eastAsia="Arial"/>
                <w:b/>
                <w:color w:val="182F4E"/>
                <w:sz w:val="20"/>
                <w:u w:val="none"/>
              </w:rPr>
              <w:t>MỤC TIÊU</w:t>
            </w:r>
          </w:p>
          <w:p w14:paraId="5CF487AF">
            <w:pPr>
              <w:spacing w:before="0" w:after="80" w:line="250" w:lineRule="auto"/>
            </w:pPr>
            <w:r>
              <w:rPr>
                <w:rFonts w:ascii="Arial" w:hAnsi="Arial" w:eastAsia="Arial"/>
                <w:b w:val="0"/>
                <w:color w:val="141414"/>
                <w:sz w:val="17"/>
                <w:u w:val="none"/>
              </w:rPr>
              <w:t>Junior Full-Stack/Backend Developer tập trung vào xây dựng REST API, tối ưu database, debug hệ thống nhiều service, Docker/cloud deployment và viết tài liệu kỹ thuật rõ ràng. Có kinh nghiệm thực hành qua các dự án web, matching service, queue/worker và CI/CD.</w:t>
            </w:r>
          </w:p>
          <w:p w14:paraId="7B50BF10">
            <w:pPr>
              <w:pBdr>
                <w:bottom w:val="single" w:color="1F4E79" w:sz="6" w:space="2"/>
              </w:pBdr>
              <w:spacing w:before="100" w:after="80"/>
            </w:pPr>
            <w:r>
              <w:rPr>
                <w:rFonts w:ascii="Arial" w:hAnsi="Arial" w:eastAsia="Arial"/>
                <w:b/>
                <w:color w:val="182F4E"/>
                <w:sz w:val="20"/>
                <w:u w:val="none"/>
              </w:rPr>
              <w:t>DỰ ÁN / KINH NGHIỆM THỰC HÀNH</w:t>
            </w:r>
          </w:p>
          <w:p w14:paraId="3DF94A43">
            <w:pPr>
              <w:spacing w:before="4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9"/>
                <w:u w:val="none"/>
              </w:rPr>
              <w:t>EduMatch - Nền tảng tìm kiếm và quản lý học bổng</w:t>
            </w:r>
          </w:p>
          <w:p w14:paraId="7FFD6ADA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5A5A5A"/>
                <w:sz w:val="17"/>
                <w:u w:val="none"/>
              </w:rPr>
              <w:t>Full-Stack / Backend Developer</w:t>
            </w:r>
          </w:p>
          <w:p w14:paraId="75280FD3"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color w:val="5A5A5A"/>
                <w:sz w:val="16"/>
                <w:u w:val="none"/>
              </w:rPr>
              <w:t xml:space="preserve">GitHub: </w:t>
            </w:r>
            <w:r>
              <w:fldChar w:fldCharType="begin"/>
            </w:r>
            <w:r>
              <w:instrText xml:space="preserve"> HYPERLINK "https://github.com/hunter875/edumatch-production" \h </w:instrText>
            </w:r>
            <w:r>
              <w:fldChar w:fldCharType="separate"/>
            </w:r>
            <w:r>
              <w:rPr>
                <w:rFonts w:ascii="Arial" w:hAnsi="Arial" w:eastAsia="Arial"/>
                <w:color w:val="0563C1"/>
                <w:sz w:val="17"/>
                <w:u w:val="single"/>
              </w:rPr>
              <w:t>github.com/hunter875/edumatch-production</w:t>
            </w:r>
            <w:r>
              <w:rPr>
                <w:rFonts w:ascii="Arial" w:hAnsi="Arial" w:eastAsia="Arial"/>
                <w:color w:val="0563C1"/>
                <w:sz w:val="17"/>
                <w:u w:val="single"/>
              </w:rPr>
              <w:fldChar w:fldCharType="end"/>
            </w:r>
          </w:p>
          <w:p w14:paraId="6E028C3E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Xây dựng nền tảng cho học sinh tìm kiếm học bổng, nộp đơn, bookmark và trao đổi với nhà cung cấp.</w:t>
            </w:r>
          </w:p>
          <w:p w14:paraId="3241332D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Phát triển JWT auth, quản lý học bổng, applications, chat, notifications, dashboard provider và admin moderation.</w:t>
            </w:r>
          </w:p>
          <w:p w14:paraId="50994CDD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Thiết kế matching service rule-based theo GPA/kỹ năng/ngành học; thêm batch score API, score cache và recommendation cache.</w:t>
            </w:r>
          </w:p>
          <w:p w14:paraId="67A39D84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Tối ưu luồng đọc dữ liệu bằng pagination, batch endpoint, index và phân tích query plan cho scholarship/application/bookmark.</w:t>
            </w:r>
          </w:p>
          <w:p w14:paraId="58DD42D6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Đóng gói Docker Compose, cấu hình Nginx gateway và chuẩn bị workflow GitHub Actions/Azure Container Apps.</w:t>
            </w:r>
          </w:p>
          <w:p w14:paraId="69DF6AC9">
            <w:pPr>
              <w:spacing w:before="40" w:after="20" w:line="245" w:lineRule="auto"/>
            </w:pPr>
            <w:r>
              <w:rPr>
                <w:rFonts w:ascii="Arial" w:hAnsi="Arial" w:eastAsia="Arial"/>
                <w:b/>
                <w:color w:val="182F4E"/>
                <w:sz w:val="19"/>
                <w:u w:val="none"/>
              </w:rPr>
              <w:t>Doc Automation Engine - Bóc tách PDF và Xuất Word</w:t>
            </w:r>
          </w:p>
          <w:p w14:paraId="1C1B2AFC">
            <w:pPr>
              <w:spacing w:before="0" w:after="20" w:line="245" w:lineRule="auto"/>
            </w:pPr>
            <w:r>
              <w:rPr>
                <w:rFonts w:ascii="Arial" w:hAnsi="Arial" w:eastAsia="Arial"/>
                <w:b/>
                <w:color w:val="5A5A5A"/>
                <w:sz w:val="17"/>
                <w:u w:val="none"/>
              </w:rPr>
              <w:t>Backend Developer</w:t>
            </w:r>
          </w:p>
          <w:p w14:paraId="6354F2EE"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color w:val="5A5A5A"/>
                <w:sz w:val="16"/>
                <w:u w:val="none"/>
              </w:rPr>
              <w:t xml:space="preserve">GitHub: </w:t>
            </w:r>
            <w:r>
              <w:fldChar w:fldCharType="begin"/>
            </w:r>
            <w:r>
              <w:instrText xml:space="preserve"> HYPERLINK "https://github.com/hunter875/doc-automation-engine" \h </w:instrText>
            </w:r>
            <w:r>
              <w:fldChar w:fldCharType="separate"/>
            </w:r>
            <w:r>
              <w:rPr>
                <w:rFonts w:ascii="Arial" w:hAnsi="Arial" w:eastAsia="Arial"/>
                <w:color w:val="0563C1"/>
                <w:sz w:val="17"/>
                <w:u w:val="single"/>
              </w:rPr>
              <w:t>github.com/hunter875/doc-automation-engine</w:t>
            </w:r>
            <w:r>
              <w:rPr>
                <w:rFonts w:ascii="Arial" w:hAnsi="Arial" w:eastAsia="Arial"/>
                <w:color w:val="0563C1"/>
                <w:sz w:val="17"/>
                <w:u w:val="single"/>
              </w:rPr>
              <w:fldChar w:fldCharType="end"/>
            </w:r>
          </w:p>
          <w:p w14:paraId="28658BEC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Xây dựng backend FastAPI cho upload PDF, tạo extraction job, review dữ liệu và xuất Word theo template.</w:t>
            </w:r>
          </w:p>
          <w:p w14:paraId="1C5B81DE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Dùng pdfplumber/regex cho deterministic parsing, kết hợp optional LLM enrichment chạy nền khi cần.</w:t>
            </w:r>
          </w:p>
          <w:p w14:paraId="16D5DBC2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Tách tác vụ nặng sang Celery worker với Redis queue để API không block request path.</w:t>
            </w:r>
          </w:p>
          <w:p w14:paraId="4A26097A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Lưu metadata và kết quả bằng PostgreSQL JSONB, quản lý file/template bằng MinIO/S3-compatible storage.</w:t>
            </w:r>
          </w:p>
          <w:p w14:paraId="0D0BEBCD">
            <w:pPr>
              <w:pBdr>
                <w:bottom w:val="single" w:color="1F4E79" w:sz="6" w:space="2"/>
              </w:pBdr>
              <w:spacing w:before="100" w:after="80"/>
            </w:pPr>
            <w:r>
              <w:rPr>
                <w:rFonts w:ascii="Arial" w:hAnsi="Arial" w:eastAsia="Arial"/>
                <w:b/>
                <w:color w:val="182F4E"/>
                <w:sz w:val="20"/>
                <w:u w:val="none"/>
              </w:rPr>
              <w:t>HOẠT ĐỘNG KỸ THUẬT</w:t>
            </w:r>
          </w:p>
          <w:p w14:paraId="20AF2291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Viết checklist QA, performance review, DB schema overview, deployment/runbook và tài liệu debug.</w:t>
            </w:r>
          </w:p>
          <w:p w14:paraId="50E6292E">
            <w:pPr>
              <w:pStyle w:val="23"/>
              <w:spacing w:after="24" w:line="245" w:lineRule="auto"/>
              <w:ind w:left="245" w:hanging="115"/>
            </w:pPr>
            <w:r>
              <w:rPr>
                <w:rFonts w:ascii="Arial" w:hAnsi="Arial" w:eastAsia="Arial"/>
                <w:b w:val="0"/>
                <w:color w:val="141414"/>
                <w:sz w:val="16"/>
                <w:u w:val="none"/>
              </w:rPr>
              <w:t>Thực hành kiểm thử flow guest/student/provider/admin, theo dõi network waterfall, service logs và DB query.</w:t>
            </w:r>
            <w:bookmarkStart w:id="0" w:name="_GoBack"/>
            <w:bookmarkEnd w:id="0"/>
          </w:p>
        </w:tc>
      </w:tr>
    </w:tbl>
    <w:p w14:paraId="72860D57"/>
    <w:sectPr>
      <w:pgSz w:w="11909" w:h="16834"/>
      <w:pgMar w:top="490" w:right="547" w:bottom="490" w:left="5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2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hunter nguyễn</cp:lastModifiedBy>
  <dcterms:modified xsi:type="dcterms:W3CDTF">2026-05-19T04:07:03Z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37997A9B059F4B918561B8DC43ABC439_12</vt:lpwstr>
  </property>
</Properties>
</file>