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jc w:val="right"/>
        <w:rPr>
          <w:sz w:val="24"/>
          <w:szCs w:val="24"/>
        </w:rPr>
      </w:pPr>
      <w:bookmarkStart w:id="0" w:name="_mj913sgb3skn"/>
      <w:bookmarkEnd w:id="0"/>
      <w:r>
        <w:rPr>
          <w:sz w:val="24"/>
          <w:szCs w:val="24"/>
        </w:rPr>
        <w:t>Hunter Berry</w:t>
      </w:r>
    </w:p>
    <w:p>
      <w:pPr>
        <w:pStyle w:val="LOnormal"/>
        <w:jc w:val="right"/>
        <w:rPr/>
      </w:pPr>
      <w:r>
        <w:rPr/>
        <w:t>ULID: hpberr1</w:t>
      </w:r>
    </w:p>
    <w:p>
      <w:pPr>
        <w:pStyle w:val="Heading1"/>
        <w:jc w:val="center"/>
        <w:rPr/>
      </w:pPr>
      <w:r>
        <w:rPr/>
      </w:r>
      <w:bookmarkStart w:id="1" w:name="_opoyrmv0iohg"/>
      <w:bookmarkStart w:id="2" w:name="_opoyrmv0iohg"/>
      <w:bookmarkEnd w:id="2"/>
    </w:p>
    <w:p>
      <w:pPr>
        <w:pStyle w:val="Heading1"/>
        <w:jc w:val="center"/>
        <w:rPr/>
      </w:pPr>
      <w:r>
        <w:rPr/>
      </w:r>
      <w:bookmarkStart w:id="3" w:name="_sjszb4st5raa"/>
      <w:bookmarkStart w:id="4" w:name="_sjszb4st5raa"/>
      <w:bookmarkEnd w:id="4"/>
    </w:p>
    <w:p>
      <w:pPr>
        <w:pStyle w:val="Heading1"/>
        <w:jc w:val="center"/>
        <w:rPr/>
      </w:pPr>
      <w:r>
        <w:rPr/>
      </w:r>
      <w:bookmarkStart w:id="5" w:name="_bh4se7t903m4"/>
      <w:bookmarkStart w:id="6" w:name="_bh4se7t903m4"/>
      <w:bookmarkEnd w:id="6"/>
    </w:p>
    <w:p>
      <w:pPr>
        <w:pStyle w:val="Heading1"/>
        <w:jc w:val="center"/>
        <w:rPr/>
      </w:pPr>
      <w:r>
        <w:rPr/>
      </w:r>
      <w:bookmarkStart w:id="7" w:name="_lk7jnmq201lg"/>
      <w:bookmarkStart w:id="8" w:name="_lk7jnmq201lg"/>
      <w:bookmarkEnd w:id="8"/>
    </w:p>
    <w:p>
      <w:pPr>
        <w:pStyle w:val="Heading1"/>
        <w:jc w:val="center"/>
        <w:rPr/>
      </w:pPr>
      <w:bookmarkStart w:id="9" w:name="_luapcrs84zyz"/>
      <w:bookmarkEnd w:id="9"/>
      <w:r>
        <w:rPr/>
        <w:t>Programming Assignment 2</w:t>
      </w:r>
    </w:p>
    <w:p>
      <w:pPr>
        <w:pStyle w:val="Heading1"/>
        <w:jc w:val="center"/>
        <w:rPr/>
      </w:pPr>
      <w:bookmarkStart w:id="10" w:name="_wsasmpdebp5j"/>
      <w:bookmarkEnd w:id="10"/>
      <w:r>
        <w:rPr/>
        <w:t>LR1 Parser in Java</w:t>
      </w:r>
    </w:p>
    <w:p>
      <w:pPr>
        <w:pStyle w:val="LO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jc w:val="center"/>
        <w:rPr/>
      </w:pPr>
      <w:r>
        <w:rPr/>
        <w:t>Secret Dir: IT327PROG2!</w: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Heading2"/>
        <w:rPr/>
      </w:pPr>
      <w:bookmarkStart w:id="11" w:name="_300mn4qtf4ev"/>
      <w:bookmarkEnd w:id="11"/>
      <w:r>
        <w:rPr/>
        <w:t>Program Summary</w:t>
      </w:r>
    </w:p>
    <w:p>
      <w:pPr>
        <w:pStyle w:val="LOnormal"/>
        <w:rPr/>
      </w:pPr>
      <w:r>
        <w:rPr/>
        <w:t xml:space="preserve">Data structures: 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ArrayList </w:t>
      </w:r>
    </w:p>
    <w:p>
      <w:pPr>
        <w:pStyle w:val="LOnormal"/>
        <w:numPr>
          <w:ilvl w:val="1"/>
          <w:numId w:val="2"/>
        </w:numPr>
        <w:ind w:left="1440" w:hanging="360"/>
        <w:rPr>
          <w:u w:val="none"/>
        </w:rPr>
      </w:pPr>
      <w:r>
        <w:rPr/>
        <w:t>This acts as the queue for the program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Stack</w:t>
      </w:r>
    </w:p>
    <w:p>
      <w:pPr>
        <w:pStyle w:val="LOnormal"/>
        <w:numPr>
          <w:ilvl w:val="1"/>
          <w:numId w:val="2"/>
        </w:numPr>
        <w:ind w:left="1440" w:hanging="360"/>
        <w:rPr>
          <w:u w:val="none"/>
        </w:rPr>
      </w:pPr>
      <w:r>
        <w:rPr/>
        <w:t xml:space="preserve">Holds stackObj objects 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StackObj - class for custom object to hold different data</w:t>
      </w:r>
    </w:p>
    <w:p>
      <w:pPr>
        <w:pStyle w:val="LOnormal"/>
        <w:numPr>
          <w:ilvl w:val="1"/>
          <w:numId w:val="2"/>
        </w:numPr>
        <w:ind w:left="1440" w:hanging="360"/>
        <w:rPr>
          <w:u w:val="none"/>
        </w:rPr>
      </w:pPr>
      <w:r>
        <w:rPr/>
        <w:t xml:space="preserve">Fields </w:t>
      </w:r>
    </w:p>
    <w:p>
      <w:pPr>
        <w:pStyle w:val="LOnormal"/>
        <w:numPr>
          <w:ilvl w:val="2"/>
          <w:numId w:val="2"/>
        </w:numPr>
        <w:ind w:left="2160" w:hanging="360"/>
        <w:rPr>
          <w:u w:val="none"/>
        </w:rPr>
      </w:pPr>
      <w:r>
        <w:rPr/>
        <w:t>Nonterminal symbol - optional</w:t>
      </w:r>
    </w:p>
    <w:p>
      <w:pPr>
        <w:pStyle w:val="LOnormal"/>
        <w:numPr>
          <w:ilvl w:val="2"/>
          <w:numId w:val="2"/>
        </w:numPr>
        <w:ind w:left="2160" w:hanging="360"/>
        <w:rPr>
          <w:u w:val="none"/>
        </w:rPr>
      </w:pPr>
      <w:r>
        <w:rPr/>
        <w:t>Terminal symbol</w:t>
      </w:r>
    </w:p>
    <w:p>
      <w:pPr>
        <w:pStyle w:val="LOnormal"/>
        <w:numPr>
          <w:ilvl w:val="2"/>
          <w:numId w:val="2"/>
        </w:numPr>
        <w:ind w:left="2160" w:hanging="360"/>
        <w:rPr>
          <w:u w:val="none"/>
        </w:rPr>
      </w:pPr>
      <w:r>
        <w:rPr/>
        <w:t>State</w:t>
      </w:r>
    </w:p>
    <w:p>
      <w:pPr>
        <w:pStyle w:val="LOnormal"/>
        <w:numPr>
          <w:ilvl w:val="1"/>
          <w:numId w:val="2"/>
        </w:numPr>
        <w:ind w:left="1440" w:hanging="360"/>
        <w:rPr>
          <w:u w:val="none"/>
        </w:rPr>
      </w:pPr>
      <w:r>
        <w:rPr/>
        <w:t>ToString method that prints in the form (T=5:9) or (*:7)</w:t>
      </w:r>
    </w:p>
    <w:p>
      <w:pPr>
        <w:pStyle w:val="LOnormal"/>
        <w:ind w:left="0" w:hanging="0"/>
        <w:rPr/>
      </w:pPr>
      <w:r>
        <w:rPr/>
        <w:t xml:space="preserve">Methods: </w:t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 xml:space="preserve">Boolean parseTable() </w:t>
      </w:r>
    </w:p>
    <w:p>
      <w:pPr>
        <w:pStyle w:val="LOnormal"/>
        <w:numPr>
          <w:ilvl w:val="1"/>
          <w:numId w:val="3"/>
        </w:numPr>
        <w:ind w:left="1440" w:hanging="360"/>
        <w:rPr>
          <w:u w:val="none"/>
        </w:rPr>
      </w:pPr>
      <w:r>
        <w:rPr/>
        <w:t>a 2d switch statement to represent the table and the rules</w:t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>Int nonTermTable</w:t>
      </w:r>
    </w:p>
    <w:p>
      <w:pPr>
        <w:pStyle w:val="LOnormal"/>
        <w:numPr>
          <w:ilvl w:val="1"/>
          <w:numId w:val="3"/>
        </w:numPr>
        <w:ind w:left="1440" w:hanging="360"/>
        <w:rPr>
          <w:u w:val="none"/>
        </w:rPr>
      </w:pPr>
      <w:r>
        <w:rPr/>
        <w:t>2d switch statement to represent the nonterminal table and the states</w:t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>Void shift(int state)</w:t>
      </w:r>
    </w:p>
    <w:p>
      <w:pPr>
        <w:pStyle w:val="LOnormal"/>
        <w:numPr>
          <w:ilvl w:val="1"/>
          <w:numId w:val="3"/>
        </w:numPr>
        <w:ind w:left="1440" w:hanging="360"/>
        <w:rPr>
          <w:u w:val="none"/>
        </w:rPr>
      </w:pPr>
      <w:r>
        <w:rPr/>
        <w:t>Dequeue input element and push to stack</w:t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>Void reduce(String newNT)</w:t>
      </w:r>
    </w:p>
    <w:p>
      <w:pPr>
        <w:pStyle w:val="LOnormal"/>
        <w:numPr>
          <w:ilvl w:val="1"/>
          <w:numId w:val="3"/>
        </w:numPr>
        <w:ind w:left="1440" w:hanging="360"/>
        <w:rPr>
          <w:u w:val="none"/>
        </w:rPr>
      </w:pPr>
      <w:r>
        <w:rPr/>
        <w:t>Pop from stack and change nonTerminal and state then push back to stack</w:t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>Void reduceOperation()</w:t>
      </w:r>
    </w:p>
    <w:p>
      <w:pPr>
        <w:pStyle w:val="LOnormal"/>
        <w:numPr>
          <w:ilvl w:val="1"/>
          <w:numId w:val="3"/>
        </w:numPr>
        <w:ind w:left="1440" w:hanging="360"/>
        <w:rPr>
          <w:u w:val="none"/>
        </w:rPr>
      </w:pPr>
      <w:r>
        <w:rPr/>
        <w:t>Pop three elements from the stack and perform operations on them.</w:t>
      </w:r>
    </w:p>
    <w:p>
      <w:pPr>
        <w:pStyle w:val="LOnormal"/>
        <w:numPr>
          <w:ilvl w:val="1"/>
          <w:numId w:val="3"/>
        </w:numPr>
        <w:ind w:left="1440" w:hanging="360"/>
        <w:rPr>
          <w:u w:val="none"/>
        </w:rPr>
      </w:pPr>
      <w:r>
        <w:rPr/>
        <w:t>Push result of operation to stack</w:t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>StackObj calc(StackObj first, StackObj op, StackObj second)</w:t>
      </w:r>
    </w:p>
    <w:p>
      <w:pPr>
        <w:pStyle w:val="LOnormal"/>
        <w:numPr>
          <w:ilvl w:val="1"/>
          <w:numId w:val="3"/>
        </w:numPr>
        <w:ind w:left="1440" w:hanging="360"/>
        <w:rPr>
          <w:u w:val="none"/>
        </w:rPr>
      </w:pPr>
      <w:r>
        <w:rPr/>
        <w:t>Calculate the result object with new state/nonterminal</w:t>
      </w:r>
    </w:p>
    <w:p>
      <w:pPr>
        <w:pStyle w:val="LOnormal"/>
        <w:rPr/>
      </w:pPr>
      <w:r>
        <w:rPr/>
      </w:r>
    </w:p>
    <w:p>
      <w:pPr>
        <w:pStyle w:val="LOnormal"/>
        <w:ind w:left="0" w:hanging="0"/>
        <w:rPr/>
      </w:pPr>
      <w:r>
        <w:rPr/>
        <w:t xml:space="preserve">Main method: 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Tokenize input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Initialize stack and queue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Enter main loop that continues until parseTable returns accept state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spacing w:lineRule="auto" w:line="360"/>
        <w:ind w:firstLine="720"/>
        <w:rPr/>
      </w:pPr>
      <w:r>
        <w:rPr/>
      </w:r>
    </w:p>
    <w:p>
      <w:pPr>
        <w:pStyle w:val="LOnormal"/>
        <w:spacing w:lineRule="auto" w:line="360"/>
        <w:ind w:firstLine="720"/>
        <w:rPr/>
      </w:pPr>
      <w:r>
        <w:rPr/>
      </w:r>
    </w:p>
    <w:p>
      <w:pPr>
        <w:pStyle w:val="LOnormal"/>
        <w:spacing w:lineRule="auto" w:line="360"/>
        <w:ind w:firstLine="720"/>
        <w:rPr/>
      </w:pPr>
      <w:r>
        <w:rPr/>
      </w:r>
    </w:p>
    <w:p>
      <w:pPr>
        <w:pStyle w:val="LOnormal"/>
        <w:spacing w:lineRule="auto" w:line="360"/>
        <w:ind w:left="0" w:hanging="0"/>
        <w:rPr/>
      </w:pPr>
      <w:r>
        <w:rPr/>
      </w:r>
    </w:p>
    <w:p>
      <w:pPr>
        <w:pStyle w:val="LOnormal"/>
        <w:spacing w:lineRule="auto" w:line="360"/>
        <w:ind w:left="0" w:hanging="0"/>
        <w:rPr/>
      </w:pPr>
      <w:r>
        <w:rPr/>
      </w:r>
    </w:p>
    <w:p>
      <w:pPr>
        <w:pStyle w:val="LOnormal"/>
        <w:spacing w:lineRule="auto" w:line="360"/>
        <w:ind w:left="0" w:hanging="0"/>
        <w:rPr/>
      </w:pPr>
      <w:r>
        <w:rPr/>
      </w:r>
    </w:p>
    <w:p>
      <w:pPr>
        <w:pStyle w:val="LOnormal"/>
        <w:spacing w:lineRule="auto" w:line="360"/>
        <w:ind w:left="0" w:hanging="0"/>
        <w:rPr/>
      </w:pPr>
      <w:r>
        <w:rPr/>
      </w:r>
    </w:p>
    <w:p>
      <w:pPr>
        <w:pStyle w:val="LOnormal"/>
        <w:spacing w:lineRule="auto" w:line="360"/>
        <w:ind w:left="0" w:hanging="0"/>
        <w:rPr/>
      </w:pPr>
      <w:r>
        <w:rPr/>
        <w:t>For this program I read the input using string tokenizer and I used an ArrayList to hold the tokens in a queue. Enters a while loop that continuously calls parseTable() on the inputs until the parseTable method returns true. I didn’t encounter any problems while making this program. I wrote out all of the methods I would need and designed the stackObj class before starting to code to avoid problems later on and it seems to have worked since I didn’t encounter any bugs. I also wrote a bash script that tests the output of the program on the evaluation of some arithmetic expressions.</w:t>
      </w:r>
    </w:p>
    <w:p>
      <w:pPr>
        <w:pStyle w:val="LOnormal"/>
        <w:spacing w:lineRule="auto" w:line="360"/>
        <w:ind w:left="0" w:hanging="0"/>
        <w:rPr/>
      </w:pPr>
      <w:r>
        <w:rPr/>
        <w:t>Example input and output of program:</w:t>
      </w:r>
    </w:p>
    <w:p>
      <w:pPr>
        <w:pStyle w:val="LOnormal"/>
        <w:spacing w:lineRule="auto" w:line="360"/>
        <w:rPr/>
      </w:pPr>
      <w:r>
        <w:rPr/>
      </w:r>
    </w:p>
    <w:p>
      <w:pPr>
        <w:pStyle w:val="LOnormal"/>
        <w:spacing w:lineRule="auto" w:line="360"/>
        <w:rPr/>
      </w:pPr>
      <w:r>
        <w:rPr/>
        <w:drawing>
          <wp:inline distT="0" distB="0" distL="0" distR="0">
            <wp:extent cx="5899785" cy="602615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602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rPr/>
      </w:pPr>
      <w:r>
        <w:rPr/>
        <w:t>LR1 testScript:</w:t>
      </w:r>
    </w:p>
    <w:p>
      <w:pPr>
        <w:pStyle w:val="LOnormal"/>
        <w:spacing w:lineRule="auto" w:line="36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0231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LibreOffice/6.4.6.2$Linux_X86_64 LibreOffice_project/40$Build-2</Application>
  <Pages>4</Pages>
  <Words>301</Words>
  <Characters>1470</Characters>
  <CharactersWithSpaces>1714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2021-02-24T06:40:51Z</dcterms:modified>
  <cp:revision>3</cp:revision>
  <dc:subject/>
  <dc:title/>
</cp:coreProperties>
</file>