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60" w:line="273.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0"/>
                <w:szCs w:val="40"/>
                <w:rtl w:val="0"/>
              </w:rPr>
              <w:t xml:space="preserve">Cityscape Lesson 1: The Canvas and Drawing Lines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65"/>
        <w:gridCol w:w="1770"/>
        <w:tblGridChange w:id="0">
          <w:tblGrid>
            <w:gridCol w:w="1665"/>
            <w:gridCol w:w="7665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60"/>
                <w:szCs w:val="60"/>
                <w:rtl w:val="0"/>
              </w:rPr>
              <w:t xml:space="preserve">60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min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434343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-810" w:right="-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3.6" w:lineRule="auto"/>
        <w:ind w:left="-810" w:right="-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Overview</w:t>
      </w:r>
    </w:p>
    <w:p w:rsidR="00000000" w:rsidDel="00000000" w:rsidP="00000000" w:rsidRDefault="00000000" w:rsidRPr="00000000" w14:paraId="0000000F">
      <w:pPr>
        <w:spacing w:line="273.6" w:lineRule="auto"/>
        <w:ind w:left="-81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lesson has &lt;num&gt; distinct parts.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line="240" w:lineRule="auto"/>
        <w:ind w:left="90" w:right="-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</w:t>
      </w:r>
    </w:p>
    <w:p w:rsidR="00000000" w:rsidDel="00000000" w:rsidP="00000000" w:rsidRDefault="00000000" w:rsidRPr="00000000" w14:paraId="00000011">
      <w:pPr>
        <w:spacing w:line="240" w:lineRule="auto"/>
        <w:ind w:left="-81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and Purpose</w:t>
      </w:r>
    </w:p>
    <w:p w:rsidR="00000000" w:rsidDel="00000000" w:rsidP="00000000" w:rsidRDefault="00000000" w:rsidRPr="00000000" w14:paraId="00000013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learn how to....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One:</w:t>
      </w:r>
    </w:p>
    <w:p w:rsidR="00000000" w:rsidDel="00000000" w:rsidP="00000000" w:rsidRDefault="00000000" w:rsidRPr="00000000" w14:paraId="00000016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00" w:line="240" w:lineRule="auto"/>
        <w:ind w:left="720" w:right="-81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Two:</w:t>
      </w:r>
    </w:p>
    <w:p w:rsidR="00000000" w:rsidDel="00000000" w:rsidP="00000000" w:rsidRDefault="00000000" w:rsidRPr="00000000" w14:paraId="0000001C">
      <w:pPr>
        <w:spacing w:line="240" w:lineRule="auto"/>
        <w:ind w:right="-810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3.6" w:lineRule="auto"/>
        <w:ind w:left="720" w:right="-81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Three:</w:t>
      </w:r>
    </w:p>
    <w:p w:rsidR="00000000" w:rsidDel="00000000" w:rsidP="00000000" w:rsidRDefault="00000000" w:rsidRPr="00000000" w14:paraId="00000021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00" w:line="240" w:lineRule="auto"/>
        <w:ind w:left="720" w:right="-81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="240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Four:</w:t>
      </w:r>
    </w:p>
    <w:p w:rsidR="00000000" w:rsidDel="00000000" w:rsidP="00000000" w:rsidRDefault="00000000" w:rsidRPr="00000000" w14:paraId="00000026">
      <w:pPr>
        <w:spacing w:line="273.6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3.6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00" w:line="240" w:lineRule="auto"/>
        <w:ind w:left="720" w:right="-81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810" w:right="-8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Extending the Learning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right="-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