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2 - Data Types and Calculations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      Starter file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https://scratch.mit.edu/projects/343081873/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bookmarkStart w:colFirst="0" w:colLast="0" w:name="_heading=h.c8chprv51hl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multiply it by 100.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and then say what just happened, say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“That was your number times 100.”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display 2 random numbers between 1 and 100.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a random number between 1 and 100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numbers and display the sum.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your first number + your second number</w:t>
      </w:r>
      <w:r w:rsidDel="00000000" w:rsidR="00000000" w:rsidRPr="00000000">
        <w:rPr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ind w:left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Finished example: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https://scratch.mit.edu/projects/333833638/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Starter file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https://scratch.mit.edu/projects/343089520/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bookmarkStart w:colFirst="0" w:colLast="0" w:name="_heading=h.1fob9te" w:id="3"/>
      <w:bookmarkEnd w:id="3"/>
      <w:r w:rsidDel="00000000" w:rsidR="00000000" w:rsidRPr="00000000">
        <w:rPr>
          <w:sz w:val="20"/>
          <w:szCs w:val="20"/>
          <w:rtl w:val="0"/>
        </w:rPr>
        <w:t xml:space="preserve">Ask the user to input three numbers and display the sum.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the sum of all of your numbers</w:t>
      </w:r>
      <w:r w:rsidDel="00000000" w:rsidR="00000000" w:rsidRPr="00000000">
        <w:rPr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the sprite jump to a random (x, y) location on the screen.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“I just moved to a random position using my x and y coordinates.”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smallest value for x? For y?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smallest value for x is -240 while the smallest y is -180.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average of: 97, 84, and 91.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average of 97 + 84 + 91” - </w:t>
      </w:r>
      <w:r w:rsidDel="00000000" w:rsidR="00000000" w:rsidRPr="00000000">
        <w:rPr>
          <w:b w:val="1"/>
          <w:sz w:val="20"/>
          <w:szCs w:val="20"/>
          <w:rtl w:val="0"/>
        </w:rPr>
        <w:t xml:space="preserve">90.67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and display the square root.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square root of your number!”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Finished example: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https://scratch.mit.edu/projects/333834922/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Starter file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https://scratch.mit.edu/projects/343098760/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ask the user to enter 7 numbers and find the average.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the average of your seven numbers!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to ask the user for two numbers, then show the quotient and the remainder. Bonus points if the quotient does not have a decimal.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That was the quotient and the remainder of your two numbers</w:t>
      </w:r>
      <w:r w:rsidDel="00000000" w:rsidR="00000000" w:rsidRPr="00000000">
        <w:rPr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two numbers between 1 and 12. Ask the user to enter the product.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answer is correct it should display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Goodjob! The product is : “Answer””.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answer is incorrect it should say,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Sorry try again!”</w:t>
      </w:r>
      <w:r w:rsidDel="00000000" w:rsidR="00000000" w:rsidRPr="00000000">
        <w:rPr>
          <w:sz w:val="20"/>
          <w:szCs w:val="20"/>
          <w:rtl w:val="0"/>
        </w:rPr>
        <w:t xml:space="preserve">, and keep repeating the question until the answer is correct.</w:t>
      </w:r>
    </w:p>
    <w:p w:rsidR="00000000" w:rsidDel="00000000" w:rsidP="00000000" w:rsidRDefault="00000000" w:rsidRPr="00000000" w14:paraId="0000002B">
      <w:pPr>
        <w:ind w:left="720"/>
        <w:jc w:val="both"/>
        <w:rPr>
          <w:sz w:val="20"/>
          <w:szCs w:val="20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Example: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https://scratch.mit.edu/projects/335120545/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Raleway" w:cs="Raleway" w:eastAsia="Raleway" w:hAnsi="Raleway"/>
          <w:b w:val="1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semiHidden w:val="1"/>
    <w:unhideWhenUsed w:val="1"/>
    <w:rsid w:val="006639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66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projects/343089520/" TargetMode="External"/><Relationship Id="rId10" Type="http://schemas.openxmlformats.org/officeDocument/2006/relationships/hyperlink" Target="https://scratch.mit.edu/projects/333833638/" TargetMode="External"/><Relationship Id="rId13" Type="http://schemas.openxmlformats.org/officeDocument/2006/relationships/hyperlink" Target="https://scratch.mit.edu/projects/343098760/" TargetMode="External"/><Relationship Id="rId12" Type="http://schemas.openxmlformats.org/officeDocument/2006/relationships/hyperlink" Target="https://scratch.mit.edu/projects/33383492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343081873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scratch.mit.edu/projects/335120545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4aTidr9jDPSxDeOwAeJcHKxVA==">AMUW2mVCtDRNMAE8DeBaguhofpnaBqjvk92XTVnM1niW4UhU7HLCApXIKN5cF7d/ybgf9zTSH/P8uIGmwfSPi1ybjPnPdxzRuhb/C/QdNTvQYu8tSRjXHhuIVm6FtPZQmZpWK0drN9jtPlSQVIAvig8HP8aQoHWNscswHTyt03neuOuPq4OL6UVSETdNyPk8zYHbtoWn2m/jbu0dIXx7YtpF48WlfzMJuw==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2019-10-21T19:27:00Z</dcterms:created>
</cp:coreProperties>
</file>