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hd w:val="clear" w:color="auto" w:fill="2E5A8C"/>
      </w:pPr>
      <w:r>
        <w:rPr>
          <w:b/>
          <w:color w:val="FFFFFF"/>
          <w:sz w:val="28"/>
        </w:rPr>
        <w:t>PUBLISHER CHECKLIST</w:t>
      </w:r>
    </w:p>
    <w:p>
      <w:pPr>
        <w:shd w:val="clear" w:color="auto" w:fill="DCE8F5"/>
      </w:pPr>
      <w:r>
        <w:rPr>
          <w:b/>
        </w:rPr>
        <w:t xml:space="preserve">Title: </w:t>
      </w:r>
      <w:r>
        <w:t>I Watched the Commissary Limit Jump to $600 and Knew What It Wouldn't Fix</w:t>
      </w:r>
    </w:p>
    <w:p>
      <w:pPr>
        <w:shd w:val="clear" w:color="auto" w:fill="DCE8F5"/>
      </w:pPr>
      <w:r>
        <w:rPr>
          <w:b/>
        </w:rPr>
        <w:t xml:space="preserve">Subtitle: </w:t>
      </w:r>
      <w:r>
        <w:t>More money to spend. Nowhere to put what you buy.</w:t>
      </w:r>
    </w:p>
    <w:p>
      <w:pPr>
        <w:shd w:val="clear" w:color="auto" w:fill="DCE8F5"/>
      </w:pPr>
      <w:r>
        <w:rPr>
          <w:b/>
        </w:rPr>
        <w:t xml:space="preserve">Column: </w:t>
      </w:r>
      <w:r>
        <w:t>Surviving the Feds: Dispatches from the Inside</w:t>
      </w:r>
    </w:p>
    <w:p>
      <w:pPr>
        <w:shd w:val="clear" w:color="auto" w:fill="DCE8F5"/>
      </w:pPr>
      <w:r>
        <w:rPr>
          <w:b/>
        </w:rPr>
        <w:t xml:space="preserve">Author: </w:t>
      </w:r>
      <w:r>
        <w:t>Bilal Khan (guest column)</w:t>
      </w:r>
    </w:p>
    <w:p>
      <w:pPr>
        <w:shd w:val="clear" w:color="auto" w:fill="DCE8F5"/>
      </w:pPr>
      <w:r>
        <w:rPr>
          <w:i/>
        </w:rPr>
        <w:t>Guest column for Doug Passon's Substack. Paste everything below the separator into the Substack editor as-is; do not include this checklist block.</w:t>
      </w:r>
    </w:p>
    <w:p>
      <w:pPr>
        <w:jc w:val="center"/>
      </w:pPr>
      <w:r>
        <w:rPr>
          <w:color w:val="999999"/>
        </w:rPr>
        <w:t>— — — — — — — — — — — — — — — — — — — —</w:t>
      </w:r>
    </w:p>
    <w:p>
      <w:pPr>
        <w:pStyle w:val="Heading1"/>
      </w:pPr>
      <w:r>
        <w:t>I Watched the Commissary Limit Jump to $600 and Knew What It Wouldn't Fix</w:t>
      </w:r>
    </w:p>
    <w:p>
      <w:r>
        <w:rPr>
          <w:i/>
          <w:sz w:val="26"/>
        </w:rPr>
        <w:t>More money to spend. Nowhere to put what you buy.</w:t>
      </w:r>
    </w:p>
    <w:p>
      <w:r>
        <w:rPr>
          <w:b/>
        </w:rPr>
        <w:t>By Bilal Khan</w:t>
      </w:r>
    </w:p>
    <w:p>
      <w:r>
        <w:rPr>
          <w:i/>
        </w:rPr>
        <w:t>Surviving the Feds: Dispatches from the Inside</w:t>
      </w:r>
    </w:p>
    <w:p>
      <w:r>
        <w:t>My buddy told me there was a new notice on the board. I don't repeat anything I haven't read myself, so I walked over and read it.</w:t>
      </w:r>
    </w:p>
    <w:p>
      <w:r>
        <w:t>Starting August 10, the commissary spending limit goes up to $600 a month.</w:t>
      </w:r>
    </w:p>
    <w:p>
      <w:pPr>
        <w:jc w:val="center"/>
      </w:pPr>
      <w:r>
        <w:t>* * *</w:t>
      </w:r>
    </w:p>
    <w:p>
      <w:r>
        <w:t>Here's the timeline. $360 was the limit for decades. Never moved. Six to twelve months ago it jumped to $460. Now, less than a year later, it's jumping again to $600. Two increases in under a year after decades of nothing.</w:t>
      </w:r>
    </w:p>
    <w:p>
      <w:r>
        <w:t>I've been locked up since 2012, in eight different spots. Never seen the Bureau move this fast.</w:t>
      </w:r>
    </w:p>
    <w:p>
      <w:r>
        <w:t>Why now? Commissary profit funds rec programs and pays the staff running them. The Bureau is short-staffed and pays some of the worst wages in federal law enforcement. More spending means more money to throw at that. And like any business, they don't turn away profit.</w:t>
      </w:r>
    </w:p>
    <w:p>
      <w:r>
        <w:t>There's a policy side too. Director Marshall and Deputy Director Joshua Smith — a guy who did federal time himself before Trump pardoned him — have been moving fast, and a lot of it actually helps guys in here. Part of why: the union contract that used to control almost everything about our lives, down to what we could buy, got killed. For years a loud group of officers used that contract to block anything that helped inmates. That's gone now.</w:t>
      </w:r>
    </w:p>
    <w:p>
      <w:r>
        <w:t>It's not just commissary. The Bureau's also letting commissary sell nicotine pouches for the first time, and swapping Keefe tablets for Securus. All around the same time.</w:t>
      </w:r>
    </w:p>
    <w:p>
      <w:pPr>
        <w:jc w:val="center"/>
      </w:pPr>
      <w:r>
        <w:t>* * *</w:t>
      </w:r>
    </w:p>
    <w:p>
      <w:r>
        <w:t>For me, this doesn't change much. I've got about two and a half years left, maybe eighteen months with a full year in halfway house.</w:t>
      </w:r>
    </w:p>
    <w:p>
      <w:r>
        <w:t>But it changes the compound. Guys who front commissary to other people — we call them STORE guys — get paid back in stamps, fish (that's currency in here), or extra commissary on top. When more guys can cover themselves at $600 instead of maxing out at $360, fewer people need a STORE guy. That shifts who's got pull on a compound.</w:t>
      </w:r>
    </w:p>
    <w:p>
      <w:pPr>
        <w:jc w:val="center"/>
      </w:pPr>
      <w:r>
        <w:t>* * *</w:t>
      </w:r>
    </w:p>
    <w:p>
      <w:r>
        <w:t>Here's what the notice didn't say. Your locker doesn't get bigger because your spending limit did.</w:t>
      </w:r>
    </w:p>
    <w:p>
      <w:r>
        <w:t>About two years ago the Bureau ran something called Clean Slate — official operation name, and from what I understand it hit every low-security institution, not just Fort Dix. Everybody packed down to one sea bag, the military duffel. Whatever didn't fit got thrown out. Fort Dix alone filled two dumpsters per unit, times eleven units, with stuff guys paid for out of pocket.</w:t>
      </w:r>
    </w:p>
    <w:p>
      <w:r>
        <w:t>Counselors still walk the unit and toss anything sitting outside your locker. Limit goes up, people buy more, and there's still nowhere to put it.</w:t>
      </w:r>
    </w:p>
    <w:p>
      <w:pPr>
        <w:jc w:val="center"/>
      </w:pPr>
      <w:r>
        <w:t>* * *</w:t>
      </w:r>
    </w:p>
    <w:p>
      <w:r>
        <w:t>Then there's transfer. You get two boxes when the Bureau moves you. A third is up to whoever's packing you out, at your expense. Even then, your property ships separately and can take one to three months to catch up to you at the new spot.</w:t>
      </w:r>
    </w:p>
    <w:p>
      <w:r>
        <w:t>I've transferred a few times this year — Big Spring, Lewisburg, a couple stops through Oklahoma City. I've watched guys try to talk their way into that third box. Most don't get it. Buy up to $600 a month long enough, and eventually you get moved. Whatever doesn't fit in two boxes doesn't come with you.</w:t>
      </w:r>
    </w:p>
    <w:p>
      <w:pPr>
        <w:jc w:val="center"/>
      </w:pPr>
      <w:r>
        <w:t>* * *</w:t>
      </w:r>
    </w:p>
    <w:p>
      <w:r>
        <w:rPr>
          <w:b/>
        </w:rPr>
        <w:t>What you can actually do about this</w:t>
      </w:r>
    </w:p>
    <w:p>
      <w:r>
        <w:t>If your person just hit the system, send what you can — they're starting with nothing. Past that, be realistic about what they need. Maxing out $600 a month makes a guy rich in here.</w:t>
      </w:r>
    </w:p>
    <w:p>
      <w:r>
        <w:t>Ask about IFRP before you load up an account. If your person has restitution or a fine, that payment comes out around the 9th or 10th, and it's on them to have the money ready.</w:t>
      </w:r>
    </w:p>
    <w:p>
      <w:r>
        <w:rPr>
          <w:b/>
        </w:rPr>
        <w:t>WARNING: MISSING AN IFRP PAYMENT COUNTS AS A REFUSAL NO MATTER THE REASON. IT CAN COST FIRST STEP ACT DAYS, DROP SOMEONE TO $25 OF HYGIENE ITEMS A MONTH, AND COST THEIR HOUSING — IN MY UNIT, REFUSAL MEANS GETTING PULLED OUT OF A TWO-MAN ROOM AND INTO A TWELVE-MAN ROOM, AND GETTING BACK TAKES A NEW CONTRACT AND A MONTH OF PAPERWORK.</w:t>
      </w:r>
    </w:p>
    <w:p>
      <w:r>
        <w:t>Think about where it's going before you spend it. The locker's the same size. The boxes are the same size. Buy past that, and the Bureau decides what happens to the rest.</w:t>
      </w:r>
    </w:p>
    <w:p>
      <w:pPr>
        <w:jc w:val="center"/>
      </w:pPr>
      <w:r>
        <w:t>* * *</w:t>
      </w:r>
    </w:p>
    <w:p>
      <w:r>
        <w:t>I stood at that board with three or four other guys, all doing the same math — more to spend, same room to keep it. Nobody said much.</w:t>
      </w:r>
    </w:p>
    <w:p>
      <w:r>
        <w:t>More room to spend and more room to keep are two different things. The Bureau only ever fixes one.</w:t>
      </w:r>
    </w:p>
    <w:p>
      <w:pPr>
        <w:jc w:val="center"/>
      </w:pPr>
      <w:r>
        <w:t>* * *</w:t>
      </w:r>
    </w:p>
    <w:p>
      <w:r>
        <w:rPr>
          <w:i/>
        </w:rPr>
        <w:t>If your person just told you about the $600 limit, what's the first thing you're sending them — and do you know if it'll even fit?</w:t>
      </w:r>
    </w:p>
    <w:p>
      <w:pPr>
        <w:jc w:val="center"/>
      </w:pPr>
      <w:r>
        <w:t>* * *</w:t>
      </w:r>
    </w:p>
    <w:p>
      <w:r>
        <w:t>Be Well, Stay Safe, and Survive the Feds,</w:t>
        <w:br/>
        <w:t>~Bilal</w:t>
      </w:r>
    </w:p>
    <w:p>
      <w:pPr>
        <w:jc w:val="center"/>
      </w:pPr>
      <w:r>
        <w:t>* * *</w:t>
      </w: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