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pPr>
      <w:r>
        <w:rPr>
          <w:sz w:val="2"/>
        </w:rPr>
      </w:r>
      <w:r>
        <w:pict>
          <v:rect id="shape_1" style="position:absolute;margin-left:0.000pt;margin-top:0.000pt;width:841.890pt;height:7.000pt;z-index:1;mso-position-horizontal-relative:page;mso-position-vertical-relative:page" filled="t" stroked="f" fillcolor="#146552" strokecolor="#000000" strokeweight="1pt"/>
        </w:pict>
      </w:r>
      <w:r>
        <w:pict>
          <v:rect id="shape_2" style="position:absolute;margin-left:32.000pt;margin-top:19.000pt;width:770.000pt;height:20.150pt;z-index:2;mso-position-horizontal-relative:page;mso-position-vertical-relative:page" filled="f" stroked="f" fillcolor="#146552" strokecolor="#000000" strokeweight="1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PRISE EN MAIN</w:t>
                  </w:r>
                </w:p>
              </w:txbxContent>
            </v:textbox>
          </v:rect>
        </w:pict>
      </w:r>
      <w:r>
        <w:pict>
          <v:rect id="shape_3" style="position:absolute;margin-left:32.000pt;margin-top:38.000pt;width:778.000pt;height:40.400pt;z-index:3;mso-position-horizontal-relative:page;mso-position-vertical-relative:page" filled="f" stroked="f" fillcolor="#146552" strokecolor="#000000" strokeweight="1pt">
            <v:textbox inset="0,0,0,0" style="mso-fit-shape-to-text:f">
              <w:txbxContent>
                <w:p>
                  <w:pPr>
                    <w:pStyle w:val="Title"/>
                    <w:spacing w:before="0" w:after="0" w:line="648" w:lineRule="exact"/>
                    <w:jc w:val="left"/>
                  </w:pPr>
                  <w:r>
                    <w:rPr>
                      <w:rFonts w:ascii="Segoe UI" w:hAnsi="Segoe UI" w:cs="Segoe UI" w:eastAsia="Segoe UI"/>
                      <w:sz w:val="48"/>
                      <w:szCs w:val="48"/>
                      <w:color w:val="17312E"/>
                      <w:b/>
                    </w:rPr>
                    <w:t xml:space="preserve">Export de nomenclature</w:t>
                  </w:r>
                </w:p>
              </w:txbxContent>
            </v:textbox>
          </v:rect>
        </w:pict>
      </w:r>
      <w:r>
        <w:pict>
          <v:rect id="shape_4" style="position:absolute;margin-left:32.000pt;margin-top:75.000pt;width:778.000pt;height:22.175pt;z-index:4;mso-position-horizontal-relative:page;mso-position-vertical-relative:page" filled="f" stroked="f" fillcolor="#146552" strokecolor="#000000" strokeweight="1pt">
            <v:textbox inset="0,0,0,0" style="mso-fit-shape-to-text:f">
              <w:txbxContent>
                <w:p>
                  <w:pPr>
                    <w:spacing w:before="0" w:after="0" w:line="284" w:lineRule="exact"/>
                    <w:jc w:val="left"/>
                  </w:pPr>
                  <w:r>
                    <w:rPr>
                      <w:rFonts w:ascii="Segoe UI" w:hAnsi="Segoe UI" w:cs="Segoe UI" w:eastAsia="Segoe UI"/>
                      <w:sz w:val="21"/>
                      <w:szCs w:val="21"/>
                      <w:color w:val="526765"/>
                    </w:rPr>
                    <w:t xml:space="preserve">Créer un fichier Excel modifiable ou un PDF à partir de la nomenclature active.</w:t>
                  </w:r>
                </w:p>
              </w:txbxContent>
            </v:textbox>
          </v:rect>
        </w:pict>
      </w:r>
      <w:r>
        <w:pict>
          <v:rect id="shape_5" style="position:absolute;margin-left:40.000pt;margin-top:118.000pt;width:760.000pt;height:30.950pt;z-index:5;mso-position-horizontal-relative:page;mso-position-vertical-relative:page" filled="f" stroked="f" fillcolor="#146552" strokecolor="#000000" strokeweight="1pt">
            <v:textbox inset="0,0,0,0" style="mso-fit-shape-to-text:f">
              <w:txbxContent>
                <w:p>
                  <w:pPr>
                    <w:spacing w:before="0" w:after="0" w:line="459" w:lineRule="exact"/>
                    <w:jc w:val="left"/>
                  </w:pPr>
                  <w:r>
                    <w:rPr>
                      <w:rFonts w:ascii="Segoe UI" w:hAnsi="Segoe UI" w:cs="Segoe UI" w:eastAsia="Segoe UI"/>
                      <w:sz w:val="34"/>
                      <w:szCs w:val="34"/>
                      <w:color w:val="17312E"/>
                      <w:b/>
                    </w:rPr>
                    <w:t xml:space="preserve">Préparer la nomenclature</w:t>
                  </w:r>
                </w:p>
              </w:txbxContent>
            </v:textbox>
          </v:rect>
        </w:pict>
      </w:r>
      <w:r>
        <w:pict>
          <v:rect id="shape_6" style="position:absolute;margin-left:40.000pt;margin-top:150.000pt;width:755.000pt;height:40.400pt;z-index:6;mso-position-horizontal-relative:page;mso-position-vertical-relative:page" filled="f" stroked="f" fillcolor="#146552"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Ouvrez la nomenclature dans Revit et vérifiez ses champs, ses filtres et ses regroupements. Microsoft Excel doit être installé sur le poste pour les deux formats, y compris le PDF.</w:t>
                  </w:r>
                </w:p>
              </w:txbxContent>
            </v:textbox>
          </v:rect>
        </w:pict>
      </w:r>
      <w:r>
        <w:pict>
          <v:oval id="shape_7" style="position:absolute;margin-left:40.000pt;margin-top:216.000pt;width:20.000pt;height:20.000pt;z-index:7;mso-position-horizontal-relative:page;mso-position-vertical-relative:page" filled="t" stroked="f" fillcolor="#D45B27" strokecolor="#000000" strokeweight="1pt"/>
        </w:pict>
      </w:r>
      <w:r>
        <w:pict>
          <v:rect id="shape_8" style="position:absolute;margin-left:35.000pt;margin-top:219.700pt;width:30.000pt;height:15.000pt;z-index:8;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1</w:t>
                  </w:r>
                </w:p>
              </w:txbxContent>
            </v:textbox>
          </v:rect>
        </w:pict>
      </w:r>
      <w:r>
        <w:pict>
          <v:rect id="shape_9" style="position:absolute;margin-left:77.000pt;margin-top:212.000pt;width:710.000pt;height:28.250pt;z-index:9;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Activer la vue à exporter</w:t>
                  </w:r>
                </w:p>
              </w:txbxContent>
            </v:textbox>
          </v:rect>
        </w:pict>
      </w:r>
      <w:r>
        <w:pict>
          <v:rect id="shape_10" style="position:absolute;margin-left:77.000pt;margin-top:243.000pt;width:700.000pt;height:40.400pt;z-index:10;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Double-cliquez la nomenclature dans l’arborescence du projet. Son tableau doit être la vue active : sélectionner son nom ou rester sur une feuille ne suffit pas.</w:t>
                  </w:r>
                </w:p>
              </w:txbxContent>
            </v:textbox>
          </v:rect>
        </w:pict>
      </w:r>
      <w:r>
        <w:pict>
          <v:oval id="shape_11" style="position:absolute;margin-left:40.000pt;margin-top:315.000pt;width:20.000pt;height:20.000pt;z-index:11;mso-position-horizontal-relative:page;mso-position-vertical-relative:page" filled="t" stroked="f" fillcolor="#D45B27" strokecolor="#000000" strokeweight="1pt"/>
        </w:pict>
      </w:r>
      <w:r>
        <w:pict>
          <v:rect id="shape_12" style="position:absolute;margin-left:35.000pt;margin-top:318.700pt;width:30.000pt;height:15.000pt;z-index:12;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2</w:t>
                  </w:r>
                </w:p>
              </w:txbxContent>
            </v:textbox>
          </v:rect>
        </w:pict>
      </w:r>
      <w:r>
        <w:pict>
          <v:rect id="shape_13" style="position:absolute;margin-left:77.000pt;margin-top:311.000pt;width:710.000pt;height:28.250pt;z-index:13;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Ouvrir l’outil et choisir le format</w:t>
                  </w:r>
                </w:p>
              </w:txbxContent>
            </v:textbox>
          </v:rect>
        </w:pict>
      </w:r>
      <w:r>
        <w:pict>
          <v:rect id="shape_14" style="position:absolute;margin-left:77.000pt;margin-top:342.000pt;width:700.000pt;height:40.400pt;z-index:14;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Cliquez sur BIMaestro &gt; Export de Nomenclature. Vérifiez le projet et la nomenclature indiqués, puis choisissez Excel ou PDF. Le clic lance directement l’export.</w:t>
                  </w:r>
                </w:p>
              </w:txbxContent>
            </v:textbox>
          </v:rect>
        </w:pict>
      </w:r>
      <w:r>
        <w:pict>
          <v:oval id="shape_15" style="position:absolute;margin-left:40.000pt;margin-top:414.000pt;width:20.000pt;height:20.000pt;z-index:15;mso-position-horizontal-relative:page;mso-position-vertical-relative:page" filled="t" stroked="f" fillcolor="#D45B27" strokecolor="#000000" strokeweight="1pt"/>
        </w:pict>
      </w:r>
      <w:r>
        <w:pict>
          <v:rect id="shape_16" style="position:absolute;margin-left:35.000pt;margin-top:417.700pt;width:30.000pt;height:15.000pt;z-index:16;mso-position-horizontal-relative:page;mso-position-vertical-relative:page" filled="f" stroked="f" fillcolor="#FFFFFF" strokecolor="#000000" strokeweight="1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3</w:t>
                  </w:r>
                </w:p>
              </w:txbxContent>
            </v:textbox>
          </v:rect>
        </w:pict>
      </w:r>
      <w:r>
        <w:pict>
          <v:rect id="shape_17" style="position:absolute;margin-left:77.000pt;margin-top:410.000pt;width:710.000pt;height:28.250pt;z-index:17;mso-position-horizontal-relative:page;mso-position-vertical-relative:page" filled="f" stroked="f" fillcolor="#FFFFFF" strokecolor="#000000" strokeweight="1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Ouvrir et contrôler le fichier</w:t>
                  </w:r>
                </w:p>
              </w:txbxContent>
            </v:textbox>
          </v:rect>
        </w:pict>
      </w:r>
      <w:r>
        <w:pict>
          <v:rect id="shape_18" style="position:absolute;margin-left:77.000pt;margin-top:441.000pt;width:700.000pt;height:40.400pt;z-index:18;mso-position-horizontal-relative:page;mso-position-vertical-relative:page" filled="f" stroked="f" fillcolor="#FFFFFF" strokecolor="#000000" strokeweight="1pt">
            <v:textbox inset="0,0,0,0" style="mso-fit-shape-to-text:f">
              <w:txbxContent>
                <w:p>
                  <w:pPr>
                    <w:spacing w:before="0" w:after="0" w:line="324" w:lineRule="exact"/>
                    <w:jc w:val="left"/>
                  </w:pPr>
                  <w:r>
                    <w:rPr>
                      <w:rFonts w:ascii="Segoe UI" w:hAnsi="Segoe UI" w:cs="Segoe UI" w:eastAsia="Segoe UI"/>
                      <w:sz w:val="24"/>
                      <w:szCs w:val="24"/>
                      <w:color w:val="17312E"/>
                    </w:rPr>
                    <w:t xml:space="preserve">À la fin, le message affiche le chemin du fichier. Choisissez Oui pour l’ouvrir ou Non pour le conserver sans l’ouvrir. Vérifiez les en-têtes, les valeurs et la lisibilité.</w:t>
                  </w:r>
                </w:p>
              </w:txbxContent>
            </v:textbox>
          </v:rect>
        </w:pict>
      </w:r>
      <w:r>
        <w:pict>
          <v:roundrect id="shape_19" style="position:absolute;margin-left:32.000pt;margin-top:524.000pt;width:777.890pt;height:29.000pt;z-index:19;mso-position-horizontal-relative:page;mso-position-vertical-relative:page" filled="t" stroked="f" fillcolor="#EDF5F2" strokecolor="#000000" strokeweight="1pt" arcsize="8%"/>
        </w:pict>
      </w:r>
      <w:r>
        <w:pict>
          <v:rect id="shape_20" style="position:absolute;margin-left:42.000pt;margin-top:529.000pt;width:757.890pt;height:20.825pt;z-index:20;mso-position-horizontal-relative:page;mso-position-vertical-relative:page" filled="f" stroked="f" fillcolor="#EDF5F2" strokecolor="#000000" strokeweight="1pt">
            <v:textbox inset="0,0,0,0" style="mso-fit-shape-to-text:f">
              <w:txbxContent>
                <w:p>
                  <w:pPr>
                    <w:spacing w:before="0" w:after="0" w:line="256" w:lineRule="exact"/>
                    <w:jc w:val="left"/>
                  </w:pPr>
                  <w:r>
                    <w:rPr>
                      <w:rFonts w:ascii="Segoe UI" w:hAnsi="Segoe UI" w:cs="Segoe UI" w:eastAsia="Segoe UI"/>
                      <w:sz w:val="19"/>
                      <w:szCs w:val="19"/>
                      <w:color w:val="17312E"/>
                    </w:rPr>
                    <w:t xml:space="preserve">La commande exporte une seule nomenclature à la fois. Pour une autre nomenclature, activez sa vue et relancez l’outil.</w:t>
                  </w:r>
                </w:p>
              </w:txbxContent>
            </v:textbox>
          </v:rect>
        </w:pict>
      </w:r>
      <w:r>
        <w:pict>
          <v:shape id="shape_21" style="position:absolute;margin-left:32.000pt;margin-top:567.280pt;width:777.890pt;height:0.010pt;z-index:21;mso-position-horizontal-relative:page;mso-position-vertical-relative:page" filled="f" stroked="t" fillcolor="#EDF5F2" strokecolor="#D8E4DF" strokeweight="0.5pt" coordsize="21600,21600" path="m 0,0 l 21600,21600 e"/>
        </w:pict>
      </w:r>
      <w:r>
        <w:pict>
          <v:rect id="shape_22" style="position:absolute;margin-left:32.000pt;margin-top:573.280pt;width:710.000pt;height:18.800pt;z-index:22;mso-position-horizontal-relative:page;mso-position-vertical-relative:page" filled="f" stroked="f" fillcolor="#EDF5F2"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23" style="position:absolute;margin-left:771.890pt;margin-top:574.460pt;width:38.000pt;height:13.500pt;z-index:23;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01</w:t>
                  </w:r>
                </w:p>
              </w:txbxContent>
            </v:textbox>
          </v:rect>
        </w:pict>
      </w:r>
    </w:p>
    <w:p>
      <w:pPr>
        <w:pageBreakBefore/>
        <w:spacing w:before="0" w:after="0" w:line="20" w:lineRule="exact"/>
      </w:pPr>
      <w:r>
        <w:rPr>
          <w:sz w:val="2"/>
        </w:rPr>
      </w:r>
      <w:r>
        <w:pict>
          <v:rect id="shape_24" style="position:absolute;margin-left:0.000pt;margin-top:0.000pt;width:841.890pt;height:7.000pt;z-index:24;mso-position-horizontal-relative:page;mso-position-vertical-relative:page" filled="t" stroked="f" fillcolor="#146552" strokecolor="#D8E4DF" strokeweight="0.5pt"/>
        </w:pict>
      </w:r>
      <w:r>
        <w:pict>
          <v:rect id="shape_25" style="position:absolute;margin-left:32.000pt;margin-top:19.000pt;width:770.000pt;height:20.150pt;z-index:25;mso-position-horizontal-relative:page;mso-position-vertical-relative:page" filled="f" stroked="f" fillcolor="#146552" strokecolor="#D8E4DF" strokeweight="0.5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FORMATS ET DESTINATION</w:t>
                  </w:r>
                </w:p>
              </w:txbxContent>
            </v:textbox>
          </v:rect>
        </w:pict>
      </w:r>
      <w:r>
        <w:pict>
          <v:rect id="shape_26" style="position:absolute;margin-left:32.000pt;margin-top:38.000pt;width:778.000pt;height:40.400pt;z-index:26;mso-position-horizontal-relative:page;mso-position-vertical-relative:page" filled="f" stroked="f" fillcolor="#146552" strokecolor="#D8E4DF" strokeweight="0.5pt">
            <v:textbox inset="0,0,0,0" style="mso-fit-shape-to-text:f">
              <w:txbxContent>
                <w:p>
                  <w:pPr>
                    <w:pStyle w:val="Heading1"/>
                    <w:spacing w:before="0" w:after="0" w:line="648" w:lineRule="exact"/>
                    <w:jc w:val="left"/>
                  </w:pPr>
                  <w:r>
                    <w:rPr>
                      <w:rFonts w:ascii="Segoe UI" w:hAnsi="Segoe UI" w:cs="Segoe UI" w:eastAsia="Segoe UI"/>
                      <w:sz w:val="48"/>
                      <w:szCs w:val="48"/>
                      <w:color w:val="17312E"/>
                      <w:b/>
                    </w:rPr>
                    <w:t xml:space="preserve">Choisir le format et retrouver le fichier</w:t>
                  </w:r>
                </w:p>
              </w:txbxContent>
            </v:textbox>
          </v:rect>
        </w:pict>
      </w:r>
      <w:r>
        <w:pict>
          <v:rect id="shape_27" style="position:absolute;margin-left:32.000pt;margin-top:75.000pt;width:778.000pt;height:22.175pt;z-index:27;mso-position-horizontal-relative:page;mso-position-vertical-relative:page" filled="f" stroked="f" fillcolor="#146552" strokecolor="#D8E4DF" strokeweight="0.5pt">
            <v:textbox inset="0,0,0,0" style="mso-fit-shape-to-text:f">
              <w:txbxContent>
                <w:p>
                  <w:pPr>
                    <w:spacing w:before="0" w:after="0" w:line="284" w:lineRule="exact"/>
                    <w:jc w:val="left"/>
                  </w:pPr>
                  <w:r>
                    <w:rPr>
                      <w:rFonts w:ascii="Segoe UI" w:hAnsi="Segoe UI" w:cs="Segoe UI" w:eastAsia="Segoe UI"/>
                      <w:sz w:val="21"/>
                      <w:szCs w:val="21"/>
                      <w:color w:val="526765"/>
                    </w:rPr>
                    <w:t xml:space="preserve">Les fichiers sont enregistrés automatiquement dans les Documents de l’utilisateur Windows.</w:t>
                  </w:r>
                </w:p>
              </w:txbxContent>
            </v:textbox>
          </v:rect>
        </w:pict>
      </w:r>
      <w:r>
        <w:pict>
          <v:rect id="shape_28" style="position:absolute;margin-left:40.000pt;margin-top:119.000pt;width:355.000pt;height:271.644pt;z-index:28;mso-position-horizontal-relative:page;mso-position-vertical-relative:page" filled="f" stroked="f" fillcolor="#146552" strokecolor="#D8E4DF" strokeweight="0.5pt">
            <v:imagedata r:id="rId9" o:title="nomenclature-options"/>
          </v:rect>
        </w:pict>
      </w:r>
      <w:r>
        <w:pict>
          <v:rect id="shape_29" style="position:absolute;margin-left:40.000pt;margin-top:119.000pt;width:355.000pt;height:271.644pt;z-index:29;mso-position-horizontal-relative:page;mso-position-vertical-relative:page" filled="f" stroked="t" fillcolor="#146552" strokecolor="#CADAD3" strokeweight="0.5pt"/>
        </w:pict>
      </w:r>
      <w:r>
        <w:pict>
          <v:rect id="shape_30" style="position:absolute;margin-left:48.826pt;margin-top:215.105pt;width:330.483pt;height:31.381pt;z-index:30;mso-position-horizontal-relative:page;mso-position-vertical-relative:page" filled="f" stroked="t" fillcolor="#146552" strokecolor="#146552" strokeweight="1.8pt"/>
        </w:pict>
      </w:r>
      <w:r>
        <w:pict>
          <v:oval id="shape_31" style="position:absolute;margin-left:347.735pt;margin-top:184.511pt;width:20.000pt;height:20.000pt;z-index:31;mso-position-horizontal-relative:page;mso-position-vertical-relative:page" filled="t" stroked="f" fillcolor="#D45B27" strokecolor="#146552" strokeweight="1.8pt"/>
        </w:pict>
      </w:r>
      <w:r>
        <w:pict>
          <v:rect id="shape_32" style="position:absolute;margin-left:342.735pt;margin-top:188.211pt;width:30.000pt;height:15.000pt;z-index:32;mso-position-horizontal-relative:page;mso-position-vertical-relative:page" filled="f" stroked="f" fillcolor="#FFFFFF" strokecolor="#146552" strokeweight="1.8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1</w:t>
                  </w:r>
                </w:p>
              </w:txbxContent>
            </v:textbox>
          </v:rect>
        </w:pict>
      </w:r>
      <w:r>
        <w:pict>
          <v:shape id="shape_33" style="position:absolute;margin-left:214.068pt;margin-top:194.511pt;width:153.667pt;height:36.285pt;z-index:33;mso-position-horizontal-relative:page;mso-position-vertical-relative:page" filled="f" stroked="t" fillcolor="#FFFFFF" strokecolor="#D45B27" strokeweight="1.8pt" coordsize="21600,21600" path="m 21600,0 l 0,21600 e"/>
        </w:pict>
      </w:r>
      <w:r>
        <w:pict>
          <v:shape id="shape_34" style="position:absolute;margin-left:214.068pt;margin-top:225.449pt;width:5.951pt;height:5.346pt;z-index:34;mso-position-horizontal-relative:page;mso-position-vertical-relative:page" filled="f" stroked="t" fillcolor="#FFFFFF" strokecolor="#D45B27" strokeweight="1.8pt" coordsize="21600,21600" path="m 0,21600 l 21600,0 e"/>
        </w:pict>
      </w:r>
      <w:r>
        <w:pict>
          <v:shape id="shape_35" style="position:absolute;margin-left:214.068pt;margin-top:230.796pt;width:7.714pt;height:2.119pt;z-index:35;mso-position-horizontal-relative:page;mso-position-vertical-relative:page" filled="f" stroked="t" fillcolor="#FFFFFF" strokecolor="#D45B27" strokeweight="1.8pt" coordsize="21600,21600" path="m 0,0 l 21600,21600 e"/>
        </w:pict>
      </w:r>
      <w:r>
        <w:pict>
          <v:rect id="shape_36" style="position:absolute;margin-left:48.826pt;margin-top:259.235pt;width:333.425pt;height:81.395pt;z-index:36;mso-position-horizontal-relative:page;mso-position-vertical-relative:page" filled="f" stroked="t" fillcolor="#FFFFFF" strokecolor="#146552" strokeweight="1.8pt"/>
        </w:pict>
      </w:r>
      <w:r>
        <w:pict>
          <v:oval id="shape_37" style="position:absolute;margin-left:344.793pt;margin-top:324.746pt;width:20.000pt;height:20.000pt;z-index:37;mso-position-horizontal-relative:page;mso-position-vertical-relative:page" filled="t" stroked="f" fillcolor="#D45B27" strokecolor="#146552" strokeweight="1.8pt"/>
        </w:pict>
      </w:r>
      <w:r>
        <w:pict>
          <v:rect id="shape_38" style="position:absolute;margin-left:339.793pt;margin-top:328.446pt;width:30.000pt;height:15.000pt;z-index:38;mso-position-horizontal-relative:page;mso-position-vertical-relative:page" filled="f" stroked="f" fillcolor="#FFFFFF" strokecolor="#146552" strokeweight="1.8pt">
            <v:textbox inset="0,0,0,0" style="mso-fit-shape-to-text:f">
              <w:txbxContent>
                <w:p>
                  <w:pPr>
                    <w:spacing w:before="0" w:after="0" w:line="270" w:lineRule="exact"/>
                    <w:jc w:val="center"/>
                  </w:pPr>
                  <w:r>
                    <w:rPr>
                      <w:rFonts w:ascii="Segoe UI" w:hAnsi="Segoe UI" w:cs="Segoe UI" w:eastAsia="Segoe UI"/>
                      <w:sz w:val="20"/>
                      <w:szCs w:val="20"/>
                      <w:color w:val="FFFFFF"/>
                      <w:b/>
                    </w:rPr>
                    <w:t xml:space="preserve">2</w:t>
                  </w:r>
                </w:p>
              </w:txbxContent>
            </v:textbox>
          </v:rect>
        </w:pict>
      </w:r>
      <w:r>
        <w:pict>
          <v:shape id="shape_39" style="position:absolute;margin-left:215.539pt;margin-top:299.932pt;width:149.254pt;height:34.814pt;z-index:39;mso-position-horizontal-relative:page;mso-position-vertical-relative:page" filled="f" stroked="t" fillcolor="#FFFFFF" strokecolor="#D45B27" strokeweight="1.8pt" coordsize="21600,21600" path="m 21600,21600 l 0,0 e"/>
        </w:pict>
      </w:r>
      <w:r>
        <w:pict>
          <v:shape id="shape_40" style="position:absolute;margin-left:215.539pt;margin-top:297.792pt;width:7.708pt;height:2.140pt;z-index:40;mso-position-horizontal-relative:page;mso-position-vertical-relative:page" filled="f" stroked="t" fillcolor="#FFFFFF" strokecolor="#D45B27" strokeweight="1.8pt" coordsize="21600,21600" path="m 0,21600 l 21600,0 e"/>
        </w:pict>
      </w:r>
      <w:r>
        <w:pict>
          <v:shape id="shape_41" style="position:absolute;margin-left:215.539pt;margin-top:299.932pt;width:5.966pt;height:5.330pt;z-index:41;mso-position-horizontal-relative:page;mso-position-vertical-relative:page" filled="f" stroked="t" fillcolor="#FFFFFF" strokecolor="#D45B27" strokeweight="1.8pt" coordsize="21600,21600" path="m 0,0 l 21600,21600 e"/>
        </w:pict>
      </w:r>
      <w:r>
        <w:pict>
          <v:rect id="shape_42" style="position:absolute;margin-left:440.000pt;margin-top:119.000pt;width:360.000pt;height:28.250pt;z-index:42;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1  Vérifier la source</w:t>
                  </w:r>
                </w:p>
              </w:txbxContent>
            </v:textbox>
          </v:rect>
        </w:pict>
      </w:r>
      <w:r>
        <w:pict>
          <v:rect id="shape_43" style="position:absolute;margin-left:440.000pt;margin-top:152.000pt;width:355.000pt;height:40.400pt;z-index:43;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Le nom affiché correspond à la vue de nomenclature active. Dans cet exemple : ARC_Portes, dans le projet Testi crousty.</w:t>
                  </w:r>
                </w:p>
              </w:txbxContent>
            </v:textbox>
          </v:rect>
        </w:pict>
      </w:r>
      <w:r>
        <w:pict>
          <v:rect id="shape_44" style="position:absolute;margin-left:440.000pt;margin-top:222.000pt;width:360.000pt;height:28.250pt;z-index:44;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2  Choisir l’usage du fichier</w:t>
                  </w:r>
                </w:p>
              </w:txbxContent>
            </v:textbox>
          </v:rect>
        </w:pict>
      </w:r>
      <w:r>
        <w:pict>
          <v:rect id="shape_45" style="position:absolute;margin-left:440.000pt;margin-top:255.000pt;width:355.000pt;height:56.600pt;z-index:45;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Excel (.xlsx) : exploiter les valeurs et adapter le tableau. Les modifications du fichier ne sont pas réinjectées dans Revit par cette commande.</w:t>
                  </w:r>
                </w:p>
              </w:txbxContent>
            </v:textbox>
          </v:rect>
        </w:pict>
      </w:r>
      <w:r>
        <w:pict>
          <v:rect id="shape_46" style="position:absolute;margin-left:440.000pt;margin-top:331.000pt;width:355.000pt;height:56.600pt;z-index:46;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7312E"/>
                    </w:rPr>
                    <w:t xml:space="preserve">PDF : diffuser un document à consulter. La mise en page vise le paysage, sur une page en largeur et autant de pages que nécessaire en hauteur.</w:t>
                  </w:r>
                </w:p>
              </w:txbxContent>
            </v:textbox>
          </v:rect>
        </w:pict>
      </w:r>
      <w:r>
        <w:pict>
          <v:rect id="shape_47" style="position:absolute;margin-left:40.000pt;margin-top:417.000pt;width:760.000pt;height:28.250pt;z-index:47;mso-position-horizontal-relative:page;mso-position-vertical-relative:page" filled="f" stroked="f" fillcolor="#FFFFFF" strokecolor="#D45B27" strokeweight="1.8pt">
            <v:textbox inset="0,0,0,0" style="mso-fit-shape-to-text:f">
              <w:txbxContent>
                <w:p>
                  <w:pPr>
                    <w:spacing w:before="0" w:after="0" w:line="405" w:lineRule="exact"/>
                    <w:jc w:val="left"/>
                  </w:pPr>
                  <w:r>
                    <w:rPr>
                      <w:rFonts w:ascii="Segoe UI" w:hAnsi="Segoe UI" w:cs="Segoe UI" w:eastAsia="Segoe UI"/>
                      <w:sz w:val="30"/>
                      <w:szCs w:val="30"/>
                      <w:color w:val="17312E"/>
                      <w:b/>
                    </w:rPr>
                    <w:t xml:space="preserve">Dossiers automatiques</w:t>
                  </w:r>
                </w:p>
              </w:txbxContent>
            </v:textbox>
          </v:rect>
        </w:pict>
      </w:r>
      <w:r>
        <w:pict>
          <v:rect id="shape_48" style="position:absolute;margin-left:40.000pt;margin-top:452.000pt;width:760.000pt;height:24.200pt;z-index:48;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Excel : Documents / RevitLogs / Export Nomenclatures / Excel</w:t>
                  </w:r>
                </w:p>
              </w:txbxContent>
            </v:textbox>
          </v:rect>
        </w:pict>
      </w:r>
      <w:r>
        <w:pict>
          <v:rect id="shape_49" style="position:absolute;margin-left:40.000pt;margin-top:481.000pt;width:760.000pt;height:24.200pt;z-index:49;mso-position-horizontal-relative:page;mso-position-vertical-relative:page" filled="f" stroked="f" fillcolor="#FFFFFF" strokecolor="#D45B27" strokeweight="1.8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PDF : Documents / RevitLogs / Export Nomenclatures / PDF</w:t>
                  </w:r>
                </w:p>
              </w:txbxContent>
            </v:textbox>
          </v:rect>
        </w:pict>
      </w:r>
      <w:r>
        <w:pict>
          <v:roundrect id="shape_50" style="position:absolute;margin-left:32.000pt;margin-top:524.000pt;width:777.890pt;height:29.000pt;z-index:50;mso-position-horizontal-relative:page;mso-position-vertical-relative:page" filled="t" stroked="f" fillcolor="#EDF5F2" strokecolor="#D45B27" strokeweight="1.8pt" arcsize="8%"/>
        </w:pict>
      </w:r>
      <w:r>
        <w:pict>
          <v:rect id="shape_51" style="position:absolute;margin-left:42.000pt;margin-top:529.000pt;width:757.890pt;height:20.825pt;z-index:51;mso-position-horizontal-relative:page;mso-position-vertical-relative:page" filled="f" stroked="f" fillcolor="#EDF5F2" strokecolor="#D45B27" strokeweight="1.8pt">
            <v:textbox inset="0,0,0,0" style="mso-fit-shape-to-text:f">
              <w:txbxContent>
                <w:p>
                  <w:pPr>
                    <w:spacing w:before="0" w:after="0" w:line="256" w:lineRule="exact"/>
                    <w:jc w:val="left"/>
                  </w:pPr>
                  <w:r>
                    <w:rPr>
                      <w:rFonts w:ascii="Segoe UI" w:hAnsi="Segoe UI" w:cs="Segoe UI" w:eastAsia="Segoe UI"/>
                      <w:sz w:val="19"/>
                      <w:szCs w:val="19"/>
                      <w:color w:val="17312E"/>
                    </w:rPr>
                    <w:t xml:space="preserve">Nom du fichier : Projet_Nomenclature.xlsx ou Projet_Nomenclature.pdf. Les caractères interdits du nom sont remplacés.</w:t>
                  </w:r>
                </w:p>
              </w:txbxContent>
            </v:textbox>
          </v:rect>
        </w:pict>
      </w:r>
      <w:r>
        <w:pict>
          <v:shape id="shape_52" style="position:absolute;margin-left:32.000pt;margin-top:567.280pt;width:777.890pt;height:0.010pt;z-index:52;mso-position-horizontal-relative:page;mso-position-vertical-relative:page" filled="f" stroked="t" fillcolor="#EDF5F2" strokecolor="#D8E4DF" strokeweight="0.5pt" coordsize="21600,21600" path="m 0,0 l 21600,21600 e"/>
        </w:pict>
      </w:r>
      <w:r>
        <w:pict>
          <v:rect id="shape_53" style="position:absolute;margin-left:32.000pt;margin-top:573.280pt;width:710.000pt;height:18.800pt;z-index:53;mso-position-horizontal-relative:page;mso-position-vertical-relative:page" filled="f" stroked="f" fillcolor="#EDF5F2"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54" style="position:absolute;margin-left:771.890pt;margin-top:574.460pt;width:38.000pt;height:13.500pt;z-index:54;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02</w:t>
                  </w:r>
                </w:p>
              </w:txbxContent>
            </v:textbox>
          </v:rect>
        </w:pict>
      </w:r>
    </w:p>
    <w:p>
      <w:pPr>
        <w:pageBreakBefore/>
        <w:spacing w:before="0" w:after="0" w:line="20" w:lineRule="exact"/>
      </w:pPr>
      <w:r>
        <w:rPr>
          <w:sz w:val="2"/>
        </w:rPr>
      </w:r>
      <w:r>
        <w:pict>
          <v:rect id="shape_55" style="position:absolute;margin-left:0.000pt;margin-top:0.000pt;width:841.890pt;height:7.000pt;z-index:55;mso-position-horizontal-relative:page;mso-position-vertical-relative:page" filled="t" stroked="f" fillcolor="#146552" strokecolor="#D8E4DF" strokeweight="0.5pt"/>
        </w:pict>
      </w:r>
      <w:r>
        <w:pict>
          <v:rect id="shape_56" style="position:absolute;margin-left:32.000pt;margin-top:19.000pt;width:770.000pt;height:20.150pt;z-index:56;mso-position-horizontal-relative:page;mso-position-vertical-relative:page" filled="f" stroked="f" fillcolor="#146552" strokecolor="#D8E4DF" strokeweight="0.5pt">
            <v:textbox inset="0,0,0,0" style="mso-fit-shape-to-text:f">
              <w:txbxContent>
                <w:p>
                  <w:pPr>
                    <w:spacing w:before="0" w:after="0" w:line="243" w:lineRule="exact"/>
                    <w:jc w:val="left"/>
                  </w:pPr>
                  <w:r>
                    <w:rPr>
                      <w:rFonts w:ascii="Segoe UI" w:hAnsi="Segoe UI" w:cs="Segoe UI" w:eastAsia="Segoe UI"/>
                      <w:sz w:val="18"/>
                      <w:szCs w:val="18"/>
                      <w:color w:val="146552"/>
                      <w:b/>
                    </w:rPr>
                    <w:t xml:space="preserve">BIMaestro  /  OUTILS DE VISUALISATION / RÉSULTATS ET DÉPANNAGE</w:t>
                  </w:r>
                </w:p>
              </w:txbxContent>
            </v:textbox>
          </v:rect>
        </w:pict>
      </w:r>
      <w:r>
        <w:pict>
          <v:rect id="shape_57" style="position:absolute;margin-left:32.000pt;margin-top:38.000pt;width:778.000pt;height:40.400pt;z-index:57;mso-position-horizontal-relative:page;mso-position-vertical-relative:page" filled="f" stroked="f" fillcolor="#146552" strokecolor="#D8E4DF" strokeweight="0.5pt">
            <v:textbox inset="0,0,0,0" style="mso-fit-shape-to-text:f">
              <w:txbxContent>
                <w:p>
                  <w:pPr>
                    <w:pStyle w:val="Heading1"/>
                    <w:spacing w:before="0" w:after="0" w:line="648" w:lineRule="exact"/>
                    <w:jc w:val="left"/>
                  </w:pPr>
                  <w:r>
                    <w:rPr>
                      <w:rFonts w:ascii="Segoe UI" w:hAnsi="Segoe UI" w:cs="Segoe UI" w:eastAsia="Segoe UI"/>
                      <w:sz w:val="48"/>
                      <w:szCs w:val="48"/>
                      <w:color w:val="17312E"/>
                      <w:b/>
                    </w:rPr>
                    <w:t xml:space="preserve">Contrôler et résoudre les difficultés</w:t>
                  </w:r>
                </w:p>
              </w:txbxContent>
            </v:textbox>
          </v:rect>
        </w:pict>
      </w:r>
      <w:r>
        <w:pict>
          <v:rect id="shape_58" style="position:absolute;margin-left:32.000pt;margin-top:75.000pt;width:778.000pt;height:22.175pt;z-index:58;mso-position-horizontal-relative:page;mso-position-vertical-relative:page" filled="f" stroked="f" fillcolor="#146552" strokecolor="#D8E4DF" strokeweight="0.5pt">
            <v:textbox inset="0,0,0,0" style="mso-fit-shape-to-text:f">
              <w:txbxContent>
                <w:p>
                  <w:pPr>
                    <w:spacing w:before="0" w:after="0" w:line="284" w:lineRule="exact"/>
                    <w:jc w:val="left"/>
                  </w:pPr>
                  <w:r>
                    <w:rPr>
                      <w:rFonts w:ascii="Segoe UI" w:hAnsi="Segoe UI" w:cs="Segoe UI" w:eastAsia="Segoe UI"/>
                      <w:sz w:val="21"/>
                      <w:szCs w:val="21"/>
                      <w:color w:val="526765"/>
                    </w:rPr>
                    <w:t xml:space="preserve">Quelques vérifications pour une livraison exploitable et facile à retrouver.</w:t>
                  </w:r>
                </w:p>
              </w:txbxContent>
            </v:textbox>
          </v:rect>
        </w:pict>
      </w:r>
      <w:r>
        <w:pict>
          <v:rect id="shape_59" style="position:absolute;margin-left:40.000pt;margin-top:118.000pt;width:355.000pt;height:29.600pt;z-index:59;mso-position-horizontal-relative:page;mso-position-vertical-relative:page" filled="f" stroked="f" fillcolor="#146552" strokecolor="#D8E4DF" strokeweight="0.5pt">
            <v:textbox inset="0,0,0,0" style="mso-fit-shape-to-text:f">
              <w:txbxContent>
                <w:p>
                  <w:pPr>
                    <w:spacing w:before="0" w:after="0" w:line="432" w:lineRule="exact"/>
                    <w:jc w:val="left"/>
                  </w:pPr>
                  <w:r>
                    <w:rPr>
                      <w:rFonts w:ascii="Segoe UI" w:hAnsi="Segoe UI" w:cs="Segoe UI" w:eastAsia="Segoe UI"/>
                      <w:sz w:val="32"/>
                      <w:szCs w:val="32"/>
                      <w:color w:val="17312E"/>
                      <w:b/>
                    </w:rPr>
                    <w:t xml:space="preserve">Avant de transmettre le fichier</w:t>
                  </w:r>
                </w:p>
              </w:txbxContent>
            </v:textbox>
          </v:rect>
        </w:pict>
      </w:r>
      <w:r>
        <w:pict>
          <v:rect id="shape_60" style="position:absolute;margin-left:40.000pt;margin-top:157.000pt;width:355.000pt;height:24.200pt;z-index:60;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Contrôler le contenu</w:t>
                  </w:r>
                </w:p>
              </w:txbxContent>
            </v:textbox>
          </v:rect>
        </w:pict>
      </w:r>
      <w:r>
        <w:pict>
          <v:rect id="shape_61" style="position:absolute;margin-left:40.000pt;margin-top:183.000pt;width:350.000pt;height:72.800pt;z-index:61;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Comparez les en-têtes, les lignes et les valeurs avec la nomenclature Revit. Le tableau exporté reçoit sa propre mise en forme : contrôlez le rendu au lieu de supposer une copie identique de l’affichage Revit.</w:t>
                  </w:r>
                </w:p>
              </w:txbxContent>
            </v:textbox>
          </v:rect>
        </w:pict>
      </w:r>
      <w:r>
        <w:pict>
          <v:rect id="shape_62" style="position:absolute;margin-left:40.000pt;margin-top:298.000pt;width:355.000pt;height:24.200pt;z-index:62;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Préserver une version précédente</w:t>
                  </w:r>
                </w:p>
              </w:txbxContent>
            </v:textbox>
          </v:rect>
        </w:pict>
      </w:r>
      <w:r>
        <w:pict>
          <v:rect id="shape_63" style="position:absolute;margin-left:40.000pt;margin-top:324.000pt;width:350.000pt;height:56.600pt;z-index:63;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Le nom ne contient pas de date et aucun suffixe de version n’est ajouté. Renommez ou copiez le fichier existant avant de relancer un export du même projet et de la même nomenclature.</w:t>
                  </w:r>
                </w:p>
              </w:txbxContent>
            </v:textbox>
          </v:rect>
        </w:pict>
      </w:r>
      <w:r>
        <w:pict>
          <v:rect id="shape_64" style="position:absolute;margin-left:445.000pt;margin-top:118.000pt;width:355.000pt;height:29.600pt;z-index:64;mso-position-horizontal-relative:page;mso-position-vertical-relative:page" filled="f" stroked="f" fillcolor="#146552" strokecolor="#D8E4DF" strokeweight="0.5pt">
            <v:textbox inset="0,0,0,0" style="mso-fit-shape-to-text:f">
              <w:txbxContent>
                <w:p>
                  <w:pPr>
                    <w:spacing w:before="0" w:after="0" w:line="432" w:lineRule="exact"/>
                    <w:jc w:val="left"/>
                  </w:pPr>
                  <w:r>
                    <w:rPr>
                      <w:rFonts w:ascii="Segoe UI" w:hAnsi="Segoe UI" w:cs="Segoe UI" w:eastAsia="Segoe UI"/>
                      <w:sz w:val="32"/>
                      <w:szCs w:val="32"/>
                      <w:color w:val="17312E"/>
                      <w:b/>
                    </w:rPr>
                    <w:t xml:space="preserve">En cas de blocage</w:t>
                  </w:r>
                </w:p>
              </w:txbxContent>
            </v:textbox>
          </v:rect>
        </w:pict>
      </w:r>
      <w:r>
        <w:pict>
          <v:rect id="shape_65" style="position:absolute;margin-left:445.000pt;margin-top:157.000pt;width:355.000pt;height:24.200pt;z-index:65;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 Activez une vue de nomenclature »</w:t>
                  </w:r>
                </w:p>
              </w:txbxContent>
            </v:textbox>
          </v:rect>
        </w:pict>
      </w:r>
      <w:r>
        <w:pict>
          <v:rect id="shape_66" style="position:absolute;margin-left:445.000pt;margin-top:183.000pt;width:350.000pt;height:40.400pt;z-index:66;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Ouvrez le tableau lui-même dans Revit, puis relancez la commande.</w:t>
                  </w:r>
                </w:p>
              </w:txbxContent>
            </v:textbox>
          </v:rect>
        </w:pict>
      </w:r>
      <w:r>
        <w:pict>
          <v:rect id="shape_67" style="position:absolute;margin-left:445.000pt;margin-top:241.000pt;width:355.000pt;height:24.200pt;z-index:67;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Erreur Excel ou COM</w:t>
                  </w:r>
                </w:p>
              </w:txbxContent>
            </v:textbox>
          </v:rect>
        </w:pict>
      </w:r>
      <w:r>
        <w:pict>
          <v:rect id="shape_68" style="position:absolute;margin-left:445.000pt;margin-top:267.000pt;width:350.000pt;height:40.400pt;z-index:68;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Vérifiez qu’Excel peut démarrer normalement sur le poste. Fermez le fichier de destination s’il est ouvert, puis réessayez.</w:t>
                  </w:r>
                </w:p>
              </w:txbxContent>
            </v:textbox>
          </v:rect>
        </w:pict>
      </w:r>
      <w:r>
        <w:pict>
          <v:rect id="shape_69" style="position:absolute;margin-left:445.000pt;margin-top:342.000pt;width:355.000pt;height:24.200pt;z-index:69;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46552"/>
                      <w:b/>
                    </w:rPr>
                    <w:t xml:space="preserve">PDF trop petit ou mal réparti</w:t>
                  </w:r>
                </w:p>
              </w:txbxContent>
            </v:textbox>
          </v:rect>
        </w:pict>
      </w:r>
      <w:r>
        <w:pict>
          <v:rect id="shape_70" style="position:absolute;margin-left:445.000pt;margin-top:368.000pt;width:350.000pt;height:56.600pt;z-index:70;mso-position-horizontal-relative:page;mso-position-vertical-relative:page" filled="f" stroked="f" fillcolor="#14655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rPr>
                    <w:t xml:space="preserve">Réduisez les champs inutiles ou exportez en Excel pour ajuster la largeur des colonnes et la mise en page avant de produire votre PDF.</w:t>
                  </w:r>
                </w:p>
              </w:txbxContent>
            </v:textbox>
          </v:rect>
        </w:pict>
      </w:r>
      <w:r>
        <w:pict>
          <v:roundrect id="shape_71" style="position:absolute;margin-left:40.000pt;margin-top:460.000pt;width:762.000pt;height:66.000pt;z-index:71;mso-position-horizontal-relative:page;mso-position-vertical-relative:page" filled="t" stroked="f" fillcolor="#EDF5F2" strokecolor="#D8E4DF" strokeweight="0.5pt" arcsize="8%"/>
        </w:pict>
      </w:r>
      <w:r>
        <w:pict>
          <v:rect id="shape_72" style="position:absolute;margin-left:54.000pt;margin-top:470.000pt;width:734.000pt;height:24.200pt;z-index:72;mso-position-horizontal-relative:page;mso-position-vertical-relative:page" filled="f" stroked="f" fillcolor="#EDF5F2" strokecolor="#D8E4DF" strokeweight="0.5pt">
            <v:textbox inset="0,0,0,0" style="mso-fit-shape-to-text:f">
              <w:txbxContent>
                <w:p>
                  <w:pPr>
                    <w:spacing w:before="0" w:after="0" w:line="324" w:lineRule="exact"/>
                    <w:jc w:val="left"/>
                  </w:pPr>
                  <w:r>
                    <w:rPr>
                      <w:rFonts w:ascii="Segoe UI" w:hAnsi="Segoe UI" w:cs="Segoe UI" w:eastAsia="Segoe UI"/>
                      <w:sz w:val="24"/>
                      <w:szCs w:val="24"/>
                      <w:color w:val="17312E"/>
                      <w:b/>
                    </w:rPr>
                    <w:t xml:space="preserve">Le fichier semble introuvable</w:t>
                  </w:r>
                </w:p>
              </w:txbxContent>
            </v:textbox>
          </v:rect>
        </w:pict>
      </w:r>
      <w:r>
        <w:pict>
          <v:rect id="shape_73" style="position:absolute;margin-left:54.000pt;margin-top:494.000pt;width:734.000pt;height:37.700pt;z-index:73;mso-position-horizontal-relative:page;mso-position-vertical-relative:page" filled="f" stroked="f" fillcolor="#EDF5F2" strokecolor="#D8E4DF" strokeweight="0.5pt">
            <v:textbox inset="0,0,0,0" style="mso-fit-shape-to-text:f">
              <w:txbxContent>
                <w:p>
                  <w:pPr>
                    <w:spacing w:before="0" w:after="0" w:line="297" w:lineRule="exact"/>
                    <w:jc w:val="left"/>
                  </w:pPr>
                  <w:r>
                    <w:rPr>
                      <w:rFonts w:ascii="Segoe UI" w:hAnsi="Segoe UI" w:cs="Segoe UI" w:eastAsia="Segoe UI"/>
                      <w:sz w:val="22"/>
                      <w:szCs w:val="22"/>
                      <w:color w:val="17312E"/>
                    </w:rPr>
                    <w:t xml:space="preserve">Utilisez le chemin du message de fin : le dossier Documents peut être redirigé vers OneDrive ou un emplacement d’entreprise. Vérifiez également que ce dossier est accessible en écriture.</w:t>
                  </w:r>
                </w:p>
              </w:txbxContent>
            </v:textbox>
          </v:rect>
        </w:pict>
      </w:r>
      <w:r>
        <w:pict>
          <v:shape id="shape_74" style="position:absolute;margin-left:32.000pt;margin-top:567.280pt;width:777.890pt;height:0.010pt;z-index:74;mso-position-horizontal-relative:page;mso-position-vertical-relative:page" filled="f" stroked="t" fillcolor="#EDF5F2" strokecolor="#D8E4DF" strokeweight="0.5pt" coordsize="21600,21600" path="m 0,0 l 21600,21600 e"/>
        </w:pict>
      </w:r>
      <w:r>
        <w:pict>
          <v:rect id="shape_75" style="position:absolute;margin-left:32.000pt;margin-top:573.280pt;width:710.000pt;height:18.800pt;z-index:75;mso-position-horizontal-relative:page;mso-position-vertical-relative:page" filled="f" stroked="f" fillcolor="#EDF5F2" strokecolor="#D8E4DF" strokeweight="0.5pt">
            <v:textbox inset="0,0,0,0" style="mso-fit-shape-to-text:f">
              <w:txbxContent>
                <w:p>
                  <w:pPr>
                    <w:spacing w:before="0" w:after="0" w:line="216" w:lineRule="exact"/>
                    <w:jc w:val="left"/>
                  </w:pPr>
                  <w:r>
                    <w:rPr>
                      <w:rFonts w:ascii="Segoe UI" w:hAnsi="Segoe UI" w:cs="Segoe UI" w:eastAsia="Segoe UI"/>
                      <w:sz w:val="16"/>
                      <w:szCs w:val="16"/>
                      <w:color w:val="526765"/>
                    </w:rPr>
                    <w:t xml:space="preserve">GUIDE UTILISATEUR  •  Revit 2025.4  •  13 septembre 2026</w:t>
                  </w:r>
                </w:p>
              </w:txbxContent>
            </v:textbox>
          </v:rect>
        </w:pict>
      </w:r>
      <w:r>
        <w:pict>
          <v:rect id="shape_76" style="position:absolute;margin-left:771.890pt;margin-top:574.460pt;width:38.000pt;height:13.500pt;z-index:76;mso-position-horizontal-relative:page;mso-position-vertical-relative:page" filled="f" stroked="f" fillcolor="#146552" strokecolor="#D8E4DF" strokeweight="0.5pt">
            <v:textbox inset="0,0,0,0" style="mso-fit-shape-to-text:f">
              <w:txbxContent>
                <w:p>
                  <w:pPr>
                    <w:spacing w:before="0" w:after="0" w:line="243" w:lineRule="exact"/>
                    <w:jc w:val="right"/>
                  </w:pPr>
                  <w:r>
                    <w:rPr>
                      <w:rFonts w:ascii="Segoe UI" w:hAnsi="Segoe UI" w:cs="Segoe UI" w:eastAsia="Segoe UI"/>
                      <w:sz w:val="18"/>
                      <w:szCs w:val="18"/>
                      <w:color w:val="146552"/>
                      <w:b/>
                    </w:rPr>
                    <w:t xml:space="preserve">03</w:t>
                  </w:r>
                </w:p>
              </w:txbxContent>
            </v:textbox>
          </v:rect>
        </w:pict>
      </w:r>
    </w:p>
    <w:sectPr w:rsidR="00FC693F" w:rsidRPr="0006063C" w:rsidSect="00034616">
      <w:pgSz w:w="16838" w:h="11906"/>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BIMaestro - Export de nomenclature</dc:title>
  <dc:subject/>
  <dc:creator>BIMaestro</dc:creator>
  <cp:keywords/>
  <dc:description>generated by python-docx</dc:description>
  <cp:lastModifiedBy/>
  <cp:revision>1</cp:revision>
  <dcterms:created xsi:type="dcterms:W3CDTF">2013-12-23T23:15:00Z</dcterms:created>
  <dcterms:modified xsi:type="dcterms:W3CDTF">2013-12-23T23:15:00Z</dcterms:modified>
  <cp:category/>
</cp:coreProperties>
</file>