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pPr>
      <w:r>
        <w:rPr>
          <w:sz w:val="2"/>
        </w:rPr>
      </w:r>
      <w:r>
        <w:pict>
          <v:rect id="shape_1" style="position:absolute;margin-left:0.000pt;margin-top:0.000pt;width:841.890pt;height:7.000pt;z-index:1;mso-position-horizontal-relative:page;mso-position-vertical-relative:page" filled="t" stroked="f" fillcolor="#146552" strokecolor="#000000" strokeweight="1pt"/>
        </w:pict>
      </w:r>
      <w:r>
        <w:pict>
          <v:rect id="shape_2" style="position:absolute;margin-left:32.000pt;margin-top:19.000pt;width:770.000pt;height:20.150pt;z-index:2;mso-position-horizontal-relative:page;mso-position-vertical-relative:page" filled="f" stroked="f" fillcolor="#146552" strokecolor="#000000" strokeweight="1pt">
            <v:textbox inset="0,0,0,0" style="mso-fit-shape-to-text:f">
              <w:txbxContent>
                <w:p>
                  <w:pPr>
                    <w:spacing w:before="0" w:after="0" w:line="243" w:lineRule="exact"/>
                    <w:jc w:val="left"/>
                  </w:pPr>
                  <w:r>
                    <w:rPr>
                      <w:rFonts w:ascii="Segoe UI" w:hAnsi="Segoe UI" w:cs="Segoe UI" w:eastAsia="Segoe UI"/>
                      <w:sz w:val="18"/>
                      <w:szCs w:val="18"/>
                      <w:color w:val="146552"/>
                      <w:b/>
                    </w:rPr>
                    <w:t xml:space="preserve">BIMaestro  /  OUTILS DE VISUALISATION / PRISE EN MAIN</w:t>
                  </w:r>
                </w:p>
              </w:txbxContent>
            </v:textbox>
          </v:rect>
        </w:pict>
      </w:r>
      <w:r>
        <w:pict>
          <v:rect id="shape_3" style="position:absolute;margin-left:32.000pt;margin-top:38.000pt;width:778.000pt;height:40.400pt;z-index:3;mso-position-horizontal-relative:page;mso-position-vertical-relative:page" filled="f" stroked="f" fillcolor="#146552" strokecolor="#000000" strokeweight="1pt">
            <v:textbox inset="0,0,0,0" style="mso-fit-shape-to-text:f">
              <w:txbxContent>
                <w:p>
                  <w:pPr>
                    <w:pStyle w:val="Title"/>
                    <w:spacing w:before="0" w:after="0" w:line="648" w:lineRule="exact"/>
                    <w:jc w:val="left"/>
                  </w:pPr>
                  <w:r>
                    <w:rPr>
                      <w:rFonts w:ascii="Segoe UI" w:hAnsi="Segoe UI" w:cs="Segoe UI" w:eastAsia="Segoe UI"/>
                      <w:sz w:val="48"/>
                      <w:szCs w:val="48"/>
                      <w:color w:val="17312E"/>
                      <w:b/>
                    </w:rPr>
                    <w:t xml:space="preserve">Sélection d’objet</w:t>
                  </w:r>
                </w:p>
              </w:txbxContent>
            </v:textbox>
          </v:rect>
        </w:pict>
      </w:r>
      <w:r>
        <w:pict>
          <v:rect id="shape_4" style="position:absolute;margin-left:32.000pt;margin-top:75.000pt;width:778.000pt;height:22.175pt;z-index:4;mso-position-horizontal-relative:page;mso-position-vertical-relative:page" filled="f" stroked="f" fillcolor="#146552" strokecolor="#000000" strokeweight="1pt">
            <v:textbox inset="0,0,0,0" style="mso-fit-shape-to-text:f">
              <w:txbxContent>
                <w:p>
                  <w:pPr>
                    <w:spacing w:before="0" w:after="0" w:line="284" w:lineRule="exact"/>
                    <w:jc w:val="left"/>
                  </w:pPr>
                  <w:r>
                    <w:rPr>
                      <w:rFonts w:ascii="Segoe UI" w:hAnsi="Segoe UI" w:cs="Segoe UI" w:eastAsia="Segoe UI"/>
                      <w:sz w:val="21"/>
                      <w:szCs w:val="21"/>
                      <w:color w:val="526765"/>
                    </w:rPr>
                    <w:t xml:space="preserve">Composer une sélection dans la vue à partir d’un ou plusieurs objets de référence.</w:t>
                  </w:r>
                </w:p>
              </w:txbxContent>
            </v:textbox>
          </v:rect>
        </w:pict>
      </w:r>
      <w:r>
        <w:pict>
          <v:rect id="shape_5" style="position:absolute;margin-left:40.000pt;margin-top:118.000pt;width:760.000pt;height:30.950pt;z-index:5;mso-position-horizontal-relative:page;mso-position-vertical-relative:page" filled="f" stroked="f" fillcolor="#146552" strokecolor="#000000" strokeweight="1pt">
            <v:textbox inset="0,0,0,0" style="mso-fit-shape-to-text:f">
              <w:txbxContent>
                <w:p>
                  <w:pPr>
                    <w:spacing w:before="0" w:after="0" w:line="459" w:lineRule="exact"/>
                    <w:jc w:val="left"/>
                  </w:pPr>
                  <w:r>
                    <w:rPr>
                      <w:rFonts w:ascii="Segoe UI" w:hAnsi="Segoe UI" w:cs="Segoe UI" w:eastAsia="Segoe UI"/>
                      <w:sz w:val="34"/>
                      <w:szCs w:val="34"/>
                      <w:color w:val="17312E"/>
                      <w:b/>
                    </w:rPr>
                    <w:t xml:space="preserve">Sélectionner des objets similaires</w:t>
                  </w:r>
                </w:p>
              </w:txbxContent>
            </v:textbox>
          </v:rect>
        </w:pict>
      </w:r>
      <w:r>
        <w:pict>
          <v:rect id="shape_6" style="position:absolute;margin-left:40.000pt;margin-top:150.000pt;width:755.000pt;height:40.400pt;z-index:6;mso-position-horizontal-relative:page;mso-position-vertical-relative:page" filled="f" stroked="f" fillcolor="#146552" strokecolor="#000000" strokeweight="1pt">
            <v:textbox inset="0,0,0,0" style="mso-fit-shape-to-text:f">
              <w:txbxContent>
                <w:p>
                  <w:pPr>
                    <w:spacing w:before="0" w:after="0" w:line="324" w:lineRule="exact"/>
                    <w:jc w:val="left"/>
                  </w:pPr>
                  <w:r>
                    <w:rPr>
                      <w:rFonts w:ascii="Segoe UI" w:hAnsi="Segoe UI" w:cs="Segoe UI" w:eastAsia="Segoe UI"/>
                      <w:sz w:val="24"/>
                      <w:szCs w:val="24"/>
                      <w:color w:val="17312E"/>
                    </w:rPr>
                    <w:t xml:space="preserve">L’outil filtre les objets que vous pouvez cliquer selon leur catégorie, leur famille ou leur type. Vous choisissez ensuite les éléments à conserver dans la vue.</w:t>
                  </w:r>
                </w:p>
              </w:txbxContent>
            </v:textbox>
          </v:rect>
        </w:pict>
      </w:r>
      <w:r>
        <w:pict>
          <v:oval id="shape_7" style="position:absolute;margin-left:40.000pt;margin-top:216.000pt;width:20.000pt;height:20.000pt;z-index:7;mso-position-horizontal-relative:page;mso-position-vertical-relative:page" filled="t" stroked="f" fillcolor="#D45B27" strokecolor="#000000" strokeweight="1pt"/>
        </w:pict>
      </w:r>
      <w:r>
        <w:pict>
          <v:rect id="shape_8" style="position:absolute;margin-left:35.000pt;margin-top:219.700pt;width:30.000pt;height:15.000pt;z-index:8;mso-position-horizontal-relative:page;mso-position-vertical-relative:page" filled="f" stroked="f" fillcolor="#FFFFFF" strokecolor="#000000" strokeweight="1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1</w:t>
                  </w:r>
                </w:p>
              </w:txbxContent>
            </v:textbox>
          </v:rect>
        </w:pict>
      </w:r>
      <w:r>
        <w:pict>
          <v:rect id="shape_9" style="position:absolute;margin-left:77.000pt;margin-top:212.000pt;width:710.000pt;height:28.250pt;z-index:9;mso-position-horizontal-relative:page;mso-position-vertical-relative:page" filled="f" stroked="f" fillcolor="#FFFFFF" strokecolor="#000000" strokeweight="1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Choisir les objets de référence</w:t>
                  </w:r>
                </w:p>
              </w:txbxContent>
            </v:textbox>
          </v:rect>
        </w:pict>
      </w:r>
      <w:r>
        <w:pict>
          <v:rect id="shape_10" style="position:absolute;margin-left:77.000pt;margin-top:243.000pt;width:700.000pt;height:40.400pt;z-index:10;mso-position-horizontal-relative:page;mso-position-vertical-relative:page" filled="f" stroked="f" fillcolor="#FFFFFF" strokecolor="#000000" strokeweight="1pt">
            <v:textbox inset="0,0,0,0" style="mso-fit-shape-to-text:f">
              <w:txbxContent>
                <w:p>
                  <w:pPr>
                    <w:spacing w:before="0" w:after="0" w:line="324" w:lineRule="exact"/>
                    <w:jc w:val="left"/>
                  </w:pPr>
                  <w:r>
                    <w:rPr>
                      <w:rFonts w:ascii="Segoe UI" w:hAnsi="Segoe UI" w:cs="Segoe UI" w:eastAsia="Segoe UI"/>
                      <w:sz w:val="24"/>
                      <w:szCs w:val="24"/>
                      <w:color w:val="17312E"/>
                    </w:rPr>
                    <w:t xml:space="preserve">Sélectionnez un ou plusieurs objets, puis cliquez sur BIMaestro &gt; Sélection d’objet. Sans présélection, l’outil vous invite à choisir les références ; cliquez ensuite sur Terminer.</w:t>
                  </w:r>
                </w:p>
              </w:txbxContent>
            </v:textbox>
          </v:rect>
        </w:pict>
      </w:r>
      <w:r>
        <w:pict>
          <v:oval id="shape_11" style="position:absolute;margin-left:40.000pt;margin-top:315.000pt;width:20.000pt;height:20.000pt;z-index:11;mso-position-horizontal-relative:page;mso-position-vertical-relative:page" filled="t" stroked="f" fillcolor="#D45B27" strokecolor="#000000" strokeweight="1pt"/>
        </w:pict>
      </w:r>
      <w:r>
        <w:pict>
          <v:rect id="shape_12" style="position:absolute;margin-left:35.000pt;margin-top:318.700pt;width:30.000pt;height:15.000pt;z-index:12;mso-position-horizontal-relative:page;mso-position-vertical-relative:page" filled="f" stroked="f" fillcolor="#FFFFFF" strokecolor="#000000" strokeweight="1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2</w:t>
                  </w:r>
                </w:p>
              </w:txbxContent>
            </v:textbox>
          </v:rect>
        </w:pict>
      </w:r>
      <w:r>
        <w:pict>
          <v:rect id="shape_13" style="position:absolute;margin-left:77.000pt;margin-top:311.000pt;width:710.000pt;height:28.250pt;z-index:13;mso-position-horizontal-relative:page;mso-position-vertical-relative:page" filled="f" stroked="f" fillcolor="#FFFFFF" strokecolor="#000000" strokeweight="1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Définir le critère de correspondance</w:t>
                  </w:r>
                </w:p>
              </w:txbxContent>
            </v:textbox>
          </v:rect>
        </w:pict>
      </w:r>
      <w:r>
        <w:pict>
          <v:rect id="shape_14" style="position:absolute;margin-left:77.000pt;margin-top:342.000pt;width:700.000pt;height:40.400pt;z-index:14;mso-position-horizontal-relative:page;mso-position-vertical-relative:page" filled="f" stroked="f" fillcolor="#FFFFFF" strokecolor="#000000" strokeweight="1pt">
            <v:textbox inset="0,0,0,0" style="mso-fit-shape-to-text:f">
              <w:txbxContent>
                <w:p>
                  <w:pPr>
                    <w:spacing w:before="0" w:after="0" w:line="324" w:lineRule="exact"/>
                    <w:jc w:val="left"/>
                  </w:pPr>
                  <w:r>
                    <w:rPr>
                      <w:rFonts w:ascii="Segoe UI" w:hAnsi="Segoe UI" w:cs="Segoe UI" w:eastAsia="Segoe UI"/>
                      <w:sz w:val="24"/>
                      <w:szCs w:val="24"/>
                      <w:color w:val="17312E"/>
                    </w:rPr>
                    <w:t xml:space="preserve">Dans « Sélection similaire », choisissez Catégorie, Famille ou Type. Pour appliquer aussi une couleur aux objets, cochez « Colorier les éléments sélectionnés » avant de choisir le critère.</w:t>
                  </w:r>
                </w:p>
              </w:txbxContent>
            </v:textbox>
          </v:rect>
        </w:pict>
      </w:r>
      <w:r>
        <w:pict>
          <v:oval id="shape_15" style="position:absolute;margin-left:40.000pt;margin-top:414.000pt;width:20.000pt;height:20.000pt;z-index:15;mso-position-horizontal-relative:page;mso-position-vertical-relative:page" filled="t" stroked="f" fillcolor="#D45B27" strokecolor="#000000" strokeweight="1pt"/>
        </w:pict>
      </w:r>
      <w:r>
        <w:pict>
          <v:rect id="shape_16" style="position:absolute;margin-left:35.000pt;margin-top:417.700pt;width:30.000pt;height:15.000pt;z-index:16;mso-position-horizontal-relative:page;mso-position-vertical-relative:page" filled="f" stroked="f" fillcolor="#FFFFFF" strokecolor="#000000" strokeweight="1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3</w:t>
                  </w:r>
                </w:p>
              </w:txbxContent>
            </v:textbox>
          </v:rect>
        </w:pict>
      </w:r>
      <w:r>
        <w:pict>
          <v:rect id="shape_17" style="position:absolute;margin-left:77.000pt;margin-top:410.000pt;width:710.000pt;height:28.250pt;z-index:17;mso-position-horizontal-relative:page;mso-position-vertical-relative:page" filled="f" stroked="f" fillcolor="#FFFFFF" strokecolor="#000000" strokeweight="1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Cliquer les objets à garder puis valider</w:t>
                  </w:r>
                </w:p>
              </w:txbxContent>
            </v:textbox>
          </v:rect>
        </w:pict>
      </w:r>
      <w:r>
        <w:pict>
          <v:rect id="shape_18" style="position:absolute;margin-left:77.000pt;margin-top:441.000pt;width:700.000pt;height:40.400pt;z-index:18;mso-position-horizontal-relative:page;mso-position-vertical-relative:page" filled="f" stroked="f" fillcolor="#FFFFFF" strokecolor="#000000" strokeweight="1pt">
            <v:textbox inset="0,0,0,0" style="mso-fit-shape-to-text:f">
              <w:txbxContent>
                <w:p>
                  <w:pPr>
                    <w:spacing w:before="0" w:after="0" w:line="324" w:lineRule="exact"/>
                    <w:jc w:val="left"/>
                  </w:pPr>
                  <w:r>
                    <w:rPr>
                      <w:rFonts w:ascii="Segoe UI" w:hAnsi="Segoe UI" w:cs="Segoe UI" w:eastAsia="Segoe UI"/>
                      <w:sz w:val="24"/>
                      <w:szCs w:val="24"/>
                      <w:color w:val="17312E"/>
                    </w:rPr>
                    <w:t xml:space="preserve">Dans la vue, cliquez les objets autorisés par le filtre, puis utilisez Terminer dans la barre d’options Revit. La sélection finale correspond aux objets retenus pendant cette étape.</w:t>
                  </w:r>
                </w:p>
              </w:txbxContent>
            </v:textbox>
          </v:rect>
        </w:pict>
      </w:r>
      <w:r>
        <w:pict>
          <v:roundrect id="shape_19" style="position:absolute;margin-left:32.000pt;margin-top:524.000pt;width:777.890pt;height:29.000pt;z-index:19;mso-position-horizontal-relative:page;mso-position-vertical-relative:page" filled="t" stroked="f" fillcolor="#EDF5F2" strokecolor="#000000" strokeweight="1pt" arcsize="8%"/>
        </w:pict>
      </w:r>
      <w:r>
        <w:pict>
          <v:rect id="shape_20" style="position:absolute;margin-left:42.000pt;margin-top:529.000pt;width:757.890pt;height:20.825pt;z-index:20;mso-position-horizontal-relative:page;mso-position-vertical-relative:page" filled="f" stroked="f" fillcolor="#EDF5F2" strokecolor="#000000" strokeweight="1pt">
            <v:textbox inset="0,0,0,0" style="mso-fit-shape-to-text:f">
              <w:txbxContent>
                <w:p>
                  <w:pPr>
                    <w:spacing w:before="0" w:after="0" w:line="256" w:lineRule="exact"/>
                    <w:jc w:val="left"/>
                  </w:pPr>
                  <w:r>
                    <w:rPr>
                      <w:rFonts w:ascii="Segoe UI" w:hAnsi="Segoe UI" w:cs="Segoe UI" w:eastAsia="Segoe UI"/>
                      <w:sz w:val="19"/>
                      <w:szCs w:val="19"/>
                      <w:color w:val="17312E"/>
                    </w:rPr>
                    <w:t xml:space="preserve">Utilisez Terminer pour valider. Échap annule la phase de sélection, même si le message de la barre d’état indique le contraire.</w:t>
                  </w:r>
                </w:p>
              </w:txbxContent>
            </v:textbox>
          </v:rect>
        </w:pict>
      </w:r>
      <w:r>
        <w:pict>
          <v:shape id="shape_21" style="position:absolute;margin-left:32.000pt;margin-top:567.280pt;width:777.890pt;height:0.010pt;z-index:21;mso-position-horizontal-relative:page;mso-position-vertical-relative:page" filled="f" stroked="t" fillcolor="#EDF5F2" strokecolor="#D8E4DF" strokeweight="0.5pt" coordsize="21600,21600" path="m 0,0 l 21600,21600 e"/>
        </w:pict>
      </w:r>
      <w:r>
        <w:pict>
          <v:rect id="shape_22" style="position:absolute;margin-left:32.000pt;margin-top:573.280pt;width:710.000pt;height:18.800pt;z-index:22;mso-position-horizontal-relative:page;mso-position-vertical-relative:page" filled="f" stroked="f" fillcolor="#EDF5F2" strokecolor="#D8E4DF" strokeweight="0.5pt">
            <v:textbox inset="0,0,0,0" style="mso-fit-shape-to-text:f">
              <w:txbxContent>
                <w:p>
                  <w:pPr>
                    <w:spacing w:before="0" w:after="0" w:line="216" w:lineRule="exact"/>
                    <w:jc w:val="left"/>
                  </w:pPr>
                  <w:r>
                    <w:rPr>
                      <w:rFonts w:ascii="Segoe UI" w:hAnsi="Segoe UI" w:cs="Segoe UI" w:eastAsia="Segoe UI"/>
                      <w:sz w:val="16"/>
                      <w:szCs w:val="16"/>
                      <w:color w:val="526765"/>
                    </w:rPr>
                    <w:t xml:space="preserve">GUIDE UTILISATEUR  •  Revit 2025.4  •  13 septembre 2026</w:t>
                  </w:r>
                </w:p>
              </w:txbxContent>
            </v:textbox>
          </v:rect>
        </w:pict>
      </w:r>
      <w:r>
        <w:pict>
          <v:rect id="shape_23" style="position:absolute;margin-left:771.890pt;margin-top:574.460pt;width:38.000pt;height:13.500pt;z-index:23;mso-position-horizontal-relative:page;mso-position-vertical-relative:page" filled="f" stroked="f" fillcolor="#146552" strokecolor="#D8E4DF" strokeweight="0.5pt">
            <v:textbox inset="0,0,0,0" style="mso-fit-shape-to-text:f">
              <w:txbxContent>
                <w:p>
                  <w:pPr>
                    <w:spacing w:before="0" w:after="0" w:line="243" w:lineRule="exact"/>
                    <w:jc w:val="right"/>
                  </w:pPr>
                  <w:r>
                    <w:rPr>
                      <w:rFonts w:ascii="Segoe UI" w:hAnsi="Segoe UI" w:cs="Segoe UI" w:eastAsia="Segoe UI"/>
                      <w:sz w:val="18"/>
                      <w:szCs w:val="18"/>
                      <w:color w:val="146552"/>
                      <w:b/>
                    </w:rPr>
                    <w:t xml:space="preserve">01</w:t>
                  </w:r>
                </w:p>
              </w:txbxContent>
            </v:textbox>
          </v:rect>
        </w:pict>
      </w:r>
    </w:p>
    <w:p>
      <w:pPr>
        <w:pageBreakBefore/>
        <w:spacing w:before="0" w:after="0" w:line="20" w:lineRule="exact"/>
      </w:pPr>
      <w:r>
        <w:rPr>
          <w:sz w:val="2"/>
        </w:rPr>
      </w:r>
      <w:r>
        <w:pict>
          <v:rect id="shape_24" style="position:absolute;margin-left:0.000pt;margin-top:0.000pt;width:841.890pt;height:7.000pt;z-index:24;mso-position-horizontal-relative:page;mso-position-vertical-relative:page" filled="t" stroked="f" fillcolor="#146552" strokecolor="#D8E4DF" strokeweight="0.5pt"/>
        </w:pict>
      </w:r>
      <w:r>
        <w:pict>
          <v:rect id="shape_25" style="position:absolute;margin-left:32.000pt;margin-top:19.000pt;width:770.000pt;height:20.150pt;z-index:25;mso-position-horizontal-relative:page;mso-position-vertical-relative:page" filled="f" stroked="f" fillcolor="#146552" strokecolor="#D8E4DF" strokeweight="0.5pt">
            <v:textbox inset="0,0,0,0" style="mso-fit-shape-to-text:f">
              <w:txbxContent>
                <w:p>
                  <w:pPr>
                    <w:spacing w:before="0" w:after="0" w:line="243" w:lineRule="exact"/>
                    <w:jc w:val="left"/>
                  </w:pPr>
                  <w:r>
                    <w:rPr>
                      <w:rFonts w:ascii="Segoe UI" w:hAnsi="Segoe UI" w:cs="Segoe UI" w:eastAsia="Segoe UI"/>
                      <w:sz w:val="18"/>
                      <w:szCs w:val="18"/>
                      <w:color w:val="146552"/>
                      <w:b/>
                    </w:rPr>
                    <w:t xml:space="preserve">BIMaestro  /  OUTILS DE VISUALISATION / REPÈRES VISUELS</w:t>
                  </w:r>
                </w:p>
              </w:txbxContent>
            </v:textbox>
          </v:rect>
        </w:pict>
      </w:r>
      <w:r>
        <w:pict>
          <v:rect id="shape_26" style="position:absolute;margin-left:32.000pt;margin-top:38.000pt;width:778.000pt;height:40.400pt;z-index:26;mso-position-horizontal-relative:page;mso-position-vertical-relative:page" filled="f" stroked="f" fillcolor="#146552" strokecolor="#D8E4DF" strokeweight="0.5pt">
            <v:textbox inset="0,0,0,0" style="mso-fit-shape-to-text:f">
              <w:txbxContent>
                <w:p>
                  <w:pPr>
                    <w:pStyle w:val="Heading1"/>
                    <w:spacing w:before="0" w:after="0" w:line="648" w:lineRule="exact"/>
                    <w:jc w:val="left"/>
                  </w:pPr>
                  <w:r>
                    <w:rPr>
                      <w:rFonts w:ascii="Segoe UI" w:hAnsi="Segoe UI" w:cs="Segoe UI" w:eastAsia="Segoe UI"/>
                      <w:sz w:val="48"/>
                      <w:szCs w:val="48"/>
                      <w:color w:val="17312E"/>
                      <w:b/>
                    </w:rPr>
                    <w:t xml:space="preserve">Choisir le bon critère</w:t>
                  </w:r>
                </w:p>
              </w:txbxContent>
            </v:textbox>
          </v:rect>
        </w:pict>
      </w:r>
      <w:r>
        <w:pict>
          <v:rect id="shape_27" style="position:absolute;margin-left:32.000pt;margin-top:75.000pt;width:778.000pt;height:22.175pt;z-index:27;mso-position-horizontal-relative:page;mso-position-vertical-relative:page" filled="f" stroked="f" fillcolor="#146552" strokecolor="#D8E4DF" strokeweight="0.5pt">
            <v:textbox inset="0,0,0,0" style="mso-fit-shape-to-text:f">
              <w:txbxContent>
                <w:p>
                  <w:pPr>
                    <w:spacing w:before="0" w:after="0" w:line="284" w:lineRule="exact"/>
                    <w:jc w:val="left"/>
                  </w:pPr>
                  <w:r>
                    <w:rPr>
                      <w:rFonts w:ascii="Segoe UI" w:hAnsi="Segoe UI" w:cs="Segoe UI" w:eastAsia="Segoe UI"/>
                      <w:sz w:val="21"/>
                      <w:szCs w:val="21"/>
                      <w:color w:val="526765"/>
                    </w:rPr>
                    <w:t xml:space="preserve">Une fenêtre courte pour définir précisément les objets autorisés à la sélection.</w:t>
                  </w:r>
                </w:p>
              </w:txbxContent>
            </v:textbox>
          </v:rect>
        </w:pict>
      </w:r>
      <w:r>
        <w:pict>
          <v:rect id="shape_28" style="position:absolute;margin-left:40.000pt;margin-top:118.000pt;width:403.249pt;height:370.000pt;z-index:28;mso-position-horizontal-relative:page;mso-position-vertical-relative:page" filled="f" stroked="f" fillcolor="#146552" strokecolor="#D8E4DF" strokeweight="0.5pt">
            <v:imagedata r:id="rId9" o:title="objet-options"/>
          </v:rect>
        </w:pict>
      </w:r>
      <w:r>
        <w:pict>
          <v:rect id="shape_29" style="position:absolute;margin-left:40.000pt;margin-top:118.000pt;width:403.249pt;height:370.000pt;z-index:29;mso-position-horizontal-relative:page;mso-position-vertical-relative:page" filled="f" stroked="t" fillcolor="#146552" strokecolor="#CADAD3" strokeweight="0.5pt"/>
        </w:pict>
      </w:r>
      <w:r>
        <w:pict>
          <v:rect id="shape_30" style="position:absolute;margin-left:48.525pt;margin-top:304.705pt;width:383.641pt;height:104.862pt;z-index:30;mso-position-horizontal-relative:page;mso-position-vertical-relative:page" filled="f" stroked="t" fillcolor="#146552" strokecolor="#146552" strokeweight="1.8pt"/>
        </w:pict>
      </w:r>
      <w:r>
        <w:pict>
          <v:oval id="shape_31" style="position:absolute;margin-left:406.820pt;margin-top:275.949pt;width:20.000pt;height:20.000pt;z-index:31;mso-position-horizontal-relative:page;mso-position-vertical-relative:page" filled="t" stroked="f" fillcolor="#D45B27" strokecolor="#146552" strokeweight="1.8pt"/>
        </w:pict>
      </w:r>
      <w:r>
        <w:pict>
          <v:rect id="shape_32" style="position:absolute;margin-left:401.820pt;margin-top:279.649pt;width:30.000pt;height:15.000pt;z-index:32;mso-position-horizontal-relative:page;mso-position-vertical-relative:page" filled="f" stroked="f" fillcolor="#FFFFFF" strokecolor="#146552" strokeweight="1.8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1</w:t>
                  </w:r>
                </w:p>
              </w:txbxContent>
            </v:textbox>
          </v:rect>
        </w:pict>
      </w:r>
      <w:r>
        <w:pict>
          <v:shape id="shape_33" style="position:absolute;margin-left:240.346pt;margin-top:285.949pt;width:186.475pt;height:71.187pt;z-index:33;mso-position-horizontal-relative:page;mso-position-vertical-relative:page" filled="f" stroked="t" fillcolor="#FFFFFF" strokecolor="#D45B27" strokeweight="1.8pt" coordsize="21600,21600" path="m 21600,0 l 0,21600 e"/>
        </w:pict>
      </w:r>
      <w:r>
        <w:pict>
          <v:shape id="shape_34" style="position:absolute;margin-left:240.346pt;margin-top:351.049pt;width:5.191pt;height:6.087pt;z-index:34;mso-position-horizontal-relative:page;mso-position-vertical-relative:page" filled="f" stroked="t" fillcolor="#FFFFFF" strokecolor="#D45B27" strokeweight="1.8pt" coordsize="21600,21600" path="m 0,21600 l 21600,0 e"/>
        </w:pict>
      </w:r>
      <w:r>
        <w:pict>
          <v:shape id="shape_35" style="position:absolute;margin-left:240.346pt;margin-top:357.136pt;width:7.927pt;height:1.079pt;z-index:35;mso-position-horizontal-relative:page;mso-position-vertical-relative:page" filled="f" stroked="t" fillcolor="#FFFFFF" strokecolor="#D45B27" strokeweight="1.8pt" coordsize="21600,21600" path="m 0,0 l 21600,21600 e"/>
        </w:pict>
      </w:r>
      <w:r>
        <w:pict>
          <v:rect id="shape_36" style="position:absolute;margin-left:47.673pt;margin-top:454.751pt;width:230.184pt;height:26.429pt;z-index:36;mso-position-horizontal-relative:page;mso-position-vertical-relative:page" filled="f" stroked="t" fillcolor="#FFFFFF" strokecolor="#146552" strokeweight="1.8pt"/>
        </w:pict>
      </w:r>
      <w:r>
        <w:pict>
          <v:oval id="shape_37" style="position:absolute;margin-left:290.023pt;margin-top:460.949pt;width:20.000pt;height:20.000pt;z-index:37;mso-position-horizontal-relative:page;mso-position-vertical-relative:page" filled="t" stroked="f" fillcolor="#D45B27" strokecolor="#146552" strokeweight="1.8pt"/>
        </w:pict>
      </w:r>
      <w:r>
        <w:pict>
          <v:rect id="shape_38" style="position:absolute;margin-left:285.023pt;margin-top:464.649pt;width:30.000pt;height:15.000pt;z-index:38;mso-position-horizontal-relative:page;mso-position-vertical-relative:page" filled="f" stroked="f" fillcolor="#FFFFFF" strokecolor="#146552" strokeweight="1.8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2</w:t>
                  </w:r>
                </w:p>
              </w:txbxContent>
            </v:textbox>
          </v:rect>
        </w:pict>
      </w:r>
      <w:r>
        <w:pict>
          <v:shape id="shape_39" style="position:absolute;margin-left:162.765pt;margin-top:467.965pt;width:147.258pt;height:2.984pt;z-index:39;mso-position-horizontal-relative:page;mso-position-vertical-relative:page" filled="f" stroked="t" fillcolor="#FFFFFF" strokecolor="#D45B27" strokeweight="1.8pt" coordsize="21600,21600" path="m 21600,21600 l 0,0 e"/>
        </w:pict>
      </w:r>
      <w:r>
        <w:pict>
          <v:shape id="shape_40" style="position:absolute;margin-left:162.765pt;margin-top:464.273pt;width:7.097pt;height:3.692pt;z-index:40;mso-position-horizontal-relative:page;mso-position-vertical-relative:page" filled="f" stroked="t" fillcolor="#FFFFFF" strokecolor="#D45B27" strokeweight="1.8pt" coordsize="21600,21600" path="m 0,21600 l 21600,0 e"/>
        </w:pict>
      </w:r>
      <w:r>
        <w:pict>
          <v:shape id="shape_41" style="position:absolute;margin-left:162.765pt;margin-top:467.965pt;width:6.942pt;height:3.977pt;z-index:41;mso-position-horizontal-relative:page;mso-position-vertical-relative:page" filled="f" stroked="t" fillcolor="#FFFFFF" strokecolor="#D45B27" strokeweight="1.8pt" coordsize="21600,21600" path="m 0,0 l 21600,21600 e"/>
        </w:pict>
      </w:r>
      <w:r>
        <w:pict>
          <v:rect id="shape_42" style="position:absolute;margin-left:48.525pt;margin-top:411.272pt;width:383.641pt;height:35.806pt;z-index:42;mso-position-horizontal-relative:page;mso-position-vertical-relative:page" filled="f" stroked="t" fillcolor="#FFFFFF" strokecolor="#146552" strokeweight="1.8pt"/>
        </w:pict>
      </w:r>
      <w:r>
        <w:pict>
          <v:oval id="shape_43" style="position:absolute;margin-left:405.115pt;margin-top:423.438pt;width:20.000pt;height:20.000pt;z-index:43;mso-position-horizontal-relative:page;mso-position-vertical-relative:page" filled="t" stroked="f" fillcolor="#D45B27" strokecolor="#146552" strokeweight="1.8pt"/>
        </w:pict>
      </w:r>
      <w:r>
        <w:pict>
          <v:rect id="shape_44" style="position:absolute;margin-left:400.115pt;margin-top:427.138pt;width:30.000pt;height:15.000pt;z-index:44;mso-position-horizontal-relative:page;mso-position-vertical-relative:page" filled="f" stroked="f" fillcolor="#FFFFFF" strokecolor="#146552" strokeweight="1.8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3</w:t>
                  </w:r>
                </w:p>
              </w:txbxContent>
            </v:textbox>
          </v:rect>
        </w:pict>
      </w:r>
      <w:r>
        <w:pict>
          <v:shape id="shape_45" style="position:absolute;margin-left:240.346pt;margin-top:429.175pt;width:184.770pt;height:4.263pt;z-index:45;mso-position-horizontal-relative:page;mso-position-vertical-relative:page" filled="f" stroked="t" fillcolor="#FFFFFF" strokecolor="#D45B27" strokeweight="1.8pt" coordsize="21600,21600" path="m 21600,21600 l 0,0 e"/>
        </w:pict>
      </w:r>
      <w:r>
        <w:pict>
          <v:shape id="shape_46" style="position:absolute;margin-left:240.346pt;margin-top:425.503pt;width:7.107pt;height:3.672pt;z-index:46;mso-position-horizontal-relative:page;mso-position-vertical-relative:page" filled="f" stroked="t" fillcolor="#FFFFFF" strokecolor="#D45B27" strokeweight="1.8pt" coordsize="21600,21600" path="m 0,21600 l 21600,0 e"/>
        </w:pict>
      </w:r>
      <w:r>
        <w:pict>
          <v:shape id="shape_47" style="position:absolute;margin-left:240.346pt;margin-top:429.175pt;width:6.930pt;height:3.996pt;z-index:47;mso-position-horizontal-relative:page;mso-position-vertical-relative:page" filled="f" stroked="t" fillcolor="#FFFFFF" strokecolor="#D45B27" strokeweight="1.8pt" coordsize="21600,21600" path="m 0,0 l 21600,21600 e"/>
        </w:pict>
      </w:r>
      <w:r>
        <w:pict>
          <v:rect id="shape_48" style="position:absolute;margin-left:490.000pt;margin-top:119.000pt;width:310.000pt;height:28.250pt;z-index:48;mso-position-horizontal-relative:page;mso-position-vertical-relative:page" filled="f" stroked="f" fillcolor="#FFFFFF" strokecolor="#D45B27" strokeweight="1.8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1  Catégorie famille ou type</w:t>
                  </w:r>
                </w:p>
              </w:txbxContent>
            </v:textbox>
          </v:rect>
        </w:pict>
      </w:r>
      <w:r>
        <w:pict>
          <v:rect id="shape_49" style="position:absolute;margin-left:490.000pt;margin-top:154.000pt;width:310.000pt;height:40.400pt;z-index:49;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7312E"/>
                    </w:rPr>
                    <w:t xml:space="preserve">Catégorie : même catégorie Revit, par exemple toutes les fenêtres cliquées.</w:t>
                  </w:r>
                </w:p>
              </w:txbxContent>
            </v:textbox>
          </v:rect>
        </w:pict>
      </w:r>
      <w:r>
        <w:pict>
          <v:rect id="shape_50" style="position:absolute;margin-left:490.000pt;margin-top:207.000pt;width:310.000pt;height:40.400pt;z-index:50;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7312E"/>
                    </w:rPr>
                    <w:t xml:space="preserve">Famille : même famille, même si les types diffèrent. Pour les murs et les sols, la comparaison utilise le nom du type.</w:t>
                  </w:r>
                </w:p>
              </w:txbxContent>
            </v:textbox>
          </v:rect>
        </w:pict>
      </w:r>
      <w:r>
        <w:pict>
          <v:rect id="shape_51" style="position:absolute;margin-left:490.000pt;margin-top:281.000pt;width:310.000pt;height:40.400pt;z-index:51;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7312E"/>
                    </w:rPr>
                    <w:t xml:space="preserve">Type : le type exact des références. C’est le critère le plus précis.</w:t>
                  </w:r>
                </w:p>
              </w:txbxContent>
            </v:textbox>
          </v:rect>
        </w:pict>
      </w:r>
      <w:r>
        <w:pict>
          <v:rect id="shape_52" style="position:absolute;margin-left:490.000pt;margin-top:343.000pt;width:310.000pt;height:28.250pt;z-index:52;mso-position-horizontal-relative:page;mso-position-vertical-relative:page" filled="f" stroked="f" fillcolor="#FFFFFF" strokecolor="#D45B27" strokeweight="1.8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2  Ajouter une couleur</w:t>
                  </w:r>
                </w:p>
              </w:txbxContent>
            </v:textbox>
          </v:rect>
        </w:pict>
      </w:r>
      <w:r>
        <w:pict>
          <v:rect id="shape_53" style="position:absolute;margin-left:490.000pt;margin-top:375.000pt;width:310.000pt;height:56.600pt;z-index:53;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7312E"/>
                    </w:rPr>
                    <w:t xml:space="preserve">La coloration s’applique dans la vue active après validation. Elle reste visible lorsque la sélection Revit est retirée.</w:t>
                  </w:r>
                </w:p>
              </w:txbxContent>
            </v:textbox>
          </v:rect>
        </w:pict>
      </w:r>
      <w:r>
        <w:pict>
          <v:rect id="shape_54" style="position:absolute;margin-left:490.000pt;margin-top:446.000pt;width:310.000pt;height:28.250pt;z-index:54;mso-position-horizontal-relative:page;mso-position-vertical-relative:page" filled="f" stroked="f" fillcolor="#FFFFFF" strokecolor="#D45B27" strokeweight="1.8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3  Effacer la dernière série</w:t>
                  </w:r>
                </w:p>
              </w:txbxContent>
            </v:textbox>
          </v:rect>
        </w:pict>
      </w:r>
      <w:r>
        <w:pict>
          <v:rect id="shape_55" style="position:absolute;margin-left:490.000pt;margin-top:476.000pt;width:310.000pt;height:37.700pt;z-index:55;mso-position-horizontal-relative:page;mso-position-vertical-relative:page" filled="f" stroked="f" fillcolor="#FFFFFF" strokecolor="#D45B27" strokeweight="1.8pt">
            <v:textbox inset="0,0,0,0" style="mso-fit-shape-to-text:f">
              <w:txbxContent>
                <w:p>
                  <w:pPr>
                    <w:spacing w:before="0" w:after="0" w:line="297" w:lineRule="exact"/>
                    <w:jc w:val="left"/>
                  </w:pPr>
                  <w:r>
                    <w:rPr>
                      <w:rFonts w:ascii="Segoe UI" w:hAnsi="Segoe UI" w:cs="Segoe UI" w:eastAsia="Segoe UI"/>
                      <w:sz w:val="22"/>
                      <w:szCs w:val="22"/>
                      <w:color w:val="17312E"/>
                    </w:rPr>
                    <w:t xml:space="preserve">Cette commande nettoie les remplacements graphiques de la dernière série mémorisée dans sa vue.</w:t>
                  </w:r>
                </w:p>
              </w:txbxContent>
            </v:textbox>
          </v:rect>
        </w:pict>
      </w:r>
      <w:r>
        <w:pict>
          <v:shape id="shape_56" style="position:absolute;margin-left:32.000pt;margin-top:567.280pt;width:777.890pt;height:0.010pt;z-index:56;mso-position-horizontal-relative:page;mso-position-vertical-relative:page" filled="f" stroked="t" fillcolor="#FFFFFF" strokecolor="#D8E4DF" strokeweight="0.5pt" coordsize="21600,21600" path="m 0,0 l 21600,21600 e"/>
        </w:pict>
      </w:r>
      <w:r>
        <w:pict>
          <v:rect id="shape_57" style="position:absolute;margin-left:32.000pt;margin-top:573.280pt;width:710.000pt;height:18.800pt;z-index:57;mso-position-horizontal-relative:page;mso-position-vertical-relative:page" filled="f" stroked="f" fillcolor="#FFFFFF" strokecolor="#D8E4DF" strokeweight="0.5pt">
            <v:textbox inset="0,0,0,0" style="mso-fit-shape-to-text:f">
              <w:txbxContent>
                <w:p>
                  <w:pPr>
                    <w:spacing w:before="0" w:after="0" w:line="216" w:lineRule="exact"/>
                    <w:jc w:val="left"/>
                  </w:pPr>
                  <w:r>
                    <w:rPr>
                      <w:rFonts w:ascii="Segoe UI" w:hAnsi="Segoe UI" w:cs="Segoe UI" w:eastAsia="Segoe UI"/>
                      <w:sz w:val="16"/>
                      <w:szCs w:val="16"/>
                      <w:color w:val="526765"/>
                    </w:rPr>
                    <w:t xml:space="preserve">GUIDE UTILISATEUR  •  Revit 2025.4  •  13 septembre 2026</w:t>
                  </w:r>
                </w:p>
              </w:txbxContent>
            </v:textbox>
          </v:rect>
        </w:pict>
      </w:r>
      <w:r>
        <w:pict>
          <v:rect id="shape_58" style="position:absolute;margin-left:771.890pt;margin-top:574.460pt;width:38.000pt;height:13.500pt;z-index:58;mso-position-horizontal-relative:page;mso-position-vertical-relative:page" filled="f" stroked="f" fillcolor="#146552" strokecolor="#D8E4DF" strokeweight="0.5pt">
            <v:textbox inset="0,0,0,0" style="mso-fit-shape-to-text:f">
              <w:txbxContent>
                <w:p>
                  <w:pPr>
                    <w:spacing w:before="0" w:after="0" w:line="243" w:lineRule="exact"/>
                    <w:jc w:val="right"/>
                  </w:pPr>
                  <w:r>
                    <w:rPr>
                      <w:rFonts w:ascii="Segoe UI" w:hAnsi="Segoe UI" w:cs="Segoe UI" w:eastAsia="Segoe UI"/>
                      <w:sz w:val="18"/>
                      <w:szCs w:val="18"/>
                      <w:color w:val="146552"/>
                      <w:b/>
                    </w:rPr>
                    <w:t xml:space="preserve">02</w:t>
                  </w:r>
                </w:p>
              </w:txbxContent>
            </v:textbox>
          </v:rect>
        </w:pict>
      </w:r>
    </w:p>
    <w:p>
      <w:pPr>
        <w:pageBreakBefore/>
        <w:spacing w:before="0" w:after="0" w:line="20" w:lineRule="exact"/>
      </w:pPr>
      <w:r>
        <w:rPr>
          <w:sz w:val="2"/>
        </w:rPr>
      </w:r>
      <w:r>
        <w:pict>
          <v:rect id="shape_59" style="position:absolute;margin-left:0.000pt;margin-top:0.000pt;width:841.890pt;height:7.000pt;z-index:59;mso-position-horizontal-relative:page;mso-position-vertical-relative:page" filled="t" stroked="f" fillcolor="#146552" strokecolor="#D8E4DF" strokeweight="0.5pt"/>
        </w:pict>
      </w:r>
      <w:r>
        <w:pict>
          <v:rect id="shape_60" style="position:absolute;margin-left:32.000pt;margin-top:19.000pt;width:770.000pt;height:20.150pt;z-index:60;mso-position-horizontal-relative:page;mso-position-vertical-relative:page" filled="f" stroked="f" fillcolor="#146552" strokecolor="#D8E4DF" strokeweight="0.5pt">
            <v:textbox inset="0,0,0,0" style="mso-fit-shape-to-text:f">
              <w:txbxContent>
                <w:p>
                  <w:pPr>
                    <w:spacing w:before="0" w:after="0" w:line="243" w:lineRule="exact"/>
                    <w:jc w:val="left"/>
                  </w:pPr>
                  <w:r>
                    <w:rPr>
                      <w:rFonts w:ascii="Segoe UI" w:hAnsi="Segoe UI" w:cs="Segoe UI" w:eastAsia="Segoe UI"/>
                      <w:sz w:val="18"/>
                      <w:szCs w:val="18"/>
                      <w:color w:val="146552"/>
                      <w:b/>
                    </w:rPr>
                    <w:t xml:space="preserve">BIMaestro  /  OUTILS DE VISUALISATION / CONSEILS PRATIQUES</w:t>
                  </w:r>
                </w:p>
              </w:txbxContent>
            </v:textbox>
          </v:rect>
        </w:pict>
      </w:r>
      <w:r>
        <w:pict>
          <v:rect id="shape_61" style="position:absolute;margin-left:32.000pt;margin-top:38.000pt;width:778.000pt;height:40.400pt;z-index:61;mso-position-horizontal-relative:page;mso-position-vertical-relative:page" filled="f" stroked="f" fillcolor="#146552" strokecolor="#D8E4DF" strokeweight="0.5pt">
            <v:textbox inset="0,0,0,0" style="mso-fit-shape-to-text:f">
              <w:txbxContent>
                <w:p>
                  <w:pPr>
                    <w:pStyle w:val="Heading1"/>
                    <w:spacing w:before="0" w:after="0" w:line="648" w:lineRule="exact"/>
                    <w:jc w:val="left"/>
                  </w:pPr>
                  <w:r>
                    <w:rPr>
                      <w:rFonts w:ascii="Segoe UI" w:hAnsi="Segoe UI" w:cs="Segoe UI" w:eastAsia="Segoe UI"/>
                      <w:sz w:val="48"/>
                      <w:szCs w:val="48"/>
                      <w:color w:val="17312E"/>
                      <w:b/>
                    </w:rPr>
                    <w:t xml:space="preserve">Exemple et points à connaître</w:t>
                  </w:r>
                </w:p>
              </w:txbxContent>
            </v:textbox>
          </v:rect>
        </w:pict>
      </w:r>
      <w:r>
        <w:pict>
          <v:rect id="shape_62" style="position:absolute;margin-left:32.000pt;margin-top:75.000pt;width:778.000pt;height:22.175pt;z-index:62;mso-position-horizontal-relative:page;mso-position-vertical-relative:page" filled="f" stroked="f" fillcolor="#146552" strokecolor="#D8E4DF" strokeweight="0.5pt">
            <v:textbox inset="0,0,0,0" style="mso-fit-shape-to-text:f">
              <w:txbxContent>
                <w:p>
                  <w:pPr>
                    <w:spacing w:before="0" w:after="0" w:line="284" w:lineRule="exact"/>
                    <w:jc w:val="left"/>
                  </w:pPr>
                  <w:r>
                    <w:rPr>
                      <w:rFonts w:ascii="Segoe UI" w:hAnsi="Segoe UI" w:cs="Segoe UI" w:eastAsia="Segoe UI"/>
                      <w:sz w:val="21"/>
                      <w:szCs w:val="21"/>
                      <w:color w:val="526765"/>
                    </w:rPr>
                    <w:t xml:space="preserve">Utiliser les références et la coloration sans perdre de vue le résultat attendu.</w:t>
                  </w:r>
                </w:p>
              </w:txbxContent>
            </v:textbox>
          </v:rect>
        </w:pict>
      </w:r>
      <w:r>
        <w:pict>
          <v:rect id="shape_63" style="position:absolute;margin-left:40.000pt;margin-top:118.000pt;width:355.000pt;height:29.600pt;z-index:63;mso-position-horizontal-relative:page;mso-position-vertical-relative:page" filled="f" stroked="f" fillcolor="#146552" strokecolor="#D8E4DF" strokeweight="0.5pt">
            <v:textbox inset="0,0,0,0" style="mso-fit-shape-to-text:f">
              <w:txbxContent>
                <w:p>
                  <w:pPr>
                    <w:spacing w:before="0" w:after="0" w:line="432" w:lineRule="exact"/>
                    <w:jc w:val="left"/>
                  </w:pPr>
                  <w:r>
                    <w:rPr>
                      <w:rFonts w:ascii="Segoe UI" w:hAnsi="Segoe UI" w:cs="Segoe UI" w:eastAsia="Segoe UI"/>
                      <w:sz w:val="32"/>
                      <w:szCs w:val="32"/>
                      <w:color w:val="17312E"/>
                      <w:b/>
                    </w:rPr>
                    <w:t xml:space="preserve">Exemple avec un exutoire</w:t>
                  </w:r>
                </w:p>
              </w:txbxContent>
            </v:textbox>
          </v:rect>
        </w:pict>
      </w:r>
      <w:r>
        <w:pict>
          <v:rect id="shape_64" style="position:absolute;margin-left:40.000pt;margin-top:155.000pt;width:355.000pt;height:24.200pt;z-index:64;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Référence</w:t>
                  </w:r>
                </w:p>
              </w:txbxContent>
            </v:textbox>
          </v:rect>
        </w:pict>
      </w:r>
      <w:r>
        <w:pict>
          <v:rect id="shape_65" style="position:absolute;margin-left:40.000pt;margin-top:181.000pt;width:350.000pt;height:56.600pt;z-index:65;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Dans le projet illustré, un exutoire appartient à la catégorie Fenêtres, à la famille CML_Désenfumage électrique et au type Désenfumage 100 x 100.</w:t>
                  </w:r>
                </w:p>
              </w:txbxContent>
            </v:textbox>
          </v:rect>
        </w:pict>
      </w:r>
      <w:r>
        <w:pict>
          <v:rect id="shape_66" style="position:absolute;margin-left:40.000pt;margin-top:273.000pt;width:355.000pt;height:24.200pt;z-index:66;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Choix du type</w:t>
                  </w:r>
                </w:p>
              </w:txbxContent>
            </v:textbox>
          </v:rect>
        </w:pict>
      </w:r>
      <w:r>
        <w:pict>
          <v:rect id="shape_67" style="position:absolute;margin-left:40.000pt;margin-top:299.000pt;width:350.000pt;height:56.600pt;z-index:67;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Choisissez « Sélectionner par Type », cliquez les exutoires de ce type à conserver, puis Terminer. Les objets d’un autre type sont refusés par le filtre.</w:t>
                  </w:r>
                </w:p>
              </w:txbxContent>
            </v:textbox>
          </v:rect>
        </w:pict>
      </w:r>
      <w:r>
        <w:pict>
          <v:rect id="shape_68" style="position:absolute;margin-left:445.000pt;margin-top:118.000pt;width:355.000pt;height:29.600pt;z-index:68;mso-position-horizontal-relative:page;mso-position-vertical-relative:page" filled="f" stroked="f" fillcolor="#146552" strokecolor="#D8E4DF" strokeweight="0.5pt">
            <v:textbox inset="0,0,0,0" style="mso-fit-shape-to-text:f">
              <w:txbxContent>
                <w:p>
                  <w:pPr>
                    <w:spacing w:before="0" w:after="0" w:line="432" w:lineRule="exact"/>
                    <w:jc w:val="left"/>
                  </w:pPr>
                  <w:r>
                    <w:rPr>
                      <w:rFonts w:ascii="Segoe UI" w:hAnsi="Segoe UI" w:cs="Segoe UI" w:eastAsia="Segoe UI"/>
                      <w:sz w:val="32"/>
                      <w:szCs w:val="32"/>
                      <w:color w:val="17312E"/>
                      <w:b/>
                    </w:rPr>
                    <w:t xml:space="preserve">Comprendre la coloration</w:t>
                  </w:r>
                </w:p>
              </w:txbxContent>
            </v:textbox>
          </v:rect>
        </w:pict>
      </w:r>
      <w:r>
        <w:pict>
          <v:rect id="shape_69" style="position:absolute;margin-left:445.000pt;margin-top:155.000pt;width:355.000pt;height:24.200pt;z-index:69;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Des couleurs par groupe</w:t>
                  </w:r>
                </w:p>
              </w:txbxContent>
            </v:textbox>
          </v:rect>
        </w:pict>
      </w:r>
      <w:r>
        <w:pict>
          <v:rect id="shape_70" style="position:absolute;margin-left:445.000pt;margin-top:181.000pt;width:350.000pt;height:56.600pt;z-index:70;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La couleur dépend de la famille ; pour les murs et les sols, elle dépend du nom du type. La coloration remplace les réglages graphiques individuels des objets concernés dans la vue.</w:t>
                  </w:r>
                </w:p>
              </w:txbxContent>
            </v:textbox>
          </v:rect>
        </w:pict>
      </w:r>
      <w:r>
        <w:pict>
          <v:rect id="shape_71" style="position:absolute;margin-left:445.000pt;margin-top:290.000pt;width:355.000pt;height:24.200pt;z-index:71;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Une seule série mémorisée</w:t>
                  </w:r>
                </w:p>
              </w:txbxContent>
            </v:textbox>
          </v:rect>
        </w:pict>
      </w:r>
      <w:r>
        <w:pict>
          <v:rect id="shape_72" style="position:absolute;margin-left:445.000pt;margin-top:316.000pt;width:350.000pt;height:56.600pt;z-index:72;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Chaque nouvelle coloration mémorise sa propre série. Le nettoyage remet les réglages individuels à zéro ; il ne restaure pas les réglages présents avant la coloration.</w:t>
                  </w:r>
                </w:p>
              </w:txbxContent>
            </v:textbox>
          </v:rect>
        </w:pict>
      </w:r>
      <w:r>
        <w:pict>
          <v:roundrect id="shape_73" style="position:absolute;margin-left:40.000pt;margin-top:416.000pt;width:762.000pt;height:81.000pt;z-index:73;mso-position-horizontal-relative:page;mso-position-vertical-relative:page" filled="t" stroked="f" fillcolor="#EDF5F2" strokecolor="#D8E4DF" strokeweight="0.5pt" arcsize="8%"/>
        </w:pict>
      </w:r>
      <w:r>
        <w:pict>
          <v:rect id="shape_74" style="position:absolute;margin-left:54.000pt;margin-top:426.000pt;width:734.000pt;height:24.200pt;z-index:74;mso-position-horizontal-relative:page;mso-position-vertical-relative:page" filled="f" stroked="f" fillcolor="#EDF5F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b/>
                    </w:rPr>
                    <w:t xml:space="preserve">Si un objet ne peut pas être sélectionné</w:t>
                  </w:r>
                </w:p>
              </w:txbxContent>
            </v:textbox>
          </v:rect>
        </w:pict>
      </w:r>
      <w:r>
        <w:pict>
          <v:rect id="shape_75" style="position:absolute;margin-left:54.000pt;margin-top:450.000pt;width:734.000pt;height:37.700pt;z-index:75;mso-position-horizontal-relative:page;mso-position-vertical-relative:page" filled="f" stroked="f" fillcolor="#EDF5F2" strokecolor="#D8E4DF" strokeweight="0.5pt">
            <v:textbox inset="0,0,0,0" style="mso-fit-shape-to-text:f">
              <w:txbxContent>
                <w:p>
                  <w:pPr>
                    <w:spacing w:before="0" w:after="0" w:line="297" w:lineRule="exact"/>
                    <w:jc w:val="left"/>
                  </w:pPr>
                  <w:r>
                    <w:rPr>
                      <w:rFonts w:ascii="Segoe UI" w:hAnsi="Segoe UI" w:cs="Segoe UI" w:eastAsia="Segoe UI"/>
                      <w:sz w:val="22"/>
                      <w:szCs w:val="22"/>
                      <w:color w:val="17312E"/>
                    </w:rPr>
                    <w:t xml:space="preserve">Vérifiez le critère choisi, les références et la visibilité de l’objet dans la vue. Pour changer de critère, annulez puis relancez la commande. Pour nettoyer une série colorée, ouvrez les options avec une référence et choisissez « Effacer mes dernières couleurs (mémorisées) ».</w:t>
                  </w:r>
                </w:p>
              </w:txbxContent>
            </v:textbox>
          </v:rect>
        </w:pict>
      </w:r>
      <w:r>
        <w:pict>
          <v:roundrect id="shape_76" style="position:absolute;margin-left:32.000pt;margin-top:524.000pt;width:777.890pt;height:29.000pt;z-index:76;mso-position-horizontal-relative:page;mso-position-vertical-relative:page" filled="t" stroked="f" fillcolor="#EDF5F2" strokecolor="#D8E4DF" strokeweight="0.5pt" arcsize="8%"/>
        </w:pict>
      </w:r>
      <w:r>
        <w:pict>
          <v:rect id="shape_77" style="position:absolute;margin-left:42.000pt;margin-top:529.000pt;width:757.890pt;height:20.825pt;z-index:77;mso-position-horizontal-relative:page;mso-position-vertical-relative:page" filled="f" stroked="f" fillcolor="#EDF5F2" strokecolor="#D8E4DF" strokeweight="0.5pt">
            <v:textbox inset="0,0,0,0" style="mso-fit-shape-to-text:f">
              <w:txbxContent>
                <w:p>
                  <w:pPr>
                    <w:spacing w:before="0" w:after="0" w:line="256" w:lineRule="exact"/>
                    <w:jc w:val="left"/>
                  </w:pPr>
                  <w:r>
                    <w:rPr>
                      <w:rFonts w:ascii="Segoe UI" w:hAnsi="Segoe UI" w:cs="Segoe UI" w:eastAsia="Segoe UI"/>
                      <w:sz w:val="19"/>
                      <w:szCs w:val="19"/>
                      <w:color w:val="17312E"/>
                    </w:rPr>
                    <w:t xml:space="preserve">La commande ne rassemble pas automatiquement toutes les occurrences du modèle : vous choisissez les objets dans la vue.</w:t>
                  </w:r>
                </w:p>
              </w:txbxContent>
            </v:textbox>
          </v:rect>
        </w:pict>
      </w:r>
      <w:r>
        <w:pict>
          <v:shape id="shape_78" style="position:absolute;margin-left:32.000pt;margin-top:567.280pt;width:777.890pt;height:0.010pt;z-index:78;mso-position-horizontal-relative:page;mso-position-vertical-relative:page" filled="f" stroked="t" fillcolor="#EDF5F2" strokecolor="#D8E4DF" strokeweight="0.5pt" coordsize="21600,21600" path="m 0,0 l 21600,21600 e"/>
        </w:pict>
      </w:r>
      <w:r>
        <w:pict>
          <v:rect id="shape_79" style="position:absolute;margin-left:32.000pt;margin-top:573.280pt;width:710.000pt;height:18.800pt;z-index:79;mso-position-horizontal-relative:page;mso-position-vertical-relative:page" filled="f" stroked="f" fillcolor="#EDF5F2" strokecolor="#D8E4DF" strokeweight="0.5pt">
            <v:textbox inset="0,0,0,0" style="mso-fit-shape-to-text:f">
              <w:txbxContent>
                <w:p>
                  <w:pPr>
                    <w:spacing w:before="0" w:after="0" w:line="216" w:lineRule="exact"/>
                    <w:jc w:val="left"/>
                  </w:pPr>
                  <w:r>
                    <w:rPr>
                      <w:rFonts w:ascii="Segoe UI" w:hAnsi="Segoe UI" w:cs="Segoe UI" w:eastAsia="Segoe UI"/>
                      <w:sz w:val="16"/>
                      <w:szCs w:val="16"/>
                      <w:color w:val="526765"/>
                    </w:rPr>
                    <w:t xml:space="preserve">GUIDE UTILISATEUR  •  Revit 2025.4  •  13 septembre 2026</w:t>
                  </w:r>
                </w:p>
              </w:txbxContent>
            </v:textbox>
          </v:rect>
        </w:pict>
      </w:r>
      <w:r>
        <w:pict>
          <v:rect id="shape_80" style="position:absolute;margin-left:771.890pt;margin-top:574.460pt;width:38.000pt;height:13.500pt;z-index:80;mso-position-horizontal-relative:page;mso-position-vertical-relative:page" filled="f" stroked="f" fillcolor="#146552" strokecolor="#D8E4DF" strokeweight="0.5pt">
            <v:textbox inset="0,0,0,0" style="mso-fit-shape-to-text:f">
              <w:txbxContent>
                <w:p>
                  <w:pPr>
                    <w:spacing w:before="0" w:after="0" w:line="243" w:lineRule="exact"/>
                    <w:jc w:val="right"/>
                  </w:pPr>
                  <w:r>
                    <w:rPr>
                      <w:rFonts w:ascii="Segoe UI" w:hAnsi="Segoe UI" w:cs="Segoe UI" w:eastAsia="Segoe UI"/>
                      <w:sz w:val="18"/>
                      <w:szCs w:val="18"/>
                      <w:color w:val="146552"/>
                      <w:b/>
                    </w:rPr>
                    <w:t xml:space="preserve">03</w:t>
                  </w:r>
                </w:p>
              </w:txbxContent>
            </v:textbox>
          </v:rect>
        </w:pict>
      </w:r>
    </w:p>
    <w:sectPr w:rsidR="00FC693F" w:rsidRPr="0006063C" w:rsidSect="00034616">
      <w:pgSz w:w="16838" w:h="11906"/>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BIMaestro - Sélection d’objet</dc:title>
  <dc:subject/>
  <dc:creator>BIMaestro</dc:creator>
  <cp:keywords/>
  <dc:description>generated by python-docx</dc:description>
  <cp:lastModifiedBy/>
  <cp:revision>1</cp:revision>
  <dcterms:created xsi:type="dcterms:W3CDTF">2013-12-23T23:15:00Z</dcterms:created>
  <dcterms:modified xsi:type="dcterms:W3CDTF">2013-12-23T23:15:00Z</dcterms:modified>
  <cp:category/>
</cp:coreProperties>
</file>