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4"/>
          <w:szCs w:val="44"/>
        </w:rPr>
        <w:t xml:space="preserve">财务管家项目运营手册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一、项目定位</w:t>
      </w:r>
    </w:p>
    <w:p>
      <w:r>
        <w:rPr>
          <w:sz w:val="24"/>
          <w:szCs w:val="24"/>
        </w:rPr>
        <w:t xml:space="preserve">财务管家是一款轻量级的个人与家庭财务管理工具。</w:t>
      </w:r>
    </w:p>
    <w:p>
      <w:r>
        <w:rPr>
          <w:sz w:val="24"/>
          <w:szCs w:val="24"/>
        </w:rPr>
        <w:t xml:space="preserve">产品解决的核心问题是：帮助用户弄清楚钱花哪里去了、还剩多少。</w:t>
      </w:r>
    </w:p>
    <w:p>
      <w:pPr>
        <w:pStyle w:val="Heading1"/>
      </w:pPr>
      <w:r>
        <w:rPr>
          <w:b/>
          <w:bCs/>
        </w:rPr>
        <w:t xml:space="preserve">二、用户群体定位</w:t>
      </w:r>
    </w:p>
    <w:p>
      <w:pPr>
        <w:pStyle w:val="Heading2"/>
      </w:pPr>
      <w:r>
        <w:rPr>
          <w:b/>
          <w:bCs/>
        </w:rPr>
        <w:t xml:space="preserve">2.1 核心用户：个人用户</w:t>
      </w:r>
    </w:p>
    <w:p>
      <w:r>
        <w:rPr>
          <w:sz w:val="24"/>
          <w:szCs w:val="24"/>
        </w:rPr>
        <w:t xml:space="preserve">这个群体的特点是：有日常消费、有记账需求、但没有耐心用复杂工具。</w:t>
      </w:r>
    </w:p>
    <w:p>
      <w:pPr>
        <w:pStyle w:val="Heading2"/>
      </w:pPr>
      <w:r>
        <w:rPr>
          <w:b/>
          <w:bCs/>
        </w:rPr>
        <w:t xml:space="preserve">2.2 次核心用户：家庭/情侣</w:t>
      </w:r>
    </w:p>
    <w:p>
      <w:r>
        <w:rPr>
          <w:sz w:val="24"/>
          <w:szCs w:val="24"/>
        </w:rPr>
        <w:t xml:space="preserve">两个人一起过日子，钱混在一起花，谁花了多少说不清楚。</w:t>
      </w:r>
    </w:p>
    <w:p>
      <w:pPr>
        <w:pStyle w:val="Heading2"/>
      </w:pPr>
      <w:r>
        <w:rPr>
          <w:b/>
          <w:bCs/>
        </w:rPr>
        <w:t xml:space="preserve">2.3 补充用户：小微企业主</w:t>
      </w:r>
    </w:p>
    <w:p>
      <w:r>
        <w:rPr>
          <w:sz w:val="24"/>
          <w:szCs w:val="24"/>
        </w:rPr>
        <w:t xml:space="preserve">小店铺、小作坊、小微创业者，需要简单记录营收和成本。</w:t>
      </w:r>
    </w:p>
    <w:p>
      <w:pPr>
        <w:pStyle w:val="Heading1"/>
      </w:pPr>
      <w:r>
        <w:rPr>
          <w:b/>
          <w:bCs/>
        </w:rPr>
        <w:t xml:space="preserve">三、核心功能</w:t>
      </w:r>
    </w:p>
    <w:p>
      <w:pPr>
        <w:pStyle w:val="Heading2"/>
      </w:pPr>
      <w:r>
        <w:rPr>
          <w:b/>
          <w:bCs/>
        </w:rPr>
        <w:t xml:space="preserve">3.1 快速记账</w:t>
      </w:r>
    </w:p>
    <w:p>
      <w:r>
        <w:rPr>
          <w:sz w:val="24"/>
          <w:szCs w:val="24"/>
        </w:rPr>
        <w:t xml:space="preserve">支出收入选择、分类选择、金额输入、保存。</w:t>
      </w:r>
    </w:p>
    <w:p>
      <w:pPr>
        <w:pStyle w:val="Heading2"/>
      </w:pPr>
      <w:r>
        <w:rPr>
          <w:b/>
          <w:bCs/>
        </w:rPr>
        <w:t xml:space="preserve">3.2 分类管理</w:t>
      </w:r>
    </w:p>
    <w:p>
      <w:r>
        <w:rPr>
          <w:sz w:val="24"/>
          <w:szCs w:val="24"/>
        </w:rPr>
        <w:t xml:space="preserve">预设分类不可删，自定义分类可添加。</w:t>
      </w:r>
    </w:p>
    <w:p>
      <w:pPr>
        <w:pStyle w:val="Heading2"/>
      </w:pPr>
      <w:r>
        <w:rPr>
          <w:b/>
          <w:bCs/>
        </w:rPr>
        <w:t xml:space="preserve">3.3 账户管理</w:t>
      </w:r>
    </w:p>
    <w:p>
      <w:r>
        <w:rPr>
          <w:sz w:val="24"/>
          <w:szCs w:val="24"/>
        </w:rPr>
        <w:t xml:space="preserve">支持多账户：现金、微信、支付宝、银行卡等。</w:t>
      </w:r>
    </w:p>
    <w:p>
      <w:pPr>
        <w:pStyle w:val="Heading2"/>
      </w:pPr>
      <w:r>
        <w:rPr>
          <w:b/>
          <w:bCs/>
        </w:rPr>
        <w:t xml:space="preserve">3.4 月度统计</w:t>
      </w:r>
    </w:p>
    <w:p>
      <w:r>
        <w:rPr>
          <w:sz w:val="24"/>
          <w:szCs w:val="24"/>
        </w:rPr>
        <w:t xml:space="preserve">首页显示本月收支结余，统计页有饼图趋势图。</w:t>
      </w:r>
    </w:p>
    <w:p>
      <w:pPr>
        <w:pStyle w:val="Heading2"/>
      </w:pPr>
      <w:r>
        <w:rPr>
          <w:b/>
          <w:bCs/>
        </w:rPr>
        <w:t xml:space="preserve">3.5 数据导出</w:t>
      </w:r>
    </w:p>
    <w:p>
      <w:r>
        <w:rPr>
          <w:sz w:val="24"/>
          <w:szCs w:val="24"/>
        </w:rPr>
        <w:t xml:space="preserve">交易明细可导出EXCEL。</w:t>
      </w:r>
    </w:p>
    <w:p>
      <w:pPr>
        <w:pStyle w:val="Heading1"/>
      </w:pPr>
      <w:r>
        <w:rPr>
          <w:b/>
          <w:bCs/>
        </w:rPr>
        <w:t xml:space="preserve">四、用户维护方案</w:t>
      </w:r>
    </w:p>
    <w:p>
      <w:pPr>
        <w:pStyle w:val="Heading2"/>
      </w:pPr>
      <w:r>
        <w:rPr>
          <w:b/>
          <w:bCs/>
        </w:rPr>
        <w:t xml:space="preserve">4.1 用户分层</w:t>
      </w:r>
    </w:p>
    <w:p>
      <w:r>
        <w:rPr>
          <w:sz w:val="24"/>
          <w:szCs w:val="24"/>
        </w:rPr>
        <w:t xml:space="preserve">新用户推送引导，活跃用户保持体验，待机用户召回。</w:t>
      </w:r>
    </w:p>
    <w:p>
      <w:pPr>
        <w:pStyle w:val="Heading2"/>
      </w:pPr>
      <w:r>
        <w:rPr>
          <w:b/>
          <w:bCs/>
        </w:rPr>
        <w:t xml:space="preserve">4.2 反馈渠道</w:t>
      </w:r>
    </w:p>
    <w:p>
      <w:r>
        <w:rPr>
          <w:sz w:val="24"/>
          <w:szCs w:val="24"/>
        </w:rPr>
        <w:t xml:space="preserve">设置页内置反馈建议入口。</w:t>
      </w:r>
    </w:p>
    <w:p>
      <w:pPr>
        <w:pStyle w:val="Heading2"/>
      </w:pPr>
      <w:r>
        <w:rPr>
          <w:b/>
          <w:bCs/>
        </w:rPr>
        <w:t xml:space="preserve">4.3 客诉处理</w:t>
      </w:r>
    </w:p>
    <w:p>
      <w:r>
        <w:rPr>
          <w:sz w:val="24"/>
          <w:szCs w:val="24"/>
        </w:rPr>
        <w:t xml:space="preserve">一般24h响应，复杂72h方案。</w:t>
      </w:r>
    </w:p>
    <w:p>
      <w:pPr>
        <w:pStyle w:val="Heading1"/>
      </w:pPr>
      <w:r>
        <w:rPr>
          <w:b/>
          <w:bCs/>
        </w:rPr>
        <w:t xml:space="preserve">五、推广方案</w:t>
      </w:r>
    </w:p>
    <w:p>
      <w:pPr>
        <w:pStyle w:val="Heading2"/>
      </w:pPr>
      <w:r>
        <w:rPr>
          <w:b/>
          <w:bCs/>
        </w:rPr>
        <w:t xml:space="preserve">5.1 冷启动</w:t>
      </w:r>
    </w:p>
    <w:p>
      <w:r>
        <w:rPr>
          <w:sz w:val="24"/>
          <w:szCs w:val="24"/>
        </w:rPr>
        <w:t xml:space="preserve">团队内部使用，5-10个种子用户反馈。</w:t>
      </w:r>
    </w:p>
    <w:p>
      <w:pPr>
        <w:pStyle w:val="Heading2"/>
      </w:pPr>
      <w:r>
        <w:rPr>
          <w:b/>
          <w:bCs/>
        </w:rPr>
        <w:t xml:space="preserve">5.2 口碑期</w:t>
      </w:r>
    </w:p>
    <w:p>
      <w:r>
        <w:rPr>
          <w:sz w:val="24"/>
          <w:szCs w:val="24"/>
        </w:rPr>
        <w:t xml:space="preserve">鼓励分享截图给奖励，重点维护好评。</w:t>
      </w:r>
    </w:p>
    <w:p>
      <w:pPr>
        <w:pStyle w:val="Heading2"/>
      </w:pPr>
      <w:r>
        <w:rPr>
          <w:b/>
          <w:bCs/>
        </w:rPr>
        <w:t xml:space="preserve">5.3 增长期</w:t>
      </w:r>
    </w:p>
    <w:p>
      <w:r>
        <w:rPr>
          <w:sz w:val="24"/>
          <w:szCs w:val="24"/>
        </w:rPr>
        <w:t xml:space="preserve">口碑积累后付费投放，精准ROI。</w:t>
      </w:r>
    </w:p>
    <w:p>
      <w:pPr>
        <w:pStyle w:val="Heading1"/>
      </w:pPr>
      <w:r>
        <w:rPr>
          <w:b/>
          <w:bCs/>
        </w:rPr>
        <w:t xml:space="preserve">六、内容运营</w:t>
      </w:r>
    </w:p>
    <w:p>
      <w:pPr>
        <w:pStyle w:val="Heading2"/>
      </w:pPr>
      <w:r>
        <w:rPr>
          <w:b/>
          <w:bCs/>
        </w:rPr>
        <w:t xml:space="preserve">6.1 内容定位</w:t>
      </w:r>
    </w:p>
    <w:p>
      <w:r>
        <w:rPr>
          <w:sz w:val="24"/>
          <w:szCs w:val="24"/>
        </w:rPr>
        <w:t xml:space="preserve">不做泛泛理财知识，只做记账相关内容。</w:t>
      </w:r>
    </w:p>
    <w:p>
      <w:pPr>
        <w:pStyle w:val="Heading2"/>
      </w:pPr>
      <w:r>
        <w:rPr>
          <w:b/>
          <w:bCs/>
        </w:rPr>
        <w:t xml:space="preserve">6.2 内容选题</w:t>
      </w:r>
    </w:p>
    <w:p>
      <w:r>
        <w:rPr>
          <w:sz w:val="24"/>
          <w:szCs w:val="24"/>
        </w:rPr>
        <w:t xml:space="preserve">记账方法类、数据复盘类、工具评测类。</w:t>
      </w:r>
    </w:p>
    <w:p>
      <w:pPr>
        <w:pStyle w:val="Heading2"/>
      </w:pPr>
      <w:r>
        <w:rPr>
          <w:b/>
          <w:bCs/>
        </w:rPr>
        <w:t xml:space="preserve">6.3 发布时间</w:t>
      </w:r>
    </w:p>
    <w:p>
      <w:r>
        <w:rPr>
          <w:sz w:val="24"/>
          <w:szCs w:val="24"/>
        </w:rPr>
        <w:t xml:space="preserve">每周二、四各一篇。</w:t>
      </w:r>
    </w:p>
    <w:p>
      <w:pPr>
        <w:pStyle w:val="Heading1"/>
      </w:pPr>
      <w:r>
        <w:rPr>
          <w:b/>
          <w:bCs/>
        </w:rPr>
        <w:t xml:space="preserve">七、自媒体运营</w:t>
      </w:r>
    </w:p>
    <w:p>
      <w:pPr>
        <w:pStyle w:val="Heading2"/>
      </w:pPr>
      <w:r>
        <w:rPr>
          <w:b/>
          <w:bCs/>
        </w:rPr>
        <w:t xml:space="preserve">7.1 平台选择</w:t>
      </w:r>
    </w:p>
    <w:p>
      <w:r>
        <w:rPr>
          <w:sz w:val="24"/>
          <w:szCs w:val="24"/>
        </w:rPr>
        <w:t xml:space="preserve">优先公众号、知乎、小红书，次选微博、B站。</w:t>
      </w:r>
    </w:p>
    <w:p>
      <w:pPr>
        <w:pStyle w:val="Heading2"/>
      </w:pPr>
      <w:r>
        <w:rPr>
          <w:b/>
          <w:bCs/>
        </w:rPr>
        <w:t xml:space="preserve">7.2 人设设定</w:t>
      </w:r>
    </w:p>
    <w:p>
      <w:r>
        <w:rPr>
          <w:sz w:val="24"/>
          <w:szCs w:val="24"/>
        </w:rPr>
        <w:t xml:space="preserve">不做企业号，做真人IP。</w:t>
      </w:r>
    </w:p>
    <w:p>
      <w:pPr>
        <w:pStyle w:val="Heading2"/>
      </w:pPr>
      <w:r>
        <w:rPr>
          <w:b/>
          <w:bCs/>
        </w:rPr>
        <w:t xml:space="preserve">7.3 更新频率</w:t>
      </w:r>
    </w:p>
    <w:p>
      <w:r>
        <w:rPr>
          <w:sz w:val="24"/>
          <w:szCs w:val="24"/>
        </w:rPr>
        <w:t xml:space="preserve">公众号2篇每周，知乎1篇每周，小红书3篇每周。</w:t>
      </w:r>
    </w:p>
    <w:p>
      <w:pPr>
        <w:pStyle w:val="Heading1"/>
      </w:pPr>
      <w:r>
        <w:rPr>
          <w:b/>
          <w:bCs/>
        </w:rPr>
        <w:t xml:space="preserve">八、私域运营</w:t>
      </w:r>
    </w:p>
    <w:p>
      <w:pPr>
        <w:pStyle w:val="Heading2"/>
      </w:pPr>
      <w:r>
        <w:rPr>
          <w:b/>
          <w:bCs/>
        </w:rPr>
        <w:t xml:space="preserve">8.1 ��淀路径</w:t>
      </w:r>
    </w:p>
    <w:p>
      <w:r>
        <w:rPr>
          <w:sz w:val="24"/>
          <w:szCs w:val="24"/>
        </w:rPr>
        <w:t xml:space="preserve">加微信入口、企业微信群、朋友圈更新。</w:t>
      </w:r>
    </w:p>
    <w:p>
      <w:pPr>
        <w:pStyle w:val="Heading2"/>
      </w:pPr>
      <w:r>
        <w:rPr>
          <w:b/>
          <w:bCs/>
        </w:rPr>
        <w:t xml:space="preserve">8.2 社群分层</w:t>
      </w:r>
    </w:p>
    <w:p>
      <w:r>
        <w:rPr>
          <w:sz w:val="24"/>
          <w:szCs w:val="24"/>
        </w:rPr>
        <w:t xml:space="preserve">普通群解答问题，VIP群进阶服务。</w:t>
      </w:r>
    </w:p>
    <w:p>
      <w:pPr>
        <w:pStyle w:val="Heading2"/>
      </w:pPr>
      <w:r>
        <w:rPr>
          <w:b/>
          <w:bCs/>
        </w:rPr>
        <w:t xml:space="preserve">8.3 激活策略</w:t>
      </w:r>
    </w:p>
    <w:p>
      <w:r>
        <w:rPr>
          <w:sz w:val="24"/>
          <w:szCs w:val="24"/>
        </w:rPr>
        <w:t xml:space="preserve">每周记账打卡活动，接龙形式。</w:t>
      </w:r>
    </w:p>
    <w:p>
      <w:pPr>
        <w:pStyle w:val="Heading1"/>
      </w:pPr>
      <w:r>
        <w:rPr>
          <w:b/>
          <w:bCs/>
        </w:rPr>
        <w:t xml:space="preserve">九、活动运营</w:t>
      </w:r>
    </w:p>
    <w:p>
      <w:pPr>
        <w:pStyle w:val="Heading2"/>
      </w:pPr>
      <w:r>
        <w:rPr>
          <w:b/>
          <w:bCs/>
        </w:rPr>
        <w:t xml:space="preserve">9.1 常规活动</w:t>
      </w:r>
    </w:p>
    <w:p>
      <w:r>
        <w:rPr>
          <w:sz w:val="24"/>
          <w:szCs w:val="24"/>
        </w:rPr>
        <w:t xml:space="preserve">月度复盘活动、年度账单活动。</w:t>
      </w:r>
    </w:p>
    <w:p>
      <w:pPr>
        <w:pStyle w:val="Heading2"/>
      </w:pPr>
      <w:r>
        <w:rPr>
          <w:b/>
          <w:bCs/>
        </w:rPr>
        <w:t xml:space="preserve">9.2 获客活动</w:t>
      </w:r>
    </w:p>
    <w:p>
      <w:r>
        <w:rPr>
          <w:sz w:val="24"/>
          <w:szCs w:val="24"/>
        </w:rPr>
        <w:t xml:space="preserve">邀请得奖励、新用户礼包。</w:t>
      </w:r>
    </w:p>
    <w:p>
      <w:pPr>
        <w:pStyle w:val="Heading2"/>
      </w:pPr>
      <w:r>
        <w:rPr>
          <w:b/>
          <w:bCs/>
        </w:rPr>
        <w:t xml:space="preserve">9.3 留存活动</w:t>
      </w:r>
    </w:p>
    <w:p>
      <w:r>
        <w:rPr>
          <w:sz w:val="24"/>
          <w:szCs w:val="24"/>
        </w:rPr>
        <w:t xml:space="preserve">连续记账打卡、年度报告。</w:t>
      </w:r>
    </w:p>
    <w:p>
      <w:pPr>
        <w:pStyle w:val="Heading1"/>
      </w:pPr>
      <w:r>
        <w:rPr>
          <w:b/>
          <w:bCs/>
        </w:rPr>
        <w:t xml:space="preserve">十、风险管理</w:t>
      </w:r>
    </w:p>
    <w:p>
      <w:pPr>
        <w:pStyle w:val="Heading2"/>
      </w:pPr>
      <w:r>
        <w:rPr>
          <w:b/>
          <w:bCs/>
        </w:rPr>
        <w:t xml:space="preserve">10.1 数据安全</w:t>
      </w:r>
    </w:p>
    <w:p>
      <w:r>
        <w:rPr>
          <w:sz w:val="24"/>
          <w:szCs w:val="24"/>
        </w:rPr>
        <w:t xml:space="preserve">每日自动备份，需要导出验证身份。</w:t>
      </w:r>
    </w:p>
    <w:p>
      <w:pPr>
        <w:pStyle w:val="Heading2"/>
      </w:pPr>
      <w:r>
        <w:rPr>
          <w:b/>
          <w:bCs/>
        </w:rPr>
        <w:t xml:space="preserve">10.2 系统故障</w:t>
      </w:r>
    </w:p>
    <w:p>
      <w:r>
        <w:rPr>
          <w:sz w:val="24"/>
          <w:szCs w:val="24"/>
        </w:rPr>
        <w:t xml:space="preserve">告警系统，30分钟不可用启动预案。</w:t>
      </w:r>
    </w:p>
    <w:p>
      <w:pPr>
        <w:pStyle w:val="Heading2"/>
      </w:pPr>
      <w:r>
        <w:rPr>
          <w:b/>
          <w:bCs/>
        </w:rPr>
        <w:t xml:space="preserve">10.3 舆情风险</w:t>
      </w:r>
    </w:p>
    <w:p>
      <w:r>
        <w:rPr>
          <w:sz w:val="24"/>
          <w:szCs w:val="24"/>
        </w:rPr>
        <w:t xml:space="preserve">负面第一时间回应，不删评。</w:t>
      </w:r>
    </w:p>
    <w:p>
      <w:pPr>
        <w:pStyle w:val="Heading2"/>
      </w:pPr>
      <w:r>
        <w:rPr>
          <w:b/>
          <w:bCs/>
        </w:rPr>
        <w:t xml:space="preserve">10.4 账号风险</w:t>
      </w:r>
    </w:p>
    <w:p>
      <w:r>
        <w:rPr>
          <w:sz w:val="24"/>
          <w:szCs w:val="24"/>
        </w:rPr>
        <w:t xml:space="preserve">验证码防暴力破解，异常登录锁定。</w:t>
      </w:r>
    </w:p>
    <w:p>
      <w:r>
        <w:t xml:space="preserve"/>
      </w:r>
    </w:p>
    <w:p>
      <w:r>
        <w:rPr>
          <w:color w:val="666666"/>
          <w:sz w:val="20"/>
          <w:szCs w:val="20"/>
        </w:rPr>
        <w:t xml:space="preserve">文档版本：V1.0</w:t>
      </w:r>
    </w:p>
    <w:p>
      <w:r>
        <w:rPr>
          <w:color w:val="666666"/>
          <w:sz w:val="20"/>
          <w:szCs w:val="20"/>
        </w:rPr>
        <w:t xml:space="preserve">创建日期：2026年5月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2026-05-20T05:28:56.095Z</dcterms:created>
  <dcterms:modified xsi:type="dcterms:W3CDTF">2026-05-20T05:28:56.096Z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