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00" w:lineRule="atLeast"/>
        <w:ind w:left="0" w:right="0"/>
        <w:jc w:val="center"/>
        <w:rPr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</w:rPr>
        <w:t>2018年松江区民办非学历教育培训机构（文化教育类）一览表</w:t>
      </w:r>
    </w:p>
    <w:bookmarkEnd w:id="0"/>
    <w:p>
      <w:pPr>
        <w:keepNext w:val="0"/>
        <w:keepLines w:val="0"/>
        <w:widowControl/>
        <w:suppressLineNumbers w:val="0"/>
        <w:spacing w:line="300" w:lineRule="atLeast"/>
      </w:pPr>
      <w:r>
        <w:pict>
          <v:rect id="_x0000_i1025" o:spt="1" style="height:0.75pt;width:432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447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9"/>
        <w:gridCol w:w="719"/>
        <w:gridCol w:w="3464"/>
        <w:gridCol w:w="4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街道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单位名称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办学地址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上海松江区财会培训中心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松江区秀水新路21号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上海松江区蓝鲸进修学校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松江区乐都路143弄8号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上海上农培训中心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松江区中山二路658号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上海松江区新城进修学校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松江区西林北路420号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上海市松江区诚信进修学校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松江区松乐路152号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上海松江电大培训中心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松江区中山二路621号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上海松江开天教育培训中心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松江区人民北路181号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上海松江中小学外语业余学校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松江区松乐路176号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上海松本语言进修学校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松江区中山中路226号;奉贤南桥南奉公路1号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上海科艺文化艺术进修学校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松江区松乐路172、178号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上海松江区沃格教育培训中心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松江区中山中路265-283号申越广场4楼东区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上海市松江区科技教育进修学校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松江区松汇中路568号A座三层C001号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上海松江区东权艺术进修学校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松江区荣乐中路698弄13号5楼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上海松江区睿智业余进修学校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松江区中山中路688弄9弄和10号(二楼)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上海松江区用心教育业余学校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松江区人民北路64号副楼2楼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岳阳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上海飞童凡翔教育培训有限公司松江分公司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松江区谷阳南路28弄14、15号（1-2层）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中山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上海松江区九峰文化进修学校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松江区袜子弄6号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中山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上海松江区华亭培训学校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松江区迎宾路6号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中山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上海松江区飞优学艺专修学校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松江区荣乐东路2369弄45号220室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中山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上海松江区博音雅艺文化艺术专修学校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松江区辰花路819号二楼201-203室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中山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上海蓼萧教育培训有限公司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松江光星路1602号、1604号、1606号2层及广富林路658弄265号、266号1层和2层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中山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上海田昕教育培训有限公司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松江区广富林路658弄81号1-2层、84号2层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永丰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松江区艺加进修学校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松江区玉树路2559号楼3011—3014室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永丰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上海松江区群星文化艺术专修学校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松江区仓华路601号三层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永丰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上海松江区闻与进修学校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松江区乐都西路825弄841、843号302室，863、865号301室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永丰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上海松江区哲瀚业余学校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松江区玉树路2559号1幢3层305-1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永丰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上海筑舟教育培训有限公司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松江区乐都西路825弄106、107号3楼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永丰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上海启源教育培训有限公司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松江区仓丰路885弄1号4层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永丰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上海小荧星培训有限公司松江第一分公司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松江区玉树路2559号1幢216-218室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上海松江区百音文化艺术进修学校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松江区文诚路338弄1号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上海松建培训中心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松江区人民北路925号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上海浩晟金融管理进修学校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松江区文诚路338弄1号327室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上海松江区优开能培训学校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松江区谷阳北路1470弄1号305—307室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上海松江区卫生职业进修学校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松江区谷阳北路881弄89号4楼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上海松江区新技术培训学校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松江区思贤路333号203、205、209室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上海松江晓音培训学校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松江区谷阳北路1470弄1号229/329/330室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上海市松江大成教育培训中心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上海市松江区人民北路925号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上海松江区欧洋培训学校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松江区文诚路378弄1号324,326,328,330,332,334室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上海松江区崇九业余进修学校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松江区文诚路500弄6号4楼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上海松江区向上进修学校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松江区谷阳北路1425弄20、22号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上海伯乐日语进修学校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松江区南青路278号3楼301、302室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上海松江区安娜教育进修学校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松江区新松江路1292弄60号4层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上海松江区英达教育培训学校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松江区谷阳北路1470弄341-345、357、202室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上海松江区耐飞业余进修学校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松江区新松江路1060号504、505、406室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上海松江区钟书进修学校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松江区南青路274号301、302、303室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上海松江区精特贝儿业余学校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松江区南青路274号402、403室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上海松江区图恩艺术教育专修学校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松江区文涵路229弄27、28号1-2层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上海徐汇区韦博进修学校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松江区新松江路927弄开元地中海商业广场206、2003-2029室；广富林路658弄2036、2037号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上海闵行区炜讯教育中心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松江区谷阳北路1445号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上海松江区艺加星文化艺术进修学校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松江区文诚路500弄5号103-105室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上海英弘教育培训有限公司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松江区新松江路1234号808-812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上海稚考乐教育培训有限公司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上海市松江区新松江路1292弄69-73、110-116号4-02室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上海墨宫坊教育培训有限公司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松江区三新北路900弄629-632号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上海世言教育培训有限公司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松江区新松江路1292弄160号一层至二层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上海童真教育培训有限公司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松江区谷阳北路1500号303室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上海昂立教育培训有限公司第三十七分公司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松江区南青路274号304、305室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上海盛世龙文教育培训有限公司松江第一分公司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松江区谷阳北路1425弄28号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上海精思锐教育培训有限公司松江第二分公司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松江区谷阳北路1425弄24、25号及1421号310室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上海恒企教育培训人限公司松江分公司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松江区新松江路909号12层A座（东部）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上海枫然教育培训有限公司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松江区思贤路2399弄733号205室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上海花育教育培训有限公司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松江区嘉松南路288号2220、2232和408号206-209、211、213、219、220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上海凯笙教育培训有限公司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松江区嘉松南路408号308、309、325、333、345、365室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上海卓翔教育培训有限公司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松江区新松江路1060号306-309室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上海秦汉胡同教育培训有限公司松江第一分公司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松江区新松江路927弄402室、403室、4020室、4039室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上海赛诚教育培训有限公司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松江区嘉松南路288号207-210、213、215-217、223、225-227、239-240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茸育（上海）培训学校有限公司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松江区三新北路900弄843号205室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广富林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上海世语进修学校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松江区文汇路242弄201号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广富林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上海松江区公诚进修学院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松江区龙腾路333号7幢A楼二楼东两瑞教学楼A201/203、A202/204、A205/207、A206/208、A209/211、A210/212、A213。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广富林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松江区二陆山房艺术进修学校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松江区龙腾路1015弄6号201、202、203、204室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广富林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松江区厚大进修学校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松江区三新北路1800弄23号楼7001、7002、7003、7004、7006、7008、7009、7010、7012、7014室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广富林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上海徐汇区韦博进修学校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松江区广富林路658弄2036、3037号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广富林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上海杨浦区新东方进修学校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松江区文汇路656弄2楼；谷阳北路1425弄88号701-704室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广富林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上海市长宁科技进修学院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松江区文翔路2800号1幢501、502、503、514、516、711、719室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广富林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上海黄浦区海音艺术进修学校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松江区龙腾路58弄32号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广富林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上海蕴才教育培训有限公司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松江区梅家浜路1501号4楼408-413室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广富林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上海学润教育培训有限公司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松江区文涵路1166号1、2层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九亭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上海松江区领科教育专修学校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松江区淀浦河路105号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九亭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上海松江区嘉和阳光艺术培训中心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松江区九亭镇九新公路76号508-514室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九亭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上海松江区品博教育培训中心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松江区九亭镇九新公路、九新公路11弄、33弄15号2层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九亭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上海松江区橘子艺术教育进修学校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松江区九亭镇九亭大街348号3楼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九亭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上海小荧星培训有限公司松江分公司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松江区莘砖路258号32幢202室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九里亭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上海闵行朗恩进修学校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沪松公路1480弄亭汇花苑90号二层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83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九里亭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上海松江区智林文化进修学校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松江区九杜路20号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九里亭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上海飞童凡翔培训有限公司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松江区九亭镇涞寅路658弄39号3层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九里亭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上海卉园教育培训有限公司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松江区涞坊路1089号1-2层，1091、1093、1095号2层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九里亭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上海盛世龙文教育培训有限公司九亭第二分公司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松江区九亭镇沪亭北路607弄33号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九里亭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上海晞晟教育培训有限公司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松江区涞坊路1010号209室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泗泾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上海松江华蒙加欧文化艺术进修学校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松江区泗泾镇文化路401号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泗泾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上海市松江区立人教育中心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松江区泗泾镇开江东路188号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泗泾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上海市松江行知进修学校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松江区泗泾镇方泗路207号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泗泾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上海松江区迎新文化艺术进修学校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松江区泗泾镇泗凤路136号三楼302、303室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泗泾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上海松江区智慧艺术教育进修学校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松江区泗泾镇江川北路327-21号、321弄1号221-225室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93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洞泾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上海思学教育培训有限公司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松江区洞泾镇洞宁路655弄601号三楼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新桥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上海市松江求实业余进修学校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松江区新桥镇新南街350弄73号403-404室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新桥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上海松江区求真专修学校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松江区新桥镇新镇路45弄217号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新桥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上海雨颀教育培训有限公司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松江区莘松路1266号亚繁亚乐城3楼391-195号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新桥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上海盛世龙文教育培训有限公司莘松路分公司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松江区新桥镇莘松路1164号1-2层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小昆山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上海学而思教育培训有限公司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松江区文翔路6000号B4层2416-2428室、2421-2439室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小昆山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上海松江区新九州教育培训中心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松江区小昆山镇平原街860号三楼西侧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佘山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上海松江区佳育文化技术学校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松江区佘山镇千新公路1050弄1号301、302、303、304、305室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叶榭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上海闵行区大拇指教育进修学校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松江区叶榭镇叶政路451弄89号221、222、223室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宋体" w:hAnsi="宋体" w:eastAsia="宋体" w:cs="宋体"/>
          <w:color w:val="000033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33"/>
          <w:kern w:val="0"/>
          <w:sz w:val="18"/>
          <w:szCs w:val="18"/>
          <w:u w:val="none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B1E8C"/>
    <w:rsid w:val="549333C9"/>
    <w:rsid w:val="74C1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font"/>
    <w:basedOn w:val="1"/>
    <w:qFormat/>
    <w:uiPriority w:val="0"/>
    <w:pPr>
      <w:spacing w:line="300" w:lineRule="atLeast"/>
      <w:jc w:val="left"/>
    </w:pPr>
    <w:rPr>
      <w:kern w:val="0"/>
      <w:sz w:val="18"/>
      <w:szCs w:val="18"/>
      <w:u w:val="none"/>
      <w:lang w:val="en-US" w:eastAsia="zh-CN" w:bidi="ar"/>
    </w:rPr>
  </w:style>
  <w:style w:type="paragraph" w:customStyle="1" w:styleId="6">
    <w:name w:val="font10"/>
    <w:basedOn w:val="1"/>
    <w:qFormat/>
    <w:uiPriority w:val="0"/>
    <w:pPr>
      <w:jc w:val="left"/>
    </w:pPr>
    <w:rPr>
      <w:b/>
      <w:color w:val="333333"/>
      <w:kern w:val="0"/>
      <w:sz w:val="20"/>
      <w:szCs w:val="20"/>
      <w:u w:val="none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shenhua</cp:lastModifiedBy>
  <dcterms:modified xsi:type="dcterms:W3CDTF">2018-12-13T07:00:20Z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