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ascii="仿宋_GB2312" w:hAnsi="Times New Roman" w:eastAsia="仿宋_GB2312"/>
          <w:b/>
          <w:sz w:val="32"/>
          <w:szCs w:val="32"/>
        </w:rPr>
      </w:pPr>
      <w:bookmarkStart w:id="0" w:name="_GoBack"/>
      <w:bookmarkEnd w:id="0"/>
      <w:r>
        <w:rPr>
          <w:rFonts w:hint="eastAsia" w:ascii="仿宋_GB2312" w:hAnsi="Times New Roman" w:eastAsia="仿宋_GB2312"/>
          <w:b/>
          <w:sz w:val="32"/>
          <w:szCs w:val="32"/>
        </w:rPr>
        <w:t xml:space="preserve">附件3 </w:t>
      </w:r>
    </w:p>
    <w:p>
      <w:pPr>
        <w:spacing w:line="500" w:lineRule="exact"/>
        <w:jc w:val="center"/>
        <w:rPr>
          <w:rFonts w:ascii="仿宋_GB2312" w:hAnsi="Times New Roman" w:eastAsia="仿宋_GB2312"/>
          <w:b/>
          <w:sz w:val="32"/>
          <w:szCs w:val="32"/>
        </w:rPr>
      </w:pPr>
      <w:r>
        <w:rPr>
          <w:rFonts w:hint="eastAsia" w:ascii="仿宋_GB2312" w:hAnsi="Times New Roman" w:eastAsia="仿宋_GB2312"/>
          <w:b/>
          <w:sz w:val="32"/>
          <w:szCs w:val="32"/>
        </w:rPr>
        <w:t>竞赛参考列表</w:t>
      </w:r>
    </w:p>
    <w:p>
      <w:pPr>
        <w:numPr>
          <w:ilvl w:val="0"/>
          <w:numId w:val="1"/>
        </w:numPr>
        <w:spacing w:line="500" w:lineRule="exact"/>
        <w:jc w:val="left"/>
        <w:rPr>
          <w:rFonts w:ascii="仿宋_GB2312" w:hAnsi="Times New Roman" w:eastAsia="仿宋_GB2312"/>
          <w:b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附件2</w:t>
      </w:r>
      <w:r>
        <w:rPr>
          <w:rFonts w:hint="eastAsia" w:ascii="仿宋_GB2312" w:hAnsi="黑体" w:eastAsia="仿宋_GB2312"/>
          <w:sz w:val="32"/>
          <w:szCs w:val="32"/>
        </w:rPr>
        <w:t>西电教〔2021〕 88 号中</w:t>
      </w:r>
      <w:r>
        <w:rPr>
          <w:rFonts w:ascii="仿宋_GB2312" w:hAnsi="黑体" w:eastAsia="仿宋_GB2312"/>
          <w:sz w:val="32"/>
          <w:szCs w:val="32"/>
        </w:rPr>
        <w:t>所列学科竞赛</w:t>
      </w:r>
    </w:p>
    <w:p>
      <w:pPr>
        <w:numPr>
          <w:ilvl w:val="0"/>
          <w:numId w:val="1"/>
        </w:numPr>
        <w:spacing w:line="500" w:lineRule="exact"/>
        <w:jc w:val="left"/>
        <w:rPr>
          <w:rFonts w:ascii="仿宋_GB2312" w:hAnsi="Times New Roman" w:eastAsia="仿宋_GB2312"/>
          <w:b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下表</w:t>
      </w:r>
      <w:r>
        <w:rPr>
          <w:rFonts w:ascii="仿宋_GB2312" w:hAnsi="黑体" w:eastAsia="仿宋_GB2312"/>
          <w:sz w:val="32"/>
          <w:szCs w:val="32"/>
        </w:rPr>
        <w:t>所列竞赛</w:t>
      </w:r>
    </w:p>
    <w:tbl>
      <w:tblPr>
        <w:tblStyle w:val="8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8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14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“飞思卡尔”杯全国大学生智能机器人大赛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“挑战杯”全国大学生课外学术科技作品竞赛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“挑战杯”中国大学生创业计划大赛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“外研社杯”全国英语演讲大赛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“西门子杯”中国智能制造挑战赛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ACM-ICPC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国际大学生程序设计竞赛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14"/>
                <w:szCs w:val="14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CCF大学生计算机系统与程序设计竞赛（CCF CCSP）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CCF计算机软件能力认证（CCF CSP认证）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IEEE全球极限编程大赛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大学生创新创业训练计划（获评优秀按校级特等认定，获评合格按校级一等认定）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美国大学生数学建模竞赛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全国大学生FPGA创新设计邀请赛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全国大学生创新创业训练计划年会展示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全国大学生电子商务“创新、创意及创业”挑战赛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全国大学生电子设计竞赛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全国大学生电子设计竞赛模拟电子系统专题邀请赛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全国大学生电子设计竞赛嵌入式系统专题邀请赛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全国大学生电子设计竞赛陕西赛区竞赛、陕西省大学生模拟及模数混合电路应用设计竞赛测试评审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全国大学生电子设计竞赛信息安全技术专题邀请赛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全国大学生电子设计竞赛信息科技前沿专题邀请赛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全国大学生工程训练综合能力竞赛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全国大学生机器人大赛RoboMaster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全国大学生机器人电视大奖赛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全国大学生结构设计竞赛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全国大学生软件创新大赛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全国大学生数学建模竞赛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全国大学生数学竞赛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全国大学生物联网设计竞赛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全国大学生先进成图技术与产品信息建模创新大赛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全国大学生信息安全竞赛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31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全国大学生英语辩论赛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全国大学生英语竞赛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全国大学生英语写作大赛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全国大学生英语演讲比赛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35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全国大学生英语阅读比赛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36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全国大学生智能汽车竞赛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37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全国机器人锦标赛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全国三维数字化创新设计大赛（大学生组）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39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全国虚拟仪器大赛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陕西省（TI杯）模拟及模数混合电路应用设计竞赛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陕西省大学生程序设计竞赛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陕西省大学生化学实验邀请赛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43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陕西省大学生日语演讲赛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陕西省高等数学竞赛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陕西省工业工程创意改善大赛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46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陕西省工业设计大赛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47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微软“创新杯”全球学生科技大赛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西安电子科技大学“星火杯”大学生课外学术科技作品竞赛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49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西安电子科技大学大学生程序设计竞赛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西安电子科技大学数学建模竞赛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51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西安电子科技大学英语竞赛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52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西北高校英文辩论联盟赛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53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中国“互联网+”大学生创新创业大赛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54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中国MEMS传感器应用大赛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中国大学生程序设计竞赛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中国大学生服务外包创新创业大赛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57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中国大学生计算机设计大赛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58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 w:val="22"/>
              </w:rPr>
              <w:t>中国高校计算机大赛-大数据挑战赛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59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中国高校计算机大赛-团体程序设计天梯赛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中国高校计算机大赛-网络技术挑战赛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61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中国高校计算机大赛——微信小程序应用开发赛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62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全国密码技术竞赛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63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全国密码数学挑战赛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全国大学生机械创新设计大赛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65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全国大学生物流设计大赛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noWrap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2"/>
              </w:rPr>
              <w:t>66</w:t>
            </w:r>
          </w:p>
        </w:tc>
        <w:tc>
          <w:tcPr>
            <w:tcW w:w="8140" w:type="dxa"/>
            <w:noWrap/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全国大学生统计建模大赛 </w:t>
            </w:r>
          </w:p>
        </w:tc>
      </w:tr>
    </w:tbl>
    <w:p>
      <w:pPr>
        <w:spacing w:line="500" w:lineRule="exact"/>
        <w:ind w:firstLine="640" w:firstLineChars="200"/>
        <w:jc w:val="left"/>
        <w:rPr>
          <w:rFonts w:ascii="仿宋_GB2312" w:hAnsi="Times New Roman" w:eastAsia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7ED53"/>
    <w:multiLevelType w:val="singleLevel"/>
    <w:tmpl w:val="0927ED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5ZTI5ZWZmZGRjMTBlNzI0MWFjMTA2NGQ0ZTk1YjgifQ=="/>
  </w:docVars>
  <w:rsids>
    <w:rsidRoot w:val="007A043E"/>
    <w:rsid w:val="000074A5"/>
    <w:rsid w:val="00007A32"/>
    <w:rsid w:val="00011C18"/>
    <w:rsid w:val="00017632"/>
    <w:rsid w:val="00020460"/>
    <w:rsid w:val="00030E28"/>
    <w:rsid w:val="00041687"/>
    <w:rsid w:val="00052CFF"/>
    <w:rsid w:val="000562AB"/>
    <w:rsid w:val="000569A5"/>
    <w:rsid w:val="00061F33"/>
    <w:rsid w:val="0006318F"/>
    <w:rsid w:val="000656D6"/>
    <w:rsid w:val="00070218"/>
    <w:rsid w:val="00082A7D"/>
    <w:rsid w:val="000915BE"/>
    <w:rsid w:val="00096DE7"/>
    <w:rsid w:val="00097A09"/>
    <w:rsid w:val="000A218C"/>
    <w:rsid w:val="000A21F5"/>
    <w:rsid w:val="000A4365"/>
    <w:rsid w:val="000B096C"/>
    <w:rsid w:val="000B0D7C"/>
    <w:rsid w:val="000B3A4F"/>
    <w:rsid w:val="000C1296"/>
    <w:rsid w:val="000E52B4"/>
    <w:rsid w:val="000E7F32"/>
    <w:rsid w:val="000F1250"/>
    <w:rsid w:val="000F3D5F"/>
    <w:rsid w:val="000F5959"/>
    <w:rsid w:val="00100AA1"/>
    <w:rsid w:val="00103121"/>
    <w:rsid w:val="001108B6"/>
    <w:rsid w:val="0011677E"/>
    <w:rsid w:val="00123EF9"/>
    <w:rsid w:val="00124C0F"/>
    <w:rsid w:val="00127AEF"/>
    <w:rsid w:val="00135447"/>
    <w:rsid w:val="00136F2A"/>
    <w:rsid w:val="00141C19"/>
    <w:rsid w:val="001467C6"/>
    <w:rsid w:val="001531E6"/>
    <w:rsid w:val="00153E14"/>
    <w:rsid w:val="00156596"/>
    <w:rsid w:val="00160730"/>
    <w:rsid w:val="00160B26"/>
    <w:rsid w:val="0016361D"/>
    <w:rsid w:val="00166DE9"/>
    <w:rsid w:val="001723FD"/>
    <w:rsid w:val="00181BA1"/>
    <w:rsid w:val="00191F5D"/>
    <w:rsid w:val="001A0560"/>
    <w:rsid w:val="001A15E6"/>
    <w:rsid w:val="001A47DD"/>
    <w:rsid w:val="001A4BAB"/>
    <w:rsid w:val="001A7E62"/>
    <w:rsid w:val="001B2DCF"/>
    <w:rsid w:val="001D048D"/>
    <w:rsid w:val="001D40DC"/>
    <w:rsid w:val="001D499D"/>
    <w:rsid w:val="001D5A22"/>
    <w:rsid w:val="001D6608"/>
    <w:rsid w:val="001D6AD1"/>
    <w:rsid w:val="001E2D50"/>
    <w:rsid w:val="001E2F04"/>
    <w:rsid w:val="001E36E1"/>
    <w:rsid w:val="001E7C77"/>
    <w:rsid w:val="001F70FB"/>
    <w:rsid w:val="00216BA5"/>
    <w:rsid w:val="00224C1E"/>
    <w:rsid w:val="00232780"/>
    <w:rsid w:val="00240C89"/>
    <w:rsid w:val="00244FA8"/>
    <w:rsid w:val="0025327A"/>
    <w:rsid w:val="002623D8"/>
    <w:rsid w:val="0026517A"/>
    <w:rsid w:val="0026526B"/>
    <w:rsid w:val="00267FF3"/>
    <w:rsid w:val="00270C9D"/>
    <w:rsid w:val="0027203B"/>
    <w:rsid w:val="002765C1"/>
    <w:rsid w:val="0028331A"/>
    <w:rsid w:val="00285549"/>
    <w:rsid w:val="00294137"/>
    <w:rsid w:val="00294D41"/>
    <w:rsid w:val="002A1084"/>
    <w:rsid w:val="002B1689"/>
    <w:rsid w:val="002B23DC"/>
    <w:rsid w:val="002C584F"/>
    <w:rsid w:val="002C5D83"/>
    <w:rsid w:val="002D29EA"/>
    <w:rsid w:val="002D36BD"/>
    <w:rsid w:val="002E0946"/>
    <w:rsid w:val="002E0AD1"/>
    <w:rsid w:val="002E2CFE"/>
    <w:rsid w:val="002E4CB1"/>
    <w:rsid w:val="002F449F"/>
    <w:rsid w:val="00312158"/>
    <w:rsid w:val="00317196"/>
    <w:rsid w:val="00337A83"/>
    <w:rsid w:val="00343B2E"/>
    <w:rsid w:val="003479D9"/>
    <w:rsid w:val="00351D3F"/>
    <w:rsid w:val="00352075"/>
    <w:rsid w:val="00353EA8"/>
    <w:rsid w:val="00355891"/>
    <w:rsid w:val="003918D0"/>
    <w:rsid w:val="003927B7"/>
    <w:rsid w:val="0039525A"/>
    <w:rsid w:val="003A1516"/>
    <w:rsid w:val="003B2DCD"/>
    <w:rsid w:val="003C0166"/>
    <w:rsid w:val="003C14FB"/>
    <w:rsid w:val="003D7570"/>
    <w:rsid w:val="003E30F3"/>
    <w:rsid w:val="003E5514"/>
    <w:rsid w:val="003F2F99"/>
    <w:rsid w:val="003F3282"/>
    <w:rsid w:val="003F3BBD"/>
    <w:rsid w:val="003F4923"/>
    <w:rsid w:val="00402574"/>
    <w:rsid w:val="004062CC"/>
    <w:rsid w:val="004164AD"/>
    <w:rsid w:val="0042576F"/>
    <w:rsid w:val="004344D4"/>
    <w:rsid w:val="004435D8"/>
    <w:rsid w:val="00445F80"/>
    <w:rsid w:val="00452799"/>
    <w:rsid w:val="0045481A"/>
    <w:rsid w:val="004579CB"/>
    <w:rsid w:val="00457E7E"/>
    <w:rsid w:val="004610DD"/>
    <w:rsid w:val="00461802"/>
    <w:rsid w:val="004670E0"/>
    <w:rsid w:val="00471366"/>
    <w:rsid w:val="004A522F"/>
    <w:rsid w:val="004B0BDE"/>
    <w:rsid w:val="004B3C89"/>
    <w:rsid w:val="004D3B22"/>
    <w:rsid w:val="004D6DE5"/>
    <w:rsid w:val="004E26F6"/>
    <w:rsid w:val="004E3C60"/>
    <w:rsid w:val="004E769A"/>
    <w:rsid w:val="004F127C"/>
    <w:rsid w:val="004F23ED"/>
    <w:rsid w:val="004F4A58"/>
    <w:rsid w:val="00526D03"/>
    <w:rsid w:val="005310FC"/>
    <w:rsid w:val="005319C1"/>
    <w:rsid w:val="00540D64"/>
    <w:rsid w:val="005412AC"/>
    <w:rsid w:val="00545F95"/>
    <w:rsid w:val="00546EED"/>
    <w:rsid w:val="00547AFA"/>
    <w:rsid w:val="005509A8"/>
    <w:rsid w:val="0055474A"/>
    <w:rsid w:val="00560C2E"/>
    <w:rsid w:val="00565A11"/>
    <w:rsid w:val="005A650F"/>
    <w:rsid w:val="005A72AC"/>
    <w:rsid w:val="005A75DF"/>
    <w:rsid w:val="005A7DFD"/>
    <w:rsid w:val="005B7521"/>
    <w:rsid w:val="005C2AA8"/>
    <w:rsid w:val="005C6A2A"/>
    <w:rsid w:val="005D42DC"/>
    <w:rsid w:val="005E56B4"/>
    <w:rsid w:val="005F4170"/>
    <w:rsid w:val="00610145"/>
    <w:rsid w:val="0061231A"/>
    <w:rsid w:val="00627659"/>
    <w:rsid w:val="006325B1"/>
    <w:rsid w:val="006336E0"/>
    <w:rsid w:val="006358B3"/>
    <w:rsid w:val="00647EB9"/>
    <w:rsid w:val="006535B4"/>
    <w:rsid w:val="00676419"/>
    <w:rsid w:val="00690A5D"/>
    <w:rsid w:val="00693BA3"/>
    <w:rsid w:val="00694A1D"/>
    <w:rsid w:val="006A6ADE"/>
    <w:rsid w:val="006B1D4A"/>
    <w:rsid w:val="006B76A9"/>
    <w:rsid w:val="006C1514"/>
    <w:rsid w:val="006C347D"/>
    <w:rsid w:val="006D188C"/>
    <w:rsid w:val="006D52A4"/>
    <w:rsid w:val="006E0ABD"/>
    <w:rsid w:val="006E6F05"/>
    <w:rsid w:val="006E7F99"/>
    <w:rsid w:val="006F06BF"/>
    <w:rsid w:val="00705FEB"/>
    <w:rsid w:val="00707002"/>
    <w:rsid w:val="00711FDD"/>
    <w:rsid w:val="00716EF6"/>
    <w:rsid w:val="0072559F"/>
    <w:rsid w:val="00731CD6"/>
    <w:rsid w:val="00733529"/>
    <w:rsid w:val="007425ED"/>
    <w:rsid w:val="0074381D"/>
    <w:rsid w:val="00761947"/>
    <w:rsid w:val="007806E5"/>
    <w:rsid w:val="007865F4"/>
    <w:rsid w:val="00786829"/>
    <w:rsid w:val="00787333"/>
    <w:rsid w:val="00793C4C"/>
    <w:rsid w:val="00794107"/>
    <w:rsid w:val="00797501"/>
    <w:rsid w:val="007A043E"/>
    <w:rsid w:val="007A1FE6"/>
    <w:rsid w:val="007B0D24"/>
    <w:rsid w:val="007B725E"/>
    <w:rsid w:val="007D2D4C"/>
    <w:rsid w:val="007F2B2D"/>
    <w:rsid w:val="007F709B"/>
    <w:rsid w:val="008005C9"/>
    <w:rsid w:val="00803078"/>
    <w:rsid w:val="0080319B"/>
    <w:rsid w:val="00804452"/>
    <w:rsid w:val="00807E15"/>
    <w:rsid w:val="00814B57"/>
    <w:rsid w:val="00816110"/>
    <w:rsid w:val="0082140A"/>
    <w:rsid w:val="00825E67"/>
    <w:rsid w:val="00835C96"/>
    <w:rsid w:val="0083652A"/>
    <w:rsid w:val="00837006"/>
    <w:rsid w:val="0084737A"/>
    <w:rsid w:val="00850B3F"/>
    <w:rsid w:val="00857D23"/>
    <w:rsid w:val="0086389F"/>
    <w:rsid w:val="00873448"/>
    <w:rsid w:val="00881BDB"/>
    <w:rsid w:val="0088417C"/>
    <w:rsid w:val="0089408A"/>
    <w:rsid w:val="008A0FB4"/>
    <w:rsid w:val="008A18BB"/>
    <w:rsid w:val="008A4172"/>
    <w:rsid w:val="008A69CF"/>
    <w:rsid w:val="008B2E8C"/>
    <w:rsid w:val="008B5B0A"/>
    <w:rsid w:val="008C4E20"/>
    <w:rsid w:val="008E38D2"/>
    <w:rsid w:val="008E5111"/>
    <w:rsid w:val="008F4E6A"/>
    <w:rsid w:val="009009B1"/>
    <w:rsid w:val="0091104F"/>
    <w:rsid w:val="00921B69"/>
    <w:rsid w:val="00930637"/>
    <w:rsid w:val="009329CC"/>
    <w:rsid w:val="00934367"/>
    <w:rsid w:val="00934ACB"/>
    <w:rsid w:val="00946409"/>
    <w:rsid w:val="00947CC9"/>
    <w:rsid w:val="00953C87"/>
    <w:rsid w:val="00954D32"/>
    <w:rsid w:val="0097357B"/>
    <w:rsid w:val="00976DDD"/>
    <w:rsid w:val="00982B59"/>
    <w:rsid w:val="00990C1D"/>
    <w:rsid w:val="009A0C19"/>
    <w:rsid w:val="009A48CC"/>
    <w:rsid w:val="009B29DC"/>
    <w:rsid w:val="009B35A1"/>
    <w:rsid w:val="009C3C1F"/>
    <w:rsid w:val="009C6519"/>
    <w:rsid w:val="009C75C0"/>
    <w:rsid w:val="009D460C"/>
    <w:rsid w:val="009D60C9"/>
    <w:rsid w:val="009E314A"/>
    <w:rsid w:val="009E70C6"/>
    <w:rsid w:val="009F007D"/>
    <w:rsid w:val="009F1251"/>
    <w:rsid w:val="009F5B19"/>
    <w:rsid w:val="009F7D4C"/>
    <w:rsid w:val="00A063BE"/>
    <w:rsid w:val="00A071BA"/>
    <w:rsid w:val="00A253B5"/>
    <w:rsid w:val="00A3249B"/>
    <w:rsid w:val="00A40420"/>
    <w:rsid w:val="00A42856"/>
    <w:rsid w:val="00A467BB"/>
    <w:rsid w:val="00A549F1"/>
    <w:rsid w:val="00A6064E"/>
    <w:rsid w:val="00A67E12"/>
    <w:rsid w:val="00A7043E"/>
    <w:rsid w:val="00A70F9C"/>
    <w:rsid w:val="00A73372"/>
    <w:rsid w:val="00A825AD"/>
    <w:rsid w:val="00A900C5"/>
    <w:rsid w:val="00A9030F"/>
    <w:rsid w:val="00A90962"/>
    <w:rsid w:val="00A944E4"/>
    <w:rsid w:val="00A968C3"/>
    <w:rsid w:val="00AA0386"/>
    <w:rsid w:val="00AB47BF"/>
    <w:rsid w:val="00AB4DFF"/>
    <w:rsid w:val="00AB689D"/>
    <w:rsid w:val="00AD2F42"/>
    <w:rsid w:val="00AD34AB"/>
    <w:rsid w:val="00AF0D82"/>
    <w:rsid w:val="00AF5D7C"/>
    <w:rsid w:val="00B0073C"/>
    <w:rsid w:val="00B17320"/>
    <w:rsid w:val="00B17B9F"/>
    <w:rsid w:val="00B22E9C"/>
    <w:rsid w:val="00B24946"/>
    <w:rsid w:val="00B27F50"/>
    <w:rsid w:val="00B340A6"/>
    <w:rsid w:val="00B34F67"/>
    <w:rsid w:val="00B36468"/>
    <w:rsid w:val="00B3693D"/>
    <w:rsid w:val="00B4222C"/>
    <w:rsid w:val="00B5704C"/>
    <w:rsid w:val="00B66062"/>
    <w:rsid w:val="00B723F8"/>
    <w:rsid w:val="00B72A1A"/>
    <w:rsid w:val="00B856CE"/>
    <w:rsid w:val="00B85EE3"/>
    <w:rsid w:val="00B96B84"/>
    <w:rsid w:val="00BA3B2E"/>
    <w:rsid w:val="00BA6F6E"/>
    <w:rsid w:val="00BD31D2"/>
    <w:rsid w:val="00BE27B5"/>
    <w:rsid w:val="00BE348B"/>
    <w:rsid w:val="00BE6AD7"/>
    <w:rsid w:val="00BF60ED"/>
    <w:rsid w:val="00C0122C"/>
    <w:rsid w:val="00C02CD7"/>
    <w:rsid w:val="00C056B9"/>
    <w:rsid w:val="00C22DC9"/>
    <w:rsid w:val="00C233AD"/>
    <w:rsid w:val="00C2465A"/>
    <w:rsid w:val="00C2561F"/>
    <w:rsid w:val="00C271B8"/>
    <w:rsid w:val="00C34B5C"/>
    <w:rsid w:val="00C40B33"/>
    <w:rsid w:val="00C429BE"/>
    <w:rsid w:val="00C44156"/>
    <w:rsid w:val="00C45AA9"/>
    <w:rsid w:val="00C470E3"/>
    <w:rsid w:val="00C5123C"/>
    <w:rsid w:val="00C52ED3"/>
    <w:rsid w:val="00C53FD6"/>
    <w:rsid w:val="00C553B6"/>
    <w:rsid w:val="00C567F2"/>
    <w:rsid w:val="00C645E6"/>
    <w:rsid w:val="00C6536A"/>
    <w:rsid w:val="00C67A93"/>
    <w:rsid w:val="00C721DA"/>
    <w:rsid w:val="00C733EE"/>
    <w:rsid w:val="00C8183B"/>
    <w:rsid w:val="00C83A1C"/>
    <w:rsid w:val="00CA0CD0"/>
    <w:rsid w:val="00CA1244"/>
    <w:rsid w:val="00CB39C2"/>
    <w:rsid w:val="00CB3E48"/>
    <w:rsid w:val="00CB4DE2"/>
    <w:rsid w:val="00CC0634"/>
    <w:rsid w:val="00CC2350"/>
    <w:rsid w:val="00CC2831"/>
    <w:rsid w:val="00CC2BF1"/>
    <w:rsid w:val="00CD7D54"/>
    <w:rsid w:val="00CE5D65"/>
    <w:rsid w:val="00D01B3F"/>
    <w:rsid w:val="00D02E89"/>
    <w:rsid w:val="00D33F2A"/>
    <w:rsid w:val="00D36094"/>
    <w:rsid w:val="00D37853"/>
    <w:rsid w:val="00D37D3B"/>
    <w:rsid w:val="00D406D9"/>
    <w:rsid w:val="00D4097A"/>
    <w:rsid w:val="00D43F88"/>
    <w:rsid w:val="00D456CF"/>
    <w:rsid w:val="00D50434"/>
    <w:rsid w:val="00D513CF"/>
    <w:rsid w:val="00D516E5"/>
    <w:rsid w:val="00D64AA0"/>
    <w:rsid w:val="00D66A05"/>
    <w:rsid w:val="00D70639"/>
    <w:rsid w:val="00D72E49"/>
    <w:rsid w:val="00D739F2"/>
    <w:rsid w:val="00D74286"/>
    <w:rsid w:val="00D77838"/>
    <w:rsid w:val="00D9262F"/>
    <w:rsid w:val="00DA5515"/>
    <w:rsid w:val="00DB103A"/>
    <w:rsid w:val="00DB4397"/>
    <w:rsid w:val="00DC4B2E"/>
    <w:rsid w:val="00DC545A"/>
    <w:rsid w:val="00DC7931"/>
    <w:rsid w:val="00DD1949"/>
    <w:rsid w:val="00DD2578"/>
    <w:rsid w:val="00DD581E"/>
    <w:rsid w:val="00DF1F27"/>
    <w:rsid w:val="00E113E5"/>
    <w:rsid w:val="00E1162C"/>
    <w:rsid w:val="00E12905"/>
    <w:rsid w:val="00E31E7D"/>
    <w:rsid w:val="00E36EB8"/>
    <w:rsid w:val="00E469EA"/>
    <w:rsid w:val="00E50576"/>
    <w:rsid w:val="00E51D41"/>
    <w:rsid w:val="00E65DCF"/>
    <w:rsid w:val="00E77617"/>
    <w:rsid w:val="00E818AD"/>
    <w:rsid w:val="00EA6722"/>
    <w:rsid w:val="00EE506B"/>
    <w:rsid w:val="00EE69D9"/>
    <w:rsid w:val="00EE7046"/>
    <w:rsid w:val="00EE7B39"/>
    <w:rsid w:val="00EF1661"/>
    <w:rsid w:val="00F179C1"/>
    <w:rsid w:val="00F26D4A"/>
    <w:rsid w:val="00F32556"/>
    <w:rsid w:val="00F36696"/>
    <w:rsid w:val="00F36B72"/>
    <w:rsid w:val="00F37DA4"/>
    <w:rsid w:val="00F42625"/>
    <w:rsid w:val="00F44160"/>
    <w:rsid w:val="00F47035"/>
    <w:rsid w:val="00F50EA4"/>
    <w:rsid w:val="00F53E22"/>
    <w:rsid w:val="00F5482D"/>
    <w:rsid w:val="00F5739C"/>
    <w:rsid w:val="00F66106"/>
    <w:rsid w:val="00F7300A"/>
    <w:rsid w:val="00F73047"/>
    <w:rsid w:val="00F83815"/>
    <w:rsid w:val="00F856E0"/>
    <w:rsid w:val="00F87F8D"/>
    <w:rsid w:val="00F957F0"/>
    <w:rsid w:val="00FA05A2"/>
    <w:rsid w:val="00FA53CA"/>
    <w:rsid w:val="00FB516F"/>
    <w:rsid w:val="00FB523B"/>
    <w:rsid w:val="00FB5FF2"/>
    <w:rsid w:val="00FC11C4"/>
    <w:rsid w:val="00FC2097"/>
    <w:rsid w:val="00FC2422"/>
    <w:rsid w:val="00FC2810"/>
    <w:rsid w:val="00FC476E"/>
    <w:rsid w:val="00FC7D58"/>
    <w:rsid w:val="00FE20C6"/>
    <w:rsid w:val="00FF3572"/>
    <w:rsid w:val="00FF7070"/>
    <w:rsid w:val="0A6A6A1C"/>
    <w:rsid w:val="1CE05344"/>
    <w:rsid w:val="224A27E1"/>
    <w:rsid w:val="24CD2449"/>
    <w:rsid w:val="28AB0221"/>
    <w:rsid w:val="3930052B"/>
    <w:rsid w:val="3DD16D7C"/>
    <w:rsid w:val="506B5BB2"/>
    <w:rsid w:val="5A19321F"/>
    <w:rsid w:val="6D5A5168"/>
    <w:rsid w:val="6DC627D9"/>
    <w:rsid w:val="6FE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after="100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9"/>
    <w:link w:val="3"/>
    <w:qFormat/>
    <w:uiPriority w:val="99"/>
    <w:rPr>
      <w:kern w:val="2"/>
      <w:sz w:val="18"/>
      <w:szCs w:val="18"/>
    </w:rPr>
  </w:style>
  <w:style w:type="character" w:customStyle="1" w:styleId="12">
    <w:name w:val="标题 字符"/>
    <w:link w:val="6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Char1"/>
    <w:basedOn w:val="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批注框文本 字符"/>
    <w:basedOn w:val="9"/>
    <w:link w:val="2"/>
    <w:semiHidden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&#27169;&#26495;\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F0B29-D85D-4541-B963-7C013A693A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报告模板</Template>
  <Company>KID</Company>
  <Pages>2</Pages>
  <Words>1093</Words>
  <Characters>1205</Characters>
  <Lines>10</Lines>
  <Paragraphs>2</Paragraphs>
  <TotalTime>1</TotalTime>
  <ScaleCrop>false</ScaleCrop>
  <LinksUpToDate>false</LinksUpToDate>
  <CharactersWithSpaces>1211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2023-05-31T09:40:00Z</dcterms:created>
  <dc:creator>JOKO</dc:creator>
  <cp:lastModifiedBy>蔷薇</cp:lastModifiedBy>
  <cp:lastPrinted>2019-10-22T04:18:00Z</cp:lastPrinted>
  <dcterms:modified xsi:type="dcterms:W3CDTF">2023-09-14T01:47:14Z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750A68020CD9457BAF9AA95642F124A7_13</vt:lpwstr>
  </property>
</Properties>
</file>