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B1" w:rsidRDefault="00396714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C47843" w:rsidRPr="00C47843" w:rsidRDefault="00C47843" w:rsidP="00C47843">
      <w:pPr>
        <w:jc w:val="center"/>
        <w:rPr>
          <w:b/>
          <w:sz w:val="72"/>
          <w:szCs w:val="72"/>
        </w:rPr>
      </w:pPr>
      <w:r w:rsidRPr="00C47843">
        <w:rPr>
          <w:rFonts w:hint="eastAsia"/>
          <w:b/>
          <w:sz w:val="72"/>
          <w:szCs w:val="72"/>
        </w:rPr>
        <w:t>Mobile</w:t>
      </w:r>
      <w:r w:rsidRPr="00C47843">
        <w:rPr>
          <w:rFonts w:hint="eastAsia"/>
          <w:b/>
          <w:sz w:val="72"/>
          <w:szCs w:val="72"/>
        </w:rPr>
        <w:t>端</w:t>
      </w:r>
      <w:r w:rsidRPr="00C47843">
        <w:rPr>
          <w:rFonts w:hint="eastAsia"/>
          <w:b/>
          <w:sz w:val="72"/>
          <w:szCs w:val="72"/>
        </w:rPr>
        <w:t>web</w:t>
      </w:r>
      <w:r w:rsidRPr="00C47843">
        <w:rPr>
          <w:rFonts w:hint="eastAsia"/>
          <w:b/>
          <w:sz w:val="72"/>
          <w:szCs w:val="72"/>
        </w:rPr>
        <w:t>设计规范</w:t>
      </w:r>
    </w:p>
    <w:p w:rsidR="00C47843" w:rsidRDefault="00C47843"/>
    <w:p w:rsidR="00C47843" w:rsidRDefault="00C47843"/>
    <w:p w:rsidR="00C47843" w:rsidRDefault="00C47843"/>
    <w:p w:rsidR="00C47843" w:rsidRDefault="00C47843"/>
    <w:p w:rsidR="00C47843" w:rsidRDefault="00C47843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B93308" w:rsidRDefault="00B93308"/>
    <w:p w:rsidR="00B93308" w:rsidRDefault="00B93308"/>
    <w:p w:rsidR="00444F7B" w:rsidRDefault="00444F7B"/>
    <w:p w:rsidR="00444F7B" w:rsidRDefault="00444F7B"/>
    <w:p w:rsidR="00444F7B" w:rsidRDefault="00444F7B"/>
    <w:p w:rsidR="00444F7B" w:rsidRDefault="00444F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44F7B" w:rsidTr="00444F7B">
        <w:tc>
          <w:tcPr>
            <w:tcW w:w="3964" w:type="dxa"/>
          </w:tcPr>
          <w:p w:rsidR="00444F7B" w:rsidRPr="00483F0F" w:rsidRDefault="00444F7B" w:rsidP="00444F7B">
            <w:pPr>
              <w:jc w:val="right"/>
              <w:rPr>
                <w:b/>
              </w:rPr>
            </w:pPr>
            <w:r w:rsidRPr="00483F0F">
              <w:rPr>
                <w:rFonts w:hint="eastAsia"/>
                <w:b/>
              </w:rPr>
              <w:t>文档</w:t>
            </w:r>
            <w:r w:rsidRPr="00483F0F">
              <w:rPr>
                <w:b/>
              </w:rPr>
              <w:t>编写</w:t>
            </w:r>
          </w:p>
        </w:tc>
        <w:tc>
          <w:tcPr>
            <w:tcW w:w="4332" w:type="dxa"/>
          </w:tcPr>
          <w:p w:rsidR="00444F7B" w:rsidRDefault="00444F7B">
            <w:r>
              <w:rPr>
                <w:rFonts w:hint="eastAsia"/>
              </w:rPr>
              <w:t>邬</w:t>
            </w:r>
            <w:r>
              <w:t>畏畏</w:t>
            </w:r>
          </w:p>
        </w:tc>
      </w:tr>
      <w:tr w:rsidR="00444F7B" w:rsidTr="00444F7B">
        <w:tc>
          <w:tcPr>
            <w:tcW w:w="3964" w:type="dxa"/>
          </w:tcPr>
          <w:p w:rsidR="00444F7B" w:rsidRPr="00483F0F" w:rsidRDefault="00444F7B" w:rsidP="00444F7B">
            <w:pPr>
              <w:jc w:val="right"/>
              <w:rPr>
                <w:b/>
              </w:rPr>
            </w:pPr>
            <w:r w:rsidRPr="00483F0F">
              <w:rPr>
                <w:rFonts w:hint="eastAsia"/>
                <w:b/>
              </w:rPr>
              <w:t>前端开发</w:t>
            </w:r>
            <w:r w:rsidRPr="00483F0F">
              <w:rPr>
                <w:b/>
              </w:rPr>
              <w:t>/</w:t>
            </w:r>
            <w:r w:rsidRPr="00483F0F">
              <w:rPr>
                <w:b/>
              </w:rPr>
              <w:t>设计</w:t>
            </w:r>
          </w:p>
        </w:tc>
        <w:tc>
          <w:tcPr>
            <w:tcW w:w="4332" w:type="dxa"/>
          </w:tcPr>
          <w:p w:rsidR="00444F7B" w:rsidRDefault="00444F7B">
            <w:r>
              <w:rPr>
                <w:rFonts w:hint="eastAsia"/>
              </w:rPr>
              <w:t>邬</w:t>
            </w:r>
            <w:r>
              <w:t>畏畏</w:t>
            </w:r>
          </w:p>
        </w:tc>
      </w:tr>
      <w:tr w:rsidR="00444F7B" w:rsidTr="00444F7B">
        <w:trPr>
          <w:trHeight w:val="111"/>
        </w:trPr>
        <w:tc>
          <w:tcPr>
            <w:tcW w:w="3964" w:type="dxa"/>
          </w:tcPr>
          <w:p w:rsidR="00444F7B" w:rsidRPr="00483F0F" w:rsidRDefault="00444F7B" w:rsidP="00444F7B">
            <w:pPr>
              <w:jc w:val="right"/>
              <w:rPr>
                <w:b/>
              </w:rPr>
            </w:pPr>
            <w:r w:rsidRPr="00483F0F">
              <w:rPr>
                <w:rFonts w:hint="eastAsia"/>
                <w:b/>
              </w:rPr>
              <w:t>公司</w:t>
            </w:r>
          </w:p>
        </w:tc>
        <w:tc>
          <w:tcPr>
            <w:tcW w:w="4332" w:type="dxa"/>
          </w:tcPr>
          <w:p w:rsidR="00444F7B" w:rsidRDefault="00444F7B">
            <w:r>
              <w:rPr>
                <w:rFonts w:hint="eastAsia"/>
              </w:rPr>
              <w:t>关联达科技</w:t>
            </w:r>
            <w:r>
              <w:t>股份有限公司</w:t>
            </w:r>
          </w:p>
        </w:tc>
      </w:tr>
    </w:tbl>
    <w:p w:rsidR="00444F7B" w:rsidRDefault="00444F7B"/>
    <w:p w:rsidR="00444F7B" w:rsidRDefault="00444F7B"/>
    <w:p w:rsidR="00444F7B" w:rsidRDefault="00444F7B"/>
    <w:p w:rsidR="00444F7B" w:rsidRDefault="00444F7B"/>
    <w:p w:rsidR="00444F7B" w:rsidRDefault="00444F7B"/>
    <w:p w:rsidR="007D49DA" w:rsidRDefault="007D49DA"/>
    <w:p w:rsidR="007D49DA" w:rsidRDefault="007D49DA"/>
    <w:p w:rsidR="007D49DA" w:rsidRDefault="007D49D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150679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D49DA" w:rsidRPr="007D49DA" w:rsidRDefault="007D49DA" w:rsidP="007D49DA">
          <w:pPr>
            <w:pStyle w:val="TOC"/>
            <w:jc w:val="center"/>
            <w:rPr>
              <w:sz w:val="44"/>
              <w:szCs w:val="44"/>
            </w:rPr>
          </w:pPr>
          <w:r w:rsidRPr="007D49DA">
            <w:rPr>
              <w:sz w:val="44"/>
              <w:szCs w:val="44"/>
              <w:lang w:val="zh-CN"/>
            </w:rPr>
            <w:t>目录</w:t>
          </w:r>
        </w:p>
        <w:p w:rsidR="007D49DA" w:rsidRPr="007D49DA" w:rsidRDefault="007D49DA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r w:rsidRPr="007D49DA">
            <w:rPr>
              <w:sz w:val="28"/>
              <w:szCs w:val="28"/>
            </w:rPr>
            <w:fldChar w:fldCharType="begin"/>
          </w:r>
          <w:r w:rsidRPr="007D49DA">
            <w:rPr>
              <w:sz w:val="28"/>
              <w:szCs w:val="28"/>
            </w:rPr>
            <w:instrText xml:space="preserve"> TOC \o "1-3" \h \z \u </w:instrText>
          </w:r>
          <w:r w:rsidRPr="007D49DA">
            <w:rPr>
              <w:sz w:val="28"/>
              <w:szCs w:val="28"/>
            </w:rPr>
            <w:fldChar w:fldCharType="separate"/>
          </w:r>
          <w:hyperlink w:anchor="_Toc476749285" w:history="1">
            <w:r w:rsidRPr="007D49DA">
              <w:rPr>
                <w:rStyle w:val="a7"/>
                <w:rFonts w:ascii="新宋体" w:eastAsia="新宋体" w:hAnsi="新宋体" w:hint="eastAsia"/>
                <w:noProof/>
                <w:sz w:val="28"/>
                <w:szCs w:val="28"/>
              </w:rPr>
              <w:t>一．</w:t>
            </w:r>
            <w:r w:rsidRPr="007D49DA">
              <w:rPr>
                <w:noProof/>
                <w:sz w:val="28"/>
                <w:szCs w:val="28"/>
              </w:rPr>
              <w:tab/>
            </w:r>
            <w:r w:rsidRPr="007D49DA">
              <w:rPr>
                <w:rStyle w:val="a7"/>
                <w:rFonts w:ascii="新宋体" w:eastAsia="新宋体" w:hAnsi="新宋体" w:hint="eastAsia"/>
                <w:noProof/>
                <w:sz w:val="28"/>
                <w:szCs w:val="28"/>
              </w:rPr>
              <w:t>结构设计规范</w:t>
            </w:r>
            <w:r w:rsidRPr="007D49DA">
              <w:rPr>
                <w:noProof/>
                <w:webHidden/>
                <w:sz w:val="28"/>
                <w:szCs w:val="28"/>
              </w:rPr>
              <w:tab/>
            </w:r>
            <w:r w:rsidRPr="007D49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49DA">
              <w:rPr>
                <w:noProof/>
                <w:webHidden/>
                <w:sz w:val="28"/>
                <w:szCs w:val="28"/>
              </w:rPr>
              <w:instrText xml:space="preserve"> PAGEREF _Toc476749285 \h </w:instrText>
            </w:r>
            <w:r w:rsidRPr="007D49DA">
              <w:rPr>
                <w:noProof/>
                <w:webHidden/>
                <w:sz w:val="28"/>
                <w:szCs w:val="28"/>
              </w:rPr>
            </w:r>
            <w:r w:rsidRPr="007D49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D49DA">
              <w:rPr>
                <w:noProof/>
                <w:webHidden/>
                <w:sz w:val="28"/>
                <w:szCs w:val="28"/>
              </w:rPr>
              <w:t>2</w:t>
            </w:r>
            <w:r w:rsidRPr="007D49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9DA" w:rsidRPr="007D49DA" w:rsidRDefault="00396714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76749286" w:history="1">
            <w:r w:rsidR="007D49DA" w:rsidRPr="007D49DA">
              <w:rPr>
                <w:rStyle w:val="a7"/>
                <w:rFonts w:hint="eastAsia"/>
                <w:noProof/>
                <w:sz w:val="28"/>
                <w:szCs w:val="28"/>
              </w:rPr>
              <w:t>二．</w:t>
            </w:r>
            <w:r w:rsidR="007D49DA" w:rsidRPr="007D49DA">
              <w:rPr>
                <w:noProof/>
                <w:sz w:val="28"/>
                <w:szCs w:val="28"/>
              </w:rPr>
              <w:tab/>
            </w:r>
            <w:r w:rsidR="007D49DA" w:rsidRPr="007D49DA">
              <w:rPr>
                <w:rStyle w:val="a7"/>
                <w:rFonts w:ascii="新宋体" w:eastAsia="新宋体" w:hAnsi="新宋体"/>
                <w:noProof/>
                <w:sz w:val="28"/>
                <w:szCs w:val="28"/>
              </w:rPr>
              <w:t>CSS</w:t>
            </w:r>
            <w:r w:rsidR="007D49DA" w:rsidRPr="007D49DA">
              <w:rPr>
                <w:rStyle w:val="a7"/>
                <w:rFonts w:ascii="新宋体" w:eastAsia="新宋体" w:hAnsi="新宋体" w:hint="eastAsia"/>
                <w:noProof/>
                <w:sz w:val="28"/>
                <w:szCs w:val="28"/>
              </w:rPr>
              <w:t>样式设计规范</w:t>
            </w:r>
            <w:r w:rsidR="007D49DA" w:rsidRPr="007D49DA">
              <w:rPr>
                <w:noProof/>
                <w:webHidden/>
                <w:sz w:val="28"/>
                <w:szCs w:val="28"/>
              </w:rPr>
              <w:tab/>
            </w:r>
            <w:r w:rsidR="007D49DA" w:rsidRPr="007D49DA">
              <w:rPr>
                <w:noProof/>
                <w:webHidden/>
                <w:sz w:val="28"/>
                <w:szCs w:val="28"/>
              </w:rPr>
              <w:fldChar w:fldCharType="begin"/>
            </w:r>
            <w:r w:rsidR="007D49DA" w:rsidRPr="007D49DA">
              <w:rPr>
                <w:noProof/>
                <w:webHidden/>
                <w:sz w:val="28"/>
                <w:szCs w:val="28"/>
              </w:rPr>
              <w:instrText xml:space="preserve"> PAGEREF _Toc476749286 \h </w:instrText>
            </w:r>
            <w:r w:rsidR="007D49DA" w:rsidRPr="007D49DA">
              <w:rPr>
                <w:noProof/>
                <w:webHidden/>
                <w:sz w:val="28"/>
                <w:szCs w:val="28"/>
              </w:rPr>
            </w:r>
            <w:r w:rsidR="007D49DA" w:rsidRPr="007D49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9DA" w:rsidRPr="007D49DA">
              <w:rPr>
                <w:noProof/>
                <w:webHidden/>
                <w:sz w:val="28"/>
                <w:szCs w:val="28"/>
              </w:rPr>
              <w:t>2</w:t>
            </w:r>
            <w:r w:rsidR="007D49DA" w:rsidRPr="007D49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9DA" w:rsidRPr="007D49DA" w:rsidRDefault="00396714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76749287" w:history="1">
            <w:r w:rsidR="007D49DA" w:rsidRPr="007D49DA">
              <w:rPr>
                <w:rStyle w:val="a7"/>
                <w:rFonts w:ascii="新宋体" w:eastAsia="新宋体" w:hAnsi="新宋体" w:hint="eastAsia"/>
                <w:noProof/>
                <w:sz w:val="28"/>
                <w:szCs w:val="28"/>
              </w:rPr>
              <w:t>三．</w:t>
            </w:r>
            <w:r w:rsidR="007D49DA" w:rsidRPr="007D49DA">
              <w:rPr>
                <w:noProof/>
                <w:sz w:val="28"/>
                <w:szCs w:val="28"/>
              </w:rPr>
              <w:tab/>
            </w:r>
            <w:r w:rsidR="007D49DA" w:rsidRPr="007D49DA">
              <w:rPr>
                <w:rStyle w:val="a7"/>
                <w:rFonts w:ascii="新宋体" w:eastAsia="新宋体" w:hAnsi="新宋体" w:hint="eastAsia"/>
                <w:noProof/>
                <w:sz w:val="28"/>
                <w:szCs w:val="28"/>
              </w:rPr>
              <w:t>手机端设计规范</w:t>
            </w:r>
            <w:r w:rsidR="007D49DA" w:rsidRPr="007D49DA">
              <w:rPr>
                <w:noProof/>
                <w:webHidden/>
                <w:sz w:val="28"/>
                <w:szCs w:val="28"/>
              </w:rPr>
              <w:tab/>
            </w:r>
            <w:r w:rsidR="007D49DA" w:rsidRPr="007D49DA">
              <w:rPr>
                <w:noProof/>
                <w:webHidden/>
                <w:sz w:val="28"/>
                <w:szCs w:val="28"/>
              </w:rPr>
              <w:fldChar w:fldCharType="begin"/>
            </w:r>
            <w:r w:rsidR="007D49DA" w:rsidRPr="007D49DA">
              <w:rPr>
                <w:noProof/>
                <w:webHidden/>
                <w:sz w:val="28"/>
                <w:szCs w:val="28"/>
              </w:rPr>
              <w:instrText xml:space="preserve"> PAGEREF _Toc476749287 \h </w:instrText>
            </w:r>
            <w:r w:rsidR="007D49DA" w:rsidRPr="007D49DA">
              <w:rPr>
                <w:noProof/>
                <w:webHidden/>
                <w:sz w:val="28"/>
                <w:szCs w:val="28"/>
              </w:rPr>
            </w:r>
            <w:r w:rsidR="007D49DA" w:rsidRPr="007D49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9DA" w:rsidRPr="007D49DA">
              <w:rPr>
                <w:noProof/>
                <w:webHidden/>
                <w:sz w:val="28"/>
                <w:szCs w:val="28"/>
              </w:rPr>
              <w:t>3</w:t>
            </w:r>
            <w:r w:rsidR="007D49DA" w:rsidRPr="007D49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9DA" w:rsidRPr="007D49DA" w:rsidRDefault="00396714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76749288" w:history="1">
            <w:r w:rsidR="007D49DA" w:rsidRPr="007D49DA">
              <w:rPr>
                <w:rStyle w:val="a7"/>
                <w:rFonts w:ascii="新宋体" w:eastAsia="新宋体" w:hAnsi="新宋体" w:hint="eastAsia"/>
                <w:noProof/>
                <w:sz w:val="28"/>
                <w:szCs w:val="28"/>
              </w:rPr>
              <w:t>四．</w:t>
            </w:r>
            <w:r w:rsidR="007D49DA" w:rsidRPr="007D49DA">
              <w:rPr>
                <w:noProof/>
                <w:sz w:val="28"/>
                <w:szCs w:val="28"/>
              </w:rPr>
              <w:tab/>
            </w:r>
            <w:r w:rsidR="007D49DA" w:rsidRPr="007D49DA">
              <w:rPr>
                <w:rStyle w:val="a7"/>
                <w:rFonts w:ascii="新宋体" w:eastAsia="新宋体" w:hAnsi="新宋体" w:hint="eastAsia"/>
                <w:noProof/>
                <w:sz w:val="28"/>
                <w:szCs w:val="28"/>
              </w:rPr>
              <w:t>图片资源的设计</w:t>
            </w:r>
            <w:r w:rsidR="007D49DA" w:rsidRPr="007D49DA">
              <w:rPr>
                <w:noProof/>
                <w:webHidden/>
                <w:sz w:val="28"/>
                <w:szCs w:val="28"/>
              </w:rPr>
              <w:tab/>
            </w:r>
            <w:r w:rsidR="007D49DA" w:rsidRPr="007D49DA">
              <w:rPr>
                <w:noProof/>
                <w:webHidden/>
                <w:sz w:val="28"/>
                <w:szCs w:val="28"/>
              </w:rPr>
              <w:fldChar w:fldCharType="begin"/>
            </w:r>
            <w:r w:rsidR="007D49DA" w:rsidRPr="007D49DA">
              <w:rPr>
                <w:noProof/>
                <w:webHidden/>
                <w:sz w:val="28"/>
                <w:szCs w:val="28"/>
              </w:rPr>
              <w:instrText xml:space="preserve"> PAGEREF _Toc476749288 \h </w:instrText>
            </w:r>
            <w:r w:rsidR="007D49DA" w:rsidRPr="007D49DA">
              <w:rPr>
                <w:noProof/>
                <w:webHidden/>
                <w:sz w:val="28"/>
                <w:szCs w:val="28"/>
              </w:rPr>
            </w:r>
            <w:r w:rsidR="007D49DA" w:rsidRPr="007D49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9DA" w:rsidRPr="007D49DA">
              <w:rPr>
                <w:noProof/>
                <w:webHidden/>
                <w:sz w:val="28"/>
                <w:szCs w:val="28"/>
              </w:rPr>
              <w:t>6</w:t>
            </w:r>
            <w:r w:rsidR="007D49DA" w:rsidRPr="007D49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9DA" w:rsidRPr="007D49DA" w:rsidRDefault="007D49DA">
          <w:pPr>
            <w:rPr>
              <w:b/>
              <w:bCs/>
              <w:sz w:val="28"/>
              <w:szCs w:val="28"/>
              <w:lang w:val="zh-CN"/>
            </w:rPr>
          </w:pPr>
          <w:r w:rsidRPr="007D49DA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7D49DA" w:rsidRDefault="007D49DA"/>
    <w:p w:rsidR="00B24758" w:rsidRPr="004506C2" w:rsidRDefault="00B24758" w:rsidP="007D49DA">
      <w:pPr>
        <w:numPr>
          <w:ilvl w:val="0"/>
          <w:numId w:val="1"/>
        </w:numPr>
        <w:outlineLvl w:val="0"/>
        <w:rPr>
          <w:rFonts w:ascii="新宋体" w:eastAsia="新宋体" w:hAnsi="新宋体"/>
          <w:b/>
          <w:sz w:val="28"/>
          <w:szCs w:val="28"/>
        </w:rPr>
      </w:pPr>
      <w:bookmarkStart w:id="0" w:name="_Toc774"/>
      <w:bookmarkStart w:id="1" w:name="_Toc476749285"/>
      <w:r w:rsidRPr="004506C2">
        <w:rPr>
          <w:rFonts w:ascii="新宋体" w:eastAsia="新宋体" w:hAnsi="新宋体" w:hint="eastAsia"/>
          <w:b/>
          <w:sz w:val="28"/>
          <w:szCs w:val="28"/>
        </w:rPr>
        <w:t>结构设计</w:t>
      </w:r>
      <w:bookmarkEnd w:id="0"/>
      <w:r w:rsidR="0054690F" w:rsidRPr="004506C2">
        <w:rPr>
          <w:rFonts w:ascii="新宋体" w:eastAsia="新宋体" w:hAnsi="新宋体" w:hint="eastAsia"/>
          <w:b/>
          <w:sz w:val="28"/>
          <w:szCs w:val="28"/>
        </w:rPr>
        <w:t>规范</w:t>
      </w:r>
      <w:bookmarkEnd w:id="1"/>
    </w:p>
    <w:p w:rsidR="00B24758" w:rsidRDefault="00B24758" w:rsidP="007D49DA">
      <w:pPr>
        <w:ind w:left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使用符合W3C标准的结构标签元素，使得结构和表现能够很好的分离。尽可能采用</w:t>
      </w:r>
      <w:r w:rsidR="004131BC">
        <w:rPr>
          <w:rFonts w:ascii="新宋体" w:eastAsia="新宋体" w:hAnsi="新宋体" w:hint="eastAsia"/>
          <w:sz w:val="28"/>
          <w:szCs w:val="28"/>
        </w:rPr>
        <w:t>HTML5</w:t>
      </w:r>
      <w:r>
        <w:rPr>
          <w:rFonts w:ascii="新宋体" w:eastAsia="新宋体" w:hAnsi="新宋体" w:hint="eastAsia"/>
          <w:sz w:val="28"/>
          <w:szCs w:val="28"/>
        </w:rPr>
        <w:t>语义化的标签结构，使用CSS去表现HTML结构中的样式。</w:t>
      </w:r>
    </w:p>
    <w:p w:rsidR="00444F7B" w:rsidRPr="00B24758" w:rsidRDefault="00444F7B" w:rsidP="007D49DA"/>
    <w:p w:rsidR="00444F7B" w:rsidRPr="004506C2" w:rsidRDefault="00D25C8E" w:rsidP="00D25C8E">
      <w:pPr>
        <w:numPr>
          <w:ilvl w:val="0"/>
          <w:numId w:val="1"/>
        </w:numPr>
        <w:outlineLvl w:val="0"/>
        <w:rPr>
          <w:b/>
        </w:rPr>
      </w:pPr>
      <w:bookmarkStart w:id="2" w:name="_Toc476749286"/>
      <w:r w:rsidRPr="004506C2">
        <w:rPr>
          <w:rFonts w:ascii="新宋体" w:eastAsia="新宋体" w:hAnsi="新宋体" w:hint="eastAsia"/>
          <w:b/>
          <w:sz w:val="28"/>
          <w:szCs w:val="28"/>
        </w:rPr>
        <w:t>CSS</w:t>
      </w:r>
      <w:r w:rsidR="00AF5805" w:rsidRPr="004506C2">
        <w:rPr>
          <w:rFonts w:ascii="新宋体" w:eastAsia="新宋体" w:hAnsi="新宋体" w:hint="eastAsia"/>
          <w:b/>
          <w:sz w:val="28"/>
          <w:szCs w:val="28"/>
        </w:rPr>
        <w:t>样式</w:t>
      </w:r>
      <w:r w:rsidRPr="004506C2">
        <w:rPr>
          <w:rFonts w:ascii="新宋体" w:eastAsia="新宋体" w:hAnsi="新宋体" w:hint="eastAsia"/>
          <w:b/>
          <w:sz w:val="28"/>
          <w:szCs w:val="28"/>
        </w:rPr>
        <w:t>设计</w:t>
      </w:r>
      <w:r w:rsidR="0054690F" w:rsidRPr="004506C2">
        <w:rPr>
          <w:rFonts w:ascii="新宋体" w:eastAsia="新宋体" w:hAnsi="新宋体" w:hint="eastAsia"/>
          <w:b/>
          <w:sz w:val="28"/>
          <w:szCs w:val="28"/>
        </w:rPr>
        <w:t>规范</w:t>
      </w:r>
      <w:bookmarkEnd w:id="2"/>
    </w:p>
    <w:p w:rsidR="00444F7B" w:rsidRDefault="00D8143B" w:rsidP="00D8143B">
      <w:pPr>
        <w:ind w:left="420"/>
        <w:rPr>
          <w:rFonts w:ascii="新宋体" w:eastAsia="新宋体" w:hAnsi="新宋体"/>
          <w:sz w:val="28"/>
          <w:szCs w:val="28"/>
        </w:rPr>
      </w:pPr>
      <w:r w:rsidRPr="00E87677">
        <w:rPr>
          <w:rFonts w:ascii="新宋体" w:eastAsia="新宋体" w:hAnsi="新宋体" w:hint="eastAsia"/>
          <w:sz w:val="28"/>
          <w:szCs w:val="28"/>
        </w:rPr>
        <w:t>CSS样式</w:t>
      </w:r>
      <w:r w:rsidRPr="00E87677">
        <w:rPr>
          <w:rFonts w:ascii="新宋体" w:eastAsia="新宋体" w:hAnsi="新宋体"/>
          <w:sz w:val="28"/>
          <w:szCs w:val="28"/>
        </w:rPr>
        <w:t>设计分为全局样式和非全局样式</w:t>
      </w:r>
      <w:r w:rsidR="00533A28">
        <w:rPr>
          <w:rFonts w:ascii="新宋体" w:eastAsia="新宋体" w:hAnsi="新宋体" w:hint="eastAsia"/>
          <w:sz w:val="28"/>
          <w:szCs w:val="28"/>
        </w:rPr>
        <w:t>，</w:t>
      </w:r>
      <w:r w:rsidR="00533A28">
        <w:rPr>
          <w:rFonts w:ascii="新宋体" w:eastAsia="新宋体" w:hAnsi="新宋体"/>
          <w:sz w:val="28"/>
          <w:szCs w:val="28"/>
        </w:rPr>
        <w:t>全局样式</w:t>
      </w:r>
      <w:r w:rsidR="00533A28">
        <w:rPr>
          <w:rFonts w:ascii="新宋体" w:eastAsia="新宋体" w:hAnsi="新宋体" w:hint="eastAsia"/>
          <w:sz w:val="28"/>
          <w:szCs w:val="28"/>
        </w:rPr>
        <w:t>是公共</w:t>
      </w:r>
      <w:r w:rsidR="00533A28">
        <w:rPr>
          <w:rFonts w:ascii="新宋体" w:eastAsia="新宋体" w:hAnsi="新宋体"/>
          <w:sz w:val="28"/>
          <w:szCs w:val="28"/>
        </w:rPr>
        <w:t>的样式</w:t>
      </w:r>
      <w:r w:rsidR="00533A28">
        <w:rPr>
          <w:rFonts w:ascii="新宋体" w:eastAsia="新宋体" w:hAnsi="新宋体" w:hint="eastAsia"/>
          <w:sz w:val="28"/>
          <w:szCs w:val="28"/>
        </w:rPr>
        <w:t>提供可复用性，</w:t>
      </w:r>
      <w:r w:rsidR="00533A28">
        <w:rPr>
          <w:rFonts w:ascii="新宋体" w:eastAsia="新宋体" w:hAnsi="新宋体"/>
          <w:sz w:val="28"/>
          <w:szCs w:val="28"/>
        </w:rPr>
        <w:t>非全局样式即针对</w:t>
      </w:r>
      <w:r w:rsidR="00533A28">
        <w:rPr>
          <w:rFonts w:ascii="新宋体" w:eastAsia="新宋体" w:hAnsi="新宋体" w:hint="eastAsia"/>
          <w:sz w:val="28"/>
          <w:szCs w:val="28"/>
        </w:rPr>
        <w:t>页面</w:t>
      </w:r>
      <w:r w:rsidR="00533A28">
        <w:rPr>
          <w:rFonts w:ascii="新宋体" w:eastAsia="新宋体" w:hAnsi="新宋体"/>
          <w:sz w:val="28"/>
          <w:szCs w:val="28"/>
        </w:rPr>
        <w:t>特定元素设计的样式。</w:t>
      </w:r>
    </w:p>
    <w:p w:rsidR="004F14A7" w:rsidRPr="0025078A" w:rsidRDefault="004F14A7" w:rsidP="0025078A">
      <w:pPr>
        <w:pStyle w:val="a6"/>
        <w:numPr>
          <w:ilvl w:val="3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25078A">
        <w:rPr>
          <w:rFonts w:ascii="新宋体" w:eastAsia="新宋体" w:hAnsi="新宋体" w:hint="eastAsia"/>
          <w:sz w:val="28"/>
          <w:szCs w:val="28"/>
        </w:rPr>
        <w:t>全局样式命名</w:t>
      </w:r>
      <w:r w:rsidR="008124FC" w:rsidRPr="0025078A">
        <w:rPr>
          <w:rFonts w:ascii="新宋体" w:eastAsia="新宋体" w:hAnsi="新宋体" w:hint="eastAsia"/>
          <w:sz w:val="28"/>
          <w:szCs w:val="28"/>
        </w:rPr>
        <w:t>，</w:t>
      </w:r>
      <w:r w:rsidR="008124FC" w:rsidRPr="0025078A">
        <w:rPr>
          <w:rFonts w:ascii="新宋体" w:eastAsia="新宋体" w:hAnsi="新宋体"/>
          <w:sz w:val="28"/>
          <w:szCs w:val="28"/>
        </w:rPr>
        <w:t>采用“g</w:t>
      </w:r>
      <w:r w:rsidR="00FE03C1">
        <w:rPr>
          <w:rFonts w:ascii="新宋体" w:eastAsia="新宋体" w:hAnsi="新宋体"/>
          <w:sz w:val="28"/>
          <w:szCs w:val="28"/>
        </w:rPr>
        <w:t>-</w:t>
      </w:r>
      <w:r w:rsidR="008124FC" w:rsidRPr="0025078A">
        <w:rPr>
          <w:rFonts w:ascii="新宋体" w:eastAsia="新宋体" w:hAnsi="新宋体"/>
          <w:sz w:val="28"/>
          <w:szCs w:val="28"/>
        </w:rPr>
        <w:t>”</w:t>
      </w:r>
      <w:r w:rsidR="008124FC" w:rsidRPr="0025078A">
        <w:rPr>
          <w:rFonts w:ascii="新宋体" w:eastAsia="新宋体" w:hAnsi="新宋体" w:hint="eastAsia"/>
          <w:sz w:val="28"/>
          <w:szCs w:val="28"/>
        </w:rPr>
        <w:t>开头</w:t>
      </w:r>
      <w:r w:rsidR="004273F2" w:rsidRPr="0025078A">
        <w:rPr>
          <w:rFonts w:ascii="新宋体" w:eastAsia="新宋体" w:hAnsi="新宋体" w:hint="eastAsia"/>
          <w:sz w:val="28"/>
          <w:szCs w:val="28"/>
        </w:rPr>
        <w:t>标示</w:t>
      </w:r>
      <w:r w:rsidR="004273F2" w:rsidRPr="0025078A">
        <w:rPr>
          <w:rFonts w:ascii="新宋体" w:eastAsia="新宋体" w:hAnsi="新宋体"/>
          <w:sz w:val="28"/>
          <w:szCs w:val="28"/>
        </w:rPr>
        <w:t>，例如：</w:t>
      </w:r>
      <w:r w:rsidR="004273F2" w:rsidRPr="0025078A">
        <w:rPr>
          <w:rFonts w:ascii="新宋体" w:eastAsia="新宋体" w:hAnsi="新宋体" w:hint="eastAsia"/>
          <w:sz w:val="28"/>
          <w:szCs w:val="28"/>
        </w:rPr>
        <w:t>“</w:t>
      </w:r>
      <w:r w:rsidR="00FE03C1">
        <w:rPr>
          <w:rFonts w:ascii="新宋体" w:eastAsia="新宋体" w:hAnsi="新宋体" w:hint="eastAsia"/>
          <w:sz w:val="28"/>
          <w:szCs w:val="28"/>
        </w:rPr>
        <w:t>g</w:t>
      </w:r>
      <w:r w:rsidR="00FE03C1">
        <w:rPr>
          <w:rFonts w:ascii="新宋体" w:eastAsia="新宋体" w:hAnsi="新宋体"/>
          <w:sz w:val="28"/>
          <w:szCs w:val="28"/>
        </w:rPr>
        <w:t>-</w:t>
      </w:r>
      <w:r w:rsidR="004273F2" w:rsidRPr="0025078A">
        <w:rPr>
          <w:rFonts w:ascii="新宋体" w:eastAsia="新宋体" w:hAnsi="新宋体"/>
          <w:sz w:val="28"/>
          <w:szCs w:val="28"/>
        </w:rPr>
        <w:t>fl</w:t>
      </w:r>
      <w:r w:rsidR="004273F2" w:rsidRPr="0025078A">
        <w:rPr>
          <w:rFonts w:ascii="新宋体" w:eastAsia="新宋体" w:hAnsi="新宋体" w:hint="eastAsia"/>
          <w:sz w:val="28"/>
          <w:szCs w:val="28"/>
        </w:rPr>
        <w:t>”</w:t>
      </w:r>
      <w:r w:rsidR="00E429BC">
        <w:rPr>
          <w:rFonts w:ascii="新宋体" w:eastAsia="新宋体" w:hAnsi="新宋体" w:hint="eastAsia"/>
          <w:sz w:val="28"/>
          <w:szCs w:val="28"/>
        </w:rPr>
        <w:t>表</w:t>
      </w:r>
      <w:r w:rsidR="004273F2" w:rsidRPr="0025078A">
        <w:rPr>
          <w:rFonts w:ascii="新宋体" w:eastAsia="新宋体" w:hAnsi="新宋体" w:hint="eastAsia"/>
          <w:sz w:val="28"/>
          <w:szCs w:val="28"/>
        </w:rPr>
        <w:t>示</w:t>
      </w:r>
      <w:r w:rsidR="004273F2" w:rsidRPr="0025078A">
        <w:rPr>
          <w:rFonts w:ascii="新宋体" w:eastAsia="新宋体" w:hAnsi="新宋体"/>
          <w:sz w:val="28"/>
          <w:szCs w:val="28"/>
        </w:rPr>
        <w:t>左浮动。</w:t>
      </w:r>
    </w:p>
    <w:p w:rsidR="0025078A" w:rsidRDefault="0025078A" w:rsidP="0025078A">
      <w:pPr>
        <w:pStyle w:val="a6"/>
        <w:numPr>
          <w:ilvl w:val="3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非全局</w:t>
      </w:r>
      <w:r>
        <w:rPr>
          <w:rFonts w:ascii="新宋体" w:eastAsia="新宋体" w:hAnsi="新宋体"/>
          <w:sz w:val="28"/>
          <w:szCs w:val="28"/>
        </w:rPr>
        <w:t>样式命名，采用其含义命名，</w:t>
      </w:r>
      <w:r>
        <w:rPr>
          <w:rFonts w:ascii="新宋体" w:eastAsia="新宋体" w:hAnsi="新宋体" w:hint="eastAsia"/>
          <w:sz w:val="28"/>
          <w:szCs w:val="28"/>
        </w:rPr>
        <w:t>格式</w:t>
      </w:r>
      <w:r w:rsidR="0045262D">
        <w:rPr>
          <w:rFonts w:ascii="新宋体" w:eastAsia="新宋体" w:hAnsi="新宋体" w:hint="eastAsia"/>
          <w:sz w:val="28"/>
          <w:szCs w:val="28"/>
        </w:rPr>
        <w:t>可以</w:t>
      </w:r>
      <w:r w:rsidR="0045262D">
        <w:rPr>
          <w:rFonts w:ascii="新宋体" w:eastAsia="新宋体" w:hAnsi="新宋体"/>
          <w:sz w:val="28"/>
          <w:szCs w:val="28"/>
        </w:rPr>
        <w:t>使用“-”</w:t>
      </w:r>
      <w:r w:rsidR="0045262D">
        <w:rPr>
          <w:rFonts w:ascii="新宋体" w:eastAsia="新宋体" w:hAnsi="新宋体" w:hint="eastAsia"/>
          <w:sz w:val="28"/>
          <w:szCs w:val="28"/>
        </w:rPr>
        <w:t>符号</w:t>
      </w:r>
      <w:r w:rsidR="0045262D">
        <w:rPr>
          <w:rFonts w:ascii="新宋体" w:eastAsia="新宋体" w:hAnsi="新宋体"/>
          <w:sz w:val="28"/>
          <w:szCs w:val="28"/>
        </w:rPr>
        <w:t>分割来表达</w:t>
      </w:r>
      <w:r w:rsidR="0045262D">
        <w:rPr>
          <w:rFonts w:ascii="新宋体" w:eastAsia="新宋体" w:hAnsi="新宋体" w:hint="eastAsia"/>
          <w:sz w:val="28"/>
          <w:szCs w:val="28"/>
        </w:rPr>
        <w:t>HTML结构</w:t>
      </w:r>
      <w:r w:rsidR="00CE7D93">
        <w:rPr>
          <w:rFonts w:ascii="新宋体" w:eastAsia="新宋体" w:hAnsi="新宋体" w:hint="eastAsia"/>
          <w:sz w:val="28"/>
          <w:szCs w:val="28"/>
        </w:rPr>
        <w:t>的</w:t>
      </w:r>
      <w:r w:rsidR="00CE7D93">
        <w:rPr>
          <w:rFonts w:ascii="新宋体" w:eastAsia="新宋体" w:hAnsi="新宋体"/>
          <w:sz w:val="28"/>
          <w:szCs w:val="28"/>
        </w:rPr>
        <w:t>样式</w:t>
      </w:r>
      <w:r w:rsidR="0045262D">
        <w:rPr>
          <w:rFonts w:ascii="新宋体" w:eastAsia="新宋体" w:hAnsi="新宋体"/>
          <w:sz w:val="28"/>
          <w:szCs w:val="28"/>
        </w:rPr>
        <w:t>，例如：</w:t>
      </w:r>
      <w:r>
        <w:rPr>
          <w:rFonts w:ascii="新宋体" w:eastAsia="新宋体" w:hAnsi="新宋体"/>
          <w:sz w:val="28"/>
          <w:szCs w:val="28"/>
        </w:rPr>
        <w:t>“log</w:t>
      </w:r>
      <w:r w:rsidR="002309F5">
        <w:rPr>
          <w:rFonts w:ascii="新宋体" w:eastAsia="新宋体" w:hAnsi="新宋体"/>
          <w:sz w:val="28"/>
          <w:szCs w:val="28"/>
        </w:rPr>
        <w:t>-content</w:t>
      </w:r>
      <w:r>
        <w:rPr>
          <w:rFonts w:ascii="新宋体" w:eastAsia="新宋体" w:hAnsi="新宋体"/>
          <w:sz w:val="28"/>
          <w:szCs w:val="28"/>
        </w:rPr>
        <w:t>-title”</w:t>
      </w:r>
    </w:p>
    <w:p w:rsidR="00DA175E" w:rsidRDefault="00DA175E" w:rsidP="0025078A">
      <w:pPr>
        <w:pStyle w:val="a6"/>
        <w:numPr>
          <w:ilvl w:val="3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为了</w:t>
      </w:r>
      <w:r w:rsidR="00DA0A9F">
        <w:rPr>
          <w:rFonts w:ascii="新宋体" w:eastAsia="新宋体" w:hAnsi="新宋体" w:hint="eastAsia"/>
          <w:sz w:val="28"/>
          <w:szCs w:val="28"/>
        </w:rPr>
        <w:t>避免</w:t>
      </w:r>
      <w:r>
        <w:rPr>
          <w:rFonts w:ascii="新宋体" w:eastAsia="新宋体" w:hAnsi="新宋体"/>
          <w:sz w:val="28"/>
          <w:szCs w:val="28"/>
        </w:rPr>
        <w:t>样式冲突</w:t>
      </w:r>
      <w:r w:rsidR="007A5BA3">
        <w:rPr>
          <w:rFonts w:ascii="新宋体" w:eastAsia="新宋体" w:hAnsi="新宋体" w:hint="eastAsia"/>
          <w:sz w:val="28"/>
          <w:szCs w:val="28"/>
        </w:rPr>
        <w:t>，可以</w:t>
      </w:r>
      <w:r w:rsidR="007A5BA3">
        <w:rPr>
          <w:rFonts w:ascii="新宋体" w:eastAsia="新宋体" w:hAnsi="新宋体"/>
          <w:sz w:val="28"/>
          <w:szCs w:val="28"/>
        </w:rPr>
        <w:t>采用</w:t>
      </w:r>
      <w:r w:rsidR="004523F0">
        <w:rPr>
          <w:rFonts w:ascii="新宋体" w:eastAsia="新宋体" w:hAnsi="新宋体" w:hint="eastAsia"/>
          <w:sz w:val="28"/>
          <w:szCs w:val="28"/>
        </w:rPr>
        <w:t>在父容器</w:t>
      </w:r>
      <w:r w:rsidR="004523F0">
        <w:rPr>
          <w:rFonts w:ascii="新宋体" w:eastAsia="新宋体" w:hAnsi="新宋体"/>
          <w:sz w:val="28"/>
          <w:szCs w:val="28"/>
        </w:rPr>
        <w:t>或顶层元素（</w:t>
      </w:r>
      <w:r w:rsidR="004523F0">
        <w:rPr>
          <w:rFonts w:ascii="新宋体" w:eastAsia="新宋体" w:hAnsi="新宋体" w:hint="eastAsia"/>
          <w:sz w:val="28"/>
          <w:szCs w:val="28"/>
        </w:rPr>
        <w:t>即body</w:t>
      </w:r>
      <w:r w:rsidR="004523F0">
        <w:rPr>
          <w:rFonts w:ascii="新宋体" w:eastAsia="新宋体" w:hAnsi="新宋体"/>
          <w:sz w:val="28"/>
          <w:szCs w:val="28"/>
        </w:rPr>
        <w:t>）</w:t>
      </w:r>
      <w:r w:rsidR="004523F0">
        <w:rPr>
          <w:rFonts w:ascii="新宋体" w:eastAsia="新宋体" w:hAnsi="新宋体" w:hint="eastAsia"/>
          <w:sz w:val="28"/>
          <w:szCs w:val="28"/>
        </w:rPr>
        <w:t>上</w:t>
      </w:r>
      <w:r w:rsidR="00EF57FD">
        <w:rPr>
          <w:rFonts w:ascii="新宋体" w:eastAsia="新宋体" w:hAnsi="新宋体" w:hint="eastAsia"/>
          <w:sz w:val="28"/>
          <w:szCs w:val="28"/>
        </w:rPr>
        <w:t>设计</w:t>
      </w:r>
      <w:r w:rsidR="00EF57FD">
        <w:rPr>
          <w:rFonts w:ascii="新宋体" w:eastAsia="新宋体" w:hAnsi="新宋体"/>
          <w:sz w:val="28"/>
          <w:szCs w:val="28"/>
        </w:rPr>
        <w:t>样式名</w:t>
      </w:r>
      <w:r w:rsidR="001113F2">
        <w:rPr>
          <w:rFonts w:ascii="新宋体" w:eastAsia="新宋体" w:hAnsi="新宋体" w:hint="eastAsia"/>
          <w:sz w:val="28"/>
          <w:szCs w:val="28"/>
        </w:rPr>
        <w:t>加以区别</w:t>
      </w:r>
      <w:r w:rsidR="00AC7961">
        <w:rPr>
          <w:rFonts w:ascii="新宋体" w:eastAsia="新宋体" w:hAnsi="新宋体" w:hint="eastAsia"/>
          <w:sz w:val="28"/>
          <w:szCs w:val="28"/>
        </w:rPr>
        <w:t>，例如</w:t>
      </w:r>
      <w:r w:rsidR="00AC7961">
        <w:rPr>
          <w:rFonts w:ascii="新宋体" w:eastAsia="新宋体" w:hAnsi="新宋体"/>
          <w:sz w:val="28"/>
          <w:szCs w:val="28"/>
        </w:rPr>
        <w:t>：</w:t>
      </w:r>
    </w:p>
    <w:p w:rsidR="00AA5B94" w:rsidRDefault="00AA5B94" w:rsidP="00AC7961">
      <w:pPr>
        <w:ind w:left="168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&lt;</w:t>
      </w:r>
      <w:r>
        <w:rPr>
          <w:rFonts w:ascii="新宋体" w:eastAsia="新宋体" w:hAnsi="新宋体"/>
          <w:sz w:val="28"/>
          <w:szCs w:val="28"/>
        </w:rPr>
        <w:t>body</w:t>
      </w:r>
      <w:r w:rsidR="000A25ED">
        <w:rPr>
          <w:rFonts w:ascii="新宋体" w:eastAsia="新宋体" w:hAnsi="新宋体"/>
          <w:sz w:val="28"/>
          <w:szCs w:val="28"/>
        </w:rPr>
        <w:t xml:space="preserve"> class=“sverices”</w:t>
      </w:r>
      <w:r>
        <w:rPr>
          <w:rFonts w:ascii="新宋体" w:eastAsia="新宋体" w:hAnsi="新宋体" w:hint="eastAsia"/>
          <w:sz w:val="28"/>
          <w:szCs w:val="28"/>
        </w:rPr>
        <w:t>&gt;</w:t>
      </w:r>
    </w:p>
    <w:p w:rsidR="00AA5B94" w:rsidRDefault="00AA5B94" w:rsidP="00AC7961">
      <w:pPr>
        <w:ind w:left="168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  <w:t>&lt;dl&gt;</w:t>
      </w:r>
    </w:p>
    <w:p w:rsidR="00AA5B94" w:rsidRDefault="00AA5B94" w:rsidP="00AA5B94">
      <w:pPr>
        <w:ind w:left="1680" w:firstLine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  <w:t>&lt;dd&gt;&lt;/dd&gt;</w:t>
      </w:r>
    </w:p>
    <w:p w:rsidR="00AA5B94" w:rsidRDefault="00AA5B94" w:rsidP="00AA5B94">
      <w:pPr>
        <w:ind w:left="1680" w:firstLine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>&lt;/dl&gt;</w:t>
      </w:r>
    </w:p>
    <w:p w:rsidR="00AA5B94" w:rsidRDefault="00AA5B94" w:rsidP="00AA5B94">
      <w:pPr>
        <w:ind w:left="1680" w:firstLine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>……………</w:t>
      </w:r>
    </w:p>
    <w:p w:rsidR="00AC7961" w:rsidRPr="00AC7961" w:rsidRDefault="00AA5B94" w:rsidP="00AC7961">
      <w:pPr>
        <w:ind w:left="168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&lt;/body&gt;</w:t>
      </w:r>
    </w:p>
    <w:p w:rsidR="004F14A7" w:rsidRDefault="006D5E02" w:rsidP="006D5E02">
      <w:pPr>
        <w:ind w:left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 w:rsidRPr="00466BC3">
        <w:rPr>
          <w:rFonts w:ascii="新宋体" w:eastAsia="新宋体" w:hAnsi="新宋体"/>
          <w:color w:val="C00000"/>
          <w:sz w:val="28"/>
          <w:szCs w:val="28"/>
        </w:rPr>
        <w:t>.</w:t>
      </w:r>
      <w:r w:rsidRPr="00466BC3">
        <w:rPr>
          <w:rFonts w:ascii="新宋体" w:eastAsia="新宋体" w:hAnsi="新宋体"/>
          <w:b/>
          <w:color w:val="C00000"/>
          <w:sz w:val="28"/>
          <w:szCs w:val="28"/>
        </w:rPr>
        <w:t>services</w:t>
      </w:r>
      <w:r w:rsidRPr="00466BC3">
        <w:rPr>
          <w:rFonts w:ascii="新宋体" w:eastAsia="新宋体" w:hAnsi="新宋体"/>
          <w:color w:val="C00000"/>
          <w:sz w:val="28"/>
          <w:szCs w:val="28"/>
        </w:rPr>
        <w:t xml:space="preserve"> dl dd{………}</w:t>
      </w:r>
    </w:p>
    <w:p w:rsidR="00CF18A3" w:rsidRPr="00DA175E" w:rsidRDefault="00CF18A3" w:rsidP="006D5E02">
      <w:pPr>
        <w:ind w:left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lastRenderedPageBreak/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</w:p>
    <w:p w:rsidR="004F14A7" w:rsidRDefault="004F14A7" w:rsidP="00D8143B">
      <w:pPr>
        <w:ind w:left="420"/>
      </w:pPr>
    </w:p>
    <w:p w:rsidR="00444F7B" w:rsidRDefault="00444F7B"/>
    <w:p w:rsidR="00444F7B" w:rsidRPr="004506C2" w:rsidRDefault="00B57F98" w:rsidP="00836CD2">
      <w:pPr>
        <w:numPr>
          <w:ilvl w:val="0"/>
          <w:numId w:val="1"/>
        </w:numPr>
        <w:outlineLvl w:val="0"/>
        <w:rPr>
          <w:rFonts w:ascii="新宋体" w:eastAsia="新宋体" w:hAnsi="新宋体"/>
          <w:b/>
          <w:sz w:val="28"/>
          <w:szCs w:val="28"/>
        </w:rPr>
      </w:pPr>
      <w:bookmarkStart w:id="3" w:name="_Toc476749287"/>
      <w:r w:rsidRPr="004506C2">
        <w:rPr>
          <w:rFonts w:ascii="新宋体" w:eastAsia="新宋体" w:hAnsi="新宋体" w:hint="eastAsia"/>
          <w:b/>
          <w:sz w:val="28"/>
          <w:szCs w:val="28"/>
        </w:rPr>
        <w:t>手机端</w:t>
      </w:r>
      <w:r w:rsidR="006F38D1" w:rsidRPr="004506C2">
        <w:rPr>
          <w:rFonts w:ascii="新宋体" w:eastAsia="新宋体" w:hAnsi="新宋体" w:hint="eastAsia"/>
          <w:b/>
          <w:sz w:val="28"/>
          <w:szCs w:val="28"/>
        </w:rPr>
        <w:t>设计</w:t>
      </w:r>
      <w:r w:rsidR="006F38D1" w:rsidRPr="004506C2">
        <w:rPr>
          <w:rFonts w:ascii="新宋体" w:eastAsia="新宋体" w:hAnsi="新宋体"/>
          <w:b/>
          <w:sz w:val="28"/>
          <w:szCs w:val="28"/>
        </w:rPr>
        <w:t>规范</w:t>
      </w:r>
      <w:bookmarkEnd w:id="3"/>
    </w:p>
    <w:p w:rsidR="00EA1DA8" w:rsidRDefault="00EA1DA8" w:rsidP="00EA1DA8">
      <w:pPr>
        <w:pStyle w:val="a6"/>
        <w:ind w:left="1275" w:firstLineChars="0" w:firstLine="0"/>
        <w:rPr>
          <w:rFonts w:ascii="新宋体" w:eastAsia="新宋体" w:hAnsi="新宋体"/>
          <w:sz w:val="28"/>
          <w:szCs w:val="28"/>
        </w:rPr>
      </w:pPr>
    </w:p>
    <w:p w:rsidR="00582AC2" w:rsidRDefault="00E40F45" w:rsidP="00B76F14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  <w:sz w:val="28"/>
          <w:szCs w:val="28"/>
        </w:rPr>
      </w:pPr>
      <w:r w:rsidRPr="00B76F14">
        <w:rPr>
          <w:rFonts w:ascii="新宋体" w:eastAsia="新宋体" w:hAnsi="新宋体" w:hint="eastAsia"/>
          <w:sz w:val="28"/>
          <w:szCs w:val="28"/>
        </w:rPr>
        <w:t>页面</w:t>
      </w:r>
      <w:r w:rsidRPr="00B76F14">
        <w:rPr>
          <w:rFonts w:ascii="新宋体" w:eastAsia="新宋体" w:hAnsi="新宋体"/>
          <w:sz w:val="28"/>
          <w:szCs w:val="28"/>
        </w:rPr>
        <w:t>布局</w:t>
      </w:r>
      <w:r w:rsidR="009F7363">
        <w:rPr>
          <w:rFonts w:ascii="新宋体" w:eastAsia="新宋体" w:hAnsi="新宋体" w:hint="eastAsia"/>
          <w:sz w:val="28"/>
          <w:szCs w:val="28"/>
        </w:rPr>
        <w:t>方案</w:t>
      </w:r>
    </w:p>
    <w:p w:rsidR="00B76F14" w:rsidRDefault="00B76F14" w:rsidP="00B76F14">
      <w:pPr>
        <w:ind w:left="12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页面</w:t>
      </w:r>
      <w:r>
        <w:rPr>
          <w:rFonts w:ascii="新宋体" w:eastAsia="新宋体" w:hAnsi="新宋体"/>
          <w:sz w:val="28"/>
          <w:szCs w:val="28"/>
        </w:rPr>
        <w:t>布局分为如下三种：</w:t>
      </w:r>
    </w:p>
    <w:p w:rsidR="00B76F14" w:rsidRPr="009B1613" w:rsidRDefault="00B76F14" w:rsidP="00B76F14">
      <w:pPr>
        <w:ind w:left="1260"/>
        <w:rPr>
          <w:rFonts w:ascii="新宋体" w:eastAsia="新宋体" w:hAnsi="新宋体"/>
          <w:color w:val="2E74B5" w:themeColor="accent1" w:themeShade="BF"/>
          <w:sz w:val="28"/>
          <w:szCs w:val="28"/>
        </w:rPr>
      </w:pPr>
      <w:r w:rsidRPr="00B76F14">
        <w:rPr>
          <w:rFonts w:ascii="新宋体" w:eastAsia="新宋体" w:hAnsi="新宋体" w:hint="eastAsia"/>
          <w:color w:val="2E74B5" w:themeColor="accent1" w:themeShade="BF"/>
          <w:sz w:val="28"/>
          <w:szCs w:val="28"/>
        </w:rPr>
        <w:t>定</w:t>
      </w:r>
      <w:r w:rsidRPr="00B76F14">
        <w:rPr>
          <w:rFonts w:ascii="新宋体" w:eastAsia="新宋体" w:hAnsi="新宋体"/>
          <w:color w:val="2E74B5" w:themeColor="accent1" w:themeShade="BF"/>
          <w:sz w:val="28"/>
          <w:szCs w:val="28"/>
        </w:rPr>
        <w:t>宽度布局</w:t>
      </w:r>
      <w:r w:rsidR="009B1613">
        <w:rPr>
          <w:rFonts w:ascii="新宋体" w:eastAsia="新宋体" w:hAnsi="新宋体" w:hint="eastAsia"/>
          <w:color w:val="2E74B5" w:themeColor="accent1" w:themeShade="BF"/>
          <w:sz w:val="28"/>
          <w:szCs w:val="28"/>
        </w:rPr>
        <w:t>：</w:t>
      </w:r>
      <w:r w:rsidR="009B1613" w:rsidRPr="007B30A5">
        <w:rPr>
          <w:rFonts w:ascii="新宋体" w:eastAsia="新宋体" w:hAnsi="新宋体" w:hint="eastAsia"/>
          <w:sz w:val="28"/>
          <w:szCs w:val="28"/>
        </w:rPr>
        <w:t>这种</w:t>
      </w:r>
      <w:r w:rsidR="009B1613" w:rsidRPr="007B30A5">
        <w:rPr>
          <w:rFonts w:ascii="新宋体" w:eastAsia="新宋体" w:hAnsi="新宋体"/>
          <w:sz w:val="28"/>
          <w:szCs w:val="28"/>
        </w:rPr>
        <w:t>布局</w:t>
      </w:r>
      <w:r w:rsidR="009B1613" w:rsidRPr="007B30A5">
        <w:rPr>
          <w:rFonts w:ascii="新宋体" w:eastAsia="新宋体" w:hAnsi="新宋体" w:hint="eastAsia"/>
          <w:sz w:val="28"/>
          <w:szCs w:val="28"/>
        </w:rPr>
        <w:t>适合PC端</w:t>
      </w:r>
      <w:r w:rsidR="009B1613" w:rsidRPr="007B30A5">
        <w:rPr>
          <w:rFonts w:ascii="新宋体" w:eastAsia="新宋体" w:hAnsi="新宋体"/>
          <w:sz w:val="28"/>
          <w:szCs w:val="28"/>
        </w:rPr>
        <w:t>设计</w:t>
      </w:r>
      <w:r w:rsidR="007B30A5">
        <w:rPr>
          <w:rFonts w:ascii="新宋体" w:eastAsia="新宋体" w:hAnsi="新宋体" w:hint="eastAsia"/>
          <w:sz w:val="28"/>
          <w:szCs w:val="28"/>
        </w:rPr>
        <w:t>；</w:t>
      </w:r>
    </w:p>
    <w:p w:rsidR="00B76F14" w:rsidRPr="00B76F14" w:rsidRDefault="00B76F14" w:rsidP="00B76F14">
      <w:pPr>
        <w:ind w:left="1260"/>
        <w:rPr>
          <w:rFonts w:ascii="新宋体" w:eastAsia="新宋体" w:hAnsi="新宋体"/>
          <w:color w:val="2E74B5" w:themeColor="accent1" w:themeShade="BF"/>
          <w:sz w:val="28"/>
          <w:szCs w:val="28"/>
        </w:rPr>
      </w:pPr>
      <w:r w:rsidRPr="00B76F14">
        <w:rPr>
          <w:rFonts w:ascii="新宋体" w:eastAsia="新宋体" w:hAnsi="新宋体" w:hint="eastAsia"/>
          <w:color w:val="2E74B5" w:themeColor="accent1" w:themeShade="BF"/>
          <w:sz w:val="28"/>
          <w:szCs w:val="28"/>
        </w:rPr>
        <w:t>响应式</w:t>
      </w:r>
      <w:r w:rsidRPr="00B76F14">
        <w:rPr>
          <w:rFonts w:ascii="新宋体" w:eastAsia="新宋体" w:hAnsi="新宋体"/>
          <w:color w:val="2E74B5" w:themeColor="accent1" w:themeShade="BF"/>
          <w:sz w:val="28"/>
          <w:szCs w:val="28"/>
        </w:rPr>
        <w:t>布局</w:t>
      </w:r>
      <w:r w:rsidR="00AB0415">
        <w:rPr>
          <w:rFonts w:ascii="新宋体" w:eastAsia="新宋体" w:hAnsi="新宋体" w:hint="eastAsia"/>
          <w:color w:val="2E74B5" w:themeColor="accent1" w:themeShade="BF"/>
          <w:sz w:val="28"/>
          <w:szCs w:val="28"/>
        </w:rPr>
        <w:t>：</w:t>
      </w:r>
      <w:r w:rsidR="00AB0415" w:rsidRPr="007B30A5">
        <w:rPr>
          <w:rFonts w:ascii="新宋体" w:eastAsia="新宋体" w:hAnsi="新宋体" w:hint="eastAsia"/>
          <w:sz w:val="28"/>
          <w:szCs w:val="28"/>
        </w:rPr>
        <w:t>采用</w:t>
      </w:r>
      <w:r w:rsidR="00AB0415" w:rsidRPr="007B30A5">
        <w:rPr>
          <w:rFonts w:ascii="新宋体" w:eastAsia="新宋体" w:hAnsi="新宋体"/>
          <w:sz w:val="28"/>
          <w:szCs w:val="28"/>
        </w:rPr>
        <w:t>流</w:t>
      </w:r>
      <w:r w:rsidR="00AB0415" w:rsidRPr="007B30A5">
        <w:rPr>
          <w:rFonts w:ascii="新宋体" w:eastAsia="新宋体" w:hAnsi="新宋体" w:hint="eastAsia"/>
          <w:sz w:val="28"/>
          <w:szCs w:val="28"/>
        </w:rPr>
        <w:t>式</w:t>
      </w:r>
      <w:r w:rsidR="00AB0415" w:rsidRPr="007B30A5">
        <w:rPr>
          <w:rFonts w:ascii="新宋体" w:eastAsia="新宋体" w:hAnsi="新宋体"/>
          <w:sz w:val="28"/>
          <w:szCs w:val="28"/>
        </w:rPr>
        <w:t>布局和媒体查询</w:t>
      </w:r>
      <w:r w:rsidR="00AB0415" w:rsidRPr="007B30A5">
        <w:rPr>
          <w:rFonts w:ascii="新宋体" w:eastAsia="新宋体" w:hAnsi="新宋体" w:hint="eastAsia"/>
          <w:sz w:val="28"/>
          <w:szCs w:val="28"/>
        </w:rPr>
        <w:t>，</w:t>
      </w:r>
      <w:r w:rsidR="00AB0415" w:rsidRPr="007B30A5">
        <w:rPr>
          <w:rFonts w:ascii="新宋体" w:eastAsia="新宋体" w:hAnsi="新宋体"/>
          <w:sz w:val="28"/>
          <w:szCs w:val="28"/>
        </w:rPr>
        <w:t>特点可以</w:t>
      </w:r>
      <w:r w:rsidR="00AB0415" w:rsidRPr="007B30A5">
        <w:rPr>
          <w:rFonts w:ascii="新宋体" w:eastAsia="新宋体" w:hAnsi="新宋体" w:hint="eastAsia"/>
          <w:sz w:val="28"/>
          <w:szCs w:val="28"/>
        </w:rPr>
        <w:t>很好</w:t>
      </w:r>
      <w:r w:rsidR="00AB0415" w:rsidRPr="007B30A5">
        <w:rPr>
          <w:rFonts w:ascii="新宋体" w:eastAsia="新宋体" w:hAnsi="新宋体"/>
          <w:sz w:val="28"/>
          <w:szCs w:val="28"/>
        </w:rPr>
        <w:t>的使用不同终端设备</w:t>
      </w:r>
      <w:r w:rsidR="007B30A5">
        <w:rPr>
          <w:rFonts w:ascii="新宋体" w:eastAsia="新宋体" w:hAnsi="新宋体" w:hint="eastAsia"/>
          <w:sz w:val="28"/>
          <w:szCs w:val="28"/>
        </w:rPr>
        <w:t>；</w:t>
      </w:r>
    </w:p>
    <w:p w:rsidR="00B76F14" w:rsidRPr="00B76F14" w:rsidRDefault="00B76F14" w:rsidP="00B76F14">
      <w:pPr>
        <w:ind w:left="1260"/>
        <w:rPr>
          <w:rFonts w:ascii="新宋体" w:eastAsia="新宋体" w:hAnsi="新宋体"/>
          <w:color w:val="2E74B5" w:themeColor="accent1" w:themeShade="BF"/>
          <w:sz w:val="28"/>
          <w:szCs w:val="28"/>
        </w:rPr>
      </w:pPr>
      <w:r w:rsidRPr="00B76F14">
        <w:rPr>
          <w:rFonts w:ascii="新宋体" w:eastAsia="新宋体" w:hAnsi="新宋体" w:hint="eastAsia"/>
          <w:color w:val="2E74B5" w:themeColor="accent1" w:themeShade="BF"/>
          <w:sz w:val="28"/>
          <w:szCs w:val="28"/>
        </w:rPr>
        <w:t>REM布局</w:t>
      </w:r>
      <w:r w:rsidR="007A307C">
        <w:rPr>
          <w:rFonts w:ascii="新宋体" w:eastAsia="新宋体" w:hAnsi="新宋体" w:hint="eastAsia"/>
          <w:color w:val="2E74B5" w:themeColor="accent1" w:themeShade="BF"/>
          <w:sz w:val="28"/>
          <w:szCs w:val="28"/>
        </w:rPr>
        <w:t xml:space="preserve"> </w:t>
      </w:r>
      <w:r w:rsidR="007A307C">
        <w:rPr>
          <w:rFonts w:ascii="新宋体" w:eastAsia="新宋体" w:hAnsi="新宋体"/>
          <w:color w:val="2E74B5" w:themeColor="accent1" w:themeShade="BF"/>
          <w:sz w:val="28"/>
          <w:szCs w:val="28"/>
        </w:rPr>
        <w:t xml:space="preserve"> </w:t>
      </w:r>
      <w:r w:rsidR="007A307C">
        <w:rPr>
          <w:rFonts w:ascii="新宋体" w:eastAsia="新宋体" w:hAnsi="新宋体" w:hint="eastAsia"/>
          <w:color w:val="2E74B5" w:themeColor="accent1" w:themeShade="BF"/>
          <w:sz w:val="28"/>
          <w:szCs w:val="28"/>
        </w:rPr>
        <w:t>：</w:t>
      </w:r>
      <w:r w:rsidR="007B30A5" w:rsidRPr="007B30A5">
        <w:rPr>
          <w:rFonts w:ascii="新宋体" w:eastAsia="新宋体" w:hAnsi="新宋体" w:hint="eastAsia"/>
          <w:sz w:val="28"/>
          <w:szCs w:val="28"/>
        </w:rPr>
        <w:t>采用REM单位</w:t>
      </w:r>
      <w:r w:rsidR="007B30A5" w:rsidRPr="007B30A5">
        <w:rPr>
          <w:rFonts w:ascii="新宋体" w:eastAsia="新宋体" w:hAnsi="新宋体"/>
          <w:sz w:val="28"/>
          <w:szCs w:val="28"/>
        </w:rPr>
        <w:t>依据当前手机设备宽度</w:t>
      </w:r>
      <w:r w:rsidR="007B30A5" w:rsidRPr="007B30A5">
        <w:rPr>
          <w:rFonts w:ascii="新宋体" w:eastAsia="新宋体" w:hAnsi="新宋体" w:hint="eastAsia"/>
          <w:sz w:val="28"/>
          <w:szCs w:val="28"/>
        </w:rPr>
        <w:t>来相应</w:t>
      </w:r>
      <w:r w:rsidR="007B30A5">
        <w:rPr>
          <w:rFonts w:ascii="新宋体" w:eastAsia="新宋体" w:hAnsi="新宋体"/>
          <w:sz w:val="28"/>
          <w:szCs w:val="28"/>
        </w:rPr>
        <w:t>的一种布局方式</w:t>
      </w:r>
      <w:r w:rsidR="007B30A5">
        <w:rPr>
          <w:rFonts w:ascii="新宋体" w:eastAsia="新宋体" w:hAnsi="新宋体" w:hint="eastAsia"/>
          <w:sz w:val="28"/>
          <w:szCs w:val="28"/>
        </w:rPr>
        <w:t>；</w:t>
      </w:r>
    </w:p>
    <w:p w:rsidR="00B76F14" w:rsidRPr="007B30A5" w:rsidRDefault="009F7363" w:rsidP="00B76F14">
      <w:pPr>
        <w:ind w:left="12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结论</w:t>
      </w:r>
      <w:r>
        <w:rPr>
          <w:rFonts w:ascii="新宋体" w:eastAsia="新宋体" w:hAnsi="新宋体"/>
          <w:sz w:val="28"/>
          <w:szCs w:val="28"/>
        </w:rPr>
        <w:t>：</w:t>
      </w:r>
      <w:r>
        <w:rPr>
          <w:rFonts w:ascii="新宋体" w:eastAsia="新宋体" w:hAnsi="新宋体" w:hint="eastAsia"/>
          <w:sz w:val="28"/>
          <w:szCs w:val="28"/>
        </w:rPr>
        <w:t>我们</w:t>
      </w:r>
      <w:r>
        <w:rPr>
          <w:rFonts w:ascii="新宋体" w:eastAsia="新宋体" w:hAnsi="新宋体"/>
          <w:sz w:val="28"/>
          <w:szCs w:val="28"/>
        </w:rPr>
        <w:t>采用</w:t>
      </w:r>
      <w:r w:rsidR="00F72AED">
        <w:rPr>
          <w:rFonts w:ascii="新宋体" w:eastAsia="新宋体" w:hAnsi="新宋体" w:hint="eastAsia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sz w:val="28"/>
          <w:szCs w:val="28"/>
        </w:rPr>
        <w:t>响应式</w:t>
      </w:r>
      <w:r>
        <w:rPr>
          <w:rFonts w:ascii="新宋体" w:eastAsia="新宋体" w:hAnsi="新宋体"/>
          <w:sz w:val="28"/>
          <w:szCs w:val="28"/>
        </w:rPr>
        <w:t>布局+REM</w:t>
      </w:r>
      <w:r>
        <w:rPr>
          <w:rFonts w:ascii="新宋体" w:eastAsia="新宋体" w:hAnsi="新宋体" w:hint="eastAsia"/>
          <w:sz w:val="28"/>
          <w:szCs w:val="28"/>
        </w:rPr>
        <w:t>布局</w:t>
      </w:r>
      <w:r w:rsidR="00F72AED">
        <w:rPr>
          <w:rFonts w:ascii="新宋体" w:eastAsia="新宋体" w:hAnsi="新宋体" w:hint="eastAsia"/>
          <w:sz w:val="28"/>
          <w:szCs w:val="28"/>
        </w:rPr>
        <w:t xml:space="preserve">  </w:t>
      </w:r>
      <w:r>
        <w:rPr>
          <w:rFonts w:ascii="新宋体" w:eastAsia="新宋体" w:hAnsi="新宋体"/>
          <w:sz w:val="28"/>
          <w:szCs w:val="28"/>
        </w:rPr>
        <w:t>方式</w:t>
      </w:r>
      <w:r>
        <w:rPr>
          <w:rFonts w:ascii="新宋体" w:eastAsia="新宋体" w:hAnsi="新宋体" w:hint="eastAsia"/>
          <w:sz w:val="28"/>
          <w:szCs w:val="28"/>
        </w:rPr>
        <w:t>实现</w:t>
      </w:r>
      <w:r>
        <w:rPr>
          <w:rFonts w:ascii="新宋体" w:eastAsia="新宋体" w:hAnsi="新宋体"/>
          <w:sz w:val="28"/>
          <w:szCs w:val="28"/>
        </w:rPr>
        <w:t>。</w:t>
      </w:r>
    </w:p>
    <w:p w:rsidR="00B76F14" w:rsidRPr="00B76F14" w:rsidRDefault="009F7363" w:rsidP="00B76F14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手机端设计规范</w:t>
      </w:r>
    </w:p>
    <w:p w:rsidR="00444F7B" w:rsidRPr="00A45C84" w:rsidRDefault="00F76033" w:rsidP="00813D9B">
      <w:pPr>
        <w:ind w:left="420"/>
        <w:rPr>
          <w:rFonts w:ascii="新宋体" w:eastAsia="新宋体" w:hAnsi="新宋体"/>
          <w:sz w:val="28"/>
          <w:szCs w:val="28"/>
        </w:rPr>
      </w:pPr>
      <w:r w:rsidRPr="00A45C84">
        <w:rPr>
          <w:rFonts w:ascii="新宋体" w:eastAsia="新宋体" w:hAnsi="新宋体" w:hint="eastAsia"/>
          <w:sz w:val="28"/>
          <w:szCs w:val="28"/>
        </w:rPr>
        <w:t>手机</w:t>
      </w:r>
      <w:r w:rsidR="00A13289">
        <w:rPr>
          <w:rFonts w:ascii="新宋体" w:eastAsia="新宋体" w:hAnsi="新宋体" w:hint="eastAsia"/>
          <w:sz w:val="28"/>
          <w:szCs w:val="28"/>
        </w:rPr>
        <w:t>端</w:t>
      </w:r>
      <w:r w:rsidRPr="00A45C84">
        <w:rPr>
          <w:rFonts w:ascii="新宋体" w:eastAsia="新宋体" w:hAnsi="新宋体"/>
          <w:sz w:val="28"/>
          <w:szCs w:val="28"/>
        </w:rPr>
        <w:t>设计规范</w:t>
      </w:r>
      <w:r w:rsidRPr="00A45C84">
        <w:rPr>
          <w:rFonts w:ascii="新宋体" w:eastAsia="新宋体" w:hAnsi="新宋体" w:hint="eastAsia"/>
          <w:sz w:val="28"/>
          <w:szCs w:val="28"/>
        </w:rPr>
        <w:t>包含view</w:t>
      </w:r>
      <w:r w:rsidRPr="00A45C84">
        <w:rPr>
          <w:rFonts w:ascii="新宋体" w:eastAsia="新宋体" w:hAnsi="新宋体"/>
          <w:sz w:val="28"/>
          <w:szCs w:val="28"/>
        </w:rPr>
        <w:t>port</w:t>
      </w:r>
      <w:r w:rsidR="00121C78" w:rsidRPr="00A45C84">
        <w:rPr>
          <w:rFonts w:ascii="新宋体" w:eastAsia="新宋体" w:hAnsi="新宋体" w:hint="eastAsia"/>
          <w:sz w:val="28"/>
          <w:szCs w:val="28"/>
        </w:rPr>
        <w:t>设计</w:t>
      </w:r>
      <w:r w:rsidR="00121C78" w:rsidRPr="00A45C84">
        <w:rPr>
          <w:rFonts w:ascii="新宋体" w:eastAsia="新宋体" w:hAnsi="新宋体"/>
          <w:sz w:val="28"/>
          <w:szCs w:val="28"/>
        </w:rPr>
        <w:t>、</w:t>
      </w:r>
      <w:r w:rsidR="00C526A8" w:rsidRPr="00A45C84">
        <w:rPr>
          <w:rFonts w:ascii="新宋体" w:eastAsia="新宋体" w:hAnsi="新宋体" w:hint="eastAsia"/>
          <w:sz w:val="28"/>
          <w:szCs w:val="28"/>
        </w:rPr>
        <w:t>Q</w:t>
      </w:r>
      <w:r w:rsidR="00C526A8" w:rsidRPr="00A45C84">
        <w:rPr>
          <w:rFonts w:ascii="新宋体" w:eastAsia="新宋体" w:hAnsi="新宋体"/>
          <w:sz w:val="28"/>
          <w:szCs w:val="28"/>
        </w:rPr>
        <w:t>uery Media</w:t>
      </w:r>
      <w:r w:rsidR="00C526A8" w:rsidRPr="00A45C84">
        <w:rPr>
          <w:rFonts w:ascii="新宋体" w:eastAsia="新宋体" w:hAnsi="新宋体" w:hint="eastAsia"/>
          <w:sz w:val="28"/>
          <w:szCs w:val="28"/>
        </w:rPr>
        <w:t>设计</w:t>
      </w:r>
      <w:r w:rsidR="00F30664" w:rsidRPr="00A45C84">
        <w:rPr>
          <w:rFonts w:ascii="新宋体" w:eastAsia="新宋体" w:hAnsi="新宋体" w:hint="eastAsia"/>
          <w:sz w:val="28"/>
          <w:szCs w:val="28"/>
        </w:rPr>
        <w:t>、</w:t>
      </w:r>
      <w:r w:rsidR="00B824DA" w:rsidRPr="00A45C84">
        <w:rPr>
          <w:rFonts w:ascii="新宋体" w:eastAsia="新宋体" w:hAnsi="新宋体" w:hint="eastAsia"/>
          <w:sz w:val="28"/>
          <w:szCs w:val="28"/>
        </w:rPr>
        <w:t>REM</w:t>
      </w:r>
      <w:r w:rsidR="00452B99" w:rsidRPr="00A45C84">
        <w:rPr>
          <w:rFonts w:ascii="新宋体" w:eastAsia="新宋体" w:hAnsi="新宋体" w:hint="eastAsia"/>
          <w:sz w:val="28"/>
          <w:szCs w:val="28"/>
        </w:rPr>
        <w:t>设配</w:t>
      </w:r>
      <w:r w:rsidR="00B824DA" w:rsidRPr="00A45C84">
        <w:rPr>
          <w:rFonts w:ascii="新宋体" w:eastAsia="新宋体" w:hAnsi="新宋体"/>
          <w:sz w:val="28"/>
          <w:szCs w:val="28"/>
        </w:rPr>
        <w:t>设计</w:t>
      </w:r>
      <w:r w:rsidR="00582AC2" w:rsidRPr="00A45C84">
        <w:rPr>
          <w:rFonts w:ascii="新宋体" w:eastAsia="新宋体" w:hAnsi="新宋体" w:hint="eastAsia"/>
          <w:sz w:val="28"/>
          <w:szCs w:val="28"/>
        </w:rPr>
        <w:t>。</w:t>
      </w:r>
    </w:p>
    <w:p w:rsidR="00C47843" w:rsidRDefault="00CE0B8C">
      <w:r>
        <w:tab/>
      </w:r>
    </w:p>
    <w:p w:rsidR="00EA1DA8" w:rsidRDefault="00EA1DA8"/>
    <w:p w:rsidR="00EA1DA8" w:rsidRDefault="00EA1DA8"/>
    <w:p w:rsidR="00CE0B8C" w:rsidRPr="00EA1DA8" w:rsidRDefault="00CE0B8C" w:rsidP="00627B4C">
      <w:pPr>
        <w:rPr>
          <w:b/>
        </w:rPr>
      </w:pPr>
      <w:r w:rsidRPr="00EA1DA8">
        <w:rPr>
          <w:rFonts w:ascii="新宋体" w:eastAsia="新宋体" w:hAnsi="新宋体"/>
          <w:b/>
          <w:sz w:val="28"/>
          <w:szCs w:val="28"/>
        </w:rPr>
        <w:t>Viewport</w:t>
      </w:r>
      <w:r w:rsidRPr="00EA1DA8">
        <w:rPr>
          <w:rFonts w:ascii="新宋体" w:eastAsia="新宋体" w:hAnsi="新宋体" w:hint="eastAsia"/>
          <w:b/>
          <w:sz w:val="28"/>
          <w:szCs w:val="28"/>
        </w:rPr>
        <w:t>设计</w:t>
      </w:r>
      <w:r w:rsidRPr="00EA1DA8">
        <w:rPr>
          <w:rFonts w:ascii="新宋体" w:eastAsia="新宋体" w:hAnsi="新宋体"/>
          <w:b/>
          <w:sz w:val="28"/>
          <w:szCs w:val="28"/>
        </w:rPr>
        <w:t>如下：</w:t>
      </w:r>
    </w:p>
    <w:p w:rsidR="00CE0B8C" w:rsidRPr="00CE0B8C" w:rsidRDefault="00CE0B8C">
      <w:pPr>
        <w:rPr>
          <w:rFonts w:ascii="Microsoft Sans Serif" w:hAnsi="Microsoft Sans Serif" w:cs="Microsoft Sans Serif"/>
        </w:rPr>
      </w:pPr>
      <w:r w:rsidRPr="00CE0B8C">
        <w:rPr>
          <w:rFonts w:ascii="Microsoft Sans Serif" w:hAnsi="Microsoft Sans Serif" w:cs="Microsoft Sans Serif"/>
        </w:rPr>
        <w:t>&lt;meta name="viewport" content="width=device-width,initial-scale=1,user-scalable=no"&gt;</w:t>
      </w:r>
    </w:p>
    <w:p w:rsidR="00CE0B8C" w:rsidRDefault="00A82690">
      <w:r>
        <w:rPr>
          <w:noProof/>
        </w:rPr>
        <w:drawing>
          <wp:inline distT="0" distB="0" distL="0" distR="0" wp14:anchorId="4CF917C1" wp14:editId="3F2E63FF">
            <wp:extent cx="6180832" cy="238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501" cy="2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43" w:rsidRDefault="00C47843"/>
    <w:p w:rsidR="00EA1DA8" w:rsidRDefault="00EA1DA8"/>
    <w:p w:rsidR="00EA1DA8" w:rsidRDefault="00EA1DA8"/>
    <w:p w:rsidR="00EA1DA8" w:rsidRDefault="00EA1DA8"/>
    <w:p w:rsidR="00EA1DA8" w:rsidRDefault="00EA1DA8"/>
    <w:p w:rsidR="00627B4C" w:rsidRDefault="00627B4C"/>
    <w:p w:rsidR="00627B4C" w:rsidRDefault="00627B4C"/>
    <w:p w:rsidR="00627B4C" w:rsidRDefault="00627B4C"/>
    <w:p w:rsidR="00627B4C" w:rsidRDefault="00627B4C"/>
    <w:p w:rsidR="00EA1DA8" w:rsidRDefault="00EA1DA8"/>
    <w:p w:rsidR="00C47843" w:rsidRPr="00EA1DA8" w:rsidRDefault="001F7364" w:rsidP="00627B4C">
      <w:pPr>
        <w:rPr>
          <w:rFonts w:ascii="新宋体" w:eastAsia="新宋体" w:hAnsi="新宋体"/>
          <w:b/>
          <w:sz w:val="28"/>
          <w:szCs w:val="28"/>
        </w:rPr>
      </w:pPr>
      <w:r w:rsidRPr="00EA1DA8">
        <w:rPr>
          <w:rFonts w:ascii="新宋体" w:eastAsia="新宋体" w:hAnsi="新宋体"/>
          <w:b/>
          <w:sz w:val="28"/>
          <w:szCs w:val="28"/>
        </w:rPr>
        <w:t xml:space="preserve">Query Media </w:t>
      </w:r>
      <w:r w:rsidRPr="00EA1DA8">
        <w:rPr>
          <w:rFonts w:ascii="新宋体" w:eastAsia="新宋体" w:hAnsi="新宋体" w:hint="eastAsia"/>
          <w:b/>
          <w:sz w:val="28"/>
          <w:szCs w:val="28"/>
        </w:rPr>
        <w:t>设计</w:t>
      </w:r>
      <w:r w:rsidRPr="00EA1DA8">
        <w:rPr>
          <w:rFonts w:ascii="新宋体" w:eastAsia="新宋体" w:hAnsi="新宋体"/>
          <w:b/>
          <w:sz w:val="28"/>
          <w:szCs w:val="28"/>
        </w:rPr>
        <w:t>：</w:t>
      </w:r>
    </w:p>
    <w:p w:rsidR="00C47843" w:rsidRDefault="00C47843"/>
    <w:p w:rsidR="00EA1DA8" w:rsidRDefault="00EA1DA8">
      <w:r>
        <w:rPr>
          <w:noProof/>
        </w:rPr>
        <w:drawing>
          <wp:inline distT="0" distB="0" distL="0" distR="0" wp14:anchorId="50EEBCB7" wp14:editId="18651E9A">
            <wp:extent cx="4542857" cy="57523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A8" w:rsidRDefault="00EA1DA8"/>
    <w:p w:rsidR="00675D02" w:rsidRDefault="00675D02"/>
    <w:p w:rsidR="00675D02" w:rsidRDefault="00675D02"/>
    <w:p w:rsidR="00675D02" w:rsidRDefault="00675D02"/>
    <w:p w:rsidR="00675D02" w:rsidRDefault="00675D02"/>
    <w:p w:rsidR="00675D02" w:rsidRDefault="00675D02"/>
    <w:p w:rsidR="00675D02" w:rsidRDefault="00675D02"/>
    <w:p w:rsidR="00675D02" w:rsidRDefault="00675D02"/>
    <w:p w:rsidR="00675D02" w:rsidRDefault="00675D02"/>
    <w:p w:rsidR="00675D02" w:rsidRDefault="00675D02"/>
    <w:p w:rsidR="00675D02" w:rsidRPr="00C164C9" w:rsidRDefault="00675D02">
      <w:pPr>
        <w:rPr>
          <w:rFonts w:ascii="新宋体" w:eastAsia="新宋体" w:hAnsi="新宋体"/>
          <w:b/>
          <w:sz w:val="28"/>
          <w:szCs w:val="28"/>
        </w:rPr>
      </w:pPr>
      <w:r w:rsidRPr="00C164C9">
        <w:rPr>
          <w:rFonts w:ascii="新宋体" w:eastAsia="新宋体" w:hAnsi="新宋体" w:hint="eastAsia"/>
          <w:b/>
          <w:sz w:val="28"/>
          <w:szCs w:val="28"/>
        </w:rPr>
        <w:t>REM</w:t>
      </w:r>
      <w:r w:rsidR="00923415" w:rsidRPr="00C164C9">
        <w:rPr>
          <w:rFonts w:ascii="新宋体" w:eastAsia="新宋体" w:hAnsi="新宋体" w:hint="eastAsia"/>
          <w:b/>
          <w:sz w:val="28"/>
          <w:szCs w:val="28"/>
        </w:rPr>
        <w:t>适配</w:t>
      </w:r>
      <w:r w:rsidRPr="00C164C9">
        <w:rPr>
          <w:rFonts w:ascii="新宋体" w:eastAsia="新宋体" w:hAnsi="新宋体" w:hint="eastAsia"/>
          <w:b/>
          <w:sz w:val="28"/>
          <w:szCs w:val="28"/>
        </w:rPr>
        <w:t>设计</w:t>
      </w:r>
      <w:r w:rsidR="00252B0F">
        <w:rPr>
          <w:rFonts w:ascii="新宋体" w:eastAsia="新宋体" w:hAnsi="新宋体" w:hint="eastAsia"/>
          <w:b/>
          <w:sz w:val="28"/>
          <w:szCs w:val="28"/>
        </w:rPr>
        <w:t>：</w:t>
      </w:r>
    </w:p>
    <w:p w:rsidR="00675D02" w:rsidRPr="004F7FA4" w:rsidRDefault="00675D02">
      <w:pPr>
        <w:rPr>
          <w:sz w:val="28"/>
          <w:szCs w:val="28"/>
        </w:rPr>
      </w:pPr>
    </w:p>
    <w:p w:rsidR="00675D02" w:rsidRPr="004F7FA4" w:rsidRDefault="00D46F6C">
      <w:pPr>
        <w:rPr>
          <w:sz w:val="28"/>
          <w:szCs w:val="28"/>
        </w:rPr>
      </w:pPr>
      <w:r w:rsidRPr="004F7FA4">
        <w:rPr>
          <w:rFonts w:hint="eastAsia"/>
          <w:sz w:val="28"/>
          <w:szCs w:val="28"/>
        </w:rPr>
        <w:t>以</w:t>
      </w:r>
      <w:r w:rsidR="002A714E" w:rsidRPr="004F7FA4">
        <w:rPr>
          <w:rFonts w:hint="eastAsia"/>
          <w:sz w:val="28"/>
          <w:szCs w:val="28"/>
        </w:rPr>
        <w:t>UI</w:t>
      </w:r>
      <w:r w:rsidR="002A714E" w:rsidRPr="004F7FA4">
        <w:rPr>
          <w:rFonts w:hint="eastAsia"/>
          <w:sz w:val="28"/>
          <w:szCs w:val="28"/>
        </w:rPr>
        <w:t>设计</w:t>
      </w:r>
      <w:r w:rsidR="002A714E" w:rsidRPr="004F7FA4">
        <w:rPr>
          <w:sz w:val="28"/>
          <w:szCs w:val="28"/>
        </w:rPr>
        <w:t>图</w:t>
      </w:r>
      <w:r w:rsidR="002A714E" w:rsidRPr="004F7FA4">
        <w:rPr>
          <w:rFonts w:hint="eastAsia"/>
          <w:sz w:val="28"/>
          <w:szCs w:val="28"/>
        </w:rPr>
        <w:t>宽度</w:t>
      </w:r>
      <w:r w:rsidR="002A714E" w:rsidRPr="004F7FA4">
        <w:rPr>
          <w:sz w:val="28"/>
          <w:szCs w:val="28"/>
        </w:rPr>
        <w:t>为</w:t>
      </w:r>
      <w:r w:rsidR="002A714E" w:rsidRPr="004F7FA4">
        <w:rPr>
          <w:rFonts w:hint="eastAsia"/>
          <w:sz w:val="28"/>
          <w:szCs w:val="28"/>
        </w:rPr>
        <w:t xml:space="preserve"> </w:t>
      </w:r>
      <w:r w:rsidR="002A714E" w:rsidRPr="004F7FA4">
        <w:rPr>
          <w:rFonts w:hint="eastAsia"/>
          <w:b/>
          <w:sz w:val="28"/>
          <w:szCs w:val="28"/>
        </w:rPr>
        <w:t>640</w:t>
      </w:r>
      <w:r w:rsidR="002A714E" w:rsidRPr="004F7FA4">
        <w:rPr>
          <w:b/>
          <w:sz w:val="28"/>
          <w:szCs w:val="28"/>
        </w:rPr>
        <w:t>px</w:t>
      </w:r>
      <w:r w:rsidR="002A714E" w:rsidRPr="004F7FA4">
        <w:rPr>
          <w:sz w:val="28"/>
          <w:szCs w:val="28"/>
        </w:rPr>
        <w:t xml:space="preserve"> </w:t>
      </w:r>
      <w:r w:rsidRPr="004F7FA4">
        <w:rPr>
          <w:rFonts w:hint="eastAsia"/>
          <w:sz w:val="28"/>
          <w:szCs w:val="28"/>
        </w:rPr>
        <w:t>为准</w:t>
      </w:r>
      <w:r w:rsidRPr="004F7FA4">
        <w:rPr>
          <w:sz w:val="28"/>
          <w:szCs w:val="28"/>
        </w:rPr>
        <w:t>。</w:t>
      </w:r>
    </w:p>
    <w:p w:rsidR="00DB59D3" w:rsidRPr="004F7FA4" w:rsidRDefault="00DB59D3">
      <w:pPr>
        <w:rPr>
          <w:sz w:val="28"/>
          <w:szCs w:val="28"/>
        </w:rPr>
      </w:pPr>
    </w:p>
    <w:p w:rsidR="00675D02" w:rsidRPr="004F7FA4" w:rsidRDefault="002E1FDF">
      <w:pPr>
        <w:rPr>
          <w:b/>
          <w:sz w:val="28"/>
          <w:szCs w:val="28"/>
        </w:rPr>
      </w:pPr>
      <w:r w:rsidRPr="004F7FA4">
        <w:rPr>
          <w:b/>
          <w:sz w:val="28"/>
          <w:szCs w:val="28"/>
        </w:rPr>
        <w:t>R</w:t>
      </w:r>
      <w:r w:rsidRPr="004F7FA4">
        <w:rPr>
          <w:rFonts w:hint="eastAsia"/>
          <w:b/>
          <w:sz w:val="28"/>
          <w:szCs w:val="28"/>
        </w:rPr>
        <w:t>em</w:t>
      </w:r>
      <w:r w:rsidRPr="004F7FA4">
        <w:rPr>
          <w:rFonts w:hint="eastAsia"/>
          <w:b/>
          <w:sz w:val="28"/>
          <w:szCs w:val="28"/>
        </w:rPr>
        <w:t>设计</w:t>
      </w:r>
      <w:r w:rsidRPr="004F7FA4">
        <w:rPr>
          <w:b/>
          <w:sz w:val="28"/>
          <w:szCs w:val="28"/>
        </w:rPr>
        <w:t>公式</w:t>
      </w:r>
      <w:r w:rsidRPr="004F7FA4">
        <w:rPr>
          <w:rFonts w:hint="eastAsia"/>
          <w:b/>
          <w:sz w:val="28"/>
          <w:szCs w:val="28"/>
        </w:rPr>
        <w:t>：</w:t>
      </w:r>
    </w:p>
    <w:p w:rsidR="00675D02" w:rsidRPr="004F7FA4" w:rsidRDefault="00355EBF">
      <w:pPr>
        <w:rPr>
          <w:sz w:val="28"/>
          <w:szCs w:val="28"/>
        </w:rPr>
      </w:pPr>
      <w:r w:rsidRPr="004F7FA4">
        <w:rPr>
          <w:rFonts w:hint="eastAsia"/>
          <w:color w:val="C00000"/>
          <w:sz w:val="28"/>
          <w:szCs w:val="28"/>
        </w:rPr>
        <w:t>元素</w:t>
      </w:r>
      <w:r w:rsidRPr="004F7FA4">
        <w:rPr>
          <w:color w:val="C00000"/>
          <w:sz w:val="28"/>
          <w:szCs w:val="28"/>
        </w:rPr>
        <w:t>高度</w:t>
      </w:r>
      <w:r w:rsidRPr="004F7FA4">
        <w:rPr>
          <w:sz w:val="28"/>
          <w:szCs w:val="28"/>
        </w:rPr>
        <w:t xml:space="preserve"> =  </w:t>
      </w:r>
      <w:r w:rsidR="00B574BC" w:rsidRPr="004F7FA4">
        <w:rPr>
          <w:sz w:val="28"/>
          <w:szCs w:val="28"/>
        </w:rPr>
        <w:t>640</w:t>
      </w:r>
      <w:r w:rsidR="00B574BC" w:rsidRPr="004F7FA4">
        <w:rPr>
          <w:rFonts w:hint="eastAsia"/>
          <w:sz w:val="28"/>
          <w:szCs w:val="28"/>
        </w:rPr>
        <w:t>设计</w:t>
      </w:r>
      <w:r w:rsidR="00B574BC" w:rsidRPr="004F7FA4">
        <w:rPr>
          <w:sz w:val="28"/>
          <w:szCs w:val="28"/>
        </w:rPr>
        <w:t>稿</w:t>
      </w:r>
      <w:r w:rsidR="00B574BC" w:rsidRPr="004F7FA4">
        <w:rPr>
          <w:rFonts w:hint="eastAsia"/>
          <w:sz w:val="28"/>
          <w:szCs w:val="28"/>
        </w:rPr>
        <w:t>中图元</w:t>
      </w:r>
      <w:r w:rsidR="00B574BC" w:rsidRPr="004F7FA4">
        <w:rPr>
          <w:sz w:val="28"/>
          <w:szCs w:val="28"/>
        </w:rPr>
        <w:t>高度</w:t>
      </w:r>
      <w:r w:rsidR="004F7FA4">
        <w:rPr>
          <w:rFonts w:hint="eastAsia"/>
          <w:sz w:val="28"/>
          <w:szCs w:val="28"/>
        </w:rPr>
        <w:t xml:space="preserve"> </w:t>
      </w:r>
      <w:r w:rsidR="00B574BC" w:rsidRPr="004F7FA4">
        <w:rPr>
          <w:rFonts w:hint="eastAsia"/>
          <w:sz w:val="28"/>
          <w:szCs w:val="28"/>
        </w:rPr>
        <w:t>÷（</w:t>
      </w:r>
      <w:r w:rsidR="00B574BC" w:rsidRPr="004F7FA4">
        <w:rPr>
          <w:rFonts w:hint="eastAsia"/>
          <w:sz w:val="28"/>
          <w:szCs w:val="28"/>
        </w:rPr>
        <w:t>640</w:t>
      </w:r>
      <w:r w:rsidR="0001287F" w:rsidRPr="004F7FA4">
        <w:rPr>
          <w:rFonts w:hint="eastAsia"/>
          <w:sz w:val="28"/>
          <w:szCs w:val="28"/>
        </w:rPr>
        <w:t>÷</w:t>
      </w:r>
      <w:r w:rsidR="00B574BC" w:rsidRPr="004F7FA4">
        <w:rPr>
          <w:rFonts w:hint="eastAsia"/>
          <w:sz w:val="28"/>
          <w:szCs w:val="28"/>
        </w:rPr>
        <w:t>10</w:t>
      </w:r>
      <w:r w:rsidR="00B574BC" w:rsidRPr="004F7FA4">
        <w:rPr>
          <w:rFonts w:hint="eastAsia"/>
          <w:sz w:val="28"/>
          <w:szCs w:val="28"/>
        </w:rPr>
        <w:t>）</w:t>
      </w:r>
      <w:r w:rsidRPr="004F7FA4">
        <w:rPr>
          <w:rFonts w:hint="eastAsia"/>
          <w:sz w:val="28"/>
          <w:szCs w:val="28"/>
        </w:rPr>
        <w:t xml:space="preserve"> </w:t>
      </w:r>
    </w:p>
    <w:p w:rsidR="00844CE2" w:rsidRDefault="00844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sz w:val="28"/>
          <w:szCs w:val="28"/>
        </w:rPr>
        <w:t>：</w:t>
      </w:r>
    </w:p>
    <w:p w:rsidR="00844CE2" w:rsidRDefault="00844C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99E08C" wp14:editId="0DA3E0C7">
            <wp:extent cx="5274310" cy="2320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E2" w:rsidRPr="004F7FA4" w:rsidRDefault="00844CE2">
      <w:pPr>
        <w:rPr>
          <w:sz w:val="28"/>
          <w:szCs w:val="28"/>
        </w:rPr>
      </w:pPr>
    </w:p>
    <w:p w:rsidR="00675D02" w:rsidRPr="004F7FA4" w:rsidRDefault="00F40F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（元素</w:t>
      </w:r>
      <w:r>
        <w:rPr>
          <w:sz w:val="28"/>
          <w:szCs w:val="28"/>
        </w:rPr>
        <w:t>高度）</w:t>
      </w:r>
      <w:r>
        <w:rPr>
          <w:rFonts w:hint="eastAsia"/>
          <w:sz w:val="28"/>
          <w:szCs w:val="28"/>
        </w:rPr>
        <w:t>2.8125 =</w:t>
      </w:r>
      <w:r>
        <w:rPr>
          <w:sz w:val="28"/>
          <w:szCs w:val="28"/>
        </w:rPr>
        <w:t xml:space="preserve"> 180 </w:t>
      </w:r>
      <w:r>
        <w:rPr>
          <w:rFonts w:hint="eastAsia"/>
          <w:sz w:val="28"/>
          <w:szCs w:val="28"/>
        </w:rPr>
        <w:t xml:space="preserve"> </w:t>
      </w:r>
      <w:r w:rsidRPr="004F7FA4">
        <w:rPr>
          <w:rFonts w:hint="eastAsia"/>
          <w:sz w:val="28"/>
          <w:szCs w:val="28"/>
        </w:rPr>
        <w:t>÷（</w:t>
      </w:r>
      <w:r w:rsidRPr="004F7FA4">
        <w:rPr>
          <w:rFonts w:hint="eastAsia"/>
          <w:sz w:val="28"/>
          <w:szCs w:val="28"/>
        </w:rPr>
        <w:t>640</w:t>
      </w:r>
      <w:r w:rsidRPr="004F7FA4">
        <w:rPr>
          <w:rFonts w:hint="eastAsia"/>
          <w:sz w:val="28"/>
          <w:szCs w:val="28"/>
        </w:rPr>
        <w:t>÷</w:t>
      </w:r>
      <w:r w:rsidRPr="004F7FA4">
        <w:rPr>
          <w:rFonts w:hint="eastAsia"/>
          <w:sz w:val="28"/>
          <w:szCs w:val="28"/>
        </w:rPr>
        <w:t>10</w:t>
      </w:r>
      <w:r w:rsidRPr="004F7FA4">
        <w:rPr>
          <w:rFonts w:hint="eastAsia"/>
          <w:sz w:val="28"/>
          <w:szCs w:val="28"/>
        </w:rPr>
        <w:t>）</w:t>
      </w:r>
    </w:p>
    <w:p w:rsidR="00EA1DA8" w:rsidRDefault="00C442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元素的高度就是</w:t>
      </w:r>
      <w:r>
        <w:rPr>
          <w:rFonts w:hint="eastAsia"/>
          <w:sz w:val="28"/>
          <w:szCs w:val="28"/>
        </w:rPr>
        <w:t>2.8125</w:t>
      </w:r>
      <w:r w:rsidR="00CD00C9">
        <w:rPr>
          <w:sz w:val="28"/>
          <w:szCs w:val="28"/>
        </w:rPr>
        <w:t>rem</w:t>
      </w:r>
    </w:p>
    <w:p w:rsidR="0097009C" w:rsidRDefault="0097009C">
      <w:pPr>
        <w:rPr>
          <w:sz w:val="28"/>
          <w:szCs w:val="28"/>
        </w:rPr>
      </w:pPr>
      <w:bookmarkStart w:id="4" w:name="_GoBack"/>
      <w:bookmarkEnd w:id="4"/>
    </w:p>
    <w:p w:rsidR="0097009C" w:rsidRDefault="0097009C">
      <w:pPr>
        <w:rPr>
          <w:sz w:val="28"/>
          <w:szCs w:val="28"/>
        </w:rPr>
      </w:pPr>
    </w:p>
    <w:p w:rsidR="0097009C" w:rsidRDefault="0097009C">
      <w:pPr>
        <w:rPr>
          <w:sz w:val="28"/>
          <w:szCs w:val="28"/>
        </w:rPr>
      </w:pPr>
    </w:p>
    <w:p w:rsidR="0097009C" w:rsidRDefault="0097009C">
      <w:pPr>
        <w:rPr>
          <w:sz w:val="28"/>
          <w:szCs w:val="28"/>
        </w:rPr>
      </w:pPr>
    </w:p>
    <w:p w:rsidR="0097009C" w:rsidRDefault="0097009C">
      <w:pPr>
        <w:rPr>
          <w:sz w:val="28"/>
          <w:szCs w:val="28"/>
        </w:rPr>
      </w:pPr>
    </w:p>
    <w:p w:rsidR="00256DFD" w:rsidRDefault="00256DFD">
      <w:pPr>
        <w:rPr>
          <w:sz w:val="28"/>
          <w:szCs w:val="28"/>
        </w:rPr>
      </w:pPr>
    </w:p>
    <w:p w:rsidR="0097009C" w:rsidRDefault="0097009C">
      <w:pPr>
        <w:rPr>
          <w:sz w:val="28"/>
          <w:szCs w:val="28"/>
        </w:rPr>
      </w:pPr>
    </w:p>
    <w:p w:rsidR="0097009C" w:rsidRPr="004506C2" w:rsidRDefault="0098467D" w:rsidP="00940D27">
      <w:pPr>
        <w:numPr>
          <w:ilvl w:val="0"/>
          <w:numId w:val="1"/>
        </w:numPr>
        <w:outlineLvl w:val="0"/>
        <w:rPr>
          <w:rFonts w:ascii="新宋体" w:eastAsia="新宋体" w:hAnsi="新宋体"/>
          <w:b/>
          <w:sz w:val="28"/>
          <w:szCs w:val="28"/>
        </w:rPr>
      </w:pPr>
      <w:bookmarkStart w:id="5" w:name="_Toc476749288"/>
      <w:r w:rsidRPr="004506C2">
        <w:rPr>
          <w:rFonts w:ascii="新宋体" w:eastAsia="新宋体" w:hAnsi="新宋体" w:hint="eastAsia"/>
          <w:b/>
          <w:sz w:val="28"/>
          <w:szCs w:val="28"/>
        </w:rPr>
        <w:t>图片资源</w:t>
      </w:r>
      <w:r w:rsidRPr="004506C2">
        <w:rPr>
          <w:rFonts w:ascii="新宋体" w:eastAsia="新宋体" w:hAnsi="新宋体"/>
          <w:b/>
          <w:sz w:val="28"/>
          <w:szCs w:val="28"/>
        </w:rPr>
        <w:t>的设计</w:t>
      </w:r>
      <w:bookmarkEnd w:id="5"/>
    </w:p>
    <w:p w:rsidR="0097009C" w:rsidRPr="00A61191" w:rsidRDefault="00A61191" w:rsidP="00A61191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A61191">
        <w:rPr>
          <w:rFonts w:hint="eastAsia"/>
          <w:sz w:val="28"/>
          <w:szCs w:val="28"/>
        </w:rPr>
        <w:t>图片</w:t>
      </w:r>
      <w:r w:rsidRPr="00A61191">
        <w:rPr>
          <w:sz w:val="28"/>
          <w:szCs w:val="28"/>
        </w:rPr>
        <w:t>资源</w:t>
      </w:r>
      <w:r w:rsidRPr="00A61191">
        <w:rPr>
          <w:rFonts w:hint="eastAsia"/>
          <w:sz w:val="28"/>
          <w:szCs w:val="28"/>
        </w:rPr>
        <w:t>也要使用</w:t>
      </w:r>
      <w:r w:rsidRPr="00A61191">
        <w:rPr>
          <w:rFonts w:hint="eastAsia"/>
          <w:sz w:val="28"/>
          <w:szCs w:val="28"/>
        </w:rPr>
        <w:t>REM</w:t>
      </w:r>
      <w:r w:rsidR="004C097D">
        <w:rPr>
          <w:rFonts w:hint="eastAsia"/>
          <w:sz w:val="28"/>
          <w:szCs w:val="28"/>
        </w:rPr>
        <w:t>单位</w:t>
      </w:r>
      <w:r w:rsidR="00795E6D">
        <w:rPr>
          <w:rFonts w:hint="eastAsia"/>
          <w:sz w:val="28"/>
          <w:szCs w:val="28"/>
        </w:rPr>
        <w:t>配合</w:t>
      </w:r>
      <w:r w:rsidRPr="00A61191">
        <w:rPr>
          <w:rFonts w:hint="eastAsia"/>
          <w:sz w:val="28"/>
          <w:szCs w:val="28"/>
        </w:rPr>
        <w:t>background</w:t>
      </w:r>
      <w:r w:rsidRPr="00A61191">
        <w:rPr>
          <w:sz w:val="28"/>
          <w:szCs w:val="28"/>
        </w:rPr>
        <w:t>-size</w:t>
      </w:r>
      <w:r w:rsidR="00795E6D">
        <w:rPr>
          <w:rFonts w:hint="eastAsia"/>
          <w:sz w:val="28"/>
          <w:szCs w:val="28"/>
        </w:rPr>
        <w:t>适应</w:t>
      </w:r>
      <w:r w:rsidR="00795E6D">
        <w:rPr>
          <w:sz w:val="28"/>
          <w:szCs w:val="28"/>
        </w:rPr>
        <w:t>当前设备；</w:t>
      </w:r>
    </w:p>
    <w:p w:rsidR="00A61191" w:rsidRDefault="00A61191" w:rsidP="00A61191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的手机使用了</w:t>
      </w:r>
      <w:r>
        <w:rPr>
          <w:rFonts w:hint="eastAsia"/>
          <w:sz w:val="28"/>
          <w:szCs w:val="28"/>
        </w:rPr>
        <w:t>Retina</w:t>
      </w:r>
      <w:r>
        <w:rPr>
          <w:rFonts w:hint="eastAsia"/>
          <w:sz w:val="28"/>
          <w:szCs w:val="28"/>
        </w:rPr>
        <w:t>技术</w:t>
      </w:r>
      <w:r w:rsidR="003C7B9F">
        <w:rPr>
          <w:rFonts w:hint="eastAsia"/>
          <w:sz w:val="28"/>
          <w:szCs w:val="28"/>
        </w:rPr>
        <w:t>，</w:t>
      </w:r>
      <w:r w:rsidR="003C7B9F">
        <w:rPr>
          <w:sz w:val="28"/>
          <w:szCs w:val="28"/>
        </w:rPr>
        <w:t>所以我们需要</w:t>
      </w:r>
      <w:r w:rsidR="003C7B9F">
        <w:rPr>
          <w:rFonts w:hint="eastAsia"/>
          <w:sz w:val="28"/>
          <w:szCs w:val="28"/>
        </w:rPr>
        <w:t>某</w:t>
      </w:r>
      <w:r w:rsidR="003C7B9F">
        <w:rPr>
          <w:sz w:val="28"/>
          <w:szCs w:val="28"/>
        </w:rPr>
        <w:t>些</w:t>
      </w:r>
      <w:r w:rsidR="003C7B9F">
        <w:rPr>
          <w:rFonts w:hint="eastAsia"/>
          <w:sz w:val="28"/>
          <w:szCs w:val="28"/>
        </w:rPr>
        <w:t>图片</w:t>
      </w:r>
      <w:r w:rsidR="003C7B9F">
        <w:rPr>
          <w:sz w:val="28"/>
          <w:szCs w:val="28"/>
        </w:rPr>
        <w:t>资源</w:t>
      </w:r>
      <w:r w:rsidR="003C7B9F">
        <w:rPr>
          <w:rFonts w:hint="eastAsia"/>
          <w:sz w:val="28"/>
          <w:szCs w:val="28"/>
        </w:rPr>
        <w:t>大尺寸</w:t>
      </w:r>
      <w:r w:rsidR="00DF5A27">
        <w:rPr>
          <w:sz w:val="28"/>
          <w:szCs w:val="28"/>
        </w:rPr>
        <w:t>的图形</w:t>
      </w:r>
      <w:r w:rsidR="00DF5A27">
        <w:rPr>
          <w:rFonts w:hint="eastAsia"/>
          <w:sz w:val="28"/>
          <w:szCs w:val="28"/>
        </w:rPr>
        <w:t>；</w:t>
      </w:r>
      <w:r w:rsidR="00DF5A27">
        <w:rPr>
          <w:sz w:val="28"/>
          <w:szCs w:val="28"/>
        </w:rPr>
        <w:t>以保证不失真</w:t>
      </w:r>
      <w:r w:rsidR="005E3E63">
        <w:rPr>
          <w:rFonts w:hint="eastAsia"/>
          <w:sz w:val="28"/>
          <w:szCs w:val="28"/>
        </w:rPr>
        <w:t>；</w:t>
      </w:r>
    </w:p>
    <w:p w:rsidR="001F2E5A" w:rsidRPr="00A61191" w:rsidRDefault="001F2E5A" w:rsidP="00A61191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手机图</w:t>
      </w:r>
      <w:r>
        <w:rPr>
          <w:sz w:val="28"/>
          <w:szCs w:val="28"/>
        </w:rPr>
        <w:t>片的</w:t>
      </w:r>
      <w:r>
        <w:rPr>
          <w:rFonts w:hint="eastAsia"/>
          <w:sz w:val="28"/>
          <w:szCs w:val="28"/>
        </w:rPr>
        <w:t>大小</w:t>
      </w:r>
      <w:r>
        <w:rPr>
          <w:sz w:val="28"/>
          <w:szCs w:val="28"/>
        </w:rPr>
        <w:t>需要压缩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以保证传输效率和用户体验。</w:t>
      </w:r>
    </w:p>
    <w:p w:rsidR="0097009C" w:rsidRDefault="0097009C">
      <w:pPr>
        <w:rPr>
          <w:sz w:val="28"/>
          <w:szCs w:val="28"/>
        </w:rPr>
      </w:pPr>
    </w:p>
    <w:p w:rsidR="00270B1F" w:rsidRPr="009C5041" w:rsidRDefault="00270B1F" w:rsidP="009C5041">
      <w:pPr>
        <w:rPr>
          <w:sz w:val="28"/>
          <w:szCs w:val="28"/>
        </w:rPr>
      </w:pPr>
      <w:r w:rsidRPr="009C5041">
        <w:rPr>
          <w:sz w:val="28"/>
          <w:szCs w:val="28"/>
        </w:rPr>
        <w:t>因为非</w:t>
      </w:r>
      <w:r w:rsidRPr="009C5041">
        <w:rPr>
          <w:sz w:val="28"/>
          <w:szCs w:val="28"/>
        </w:rPr>
        <w:t>Retina</w:t>
      </w:r>
      <w:r w:rsidRPr="009C5041">
        <w:rPr>
          <w:sz w:val="28"/>
          <w:szCs w:val="28"/>
        </w:rPr>
        <w:t>屏的</w:t>
      </w:r>
      <w:r w:rsidRPr="009C5041">
        <w:rPr>
          <w:sz w:val="28"/>
          <w:szCs w:val="28"/>
        </w:rPr>
        <w:t>iPad</w:t>
      </w:r>
      <w:r w:rsidRPr="009C5041">
        <w:rPr>
          <w:sz w:val="28"/>
          <w:szCs w:val="28"/>
        </w:rPr>
        <w:t>的</w:t>
      </w:r>
      <w:r w:rsidRPr="009C5041">
        <w:rPr>
          <w:sz w:val="28"/>
          <w:szCs w:val="28"/>
        </w:rPr>
        <w:t>-webkit-min-device-pixel-ratio</w:t>
      </w:r>
      <w:r w:rsidRPr="009C5041">
        <w:rPr>
          <w:sz w:val="28"/>
          <w:szCs w:val="28"/>
        </w:rPr>
        <w:t>是</w:t>
      </w:r>
      <w:r w:rsidRPr="009C5041">
        <w:rPr>
          <w:sz w:val="28"/>
          <w:szCs w:val="28"/>
        </w:rPr>
        <w:t>1.0</w:t>
      </w:r>
    </w:p>
    <w:p w:rsidR="00270B1F" w:rsidRPr="009C5041" w:rsidRDefault="00270B1F" w:rsidP="009C5041">
      <w:pPr>
        <w:rPr>
          <w:sz w:val="28"/>
          <w:szCs w:val="28"/>
        </w:rPr>
      </w:pPr>
      <w:r w:rsidRPr="009C5041">
        <w:rPr>
          <w:sz w:val="28"/>
          <w:szCs w:val="28"/>
        </w:rPr>
        <w:t>Retina</w:t>
      </w:r>
      <w:r w:rsidRPr="009C5041">
        <w:rPr>
          <w:sz w:val="28"/>
          <w:szCs w:val="28"/>
        </w:rPr>
        <w:t>屏的设备是</w:t>
      </w:r>
      <w:r w:rsidRPr="009C5041">
        <w:rPr>
          <w:sz w:val="28"/>
          <w:szCs w:val="28"/>
        </w:rPr>
        <w:t>2.0</w:t>
      </w:r>
      <w:r w:rsidRPr="009C5041">
        <w:rPr>
          <w:sz w:val="28"/>
          <w:szCs w:val="28"/>
        </w:rPr>
        <w:t>。</w:t>
      </w:r>
    </w:p>
    <w:p w:rsidR="0097009C" w:rsidRDefault="00270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图片资源可以采用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方式：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@media screen and (-webkit-min-device-pixel-ratio: 1.0){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    div {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        background-</w:t>
      </w:r>
      <w:r w:rsidR="00980007">
        <w:rPr>
          <w:sz w:val="28"/>
          <w:szCs w:val="28"/>
          <w:shd w:val="pct15" w:color="auto" w:fill="FFFFFF"/>
        </w:rPr>
        <w:t>image</w:t>
      </w:r>
      <w:r w:rsidRPr="009C5041">
        <w:rPr>
          <w:sz w:val="28"/>
          <w:szCs w:val="28"/>
          <w:shd w:val="pct15" w:color="auto" w:fill="FFFFFF"/>
        </w:rPr>
        <w:t xml:space="preserve">: </w:t>
      </w:r>
      <w:r w:rsidR="00980007">
        <w:rPr>
          <w:sz w:val="28"/>
          <w:szCs w:val="28"/>
          <w:shd w:val="pct15" w:color="auto" w:fill="FFFFFF"/>
        </w:rPr>
        <w:t>url(…)</w:t>
      </w:r>
      <w:r w:rsidRPr="009C5041">
        <w:rPr>
          <w:sz w:val="28"/>
          <w:szCs w:val="28"/>
          <w:shd w:val="pct15" w:color="auto" w:fill="FFFFFF"/>
        </w:rPr>
        <w:t>;</w:t>
      </w:r>
      <w:r w:rsidR="00A34924">
        <w:rPr>
          <w:sz w:val="28"/>
          <w:szCs w:val="28"/>
          <w:shd w:val="pct15" w:color="auto" w:fill="FFFFFF"/>
        </w:rPr>
        <w:t xml:space="preserve">  </w:t>
      </w:r>
      <w:r w:rsidR="00A34924">
        <w:rPr>
          <w:rFonts w:hint="eastAsia"/>
          <w:sz w:val="28"/>
          <w:szCs w:val="28"/>
          <w:shd w:val="pct15" w:color="auto" w:fill="FFFFFF"/>
        </w:rPr>
        <w:t>/</w:t>
      </w:r>
      <w:r w:rsidR="00A34924">
        <w:rPr>
          <w:sz w:val="28"/>
          <w:szCs w:val="28"/>
          <w:shd w:val="pct15" w:color="auto" w:fill="FFFFFF"/>
        </w:rPr>
        <w:t>*</w:t>
      </w:r>
      <w:r w:rsidR="00A34924">
        <w:rPr>
          <w:rFonts w:hint="eastAsia"/>
          <w:sz w:val="28"/>
          <w:szCs w:val="28"/>
          <w:shd w:val="pct15" w:color="auto" w:fill="FFFFFF"/>
        </w:rPr>
        <w:t>标准</w:t>
      </w:r>
      <w:r w:rsidR="00A34924">
        <w:rPr>
          <w:sz w:val="28"/>
          <w:szCs w:val="28"/>
          <w:shd w:val="pct15" w:color="auto" w:fill="FFFFFF"/>
        </w:rPr>
        <w:t>尺寸图</w:t>
      </w:r>
      <w:r w:rsidR="00A34924">
        <w:rPr>
          <w:sz w:val="28"/>
          <w:szCs w:val="28"/>
          <w:shd w:val="pct15" w:color="auto" w:fill="FFFFFF"/>
        </w:rPr>
        <w:t>*</w:t>
      </w:r>
      <w:r w:rsidR="00A34924">
        <w:rPr>
          <w:rFonts w:hint="eastAsia"/>
          <w:sz w:val="28"/>
          <w:szCs w:val="28"/>
          <w:shd w:val="pct15" w:color="auto" w:fill="FFFFFF"/>
        </w:rPr>
        <w:t>/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    }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}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@media screen and (-webkit-min-device-pixel-ratio: 2.0){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    div {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       </w:t>
      </w:r>
      <w:r w:rsidR="00980007" w:rsidRPr="009C5041">
        <w:rPr>
          <w:sz w:val="28"/>
          <w:szCs w:val="28"/>
          <w:shd w:val="pct15" w:color="auto" w:fill="FFFFFF"/>
        </w:rPr>
        <w:t>background-</w:t>
      </w:r>
      <w:r w:rsidR="00980007">
        <w:rPr>
          <w:sz w:val="28"/>
          <w:szCs w:val="28"/>
          <w:shd w:val="pct15" w:color="auto" w:fill="FFFFFF"/>
        </w:rPr>
        <w:t>image</w:t>
      </w:r>
      <w:r w:rsidR="00980007" w:rsidRPr="009C5041">
        <w:rPr>
          <w:sz w:val="28"/>
          <w:szCs w:val="28"/>
          <w:shd w:val="pct15" w:color="auto" w:fill="FFFFFF"/>
        </w:rPr>
        <w:t xml:space="preserve">: </w:t>
      </w:r>
      <w:r w:rsidR="00980007">
        <w:rPr>
          <w:sz w:val="28"/>
          <w:szCs w:val="28"/>
          <w:shd w:val="pct15" w:color="auto" w:fill="FFFFFF"/>
        </w:rPr>
        <w:t>url(…)</w:t>
      </w:r>
      <w:r w:rsidR="00980007" w:rsidRPr="009C5041">
        <w:rPr>
          <w:sz w:val="28"/>
          <w:szCs w:val="28"/>
          <w:shd w:val="pct15" w:color="auto" w:fill="FFFFFF"/>
        </w:rPr>
        <w:t>;</w:t>
      </w:r>
      <w:r w:rsidR="00980007">
        <w:rPr>
          <w:sz w:val="28"/>
          <w:szCs w:val="28"/>
          <w:shd w:val="pct15" w:color="auto" w:fill="FFFFFF"/>
        </w:rPr>
        <w:t xml:space="preserve"> /*</w:t>
      </w:r>
      <w:r w:rsidR="00980007">
        <w:rPr>
          <w:rFonts w:hint="eastAsia"/>
          <w:sz w:val="28"/>
          <w:szCs w:val="28"/>
          <w:shd w:val="pct15" w:color="auto" w:fill="FFFFFF"/>
        </w:rPr>
        <w:t xml:space="preserve"> </w:t>
      </w:r>
      <w:r w:rsidR="00980007">
        <w:rPr>
          <w:rFonts w:hint="eastAsia"/>
          <w:sz w:val="28"/>
          <w:szCs w:val="28"/>
          <w:shd w:val="pct15" w:color="auto" w:fill="FFFFFF"/>
        </w:rPr>
        <w:t>大尺寸</w:t>
      </w:r>
      <w:r w:rsidR="00980007">
        <w:rPr>
          <w:sz w:val="28"/>
          <w:szCs w:val="28"/>
          <w:shd w:val="pct15" w:color="auto" w:fill="FFFFFF"/>
        </w:rPr>
        <w:t>图</w:t>
      </w:r>
      <w:r w:rsidR="00980007">
        <w:rPr>
          <w:sz w:val="28"/>
          <w:szCs w:val="28"/>
          <w:shd w:val="pct15" w:color="auto" w:fill="FFFFFF"/>
        </w:rPr>
        <w:t>*/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    }</w:t>
      </w:r>
    </w:p>
    <w:p w:rsidR="009C5041" w:rsidRPr="009C5041" w:rsidRDefault="009C5041" w:rsidP="009C5041">
      <w:pPr>
        <w:rPr>
          <w:sz w:val="28"/>
          <w:szCs w:val="28"/>
          <w:shd w:val="pct15" w:color="auto" w:fill="FFFFFF"/>
        </w:rPr>
      </w:pPr>
      <w:r w:rsidRPr="009C5041">
        <w:rPr>
          <w:sz w:val="28"/>
          <w:szCs w:val="28"/>
          <w:shd w:val="pct15" w:color="auto" w:fill="FFFFFF"/>
        </w:rPr>
        <w:t>}</w:t>
      </w:r>
    </w:p>
    <w:p w:rsidR="00270B1F" w:rsidRDefault="00270B1F">
      <w:pPr>
        <w:rPr>
          <w:sz w:val="28"/>
          <w:szCs w:val="28"/>
        </w:rPr>
      </w:pPr>
    </w:p>
    <w:p w:rsidR="009C5041" w:rsidRDefault="009C5041">
      <w:pPr>
        <w:rPr>
          <w:sz w:val="28"/>
          <w:szCs w:val="28"/>
        </w:rPr>
      </w:pPr>
    </w:p>
    <w:p w:rsidR="009C5041" w:rsidRDefault="009C5041">
      <w:pPr>
        <w:rPr>
          <w:sz w:val="28"/>
          <w:szCs w:val="28"/>
        </w:rPr>
      </w:pPr>
    </w:p>
    <w:p w:rsidR="009C5041" w:rsidRPr="00270B1F" w:rsidRDefault="009C5041">
      <w:pPr>
        <w:rPr>
          <w:sz w:val="28"/>
          <w:szCs w:val="28"/>
        </w:rPr>
      </w:pPr>
    </w:p>
    <w:p w:rsidR="0097009C" w:rsidRPr="004F7FA4" w:rsidRDefault="0097009C">
      <w:pPr>
        <w:rPr>
          <w:sz w:val="28"/>
          <w:szCs w:val="28"/>
        </w:rPr>
      </w:pPr>
    </w:p>
    <w:p w:rsidR="00EA1DA8" w:rsidRDefault="00EA1DA8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p w:rsidR="0097009C" w:rsidRDefault="0097009C"/>
    <w:sectPr w:rsidR="0097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714" w:rsidRDefault="00396714" w:rsidP="00C47843">
      <w:r>
        <w:separator/>
      </w:r>
    </w:p>
  </w:endnote>
  <w:endnote w:type="continuationSeparator" w:id="0">
    <w:p w:rsidR="00396714" w:rsidRDefault="00396714" w:rsidP="00C4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714" w:rsidRDefault="00396714" w:rsidP="00C47843">
      <w:r>
        <w:separator/>
      </w:r>
    </w:p>
  </w:footnote>
  <w:footnote w:type="continuationSeparator" w:id="0">
    <w:p w:rsidR="00396714" w:rsidRDefault="00396714" w:rsidP="00C47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412"/>
        </w:tabs>
        <w:ind w:left="1412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617166"/>
    <w:multiLevelType w:val="hybridMultilevel"/>
    <w:tmpl w:val="C0E47BEA"/>
    <w:lvl w:ilvl="0" w:tplc="9D2AF08C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54707"/>
    <w:multiLevelType w:val="hybridMultilevel"/>
    <w:tmpl w:val="1C1010C8"/>
    <w:lvl w:ilvl="0" w:tplc="C8F886F6">
      <w:start w:val="1"/>
      <w:numFmt w:val="japaneseCounting"/>
      <w:lvlText w:val="（%1）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BAF7744"/>
    <w:multiLevelType w:val="hybridMultilevel"/>
    <w:tmpl w:val="735E70B0"/>
    <w:lvl w:ilvl="0" w:tplc="C86E9D6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FD"/>
    <w:rsid w:val="00002F53"/>
    <w:rsid w:val="0001287F"/>
    <w:rsid w:val="00072634"/>
    <w:rsid w:val="000A25ED"/>
    <w:rsid w:val="001113F2"/>
    <w:rsid w:val="00121C78"/>
    <w:rsid w:val="001B30FD"/>
    <w:rsid w:val="001F2E5A"/>
    <w:rsid w:val="001F7364"/>
    <w:rsid w:val="0020451B"/>
    <w:rsid w:val="002309F5"/>
    <w:rsid w:val="002376B6"/>
    <w:rsid w:val="0025078A"/>
    <w:rsid w:val="00252B0F"/>
    <w:rsid w:val="00256DFD"/>
    <w:rsid w:val="00270B1F"/>
    <w:rsid w:val="002A714E"/>
    <w:rsid w:val="002D5260"/>
    <w:rsid w:val="002E1FDF"/>
    <w:rsid w:val="00352FB5"/>
    <w:rsid w:val="00355EBF"/>
    <w:rsid w:val="00377DEE"/>
    <w:rsid w:val="00396714"/>
    <w:rsid w:val="003C7B9F"/>
    <w:rsid w:val="003E0ADE"/>
    <w:rsid w:val="004131BC"/>
    <w:rsid w:val="004273F2"/>
    <w:rsid w:val="00444F7B"/>
    <w:rsid w:val="004506C2"/>
    <w:rsid w:val="004523F0"/>
    <w:rsid w:val="0045262D"/>
    <w:rsid w:val="00452B99"/>
    <w:rsid w:val="00466BC3"/>
    <w:rsid w:val="00483F0F"/>
    <w:rsid w:val="004C097D"/>
    <w:rsid w:val="004D5A4E"/>
    <w:rsid w:val="004F14A7"/>
    <w:rsid w:val="004F7FA4"/>
    <w:rsid w:val="00533A28"/>
    <w:rsid w:val="0054690F"/>
    <w:rsid w:val="00582AC2"/>
    <w:rsid w:val="005E3E63"/>
    <w:rsid w:val="00627B4C"/>
    <w:rsid w:val="00675D02"/>
    <w:rsid w:val="00687E79"/>
    <w:rsid w:val="00691294"/>
    <w:rsid w:val="006C5126"/>
    <w:rsid w:val="006C7173"/>
    <w:rsid w:val="006D5E02"/>
    <w:rsid w:val="006F38D1"/>
    <w:rsid w:val="00795E6D"/>
    <w:rsid w:val="007A307C"/>
    <w:rsid w:val="007A5BA3"/>
    <w:rsid w:val="007B30A5"/>
    <w:rsid w:val="007D49DA"/>
    <w:rsid w:val="008124FC"/>
    <w:rsid w:val="00813D9B"/>
    <w:rsid w:val="00836CD2"/>
    <w:rsid w:val="00844CE2"/>
    <w:rsid w:val="00922BD8"/>
    <w:rsid w:val="00923415"/>
    <w:rsid w:val="00940D27"/>
    <w:rsid w:val="0097009C"/>
    <w:rsid w:val="00980007"/>
    <w:rsid w:val="0098467D"/>
    <w:rsid w:val="009B1613"/>
    <w:rsid w:val="009C5041"/>
    <w:rsid w:val="009F7363"/>
    <w:rsid w:val="00A13289"/>
    <w:rsid w:val="00A32411"/>
    <w:rsid w:val="00A34924"/>
    <w:rsid w:val="00A45C84"/>
    <w:rsid w:val="00A61191"/>
    <w:rsid w:val="00A82690"/>
    <w:rsid w:val="00AA5B94"/>
    <w:rsid w:val="00AB0415"/>
    <w:rsid w:val="00AC7961"/>
    <w:rsid w:val="00AF5805"/>
    <w:rsid w:val="00B24758"/>
    <w:rsid w:val="00B574BC"/>
    <w:rsid w:val="00B57F98"/>
    <w:rsid w:val="00B76F14"/>
    <w:rsid w:val="00B824DA"/>
    <w:rsid w:val="00B93308"/>
    <w:rsid w:val="00C164C9"/>
    <w:rsid w:val="00C442D5"/>
    <w:rsid w:val="00C47843"/>
    <w:rsid w:val="00C526A8"/>
    <w:rsid w:val="00CA693A"/>
    <w:rsid w:val="00CD00C9"/>
    <w:rsid w:val="00CE0B8C"/>
    <w:rsid w:val="00CE7D93"/>
    <w:rsid w:val="00CF18A3"/>
    <w:rsid w:val="00D25C8E"/>
    <w:rsid w:val="00D46710"/>
    <w:rsid w:val="00D46F6C"/>
    <w:rsid w:val="00D76043"/>
    <w:rsid w:val="00D80FEF"/>
    <w:rsid w:val="00D8143B"/>
    <w:rsid w:val="00DA0A9F"/>
    <w:rsid w:val="00DA175E"/>
    <w:rsid w:val="00DB59D3"/>
    <w:rsid w:val="00DD45AA"/>
    <w:rsid w:val="00DF5A27"/>
    <w:rsid w:val="00E40F45"/>
    <w:rsid w:val="00E429BC"/>
    <w:rsid w:val="00E87677"/>
    <w:rsid w:val="00E965FE"/>
    <w:rsid w:val="00EA1DA8"/>
    <w:rsid w:val="00EF57FD"/>
    <w:rsid w:val="00EF726D"/>
    <w:rsid w:val="00F30664"/>
    <w:rsid w:val="00F40F56"/>
    <w:rsid w:val="00F72AED"/>
    <w:rsid w:val="00F76033"/>
    <w:rsid w:val="00FD54B3"/>
    <w:rsid w:val="00F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8BBCD-10DC-479F-AD88-39B2D671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843"/>
    <w:rPr>
      <w:sz w:val="18"/>
      <w:szCs w:val="18"/>
    </w:rPr>
  </w:style>
  <w:style w:type="table" w:styleId="a5">
    <w:name w:val="Table Grid"/>
    <w:basedOn w:val="a1"/>
    <w:uiPriority w:val="39"/>
    <w:rsid w:val="00444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5078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49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49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49DA"/>
  </w:style>
  <w:style w:type="character" w:styleId="a7">
    <w:name w:val="Hyperlink"/>
    <w:basedOn w:val="a0"/>
    <w:uiPriority w:val="99"/>
    <w:unhideWhenUsed/>
    <w:rsid w:val="007D49DA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270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BC26-1CB9-4F0A-AA7B-64DB9F35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264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3A-2-7-47  邬畏畏</dc:creator>
  <cp:keywords/>
  <dc:description/>
  <cp:lastModifiedBy>3A-2-7-47  邬畏畏</cp:lastModifiedBy>
  <cp:revision>110</cp:revision>
  <dcterms:created xsi:type="dcterms:W3CDTF">2017-03-07T10:01:00Z</dcterms:created>
  <dcterms:modified xsi:type="dcterms:W3CDTF">2017-03-08T08:58:00Z</dcterms:modified>
</cp:coreProperties>
</file>