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E1E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outlineLvl w:val="0"/>
        <w:rPr>
          <w:rFonts w:hint="eastAsia" w:ascii="黑体" w:hAnsi="黑体" w:eastAsia="黑体" w:cs="黑体"/>
          <w:b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eastAsia" w:ascii="黑体" w:hAnsi="黑体" w:eastAsia="黑体" w:cs="黑体"/>
          <w:b/>
          <w:color w:val="000000"/>
          <w:kern w:val="0"/>
          <w:sz w:val="44"/>
          <w:szCs w:val="44"/>
          <w:lang w:val="en-US" w:eastAsia="zh-CN" w:bidi="ar"/>
        </w:rPr>
        <w:t>电磁兼容基础与应用</w:t>
      </w:r>
    </w:p>
    <w:p w14:paraId="0335AC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</w:p>
    <w:p w14:paraId="45212D8E">
      <w:pPr>
        <w:pStyle w:val="2"/>
        <w:bidi w:val="0"/>
        <w:rPr>
          <w:rFonts w:hint="eastAsia" w:ascii="黑体" w:hAnsi="黑体" w:eastAsia="黑体" w:cs="黑体"/>
          <w:szCs w:val="30"/>
        </w:rPr>
      </w:pPr>
      <w:r>
        <w:rPr>
          <w:rFonts w:hint="eastAsia"/>
          <w:lang w:val="en-US" w:eastAsia="zh-CN"/>
        </w:rPr>
        <w:t>第 1 部分 电磁兼容导论</w:t>
      </w:r>
    </w:p>
    <w:p w14:paraId="750B13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2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b/>
          <w:color w:val="000000"/>
          <w:kern w:val="0"/>
          <w:sz w:val="20"/>
          <w:szCs w:val="20"/>
          <w:lang w:val="en-US" w:eastAsia="zh-CN" w:bidi="ar"/>
        </w:rPr>
        <w:t>目的：</w:t>
      </w: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对电磁兼容学科整体有大致了解</w:t>
      </w:r>
    </w:p>
    <w:p w14:paraId="298A83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</w:p>
    <w:p w14:paraId="3AB8C678">
      <w:pPr>
        <w:pStyle w:val="3"/>
        <w:bidi w:val="0"/>
        <w:rPr>
          <w:rFonts w:hint="eastAsia" w:ascii="黑体" w:hAnsi="黑体" w:eastAsia="黑体" w:cs="黑体"/>
          <w:szCs w:val="24"/>
        </w:rPr>
      </w:pPr>
      <w:r>
        <w:rPr>
          <w:rFonts w:hint="eastAsia"/>
          <w:lang w:val="en-US" w:eastAsia="zh-CN"/>
        </w:rPr>
        <w:t>第一章 绪论</w:t>
      </w:r>
      <w:bookmarkStart w:id="0" w:name="_GoBack"/>
      <w:bookmarkEnd w:id="0"/>
    </w:p>
    <w:p w14:paraId="3FC683B1">
      <w:pPr>
        <w:pStyle w:val="4"/>
        <w:bidi w:val="0"/>
        <w:rPr>
          <w:rFonts w:hint="eastAsia" w:ascii="黑体" w:hAnsi="黑体" w:eastAsia="黑体" w:cs="黑体"/>
        </w:rPr>
      </w:pPr>
      <w:r>
        <w:rPr>
          <w:rFonts w:hint="eastAsia"/>
          <w:lang w:val="en-US" w:eastAsia="zh-CN"/>
        </w:rPr>
        <w:t>1.1 电磁兼容定义内涵</w:t>
      </w:r>
    </w:p>
    <w:p w14:paraId="299C4718">
      <w:pPr>
        <w:pStyle w:val="5"/>
        <w:bidi w:val="0"/>
        <w:rPr>
          <w:rFonts w:hint="eastAsia" w:ascii="仿宋" w:hAnsi="仿宋" w:eastAsia="仿宋" w:cs="仿宋"/>
          <w:b/>
          <w:bCs/>
        </w:rPr>
      </w:pPr>
      <w:r>
        <w:rPr>
          <w:rFonts w:hint="eastAsia"/>
          <w:lang w:val="en-US" w:eastAsia="zh-CN"/>
        </w:rPr>
        <w:t xml:space="preserve">1.1.1 电磁干扰 </w:t>
      </w:r>
    </w:p>
    <w:p w14:paraId="0BBC1A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（1）电磁干扰定义；（2）电磁干扰三要素。</w:t>
      </w:r>
    </w:p>
    <w:p w14:paraId="042EDA6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1.1.2 电磁兼容定义 </w:t>
      </w:r>
    </w:p>
    <w:p w14:paraId="03F2AEC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1.1.3 电磁兼容内涵 </w:t>
      </w:r>
    </w:p>
    <w:p w14:paraId="5BFAA6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（1）电磁兼容 Vs 电磁兼容性；（2）系统内电磁兼容；（3）系统间电磁兼容；（4）电磁兼容学科中的电磁干扰；</w:t>
      </w:r>
    </w:p>
    <w:p w14:paraId="7EFA42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电磁兼容学科发展。</w:t>
      </w:r>
    </w:p>
    <w:p w14:paraId="29D9FA9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1.2.1 国际的电磁兼容发展 </w:t>
      </w:r>
    </w:p>
    <w:p w14:paraId="4B68C3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时间线</w:t>
      </w:r>
    </w:p>
    <w:p w14:paraId="7839E13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1.2.2 国内的电磁兼容发展 </w:t>
      </w:r>
    </w:p>
    <w:p w14:paraId="4AB5EA4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电磁兼容研究内容</w:t>
      </w:r>
    </w:p>
    <w:p w14:paraId="30F8EE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区分狭义概念和广义概念，进行简介 </w:t>
      </w:r>
    </w:p>
    <w:p w14:paraId="372EF2B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电磁兼容学科特点</w:t>
      </w:r>
    </w:p>
    <w:p w14:paraId="3924C2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（1）交叉学科；（2）大量引用概念和术语；（3）极强的实用性；（4）极其依赖于测量</w:t>
      </w:r>
    </w:p>
    <w:p w14:paraId="5407E78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总结；习题；参考文献；深入阅读</w:t>
      </w:r>
    </w:p>
    <w:p w14:paraId="374CAD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</w:p>
    <w:p w14:paraId="5BB6992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第二章 电磁兼容概述 </w:t>
      </w:r>
    </w:p>
    <w:p w14:paraId="20700FF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 解决电磁兼容问题的一般方法 </w:t>
      </w:r>
    </w:p>
    <w:p w14:paraId="7EBA5C3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2.1.1 问题解决法 </w:t>
      </w:r>
    </w:p>
    <w:p w14:paraId="3840E17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2.1.2 规范法 </w:t>
      </w:r>
    </w:p>
    <w:p w14:paraId="7BF5F49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2.1.3 系统法 </w:t>
      </w:r>
    </w:p>
    <w:p w14:paraId="1B33D72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 电磁干扰抑制策略概述 </w:t>
      </w:r>
    </w:p>
    <w:p w14:paraId="0300F4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与后续相应部分交叉引用</w:t>
      </w:r>
    </w:p>
    <w:p w14:paraId="1E4A47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</w:p>
    <w:p w14:paraId="559E307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2.2.1 传输途径控制 </w:t>
      </w:r>
    </w:p>
    <w:p w14:paraId="2C3DDB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搭接、接地、滤波、屏蔽等</w:t>
      </w:r>
    </w:p>
    <w:p w14:paraId="5758BEB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2.2.2 空间分离 </w:t>
      </w:r>
    </w:p>
    <w:p w14:paraId="75C374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方位角控制等</w:t>
      </w:r>
    </w:p>
    <w:p w14:paraId="3D62E52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2.2.3 时间分隔 </w:t>
      </w:r>
    </w:p>
    <w:p w14:paraId="28E250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主动时间分隔、被动时间分隔等 </w:t>
      </w:r>
    </w:p>
    <w:p w14:paraId="75D50AF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2.2.4 频域管理 </w:t>
      </w:r>
    </w:p>
    <w:p w14:paraId="549A4C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频谱划分、频率调制等</w:t>
      </w:r>
    </w:p>
    <w:p w14:paraId="47B7EB1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2.2.5 电气隔离 </w:t>
      </w:r>
    </w:p>
    <w:p w14:paraId="1BFDE6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光电、变压器、DC/DC隔离等</w:t>
      </w:r>
    </w:p>
    <w:p w14:paraId="697AD66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2.3 电磁兼容标准简介 </w:t>
      </w:r>
    </w:p>
    <w:p w14:paraId="088A64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主要的电磁兼容标准名录在最后用附录方式 </w:t>
      </w:r>
    </w:p>
    <w:p w14:paraId="6334FB9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2.3.1 电磁兼容标准化组织 </w:t>
      </w:r>
    </w:p>
    <w:p w14:paraId="449F779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2.3.2 国际电磁兼容标准 </w:t>
      </w:r>
    </w:p>
    <w:p w14:paraId="6FA6B1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CISPR、TC77、欧盟、美国 </w:t>
      </w:r>
    </w:p>
    <w:p w14:paraId="54BC5A8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2.3.3 我国电磁兼容标准 </w:t>
      </w:r>
    </w:p>
    <w:p w14:paraId="5EE623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国家标准、国家军用标准 </w:t>
      </w:r>
    </w:p>
    <w:p w14:paraId="0F4566F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2.4 常用电磁兼容术语 </w:t>
      </w:r>
    </w:p>
    <w:p w14:paraId="10AB47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摘抄151B等国标、军标中主要的术语，进行归类 </w:t>
      </w:r>
    </w:p>
    <w:p w14:paraId="041333E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2.4.1 一般术语 </w:t>
      </w:r>
    </w:p>
    <w:p w14:paraId="12E7F01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2.4.2 噪声和干扰术语 </w:t>
      </w:r>
    </w:p>
    <w:p w14:paraId="72DBBC6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2.4.3 发射和响应术语 </w:t>
      </w:r>
    </w:p>
    <w:p w14:paraId="6C4A550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2.4.4 电磁兼容性术语</w:t>
      </w:r>
    </w:p>
    <w:p w14:paraId="2491128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2.4.5 术语间相互关系 </w:t>
      </w:r>
    </w:p>
    <w:p w14:paraId="303F0D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限值、电平、裕度。。。 </w:t>
      </w:r>
    </w:p>
    <w:p w14:paraId="5297E97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2.5 常用电磁兼容单位 </w:t>
      </w:r>
    </w:p>
    <w:p w14:paraId="2E46860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2.5.1 分贝 </w:t>
      </w:r>
    </w:p>
    <w:p w14:paraId="315E02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dB（电流、电压、电场、磁场、功率、功率密度等、损耗） </w:t>
      </w:r>
    </w:p>
    <w:p w14:paraId="515F0B2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2.5.2 英制长度单位 </w:t>
      </w:r>
    </w:p>
    <w:p w14:paraId="4468867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2.5.3 电磁波频谱 </w:t>
      </w:r>
    </w:p>
    <w:p w14:paraId="52E7D1F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2.5.4 电长度 </w:t>
      </w:r>
    </w:p>
    <w:p w14:paraId="6481CE4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总结；习题；参考文献；深入阅读</w:t>
      </w:r>
    </w:p>
    <w:p w14:paraId="728D546F">
      <w:pPr>
        <w:pStyle w:val="4"/>
        <w:bidi w:val="0"/>
        <w:rPr>
          <w:rFonts w:hint="eastAsia"/>
          <w:lang w:val="en-US" w:eastAsia="zh-CN"/>
        </w:rPr>
      </w:pPr>
    </w:p>
    <w:p w14:paraId="14F2E16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 2 部分 电磁兼容基础 </w:t>
      </w:r>
    </w:p>
    <w:p w14:paraId="4BDE2B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2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0"/>
          <w:szCs w:val="20"/>
          <w:lang w:val="en-US" w:eastAsia="zh-CN" w:bidi="ar"/>
        </w:rPr>
        <w:t>目的：</w:t>
      </w: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对电磁兼容理论与分析方法有大致了解 </w:t>
      </w:r>
    </w:p>
    <w:p w14:paraId="13419F8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第三章 电磁骚扰源 </w:t>
      </w:r>
    </w:p>
    <w:p w14:paraId="46521B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重点关注“分类、来源、表示，区分及特性”，常见表达式，常见波形及对应频率维度信息</w:t>
      </w:r>
    </w:p>
    <w:p w14:paraId="052B79C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3.1 电磁骚扰源分类及表征 </w:t>
      </w:r>
    </w:p>
    <w:p w14:paraId="14B16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电磁兼容中主要考虑的电磁骚扰源有哪一些？ </w:t>
      </w:r>
    </w:p>
    <w:p w14:paraId="3F9996E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3.1.1 电磁骚扰源分类 </w:t>
      </w:r>
    </w:p>
    <w:p w14:paraId="7418946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3.1.2 电磁骚扰源表征参数 </w:t>
      </w:r>
    </w:p>
    <w:p w14:paraId="15CBE1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（1）频谱宽度；（2）幅度或电平；（3）波形；（4）出现率；（5）辐射骚扰的极化特性；（6）辐射骚扰的方向特性</w:t>
      </w:r>
    </w:p>
    <w:p w14:paraId="157156F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瞬态骚扰源</w:t>
      </w:r>
    </w:p>
    <w:p w14:paraId="66C9C74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3.2.1 电快速瞬变脉冲群 </w:t>
      </w:r>
    </w:p>
    <w:p w14:paraId="4CA62AA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3.2.2 雷击浪涌 </w:t>
      </w:r>
    </w:p>
    <w:p w14:paraId="1F45321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3.2.3 静电放电 </w:t>
      </w:r>
    </w:p>
    <w:p w14:paraId="0E029CC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电子电气设备中主要的电磁骚扰</w:t>
      </w:r>
    </w:p>
    <w:p w14:paraId="41F0C17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3.3.1 元器件固有噪声 </w:t>
      </w:r>
    </w:p>
    <w:p w14:paraId="4F2B10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电阻热噪声；② 散粒噪声；③ 接触噪声；④ 爆米花噪声 </w:t>
      </w:r>
    </w:p>
    <w:p w14:paraId="293463C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3.3.2 电子器件及设备的电磁骚扰 </w:t>
      </w:r>
    </w:p>
    <w:p w14:paraId="3DE3F52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3.3.3 数字电路的电磁骚扰 </w:t>
      </w:r>
    </w:p>
    <w:p w14:paraId="513B44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时钟信号频谱边界等知识点 </w:t>
      </w:r>
    </w:p>
    <w:p w14:paraId="70F0DD2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3.4 强电磁骚扰源 </w:t>
      </w:r>
    </w:p>
    <w:p w14:paraId="36F3430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3.4.1 核电磁脉冲 </w:t>
      </w:r>
    </w:p>
    <w:p w14:paraId="63328E2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3.4.2 强电磁脉冲 </w:t>
      </w:r>
    </w:p>
    <w:p w14:paraId="27BE481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0491DC1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第四章 电磁耦合途径 </w:t>
      </w:r>
    </w:p>
    <w:p w14:paraId="1D4D5DC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4.1 电磁骚扰的耦合途径 </w:t>
      </w:r>
    </w:p>
    <w:p w14:paraId="4371D8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概述，总地介绍 </w:t>
      </w:r>
    </w:p>
    <w:p w14:paraId="26E7BA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 传导耦合 </w:t>
      </w:r>
    </w:p>
    <w:p w14:paraId="1909C30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4.2.1 共阻抗耦合 </w:t>
      </w:r>
    </w:p>
    <w:p w14:paraId="2C2F53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包含“导线阻抗的频率特性”</w:t>
      </w:r>
    </w:p>
    <w:p w14:paraId="18091E7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4.2.2 电容性耦合 </w:t>
      </w:r>
    </w:p>
    <w:p w14:paraId="07B8844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4.2.3 电感性耦合 </w:t>
      </w:r>
    </w:p>
    <w:p w14:paraId="1C79B89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4.2.4 电容性耦合与电感性耦合的综合考虑 </w:t>
      </w:r>
    </w:p>
    <w:p w14:paraId="3149114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4.2.5 高频耦合 </w:t>
      </w:r>
    </w:p>
    <w:p w14:paraId="2FE90E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分布参数分析“电容/电感性耦合”的模型及方法</w:t>
      </w:r>
    </w:p>
    <w:p w14:paraId="0DDD56C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4.3 辐射耦合 </w:t>
      </w:r>
    </w:p>
    <w:p w14:paraId="40A67A8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4.3.1 电磁辐射基本原理* </w:t>
      </w:r>
    </w:p>
    <w:p w14:paraId="00CE004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4.3.2 无意天线结构及辐射特点 </w:t>
      </w:r>
    </w:p>
    <w:p w14:paraId="6B9677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环路天线；② 偶极天线 </w:t>
      </w:r>
    </w:p>
    <w:p w14:paraId="420D643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45BFEBE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第五章 搭接技术 </w:t>
      </w:r>
    </w:p>
    <w:p w14:paraId="0E2AA30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5.1 搭接及其分类 </w:t>
      </w:r>
    </w:p>
    <w:p w14:paraId="6E1300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搭接的概念；② 搭接的目的；③ 搭接的分类 </w:t>
      </w:r>
    </w:p>
    <w:p w14:paraId="56F48E3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5.1.1 搭接的概念 </w:t>
      </w:r>
    </w:p>
    <w:p w14:paraId="38FE227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5.1.2 搭接的目的</w:t>
      </w:r>
    </w:p>
    <w:p w14:paraId="21BF4BC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5.1.3 搭接的分类 </w:t>
      </w:r>
    </w:p>
    <w:p w14:paraId="6124D38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5.2 典型搭接结构 </w:t>
      </w:r>
    </w:p>
    <w:p w14:paraId="005591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图 </w:t>
      </w:r>
    </w:p>
    <w:p w14:paraId="262419F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5.3 搭接有效性 </w:t>
      </w:r>
    </w:p>
    <w:p w14:paraId="7E399F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根据导体阻抗的频率特性的公式计算如何使得搭接目的达成；；② 搭接质量测试。 </w:t>
      </w:r>
    </w:p>
    <w:p w14:paraId="139BF0E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5.3.1 搭接有效性分析 </w:t>
      </w:r>
    </w:p>
    <w:p w14:paraId="74A705B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5.3.2 搭接有效性测试 </w:t>
      </w:r>
    </w:p>
    <w:p w14:paraId="74D2422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5.4 搭接实施 </w:t>
      </w:r>
    </w:p>
    <w:p w14:paraId="5E4148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电化学腐蚀问题；② 表面清理及防护涂覆问题；③ 典型搭接结构 </w:t>
      </w:r>
    </w:p>
    <w:p w14:paraId="72DFAEA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5.4.1 搭接的电化学腐蚀及抑制 </w:t>
      </w:r>
    </w:p>
    <w:p w14:paraId="1682309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5.4.2 搭接表面的清理和防腐涂覆 </w:t>
      </w:r>
    </w:p>
    <w:p w14:paraId="4BDBF8E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5.4.3 搭接的加工方法 </w:t>
      </w:r>
    </w:p>
    <w:p w14:paraId="2D73A51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05A4F28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第六章 接地技术 </w:t>
      </w:r>
    </w:p>
    <w:p w14:paraId="54FA9DA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6.1 接地及其分类 </w:t>
      </w:r>
    </w:p>
    <w:p w14:paraId="31E8CF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6.1.1 接地的概念 </w:t>
      </w:r>
    </w:p>
    <w:p w14:paraId="4AD7E19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6.1.2 接地的要求 </w:t>
      </w:r>
    </w:p>
    <w:p w14:paraId="79E0DFD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6.1.3 接地的分类 </w:t>
      </w:r>
    </w:p>
    <w:p w14:paraId="4076A67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6.2 安全接地 </w:t>
      </w:r>
    </w:p>
    <w:p w14:paraId="3EFDC8A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6.2.1 设备安全接地 </w:t>
      </w:r>
    </w:p>
    <w:p w14:paraId="1F2251B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6.2.2 接零保护接地 </w:t>
      </w:r>
    </w:p>
    <w:p w14:paraId="1C50D91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6.2.3 安全接地的有效性 </w:t>
      </w:r>
    </w:p>
    <w:p w14:paraId="7DBB7E1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6.3 信号接地 </w:t>
      </w:r>
    </w:p>
    <w:p w14:paraId="39C9266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6.3.1 单点接地 </w:t>
      </w:r>
    </w:p>
    <w:p w14:paraId="3A92D32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6.3.2 多点接地 </w:t>
      </w:r>
    </w:p>
    <w:p w14:paraId="12E140C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6.3.3 混合接地 </w:t>
      </w:r>
    </w:p>
    <w:p w14:paraId="72BC80C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6.3.4 悬浮接地 </w:t>
      </w:r>
    </w:p>
    <w:p w14:paraId="34D4EF2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6.3.5 电路接地点选取 </w:t>
      </w:r>
    </w:p>
    <w:p w14:paraId="72EC6A2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6.4 地回路干扰及其抑制 </w:t>
      </w:r>
    </w:p>
    <w:p w14:paraId="621B6D5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6.4.1 地回路干扰形成</w:t>
      </w:r>
    </w:p>
    <w:p w14:paraId="5E5FA16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6.4.2 地回路干扰抑制 </w:t>
      </w:r>
    </w:p>
    <w:p w14:paraId="467B21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隔离变压器、纵向扼流圈、光电耦合器、差分平衡电路…… </w:t>
      </w:r>
    </w:p>
    <w:p w14:paraId="0B83FCF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666861F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第七章 滤波技术 </w:t>
      </w:r>
    </w:p>
    <w:p w14:paraId="1B3F59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7.1 滤波器工作原理及特性指标 </w:t>
      </w:r>
    </w:p>
    <w:p w14:paraId="02518B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包括EMI滤波器特点 </w:t>
      </w:r>
    </w:p>
    <w:p w14:paraId="2399D01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7.1.1 滤波器工作原理 </w:t>
      </w:r>
    </w:p>
    <w:p w14:paraId="16112CC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7.1.2 滤波器的类型 </w:t>
      </w:r>
    </w:p>
    <w:p w14:paraId="77EB5D6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7.1.3 滤波器的特性指标 </w:t>
      </w:r>
    </w:p>
    <w:p w14:paraId="291297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插入损耗、频率特性、阻抗特性、额定电流、额定电压、安全性、可靠性、体积重量…… </w:t>
      </w:r>
    </w:p>
    <w:p w14:paraId="16114DA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7.1.4 EMI滤波器的特点 </w:t>
      </w:r>
    </w:p>
    <w:p w14:paraId="4131F1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阻抗失配；电平幅度；频带范围；可靠性等 </w:t>
      </w:r>
    </w:p>
    <w:p w14:paraId="798D2BD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7.2 反射式滤波器与吸收式滤波器 </w:t>
      </w:r>
    </w:p>
    <w:p w14:paraId="4D5395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7.3 电源线滤波器 </w:t>
      </w:r>
    </w:p>
    <w:p w14:paraId="6FE9C13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7.3.1 差模干扰与共模干扰 </w:t>
      </w:r>
    </w:p>
    <w:p w14:paraId="45AA1C1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7.3.2 滤波器的网络结构 </w:t>
      </w:r>
    </w:p>
    <w:p w14:paraId="04C2E0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共模滤波器、差模滤波器、组合差模共模滤波器 </w:t>
      </w:r>
    </w:p>
    <w:p w14:paraId="68CE49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7.3.3 滤波器性能测试与仿真</w:t>
      </w:r>
    </w:p>
    <w:p w14:paraId="2603E6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</w:p>
    <w:p w14:paraId="24FFC85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7.4 电阻、电容、电感的高频特性 </w:t>
      </w:r>
    </w:p>
    <w:p w14:paraId="08DFA3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7.5 滤波器使用注意事项 </w:t>
      </w:r>
    </w:p>
    <w:p w14:paraId="74878C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安装、使用中的注意事项；杂七杂八的注意事项，分类梳理 </w:t>
      </w:r>
    </w:p>
    <w:p w14:paraId="6333D35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110A4C5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第八章 屏蔽技术 </w:t>
      </w:r>
    </w:p>
    <w:p w14:paraId="763F007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8.1 屏蔽的基本原理 </w:t>
      </w:r>
    </w:p>
    <w:p w14:paraId="0D1F13D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8.1.1 静电屏蔽 </w:t>
      </w:r>
    </w:p>
    <w:p w14:paraId="32C8CF1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8.1.2 交变电场屏蔽 </w:t>
      </w:r>
    </w:p>
    <w:p w14:paraId="317277A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8.1.3 低频磁场屏蔽 </w:t>
      </w:r>
    </w:p>
    <w:p w14:paraId="5222F8D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8.1.4 高频磁场屏蔽 </w:t>
      </w:r>
    </w:p>
    <w:p w14:paraId="53BAA60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8.1.5 电磁屏蔽 </w:t>
      </w:r>
    </w:p>
    <w:p w14:paraId="3B758D1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8.2 屏蔽效能 </w:t>
      </w:r>
    </w:p>
    <w:p w14:paraId="33F657B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8.2.1 屏蔽效能定义 </w:t>
      </w:r>
    </w:p>
    <w:p w14:paraId="1B10BE9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8.2.2 屏蔽效能计算方法</w:t>
      </w:r>
    </w:p>
    <w:p w14:paraId="444709A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 理想屏蔽体的屏蔽效能</w:t>
      </w:r>
    </w:p>
    <w:p w14:paraId="189242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传输线法计算屏蔽效能</w:t>
      </w:r>
    </w:p>
    <w:p w14:paraId="29FFF7C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8.4 非理想屏蔽体的屏蔽效能 </w:t>
      </w:r>
    </w:p>
    <w:p w14:paraId="6417B75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8.4.1 金属板缝隙影响 </w:t>
      </w:r>
    </w:p>
    <w:p w14:paraId="257E6E3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8.4.2 金属板孔缝影响 </w:t>
      </w:r>
    </w:p>
    <w:p w14:paraId="5D4403C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8.4.3 通风孔及视窗影响 </w:t>
      </w:r>
    </w:p>
    <w:p w14:paraId="797E711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8.4.4 截止波导管影响 </w:t>
      </w:r>
    </w:p>
    <w:p w14:paraId="380C00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8.5 电磁屏蔽工程措施 </w:t>
      </w:r>
    </w:p>
    <w:p w14:paraId="4A27D3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导电衬垫；② 通风波导窗；③ 透明屏蔽材料；④ 金属屏蔽盒；⑤ 导电涂料；⑥ 导电布；⑦ 吸波材料；【不完全】 </w:t>
      </w:r>
    </w:p>
    <w:p w14:paraId="6F5F3F8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02D410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第九章 电磁兼容预测 </w:t>
      </w:r>
    </w:p>
    <w:p w14:paraId="6BBE6F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9.1 电磁兼容预测概述 </w:t>
      </w:r>
    </w:p>
    <w:p w14:paraId="185A90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① 电磁兼容预测的概念；② 电磁兼容预测的目的和意义；③ 电磁兼容预测的内容</w:t>
      </w:r>
    </w:p>
    <w:p w14:paraId="1F60953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9.2 系统间电磁兼容预测 </w:t>
      </w:r>
    </w:p>
    <w:p w14:paraId="6BA7F2C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9.2.1 系统间电磁兼容预测基本原理 </w:t>
      </w:r>
    </w:p>
    <w:p w14:paraId="1CA425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基本预测方程；② 筛选预测技术（四级筛选法） </w:t>
      </w:r>
    </w:p>
    <w:p w14:paraId="0D49AD9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9.2.2 系统间电磁兼容预测问题建模 </w:t>
      </w:r>
    </w:p>
    <w:p w14:paraId="661445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发射机模型；② 接收机模型 </w:t>
      </w:r>
    </w:p>
    <w:p w14:paraId="3231550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9.2.3 系统间电磁兼容预测耦合计算 </w:t>
      </w:r>
    </w:p>
    <w:p w14:paraId="2A8E59A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9.3 系统内电磁兼容预测 </w:t>
      </w:r>
    </w:p>
    <w:p w14:paraId="1526215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9.3.1 系统内电磁兼容预测基本原理 </w:t>
      </w:r>
    </w:p>
    <w:p w14:paraId="29FBC40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9.3.2 系统内电磁兼容预测问题建模 </w:t>
      </w:r>
    </w:p>
    <w:p w14:paraId="387E08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① 干扰源建模；② 敏感设备建模</w:t>
      </w:r>
    </w:p>
    <w:p w14:paraId="2CCFBEE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9.3.3 系统内电磁兼容预测耦合计算 </w:t>
      </w:r>
    </w:p>
    <w:p w14:paraId="20B2BB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选几类典型的耦合途径：① 线-线耦合；② 场-线耦合；③ 共阻抗耦合 </w:t>
      </w:r>
    </w:p>
    <w:p w14:paraId="28B8543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9.4 典型电磁兼容预测分析软件 </w:t>
      </w:r>
    </w:p>
    <w:p w14:paraId="269BCEA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43223A5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第十章 电磁兼容测量 </w:t>
      </w:r>
    </w:p>
    <w:p w14:paraId="7BF0413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10.1 电磁兼容测量分类 </w:t>
      </w:r>
    </w:p>
    <w:p w14:paraId="0FD05BE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10.1.1 电磁兼容测量分类 </w:t>
      </w:r>
    </w:p>
    <w:p w14:paraId="3589E4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EMI测量 和 EMS测量 </w:t>
      </w:r>
    </w:p>
    <w:p w14:paraId="0C2B3C9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10.1.2 预测量与标准测量 </w:t>
      </w:r>
    </w:p>
    <w:p w14:paraId="369B276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10.2 电磁兼容测量设施 </w:t>
      </w:r>
    </w:p>
    <w:p w14:paraId="6CBDA22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10.2.1 开阔试验场 </w:t>
      </w:r>
    </w:p>
    <w:p w14:paraId="4E81437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10.2.2 电波暗室 </w:t>
      </w:r>
    </w:p>
    <w:p w14:paraId="242093C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10.2.3 电磁屏蔽室 </w:t>
      </w:r>
    </w:p>
    <w:p w14:paraId="6C9F3AD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10.2.4 TEM小室及TEM小室 </w:t>
      </w:r>
    </w:p>
    <w:p w14:paraId="407DD88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10.2.5 混响室 </w:t>
      </w:r>
    </w:p>
    <w:p w14:paraId="2B12086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10.2.6 虚拟暗室及现场测量* </w:t>
      </w:r>
    </w:p>
    <w:p w14:paraId="2DB0B69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10.3 电磁兼容测量设备 </w:t>
      </w:r>
    </w:p>
    <w:p w14:paraId="32F3007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10.3.1 电磁兼容测量仪器 </w:t>
      </w:r>
    </w:p>
    <w:p w14:paraId="3E07877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10.3.2 电磁兼容标准测量天线 </w:t>
      </w:r>
    </w:p>
    <w:p w14:paraId="3E27AD6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10.3.3 电磁兼容测量附件 </w:t>
      </w:r>
    </w:p>
    <w:p w14:paraId="01E95C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电流探头、线路阻抗稳定网络、功率吸收钳、近场探头等工作原理及使用</w:t>
      </w:r>
    </w:p>
    <w:p w14:paraId="2013368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10.4 GJB151B-2013及应用实例 </w:t>
      </w:r>
    </w:p>
    <w:p w14:paraId="4F8C80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有资质机构的一套材料简化</w:t>
      </w:r>
    </w:p>
    <w:p w14:paraId="4AF8C3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</w:p>
    <w:p w14:paraId="29114C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default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</w:p>
    <w:p w14:paraId="419C19F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10.4.1 GJB 151B-2013内容简介 </w:t>
      </w:r>
    </w:p>
    <w:p w14:paraId="56DD99B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10.4.2 测量过程 </w:t>
      </w:r>
    </w:p>
    <w:p w14:paraId="1E9B15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>设备准备、校准、EUT测量、数据记录分析</w:t>
      </w:r>
    </w:p>
    <w:p w14:paraId="335CB37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10.4.3 测试报告 </w:t>
      </w:r>
    </w:p>
    <w:p w14:paraId="609721E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总结；习题；参考文献；深入阅读</w:t>
      </w:r>
    </w:p>
    <w:p w14:paraId="3F065E2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 3 部分 电磁兼容应用 </w:t>
      </w:r>
    </w:p>
    <w:p w14:paraId="21906A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2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0"/>
          <w:szCs w:val="20"/>
          <w:lang w:val="en-US" w:eastAsia="zh-CN" w:bidi="ar"/>
        </w:rPr>
        <w:t>目的：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 xml:space="preserve">对一般性的电磁兼容应用有大致了解 </w:t>
      </w:r>
    </w:p>
    <w:p w14:paraId="5C0A1D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</w:p>
    <w:p w14:paraId="7154E61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第十一章 印制电路板的电磁兼容 </w:t>
      </w:r>
    </w:p>
    <w:p w14:paraId="6118B9F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11.1 PCB的电磁兼容问题 </w:t>
      </w:r>
    </w:p>
    <w:p w14:paraId="103E48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PCB电磁兼容问题的本质性原因；② 高速PCB设计的主要电磁兼容问题；③ 高速PCB电磁兼容设计的常用软件 </w:t>
      </w:r>
    </w:p>
    <w:p w14:paraId="0345407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11.2 信号完整性分析 </w:t>
      </w:r>
    </w:p>
    <w:p w14:paraId="5F2AE7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① 不匹配；② 不连续；③ 串扰；④ 损耗；⑤ 地弹；传输线理论引用 </w:t>
      </w:r>
    </w:p>
    <w:p w14:paraId="431425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11.3 电源完整性分析 </w:t>
      </w:r>
    </w:p>
    <w:p w14:paraId="7F59AF9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11.4 PCB的电磁兼容设计 </w:t>
      </w:r>
    </w:p>
    <w:p w14:paraId="7580E9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0"/>
          <w:szCs w:val="20"/>
          <w:lang w:val="en-US" w:eastAsia="zh-CN" w:bidi="ar"/>
        </w:rPr>
        <w:t xml:space="preserve">一些设计的原则 </w:t>
      </w:r>
    </w:p>
    <w:p w14:paraId="7EBD4BB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11.5 PCB的电磁兼容实现 </w:t>
      </w:r>
    </w:p>
    <w:p w14:paraId="07D7CD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一些布局布线、电容使用等实现方法 </w:t>
      </w:r>
    </w:p>
    <w:p w14:paraId="3027FEE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418662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</w:p>
    <w:p w14:paraId="589AED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第十二章 瞬态干扰抑制 </w:t>
      </w:r>
    </w:p>
    <w:p w14:paraId="60430E7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12.1 电快速瞬变脉冲群 </w:t>
      </w:r>
    </w:p>
    <w:p w14:paraId="61042ED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12.1.1 EFT对电子设备影响 </w:t>
      </w:r>
    </w:p>
    <w:p w14:paraId="3EF73B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来源；影响 </w:t>
      </w:r>
    </w:p>
    <w:p w14:paraId="1E2F4D8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12.1.2 EFT抑制方法 </w:t>
      </w:r>
    </w:p>
    <w:p w14:paraId="16A9A65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12.1.3 EFT测试 </w:t>
      </w:r>
    </w:p>
    <w:p w14:paraId="465B13E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12.2 雷击浪涌 </w:t>
      </w:r>
    </w:p>
    <w:p w14:paraId="28F422E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12.2.1 雷击浪涌对电子设备的影响 </w:t>
      </w:r>
    </w:p>
    <w:p w14:paraId="5B91068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12.2.2 雷击浪涌抑制方法 </w:t>
      </w:r>
    </w:p>
    <w:p w14:paraId="5149748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12.2.3 雷击浪涌测试 </w:t>
      </w:r>
    </w:p>
    <w:p w14:paraId="350DB3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</w:p>
    <w:p w14:paraId="631B91F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12.3 静电放电 </w:t>
      </w:r>
    </w:p>
    <w:p w14:paraId="0C3F024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12.3.1 ESD对电子设备的影响 </w:t>
      </w:r>
    </w:p>
    <w:p w14:paraId="218F943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12.3.2 ESD抑制方法 </w:t>
      </w:r>
    </w:p>
    <w:p w14:paraId="72A6CC3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12.3.3 ESD测试</w:t>
      </w:r>
    </w:p>
    <w:p w14:paraId="3B73619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12.4 强电磁脉冲 </w:t>
      </w:r>
    </w:p>
    <w:p w14:paraId="4B47169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12.4.1 强电磁攻击对电子设备的影响 </w:t>
      </w:r>
    </w:p>
    <w:p w14:paraId="4257CB0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12.4.2 强电磁防护方法 </w:t>
      </w:r>
    </w:p>
    <w:p w14:paraId="45DCE4A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12.4.3 强电磁防护测试 </w:t>
      </w:r>
    </w:p>
    <w:p w14:paraId="0424D99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602B471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第十三章 其他电磁兼容应用* </w:t>
      </w:r>
    </w:p>
    <w:p w14:paraId="127F5D3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13.1 计算机电磁信息泄漏与防护 </w:t>
      </w:r>
    </w:p>
    <w:p w14:paraId="3205B4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电磁安全防护，以最常见的电子设备（计算机）为例。 </w:t>
      </w:r>
    </w:p>
    <w:p w14:paraId="2FEE625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13.1.1 计算机电磁信息辐射特点 </w:t>
      </w:r>
    </w:p>
    <w:p w14:paraId="237C13F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13.1.2 计算机电磁信息泄露途径 </w:t>
      </w:r>
    </w:p>
    <w:p w14:paraId="400B600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13.1.3 计算机电磁信息泄露的防护技术 </w:t>
      </w:r>
    </w:p>
    <w:p w14:paraId="0A87CE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13.2 生物电磁效应 </w:t>
      </w:r>
    </w:p>
    <w:p w14:paraId="22C0923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总结；习题；参考文献；深入阅读 </w:t>
      </w:r>
    </w:p>
    <w:p w14:paraId="015312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</w:p>
    <w:p w14:paraId="7331D46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 4 部分 电磁兼容案例 </w:t>
      </w:r>
    </w:p>
    <w:p w14:paraId="0EA795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1"/>
          <w:szCs w:val="21"/>
          <w:lang w:val="en-US" w:eastAsia="zh-CN" w:bidi="ar"/>
        </w:rPr>
        <w:t>目的</w:t>
      </w: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：对电磁兼容应用知识运用有大致了解</w:t>
      </w:r>
    </w:p>
    <w:p w14:paraId="732662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思考结构及文字素材、仿真素材等的来源 </w:t>
      </w:r>
    </w:p>
    <w:p w14:paraId="535EA4A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案例1：电路板级电磁兼容设计案例 </w:t>
      </w:r>
    </w:p>
    <w:p w14:paraId="026D44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案例2：建筑物雷电防护设计案例 </w:t>
      </w:r>
    </w:p>
    <w:p w14:paraId="7B2BAB1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案例3：芯片静电防护设计案例 </w:t>
      </w:r>
    </w:p>
    <w:p w14:paraId="39C5B9B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案例4：某型无人机电磁防护设计案例 </w:t>
      </w:r>
    </w:p>
    <w:p w14:paraId="481B48E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案例5：某型航天器电磁兼容预测案例 </w:t>
      </w:r>
    </w:p>
    <w:p w14:paraId="036896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 5 部分 电磁兼容试验 </w:t>
      </w:r>
    </w:p>
    <w:p w14:paraId="084FE5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1"/>
          <w:szCs w:val="21"/>
          <w:lang w:val="en-US" w:eastAsia="zh-CN" w:bidi="ar"/>
        </w:rPr>
        <w:t>目的：</w:t>
      </w: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针对本科生教学及实验条件建设需要，具体内容需考虑教学目等因素进行筛选 </w:t>
      </w:r>
    </w:p>
    <w:p w14:paraId="78C1C6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实验1：最小阻抗路径实验</w:t>
      </w:r>
    </w:p>
    <w:p w14:paraId="53FFCC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（测试） </w:t>
      </w:r>
    </w:p>
    <w:p w14:paraId="209E57B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实验2：线缆串扰仿真实验</w:t>
      </w:r>
    </w:p>
    <w:p w14:paraId="6AC298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（仿真） </w:t>
      </w:r>
    </w:p>
    <w:p w14:paraId="16B1A13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实验3：搭接/接地有效性测试实验</w:t>
      </w:r>
    </w:p>
    <w:p w14:paraId="55F002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（测试） </w:t>
      </w:r>
    </w:p>
    <w:p w14:paraId="327CFC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实验4：开关电源干扰滤波实验/传导干扰抑制和滤波实验</w:t>
      </w:r>
    </w:p>
    <w:p w14:paraId="7348D0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（测试） 腔体滤波器（约束规定频率抑制度时，带内插入损耗最小） </w:t>
      </w:r>
    </w:p>
    <w:p w14:paraId="2F6A2E6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实验5：电源线滤波器性能仿真实验</w:t>
      </w:r>
    </w:p>
    <w:p w14:paraId="14937A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（仿真）</w:t>
      </w:r>
    </w:p>
    <w:p w14:paraId="376FD72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实验6：电磁屏蔽效能测量实验</w:t>
      </w:r>
    </w:p>
    <w:p w14:paraId="25952E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（测试） </w:t>
      </w:r>
    </w:p>
    <w:p w14:paraId="395839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支架，测试金属屏蔽板、带缝屏蔽板、通风孔屏蔽板、屏蔽玻璃等的屏蔽效能。 </w:t>
      </w:r>
    </w:p>
    <w:p w14:paraId="5351B7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用小信号测试，后续可用于大信号测试？ </w:t>
      </w:r>
    </w:p>
    <w:p w14:paraId="58AD021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实验7：机箱屏蔽效能仿真实验</w:t>
      </w:r>
    </w:p>
    <w:p w14:paraId="590726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（仿真） </w:t>
      </w:r>
    </w:p>
    <w:p w14:paraId="5F8758C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实验8：信号完整性仿真实验</w:t>
      </w:r>
    </w:p>
    <w:p w14:paraId="4A0D44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（仿真） </w:t>
      </w:r>
    </w:p>
    <w:p w14:paraId="206F3F1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实验9：射频通道强电磁防护实验</w:t>
      </w:r>
    </w:p>
    <w:p w14:paraId="1D3399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（仿真/测试） </w:t>
      </w:r>
    </w:p>
    <w:p w14:paraId="1E021FB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实验10：电磁环境监测实验</w:t>
      </w:r>
    </w:p>
    <w:p w14:paraId="44F96F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（测试） </w:t>
      </w:r>
    </w:p>
    <w:p w14:paraId="6DCB27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附录 </w:t>
      </w:r>
    </w:p>
    <w:p w14:paraId="0D79D79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附录一：电磁兼容常用标准 </w:t>
      </w:r>
    </w:p>
    <w:p w14:paraId="1C8EAE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 xml:space="preserve">国际、国家、军队 </w:t>
      </w:r>
    </w:p>
    <w:p w14:paraId="093AD31B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93AD3"/>
    <w:rsid w:val="11011983"/>
    <w:rsid w:val="16DD0EAC"/>
    <w:rsid w:val="190334EC"/>
    <w:rsid w:val="1EE9EFDB"/>
    <w:rsid w:val="2301728F"/>
    <w:rsid w:val="2586116A"/>
    <w:rsid w:val="25FF0B72"/>
    <w:rsid w:val="2AEB5035"/>
    <w:rsid w:val="3C19222D"/>
    <w:rsid w:val="3CA901C5"/>
    <w:rsid w:val="3CC807E7"/>
    <w:rsid w:val="3EBB303B"/>
    <w:rsid w:val="454F438B"/>
    <w:rsid w:val="476A7A37"/>
    <w:rsid w:val="4CC00C3B"/>
    <w:rsid w:val="51510029"/>
    <w:rsid w:val="5433421B"/>
    <w:rsid w:val="58CB6924"/>
    <w:rsid w:val="5A9D6AB6"/>
    <w:rsid w:val="5B21069B"/>
    <w:rsid w:val="64286E94"/>
    <w:rsid w:val="679303B6"/>
    <w:rsid w:val="6B870A62"/>
    <w:rsid w:val="73591DF5"/>
    <w:rsid w:val="73B15623"/>
    <w:rsid w:val="7ABA0C18"/>
    <w:rsid w:val="7C473E3A"/>
    <w:rsid w:val="7F2C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624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2021-10-28T08:59:00Z</dcterms:created>
  <dc:creator>三木</dc:creator>
  <cp:lastModifiedBy>活力</cp:lastModifiedBy>
  <dcterms:modified xsi:type="dcterms:W3CDTF">2026-06-10T11:08:03Z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CD6860BFA58C4EDE13D5286AD960AE4A_42</vt:lpwstr>
  </property>
</Properties>
</file>