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120"/>
      </w:pPr>
      <w:r>
        <w:rPr>
          <w:rFonts w:ascii="微软雅黑" w:hAnsi="微软雅黑" w:eastAsia="微软雅黑"/>
          <w:b/>
          <w:i w:val="0"/>
          <w:color w:val="1F2A44"/>
          <w:sz w:val="32"/>
        </w:rPr>
        <w:t>服务端验签方案(配合 SecDetectSDK 第 8 项 Bootloader / Key Attestation)</w:t>
      </w:r>
    </w:p>
    <w:p>
      <w:pPr>
        <w:spacing w:after="80"/>
        <w:ind w:left="283"/>
      </w:pPr>
      <w:r>
        <w:rPr>
          <w:rFonts w:ascii="微软雅黑" w:hAnsi="微软雅黑" w:eastAsia="微软雅黑"/>
          <w:b w:val="0"/>
          <w:i w:val="0"/>
          <w:color w:val="595959"/>
          <w:sz w:val="20"/>
        </w:rPr>
        <w:t xml:space="preserve">客户端能做的到 </w:t>
      </w:r>
      <w:r>
        <w:rPr>
          <w:rFonts w:ascii="Consolas" w:hAnsi="Consolas" w:eastAsia="微软雅黑"/>
          <w:b w:val="0"/>
          <w:i w:val="0"/>
          <w:color w:val="9C274F"/>
          <w:sz w:val="18"/>
        </w:rPr>
        <w:t>KeyAttestation.collectAndPush()</w:t>
      </w:r>
      <w:r>
        <w:rPr>
          <w:rFonts w:ascii="微软雅黑" w:hAnsi="微软雅黑" w:eastAsia="微软雅黑"/>
          <w:b w:val="0"/>
          <w:i w:val="0"/>
          <w:color w:val="595959"/>
          <w:sz w:val="20"/>
        </w:rPr>
        <w:t xml:space="preserve"> 为止:采集、解析、</w:t>
      </w:r>
      <w:r>
        <w:rPr>
          <w:rFonts w:ascii="微软雅黑" w:hAnsi="微软雅黑" w:eastAsia="微软雅黑"/>
          <w:b/>
          <w:i w:val="0"/>
          <w:color w:val="595959"/>
          <w:sz w:val="20"/>
        </w:rPr>
        <w:t>自检</w:t>
      </w:r>
      <w:r>
        <w:rPr>
          <w:rFonts w:ascii="微软雅黑" w:hAnsi="微软雅黑" w:eastAsia="微软雅黑"/>
          <w:b w:val="0"/>
          <w:i w:val="0"/>
          <w:color w:val="595959"/>
          <w:sz w:val="20"/>
        </w:rPr>
        <w:t>、上报。</w:t>
      </w:r>
    </w:p>
    <w:p>
      <w:pPr>
        <w:spacing w:after="80"/>
        <w:ind w:left="283"/>
      </w:pPr>
      <w:r>
        <w:rPr>
          <w:rFonts w:ascii="微软雅黑" w:hAnsi="微软雅黑" w:eastAsia="微软雅黑"/>
          <w:b w:val="0"/>
          <w:i w:val="0"/>
          <w:color w:val="595959"/>
          <w:sz w:val="20"/>
        </w:rPr>
        <w:t>本文件定义</w:t>
      </w:r>
      <w:r>
        <w:rPr>
          <w:rFonts w:ascii="微软雅黑" w:hAnsi="微软雅黑" w:eastAsia="微软雅黑"/>
          <w:b/>
          <w:i w:val="0"/>
          <w:color w:val="595959"/>
          <w:sz w:val="20"/>
        </w:rPr>
        <w:t>另一半</w:t>
      </w:r>
      <w:r>
        <w:rPr>
          <w:rFonts w:ascii="微软雅黑" w:hAnsi="微软雅黑" w:eastAsia="微软雅黑"/>
          <w:b w:val="0"/>
          <w:i w:val="0"/>
          <w:color w:val="595959"/>
          <w:sz w:val="20"/>
        </w:rPr>
        <w:t>:服务端怎么出题、怎么验链、怎么比基线、怎么签发结论。</w:t>
      </w:r>
    </w:p>
    <w:p>
      <w:pPr>
        <w:spacing w:after="80"/>
        <w:ind w:left="283"/>
      </w:pPr>
      <w:r>
        <w:rPr>
          <w:rFonts w:ascii="微软雅黑" w:hAnsi="微软雅黑" w:eastAsia="微软雅黑"/>
          <w:b w:val="0"/>
          <w:i w:val="0"/>
          <w:color w:val="595959"/>
          <w:sz w:val="20"/>
        </w:rPr>
        <w:t xml:space="preserve">客户端自检可被 Frida hook 绕过(把 </w:t>
      </w:r>
      <w:r>
        <w:rPr>
          <w:rFonts w:ascii="Consolas" w:hAnsi="Consolas" w:eastAsia="微软雅黑"/>
          <w:b w:val="0"/>
          <w:i w:val="0"/>
          <w:color w:val="9C274F"/>
          <w:sz w:val="18"/>
        </w:rPr>
        <w:t>verify()</w:t>
      </w:r>
      <w:r>
        <w:rPr>
          <w:rFonts w:ascii="微软雅黑" w:hAnsi="微软雅黑" w:eastAsia="微软雅黑"/>
          <w:b w:val="0"/>
          <w:i w:val="0"/>
          <w:color w:val="595959"/>
          <w:sz w:val="20"/>
        </w:rPr>
        <w:t xml:space="preserve"> 改成恒 true),所以</w:t>
      </w:r>
      <w:r>
        <w:rPr>
          <w:rFonts w:ascii="微软雅黑" w:hAnsi="微软雅黑" w:eastAsia="微软雅黑"/>
          <w:b/>
          <w:i w:val="0"/>
          <w:color w:val="595959"/>
          <w:sz w:val="20"/>
        </w:rPr>
        <w:t>权威判定只在这里</w:t>
      </w:r>
      <w:r>
        <w:rPr>
          <w:rFonts w:ascii="微软雅黑" w:hAnsi="微软雅黑" w:eastAsia="微软雅黑"/>
          <w:b w:val="0"/>
          <w:i w:val="0"/>
          <w:color w:val="595959"/>
          <w:sz w:val="20"/>
        </w:rPr>
        <w:t>。</w:t>
      </w:r>
    </w:p>
    <w:p>
      <w:pPr>
        <w:spacing w:after="80"/>
        <w:ind w:left="283"/>
      </w:pPr>
      <w:r>
        <w:rPr>
          <w:rFonts w:ascii="微软雅黑" w:hAnsi="微软雅黑" w:eastAsia="微软雅黑"/>
          <w:b w:val="0"/>
          <w:i w:val="0"/>
          <w:color w:val="595959"/>
          <w:sz w:val="20"/>
        </w:rPr>
        <w:t>代码位置:</w:t>
      </w:r>
      <w:r>
        <w:rPr>
          <w:rFonts w:ascii="Consolas" w:hAnsi="Consolas" w:eastAsia="微软雅黑"/>
          <w:b w:val="0"/>
          <w:i w:val="0"/>
          <w:color w:val="9C274F"/>
          <w:sz w:val="18"/>
        </w:rPr>
        <w:t>D:\android detector\java\com\sec\detect\KeyAttestationVerifier.java</w:t>
      </w:r>
      <w:r>
        <w:rPr>
          <w:rFonts w:ascii="微软雅黑" w:hAnsi="微软雅黑" w:eastAsia="微软雅黑"/>
          <w:b w:val="0"/>
          <w:i w:val="0"/>
          <w:color w:val="595959"/>
          <w:sz w:val="20"/>
        </w:rPr>
        <w:t>(逻辑可直接复用/移植)。</w:t>
      </w:r>
    </w:p>
    <w:p>
      <w:pPr>
        <w:pBdr>
          <w:bottom w:val="single" w:sz="6" w:space="1" w:color="8FA9C9"/>
        </w:pBdr>
        <w:spacing w:after="120"/>
      </w:pPr>
    </w:p>
    <w:p>
      <w:pPr>
        <w:pStyle w:val="Heading2"/>
      </w:pPr>
      <w:r>
        <w:rPr>
          <w:rFonts w:ascii="微软雅黑" w:hAnsi="微软雅黑" w:eastAsia="微软雅黑"/>
          <w:b/>
          <w:i w:val="0"/>
          <w:color w:val="1F2A44"/>
          <w:sz w:val="27"/>
        </w:rPr>
        <w:t>1. 红线:为什么不能只在客户端做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rPr>
                <w:rFonts w:ascii="微软雅黑" w:hAnsi="微软雅黑" w:eastAsia="微软雅黑"/>
                <w:b/>
                <w:i w:val="0"/>
                <w:color w:val="1F2A44"/>
                <w:sz w:val="19"/>
              </w:rPr>
              <w:t>事情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/>
                <w:i w:val="0"/>
                <w:color w:val="1F2A44"/>
                <w:sz w:val="19"/>
              </w:rPr>
              <w:t>客户端能做吗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/>
                <w:i w:val="0"/>
                <w:color w:val="1F2A44"/>
                <w:sz w:val="19"/>
              </w:rPr>
              <w:t>原因</w:t>
            </w:r>
          </w:p>
        </w:tc>
      </w:tr>
      <w:tr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采集(生成带 challenge 的密钥、取链)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✅ 只能它做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密钥在设备 TEE 里,链只有设备能出</w:t>
            </w:r>
          </w:p>
        </w:tc>
      </w:tr>
      <w:tr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解析 KeyDescription 字段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✅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纯字节解析</w:t>
            </w:r>
          </w:p>
        </w:tc>
      </w:tr>
      <w:tr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逐级验签 / 比对 challenge / 比基线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⚠️ 能但不算数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验签代码跑在攻击者设备上 → hook/patch 即绕过;基线也不该放客户端</w:t>
            </w:r>
          </w:p>
        </w:tc>
      </w:tr>
      <w:tr>
        <w:tc>
          <w:tcPr>
            <w:tcW w:type="dxa" w:w="3249"/>
          </w:tcPr>
          <w:p>
            <w:r>
              <w:rPr>
                <w:rFonts w:ascii="微软雅黑" w:hAnsi="微软雅黑" w:eastAsia="微软雅黑"/>
                <w:b/>
                <w:i w:val="0"/>
                <w:sz w:val="19"/>
              </w:rPr>
              <w:t>下发 nonce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❌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一旦客户端能自造题目,就能"预办证"(见 §6 攻击对照)</w:t>
            </w:r>
          </w:p>
        </w:tc>
      </w:tr>
      <w:tr>
        <w:tc>
          <w:tcPr>
            <w:tcW w:type="dxa" w:w="3249"/>
          </w:tcPr>
          <w:p>
            <w:r>
              <w:rPr>
                <w:rFonts w:ascii="微软雅黑" w:hAnsi="微软雅黑" w:eastAsia="微软雅黑"/>
                <w:b/>
                <w:i w:val="0"/>
                <w:sz w:val="19"/>
              </w:rPr>
              <w:t>出结论(token/分数)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❌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结论必须由攻击者碰不到的一端签发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一句话:</w:t>
      </w:r>
      <w:r>
        <w:rPr>
          <w:rFonts w:ascii="微软雅黑" w:hAnsi="微软雅黑" w:eastAsia="微软雅黑"/>
          <w:b/>
          <w:i w:val="0"/>
          <w:sz w:val="21"/>
        </w:rPr>
        <w:t>客户端取证,服务端裁决</w:t>
      </w:r>
      <w:r>
        <w:rPr>
          <w:rFonts w:ascii="微软雅黑" w:hAnsi="微软雅黑" w:eastAsia="微软雅黑"/>
          <w:b w:val="0"/>
          <w:i w:val="0"/>
          <w:sz w:val="21"/>
        </w:rPr>
        <w:t>。nonce 是服务端出题权,验签是服务端裁判权,基线是服务端档案权。</w:t>
      </w:r>
    </w:p>
    <w:p>
      <w:pPr>
        <w:pBdr>
          <w:bottom w:val="single" w:sz="6" w:space="1" w:color="8FA9C9"/>
        </w:pBdr>
        <w:spacing w:after="120"/>
      </w:pPr>
    </w:p>
    <w:p>
      <w:pPr>
        <w:pStyle w:val="Heading2"/>
      </w:pPr>
      <w:r>
        <w:rPr>
          <w:rFonts w:ascii="微软雅黑" w:hAnsi="微软雅黑" w:eastAsia="微软雅黑"/>
          <w:b/>
          <w:i w:val="0"/>
          <w:color w:val="1F2A44"/>
          <w:sz w:val="27"/>
        </w:rPr>
        <w:t>2. 协议(三接口)</w:t>
      </w:r>
    </w:p>
    <w:p>
      <w:pPr>
        <w:spacing w:before="80" w:after="120" w:line="240" w:lineRule="auto"/>
        <w:ind w:left="170"/>
        <w:shd w:val="clear" w:color="auto" w:fill="F2F2F2"/>
      </w:pPr>
      <w:r>
        <w:rPr>
          <w:rFonts w:ascii="Consolas" w:hAnsi="Consolas" w:eastAsia="微软雅黑"/>
          <w:b w:val="0"/>
          <w:i w:val="0"/>
          <w:sz w:val="17"/>
        </w:rPr>
        <w:t>POST /attest/challenge                    ① 出题</w:t>
        <w:br/>
        <w:t xml:space="preserve">  请求: { "device_id": "...", "package": "com.example.app" }        (带登录态/会话)</w:t>
        <w:br/>
        <w:t xml:space="preserve">  响应: { "nonce": "&lt;base64 32B&gt;", "ttl_ms": 60000, "alg": "secp256r1" }</w:t>
        <w:br/>
        <w:br/>
        <w:t>POST /attest/verify                       ② 交卷(客户端把链交上来)</w:t>
        <w:br/>
        <w:t xml:space="preserve">  请求: { "nonce": "&lt;base64&gt;",                // 回带,绑定本次会话</w:t>
        <w:br/>
        <w:t xml:space="preserve">          "chain": ["&lt;base64 DER&gt;", ...],     // KeyAttestation.chainBase64() 的原样输出</w:t>
        <w:br/>
        <w:t xml:space="preserve">          "device_id": "...", "package": "..." }</w:t>
        <w:br/>
        <w:t xml:space="preserve">  响应: { "ok": true,                        // 只有 ok=true 才代表"设备确实锁定且启动链可信"</w:t>
        <w:br/>
        <w:t xml:space="preserve">          "token": "&lt;JWT,短期&gt;",               // 后续业务请求带它;ok=false 时不发</w:t>
        <w:br/>
        <w:t xml:space="preserve">          "device": { "verified_boot_state": "Verified", "device_locked": true,</w:t>
        <w:br/>
        <w:t xml:space="preserve">                      "security_level": "TEE", "os_version": "Android 13 patch 2024-01",</w:t>
        <w:br/>
        <w:t xml:space="preserve">                      "boot_hash": "&lt;hex&gt;", "root_fp": "&lt;sha256&gt;" },</w:t>
        <w:br/>
        <w:t xml:space="preserve">          "deny_reason": null }              // ok=false 时的原因(见 §5 错误码)</w:t>
        <w:br/>
        <w:br/>
        <w:t>GET  /attest/status                       ③ 观测(风控用)</w:t>
        <w:br/>
        <w:t xml:space="preserve">  响应: { "locked": 0.98, "by_reason": { "challenge_mismatch": 12, "chain_fail": 3 } }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要点: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>①②必须</w:t>
      </w:r>
      <w:r>
        <w:rPr>
          <w:rFonts w:ascii="微软雅黑" w:hAnsi="微软雅黑" w:eastAsia="微软雅黑"/>
          <w:b/>
          <w:i w:val="0"/>
          <w:sz w:val="21"/>
        </w:rPr>
        <w:t>同一登录态/会话</w:t>
      </w:r>
      <w:r>
        <w:rPr>
          <w:rFonts w:ascii="微软雅黑" w:hAnsi="微软雅黑" w:eastAsia="微软雅黑"/>
          <w:b w:val="0"/>
          <w:i w:val="0"/>
          <w:sz w:val="21"/>
        </w:rPr>
        <w:t>;</w:t>
      </w:r>
      <w:r>
        <w:rPr>
          <w:rFonts w:ascii="Consolas" w:hAnsi="Consolas" w:eastAsia="微软雅黑"/>
          <w:b w:val="0"/>
          <w:i w:val="0"/>
          <w:color w:val="9C274F"/>
          <w:sz w:val="19"/>
        </w:rPr>
        <w:t>nonce</w:t>
      </w:r>
      <w:r>
        <w:rPr>
          <w:rFonts w:ascii="微软雅黑" w:hAnsi="微软雅黑" w:eastAsia="微软雅黑"/>
          <w:b w:val="0"/>
          <w:i w:val="0"/>
          <w:sz w:val="21"/>
        </w:rPr>
        <w:t xml:space="preserve"> 只认服务端自己发出的那一个(存会话表,用完即删)。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>客户端不解析也不校验结论,只负责把链和 nonce 送上。(客户端仍会做自检,但那只用于本地日志/降级提示。)</w:t>
      </w:r>
    </w:p>
    <w:p>
      <w:pPr>
        <w:pBdr>
          <w:bottom w:val="single" w:sz="6" w:space="1" w:color="8FA9C9"/>
        </w:pBdr>
        <w:spacing w:after="120"/>
      </w:pPr>
    </w:p>
    <w:p>
      <w:pPr>
        <w:pStyle w:val="Heading2"/>
      </w:pPr>
      <w:r>
        <w:rPr>
          <w:rFonts w:ascii="微软雅黑" w:hAnsi="微软雅黑" w:eastAsia="微软雅黑"/>
          <w:b/>
          <w:i w:val="0"/>
          <w:color w:val="1F2A44"/>
          <w:sz w:val="27"/>
        </w:rPr>
        <w:t>3. 服务端实现骨架(Kotlin / Spring 风格)</w:t>
      </w:r>
    </w:p>
    <w:p>
      <w:pPr>
        <w:pStyle w:val="Heading3"/>
      </w:pPr>
      <w:r>
        <w:rPr>
          <w:rFonts w:ascii="微软雅黑" w:hAnsi="微软雅黑" w:eastAsia="微软雅黑"/>
          <w:b/>
          <w:i w:val="0"/>
          <w:color w:val="1F2A44"/>
          <w:sz w:val="23"/>
        </w:rPr>
        <w:t>3.1 nonce 会话表(一次性 + 短期 + 绑定会话)</w:t>
      </w:r>
    </w:p>
    <w:p>
      <w:pPr>
        <w:spacing w:before="80" w:after="120" w:line="240" w:lineRule="auto"/>
        <w:ind w:left="170"/>
        <w:shd w:val="clear" w:color="auto" w:fill="F2F2F2"/>
      </w:pPr>
      <w:r>
        <w:rPr>
          <w:rFonts w:ascii="Consolas" w:hAnsi="Consolas" w:eastAsia="微软雅黑"/>
          <w:b w:val="0"/>
          <w:i w:val="0"/>
          <w:sz w:val="17"/>
        </w:rPr>
        <w:t>data class Challenge(</w:t>
        <w:br/>
        <w:t xml:space="preserve">    val nonce: ByteArray,</w:t>
        <w:br/>
        <w:t xml:space="preserve">    val sessionId: String,</w:t>
        <w:br/>
        <w:t xml:space="preserve">    val issuedAt: Long,</w:t>
        <w:br/>
        <w:t xml:space="preserve">    val expiresAt: Long,      // now + 60s</w:t>
        <w:br/>
        <w:t xml:space="preserve">    val used: Boolean = false,</w:t>
        <w:br/>
        <w:t>)</w:t>
        <w:br/>
        <w:br/>
        <w:t>@Component</w:t>
        <w:br/>
        <w:t>class ChallengeStore(private val clock: Clock = Clock.systemUTC()) {</w:t>
        <w:br/>
        <w:t xml:space="preserve">    private val map = ConcurrentHashMap&lt;String, Challenge&gt;()   // 生产换成 Redis + TTL</w:t>
        <w:br/>
        <w:br/>
        <w:t xml:space="preserve">    fun issue(sessionId: String): ByteArray {</w:t>
        <w:br/>
        <w:t xml:space="preserve">        val nonce = ByteArray(32).also { SecureRandom().nextBytes(it) }</w:t>
        <w:br/>
        <w:t xml:space="preserve">        val now = clock.millis()</w:t>
        <w:br/>
        <w:t xml:space="preserve">        map[sessionId] = Challenge(nonce, sessionId, now, now + 60_000)</w:t>
        <w:br/>
        <w:t xml:space="preserve">        return nonce</w:t>
        <w:br/>
        <w:t xml:space="preserve">    }</w:t>
        <w:br/>
        <w:br/>
        <w:t xml:space="preserve">    /** 取出并**立即作废**(一次性);过期/不存在/已用过都返回 null */</w:t>
        <w:br/>
        <w:t xml:space="preserve">    fun consume(sessionId: String, presented: ByteArray): Challenge? {</w:t>
        <w:br/>
        <w:t xml:space="preserve">        val c = map.remove(sessionId) ?: return null          // 一次性:取走即删</w:t>
        <w:br/>
        <w:t xml:space="preserve">        if (c.used) return null</w:t>
        <w:br/>
        <w:t xml:space="preserve">        if (clock.millis() &gt; c.expiresAt) return null</w:t>
        <w:br/>
        <w:t xml:space="preserve">        if (!MessageDigest.isEqual(c.nonce, presented)) return null   // 常数时间比较</w:t>
        <w:br/>
        <w:t xml:space="preserve">        return c.copy(used = true)</w:t>
        <w:br/>
        <w:t xml:space="preserve">    }</w:t>
        <w:br/>
        <w:t>}</w:t>
      </w:r>
    </w:p>
    <w:p>
      <w:pPr>
        <w:pStyle w:val="Heading3"/>
      </w:pPr>
      <w:r>
        <w:rPr>
          <w:rFonts w:ascii="微软雅黑" w:hAnsi="微软雅黑" w:eastAsia="微软雅黑"/>
          <w:b/>
          <w:i w:val="0"/>
          <w:color w:val="1F2A44"/>
          <w:sz w:val="23"/>
        </w:rPr>
        <w:t>3.2 验链 + 比 nonce + 判字段</w:t>
      </w:r>
    </w:p>
    <w:p>
      <w:pPr>
        <w:spacing w:before="80" w:after="120" w:line="240" w:lineRule="auto"/>
        <w:ind w:left="170"/>
        <w:shd w:val="clear" w:color="auto" w:fill="F2F2F2"/>
      </w:pPr>
      <w:r>
        <w:rPr>
          <w:rFonts w:ascii="Consolas" w:hAnsi="Consolas" w:eastAsia="微软雅黑"/>
          <w:b w:val="0"/>
          <w:i w:val="0"/>
          <w:sz w:val="17"/>
        </w:rPr>
        <w:t>@Component</w:t>
        <w:br/>
        <w:t>class AttestationVerifier(</w:t>
        <w:br/>
        <w:t xml:space="preserve">    private val roots: List&lt;X509Certificate&gt;,              // Google attestation 根(可含多个,支持轮换)</w:t>
        <w:br/>
        <w:t xml:space="preserve">    private val bootHashBaseline: Map&lt;String, Set&lt;String&gt;&gt; // key: 机型/系统版本 → 合法 bootHash 集合</w:t>
        <w:br/>
        <w:t>) {</w:t>
        <w:br/>
        <w:t xml:space="preserve">    private val cf = CertificateFactory.getInstance("X.509")</w:t>
        <w:br/>
        <w:br/>
        <w:t xml:space="preserve">    fun verify(chainB64: List&lt;String&gt;, expectedNonce: ByteArray, deviceModel: String): Verdict {</w:t>
        <w:br/>
        <w:t xml:space="preserve">        // 1) 解析 + 排序(叶子 → 根)</w:t>
        <w:br/>
        <w:t xml:space="preserve">        val chain = KeyAttestationVerifier.orderChain(        // ← 可直接复用客户端的纯 Java 实现</w:t>
        <w:br/>
        <w:t xml:space="preserve">            chainB64.map { cf.generateCertificate(ByteArrayInputStream(Base64.getDecoder().decode(it))) }</w:t>
        <w:br/>
        <w:t xml:space="preserve">                .map { it as X509Certificate }.toTypedArray())</w:t>
        <w:br/>
        <w:br/>
        <w:t xml:space="preserve">        // 2) PKIX 路径校验(生产版:吊销/EKU/PathLen 都交给它)</w:t>
        <w:br/>
        <w:t xml:space="preserve">        val params = PKIXParameters(HashSet(roots.map { TrustAnchor(it, null) })).apply {</w:t>
        <w:br/>
        <w:t xml:space="preserve">            isRevocationEnabled = false                       // 有 OCSP/CRL 时打开</w:t>
        <w:br/>
        <w:t xml:space="preserve">        }</w:t>
        <w:br/>
        <w:t xml:space="preserve">        val path = CertPathValidator.getInstance("PKIX")</w:t>
        <w:br/>
        <w:t xml:space="preserve">            .validate(cf.generateCertPath(chain.toList()), params) as PKIXCertPathValidatorResult</w:t>
        <w:br/>
        <w:br/>
        <w:t xml:space="preserve">        // 3) 解析 attestation 扩展 + 回验 challenge(逐字节)</w:t>
        <w:br/>
        <w:t xml:space="preserve">        val parsed = KeyAttestationVerifier.parseFromChain(chain)   // 见客户端同款实现</w:t>
        <w:br/>
        <w:t xml:space="preserve">        require(MessageDigest.isEqual(parsed.attestationChallenge, expectedNonce)) {</w:t>
        <w:br/>
        <w:t xml:space="preserve">            "challenge_mismatch" }                                  // ★ 防重放的关键一步</w:t>
        <w:br/>
        <w:br/>
        <w:t xml:space="preserve">        // 4) 业务判定</w:t>
        <w:br/>
        <w:t xml:space="preserve">        val locked = parsed.deviceLocked == 1</w:t>
        <w:br/>
        <w:t xml:space="preserve">        val verified = parsed.verifiedBootState == 0</w:t>
        <w:br/>
        <w:t xml:space="preserve">        val hwLevel = parsed.securityLevelName() in setOf("TEE", "StrongBox")</w:t>
        <w:br/>
        <w:t xml:space="preserve">        val hashOk = bootHashBaseline[deviceModel]?.contains(parsed.verifiedBootHashHex()) ?: false</w:t>
        <w:br/>
        <w:t xml:space="preserve">        val patchOk = parsed.osPatchLevel &gt;= MIN_PATCH[deviceModel].orZero()   // 防降级</w:t>
        <w:br/>
        <w:t xml:space="preserve">        return Verdict(locked &amp;&amp; verified &amp;&amp; hwLevel &amp;&amp; hashOk &amp;&amp; patchOk, path, parsed)</w:t>
        <w:br/>
        <w:t xml:space="preserve">    }</w:t>
        <w:br/>
        <w:t>}</w:t>
      </w:r>
    </w:p>
    <w:p>
      <w:pPr>
        <w:spacing w:after="80"/>
        <w:ind w:left="283"/>
      </w:pPr>
      <w:r>
        <w:rPr>
          <w:rFonts w:ascii="微软雅黑" w:hAnsi="微软雅黑" w:eastAsia="微软雅黑"/>
          <w:b w:val="0"/>
          <w:i w:val="0"/>
          <w:color w:val="595959"/>
          <w:sz w:val="20"/>
        </w:rPr>
        <w:t xml:space="preserve">不想引 PKIX 的话,可以直接用客户端那套"逐级 </w:t>
      </w:r>
      <w:r>
        <w:rPr>
          <w:rFonts w:ascii="Consolas" w:hAnsi="Consolas" w:eastAsia="微软雅黑"/>
          <w:b w:val="0"/>
          <w:i w:val="0"/>
          <w:color w:val="9C274F"/>
          <w:sz w:val="18"/>
        </w:rPr>
        <w:t>verify()</w:t>
      </w:r>
      <w:r>
        <w:rPr>
          <w:rFonts w:ascii="微软雅黑" w:hAnsi="微软雅黑" w:eastAsia="微软雅黑"/>
          <w:b w:val="0"/>
          <w:i w:val="0"/>
          <w:color w:val="595959"/>
          <w:sz w:val="20"/>
        </w:rPr>
        <w:t xml:space="preserve"> + 信任锚比对"的实现(它已经在</w:t>
      </w:r>
    </w:p>
    <w:p>
      <w:pPr>
        <w:spacing w:after="80"/>
        <w:ind w:left="283"/>
      </w:pPr>
      <w:r>
        <w:rPr>
          <w:rFonts w:ascii="微软雅黑" w:hAnsi="微软雅黑" w:eastAsia="微软雅黑"/>
          <w:b w:val="0"/>
          <w:i w:val="0"/>
          <w:color w:val="595959"/>
          <w:sz w:val="20"/>
        </w:rPr>
        <w:t>Google 官方测试链和合成链上真跑过);上生产再逐步补吊销与路径约束。</w:t>
      </w:r>
    </w:p>
    <w:p>
      <w:pPr>
        <w:pStyle w:val="Heading3"/>
      </w:pPr>
      <w:r>
        <w:rPr>
          <w:rFonts w:ascii="微软雅黑" w:hAnsi="微软雅黑" w:eastAsia="微软雅黑"/>
          <w:b/>
          <w:i w:val="0"/>
          <w:color w:val="1F2A44"/>
          <w:sz w:val="23"/>
        </w:rPr>
        <w:t>3.3 控制器与签发</w:t>
      </w:r>
    </w:p>
    <w:p>
      <w:pPr>
        <w:spacing w:before="80" w:after="120" w:line="240" w:lineRule="auto"/>
        <w:ind w:left="170"/>
        <w:shd w:val="clear" w:color="auto" w:fill="F2F2F2"/>
      </w:pPr>
      <w:r>
        <w:rPr>
          <w:rFonts w:ascii="Consolas" w:hAnsi="Consolas" w:eastAsia="微软雅黑"/>
          <w:b w:val="0"/>
          <w:i w:val="0"/>
          <w:sz w:val="17"/>
        </w:rPr>
        <w:t>@RestController</w:t>
        <w:br/>
        <w:t>@RequestMapping("/attest")</w:t>
        <w:br/>
        <w:t>class AttestController(</w:t>
        <w:br/>
        <w:t xml:space="preserve">    private val store: ChallengeStore,</w:t>
        <w:br/>
        <w:t xml:space="preserve">    private val verifier: AttestationVerifier,</w:t>
        <w:br/>
        <w:t xml:space="preserve">    private val tokens: TokenIssuer,          // JWT,10 分钟</w:t>
        <w:br/>
        <w:t>) {</w:t>
        <w:br/>
        <w:t xml:space="preserve">    @PostMapping("/challenge")</w:t>
        <w:br/>
        <w:t xml:space="preserve">    fun challenge(@RequestBody req: ChallengeReq, auth: Auth): Map&lt;String, Any&gt; =</w:t>
        <w:br/>
        <w:t xml:space="preserve">        mapOf("nonce" to Base64.getEncoder().encodeToString(store.issue(auth.sessionId)),</w:t>
        <w:br/>
        <w:t xml:space="preserve">              "ttl_ms" to 60_000)</w:t>
        <w:br/>
        <w:br/>
        <w:t xml:space="preserve">    @PostMapping("/verify")</w:t>
        <w:br/>
        <w:t xml:space="preserve">    fun verify(@RequestBody req: VerifyReq, auth: Auth): Map&lt;String, Any&gt; {</w:t>
        <w:br/>
        <w:t xml:space="preserve">        val nonce = Base64.getDecoder().decode(req.nonce)</w:t>
        <w:br/>
        <w:t xml:space="preserve">        val c = store.consume(auth.sessionId, nonce)</w:t>
        <w:br/>
        <w:t xml:space="preserve">            ?: return deny("challenge_expired_or_replayed")</w:t>
        <w:br/>
        <w:t xml:space="preserve">        return try {</w:t>
        <w:br/>
        <w:t xml:space="preserve">            val v = verifier.verify(req.chain, nonce, req.deviceModel)</w:t>
        <w:br/>
        <w:t xml:space="preserve">            if (!v.ok) deny("device_not_trusted:${v.reason}") else</w:t>
        <w:br/>
        <w:t xml:space="preserve">                mapOf("ok" to true, "token" to tokens.issue(auth.subject, v.device), "device" to v.device)</w:t>
        <w:br/>
        <w:t xml:space="preserve">        } catch (e: Exception) {</w:t>
        <w:br/>
        <w:t xml:space="preserve">            deny("chain_invalid:${e.message}")     // 不把内部细节完全回给客户端</w:t>
        <w:br/>
        <w:t xml:space="preserve">        }</w:t>
        <w:br/>
        <w:t xml:space="preserve">    }</w:t>
        <w:br/>
        <w:br/>
        <w:t xml:space="preserve">    private fun deny(reason: String) = mapOf("ok" to false, "deny_reason" to reason)</w:t>
        <w:br/>
        <w:t>}</w:t>
      </w:r>
    </w:p>
    <w:p>
      <w:pPr>
        <w:pBdr>
          <w:bottom w:val="single" w:sz="6" w:space="1" w:color="8FA9C9"/>
        </w:pBdr>
        <w:spacing w:after="120"/>
      </w:pPr>
    </w:p>
    <w:p>
      <w:pPr>
        <w:pStyle w:val="Heading2"/>
      </w:pPr>
      <w:r>
        <w:rPr>
          <w:rFonts w:ascii="微软雅黑" w:hAnsi="微软雅黑" w:eastAsia="微软雅黑"/>
          <w:b/>
          <w:i w:val="0"/>
          <w:color w:val="1F2A44"/>
          <w:sz w:val="27"/>
        </w:rPr>
        <w:t>4. 客户端侧对应调用(照抄即可)</w:t>
      </w:r>
    </w:p>
    <w:p>
      <w:pPr>
        <w:spacing w:before="80" w:after="120" w:line="240" w:lineRule="auto"/>
        <w:ind w:left="170"/>
        <w:shd w:val="clear" w:color="auto" w:fill="F2F2F2"/>
      </w:pPr>
      <w:r>
        <w:rPr>
          <w:rFonts w:ascii="Consolas" w:hAnsi="Consolas" w:eastAsia="微软雅黑"/>
          <w:b w:val="0"/>
          <w:i w:val="0"/>
          <w:sz w:val="17"/>
        </w:rPr>
        <w:t>// ① 取题</w:t>
        <w:br/>
        <w:t>String nonceB64 = httpPost("/attest/challenge", "{}").getString("nonce");</w:t>
        <w:br/>
        <w:br/>
        <w:t>// ② 采集 + 本地自检 + 回填 native(自检结果只作本地日志/降级,不作权威结论)</w:t>
        <w:br/>
        <w:t>String err = SecDetectJava.prepareAttestation(</w:t>
        <w:br/>
        <w:t xml:space="preserve">        AttestationParser.fromHex(hex(nonceB64)),   // 或直接 base64 解出字节</w:t>
        <w:br/>
        <w:t xml:space="preserve">        GOOGLE_ATTESTATION_ROOT_PEM,                // assets 里放根证书;也可由服务端下发</w:t>
        <w:br/>
        <w:t xml:space="preserve">        null);                                      // 有官方 bootHash 基线时再传</w:t>
        <w:br/>
        <w:br/>
        <w:t>// ③ 交卷:整条链原样上报</w:t>
        <w:br/>
        <w:t>List&lt;String&gt; chain = KeyAttestation.chainBase64();</w:t>
        <w:br/>
        <w:t>httpPost("/attest/verify", json(nonceB64, chain, device_id));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 xml:space="preserve">客户端本地拿到 </w:t>
      </w:r>
      <w:r>
        <w:rPr>
          <w:rFonts w:ascii="Consolas" w:hAnsi="Consolas" w:eastAsia="微软雅黑"/>
          <w:b w:val="0"/>
          <w:i w:val="0"/>
          <w:color w:val="9C274F"/>
          <w:sz w:val="19"/>
        </w:rPr>
        <w:t>KeyAttestation.lastReport()</w:t>
      </w:r>
      <w:r>
        <w:rPr>
          <w:rFonts w:ascii="微软雅黑" w:hAnsi="微软雅黑" w:eastAsia="微软雅黑"/>
          <w:b w:val="0"/>
          <w:i w:val="0"/>
          <w:sz w:val="21"/>
        </w:rPr>
        <w:t xml:space="preserve"> 可用于日志:</w:t>
      </w:r>
    </w:p>
    <w:p>
      <w:pPr>
        <w:spacing w:after="80"/>
      </w:pPr>
      <w:r>
        <w:rPr>
          <w:rFonts w:ascii="Consolas" w:hAnsi="Consolas" w:eastAsia="微软雅黑"/>
          <w:b w:val="0"/>
          <w:i w:val="0"/>
          <w:color w:val="9C274F"/>
          <w:sz w:val="19"/>
        </w:rPr>
        <w:t>verdict: OK / TRUSTED-BUT-RISK / REJECT</w:t>
      </w:r>
      <w:r>
        <w:rPr>
          <w:rFonts w:ascii="微软雅黑" w:hAnsi="微软雅黑" w:eastAsia="微软雅黑"/>
          <w:b w:val="0"/>
          <w:i w:val="0"/>
          <w:sz w:val="21"/>
        </w:rPr>
        <w:t xml:space="preserve">,以及 </w:t>
      </w:r>
      <w:r>
        <w:rPr>
          <w:rFonts w:ascii="Consolas" w:hAnsi="Consolas" w:eastAsia="微软雅黑"/>
          <w:b w:val="0"/>
          <w:i w:val="0"/>
          <w:color w:val="9C274F"/>
          <w:sz w:val="19"/>
        </w:rPr>
        <w:t>chain/ nonce / fields</w:t>
      </w:r>
      <w:r>
        <w:rPr>
          <w:rFonts w:ascii="微软雅黑" w:hAnsi="微软雅黑" w:eastAsia="微软雅黑"/>
          <w:b w:val="0"/>
          <w:i w:val="0"/>
          <w:sz w:val="21"/>
        </w:rPr>
        <w:t xml:space="preserve"> 三段细节。</w:t>
      </w:r>
    </w:p>
    <w:p>
      <w:pPr>
        <w:pBdr>
          <w:bottom w:val="single" w:sz="6" w:space="1" w:color="8FA9C9"/>
        </w:pBdr>
        <w:spacing w:after="120"/>
      </w:pPr>
    </w:p>
    <w:p>
      <w:pPr>
        <w:pStyle w:val="Heading2"/>
      </w:pPr>
      <w:r>
        <w:rPr>
          <w:rFonts w:ascii="微软雅黑" w:hAnsi="微软雅黑" w:eastAsia="微软雅黑"/>
          <w:b/>
          <w:i w:val="0"/>
          <w:color w:val="1F2A44"/>
          <w:sz w:val="27"/>
        </w:rPr>
        <w:t>5. 判定语义与错误码(服务端要能自解释)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rPr>
                <w:rFonts w:ascii="微软雅黑" w:hAnsi="微软雅黑" w:eastAsia="微软雅黑"/>
                <w:b/>
                <w:i w:val="0"/>
                <w:color w:val="1F2A44"/>
                <w:sz w:val="19"/>
              </w:rPr>
              <w:t>deny_reason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/>
                <w:i w:val="0"/>
                <w:color w:val="1F2A44"/>
                <w:sz w:val="19"/>
              </w:rPr>
              <w:t>含义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/>
                <w:i w:val="0"/>
                <w:color w:val="1F2A44"/>
                <w:sz w:val="19"/>
              </w:rPr>
              <w:t>说明</w:t>
            </w:r>
          </w:p>
        </w:tc>
      </w:tr>
      <w:tr>
        <w:tc>
          <w:tcPr>
            <w:tcW w:type="dxa" w:w="3249"/>
          </w:tcPr>
          <w:p>
            <w:r>
              <w:rPr>
                <w:rFonts w:ascii="Consolas" w:hAnsi="Consolas" w:eastAsia="微软雅黑"/>
                <w:b w:val="0"/>
                <w:i w:val="0"/>
                <w:color w:val="9C274F"/>
                <w:sz w:val="17"/>
              </w:rPr>
              <w:t>challenge_expired_or_replayed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nonce 不存在/过期/已用过/不匹配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一次性表的正常拒绝;频繁出现 = 有人在重放</w:t>
            </w:r>
          </w:p>
        </w:tc>
      </w:tr>
      <w:tr>
        <w:tc>
          <w:tcPr>
            <w:tcW w:type="dxa" w:w="3249"/>
          </w:tcPr>
          <w:p>
            <w:r>
              <w:rPr>
                <w:rFonts w:ascii="Consolas" w:hAnsi="Consolas" w:eastAsia="微软雅黑"/>
                <w:b w:val="0"/>
                <w:i w:val="0"/>
                <w:color w:val="9C274F"/>
                <w:sz w:val="17"/>
              </w:rPr>
              <w:t>chain_invalid:*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链验签失败(自签、中间缺、签名不符)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典型:自己 openssl 造链</w:t>
            </w:r>
          </w:p>
        </w:tc>
      </w:tr>
      <w:tr>
        <w:tc>
          <w:tcPr>
            <w:tcW w:type="dxa" w:w="3249"/>
          </w:tcPr>
          <w:p>
            <w:r>
              <w:rPr>
                <w:rFonts w:ascii="Consolas" w:hAnsi="Consolas" w:eastAsia="微软雅黑"/>
                <w:b w:val="0"/>
                <w:i w:val="0"/>
                <w:color w:val="9C274F"/>
                <w:sz w:val="17"/>
              </w:rPr>
              <w:t>challenge_mismatch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链是真的,但 challenge 不是本次的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典型:重放别人的真链</w:t>
            </w:r>
          </w:p>
        </w:tc>
      </w:tr>
      <w:tr>
        <w:tc>
          <w:tcPr>
            <w:tcW w:type="dxa" w:w="3249"/>
          </w:tcPr>
          <w:p>
            <w:r>
              <w:rPr>
                <w:rFonts w:ascii="Consolas" w:hAnsi="Consolas" w:eastAsia="微软雅黑"/>
                <w:b w:val="0"/>
                <w:i w:val="0"/>
                <w:color w:val="9C274F"/>
                <w:sz w:val="17"/>
              </w:rPr>
              <w:t>device_not_trusted:*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链可信但字段不满足(未锁定/未验证/Software/哈希不符)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说明设备确实被改过</w:t>
            </w:r>
          </w:p>
        </w:tc>
      </w:tr>
      <w:tr>
        <w:tc>
          <w:tcPr>
            <w:tcW w:type="dxa" w:w="3249"/>
          </w:tcPr>
          <w:p>
            <w:r>
              <w:rPr>
                <w:rFonts w:ascii="Consolas" w:hAnsi="Consolas" w:eastAsia="微软雅黑"/>
                <w:b w:val="0"/>
                <w:i w:val="0"/>
                <w:color w:val="9C274F"/>
                <w:sz w:val="17"/>
              </w:rPr>
              <w:t>no_baseline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没见过该机型/版本的 bootHash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运营问题:该补基线了,</w:t>
            </w:r>
            <w:r>
              <w:rPr>
                <w:rFonts w:ascii="微软雅黑" w:hAnsi="微软雅黑" w:eastAsia="微软雅黑"/>
                <w:b/>
                <w:i w:val="0"/>
                <w:sz w:val="19"/>
              </w:rPr>
              <w:t>别当风险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配套监控:</w:t>
      </w:r>
      <w:r>
        <w:rPr>
          <w:rFonts w:ascii="Consolas" w:hAnsi="Consolas" w:eastAsia="微软雅黑"/>
          <w:b w:val="0"/>
          <w:i w:val="0"/>
          <w:color w:val="9C274F"/>
          <w:sz w:val="19"/>
        </w:rPr>
        <w:t>challenge_mismatch</w:t>
      </w:r>
      <w:r>
        <w:rPr>
          <w:rFonts w:ascii="微软雅黑" w:hAnsi="微软雅黑" w:eastAsia="微软雅黑"/>
          <w:b w:val="0"/>
          <w:i w:val="0"/>
          <w:sz w:val="21"/>
        </w:rPr>
        <w:t xml:space="preserve"> 与 </w:t>
      </w:r>
      <w:r>
        <w:rPr>
          <w:rFonts w:ascii="Consolas" w:hAnsi="Consolas" w:eastAsia="微软雅黑"/>
          <w:b w:val="0"/>
          <w:i w:val="0"/>
          <w:color w:val="9C274F"/>
          <w:sz w:val="19"/>
        </w:rPr>
        <w:t>chain_invalid</w:t>
      </w:r>
      <w:r>
        <w:rPr>
          <w:rFonts w:ascii="微软雅黑" w:hAnsi="微软雅黑" w:eastAsia="微软雅黑"/>
          <w:b w:val="0"/>
          <w:i w:val="0"/>
          <w:sz w:val="21"/>
        </w:rPr>
        <w:t xml:space="preserve"> 的</w:t>
      </w:r>
      <w:r>
        <w:rPr>
          <w:rFonts w:ascii="微软雅黑" w:hAnsi="微软雅黑" w:eastAsia="微软雅黑"/>
          <w:b/>
          <w:i w:val="0"/>
          <w:sz w:val="21"/>
        </w:rPr>
        <w:t>比值</w:t>
      </w:r>
      <w:r>
        <w:rPr>
          <w:rFonts w:ascii="微软雅黑" w:hAnsi="微软雅黑" w:eastAsia="微软雅黑"/>
          <w:b w:val="0"/>
          <w:i w:val="0"/>
          <w:sz w:val="21"/>
        </w:rPr>
        <w:t>很有信息量 —— 前者高 = 有人在收集/重放证书,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后者高 = 有人在造链。两个都该进风控看板。</w:t>
      </w:r>
    </w:p>
    <w:p>
      <w:pPr>
        <w:pBdr>
          <w:bottom w:val="single" w:sz="6" w:space="1" w:color="8FA9C9"/>
        </w:pBdr>
        <w:spacing w:after="120"/>
      </w:pPr>
    </w:p>
    <w:p>
      <w:pPr>
        <w:pStyle w:val="Heading2"/>
      </w:pPr>
      <w:r>
        <w:rPr>
          <w:rFonts w:ascii="微软雅黑" w:hAnsi="微软雅黑" w:eastAsia="微软雅黑"/>
          <w:b/>
          <w:i w:val="0"/>
          <w:color w:val="1F2A44"/>
          <w:sz w:val="27"/>
        </w:rPr>
        <w:t>6. 攻击对照表(为什么这些措施是必要的)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rPr>
                <w:rFonts w:ascii="微软雅黑" w:hAnsi="微软雅黑" w:eastAsia="微软雅黑"/>
                <w:b/>
                <w:i w:val="0"/>
                <w:color w:val="1F2A44"/>
                <w:sz w:val="19"/>
              </w:rPr>
              <w:t>攻击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/>
                <w:i w:val="0"/>
                <w:color w:val="1F2A44"/>
                <w:sz w:val="19"/>
              </w:rPr>
              <w:t>手法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/>
                <w:i w:val="0"/>
                <w:color w:val="1F2A44"/>
                <w:sz w:val="19"/>
              </w:rPr>
              <w:t>挡住它的是哪一层</w:t>
            </w:r>
          </w:p>
        </w:tc>
      </w:tr>
      <w:tr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自签假证书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openssl 造链 + 把字段写成 locked/Verified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/>
                <w:i w:val="0"/>
                <w:sz w:val="19"/>
              </w:rPr>
              <w:t>逐级验签 + 根信任锚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(客户端自检也能挡)</w:t>
            </w:r>
          </w:p>
        </w:tc>
      </w:tr>
      <w:tr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重放别人的真链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 xml:space="preserve">dump 一台真锁机的链,hook </w:t>
            </w:r>
            <w:r>
              <w:rPr>
                <w:rFonts w:ascii="Consolas" w:hAnsi="Consolas" w:eastAsia="微软雅黑"/>
                <w:b w:val="0"/>
                <w:i w:val="0"/>
                <w:color w:val="9C274F"/>
                <w:sz w:val="17"/>
              </w:rPr>
              <w:t>getCertificateChain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 xml:space="preserve"> 返回它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/>
                <w:i w:val="0"/>
                <w:sz w:val="19"/>
              </w:rPr>
              <w:t>challenge 回验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(链是真的,题不对)</w:t>
            </w:r>
          </w:p>
        </w:tc>
      </w:tr>
      <w:tr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预办证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把客户端随机数/时间戳 hook 成固定值,提前在真锁机办一张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/>
                <w:i w:val="0"/>
                <w:sz w:val="19"/>
              </w:rPr>
              <w:t>服务端出题 + 一次性 nonce</w:t>
            </w:r>
          </w:p>
        </w:tc>
      </w:tr>
      <w:tr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hook 客户端自检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 xml:space="preserve">让 </w:t>
            </w:r>
            <w:r>
              <w:rPr>
                <w:rFonts w:ascii="Consolas" w:hAnsi="Consolas" w:eastAsia="微软雅黑"/>
                <w:b w:val="0"/>
                <w:i w:val="0"/>
                <w:color w:val="9C274F"/>
                <w:sz w:val="17"/>
              </w:rPr>
              <w:t>verify()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 xml:space="preserve"> 恒 true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无关紧要:</w:t>
            </w:r>
            <w:r>
              <w:rPr>
                <w:rFonts w:ascii="微软雅黑" w:hAnsi="微软雅黑" w:eastAsia="微软雅黑"/>
                <w:b/>
                <w:i w:val="0"/>
                <w:sz w:val="19"/>
              </w:rPr>
              <w:t>判定不在客户端</w:t>
            </w:r>
          </w:p>
        </w:tc>
      </w:tr>
      <w:tr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真机代理农场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把请求实时转发给一台真锁机办证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设备指纹 + 行为风控 + 频率限制(本方案之外)</w:t>
            </w:r>
          </w:p>
        </w:tc>
      </w:tr>
      <w:tr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keybox 伪造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用泄露的 attestation 私钥签任意题目/字段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/>
                <w:i w:val="0"/>
                <w:sz w:val="19"/>
              </w:rPr>
              <w:t>服务端也挡不住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(链会验过) → 靠 keybox 吊销名单 + 风控;这是 attestation 的最终边界</w:t>
            </w:r>
          </w:p>
        </w:tc>
      </w:tr>
    </w:tbl>
    <w:p>
      <w:pPr>
        <w:spacing w:after="40"/>
      </w:pPr>
    </w:p>
    <w:p>
      <w:pPr>
        <w:pBdr>
          <w:bottom w:val="single" w:sz="6" w:space="1" w:color="8FA9C9"/>
        </w:pBdr>
        <w:spacing w:after="120"/>
      </w:pPr>
    </w:p>
    <w:p>
      <w:pPr>
        <w:pStyle w:val="Heading2"/>
      </w:pPr>
      <w:r>
        <w:rPr>
          <w:rFonts w:ascii="微软雅黑" w:hAnsi="微软雅黑" w:eastAsia="微软雅黑"/>
          <w:b/>
          <w:i w:val="0"/>
          <w:color w:val="1F2A44"/>
          <w:sz w:val="27"/>
        </w:rPr>
        <w:t>7. 运维与安全清单</w:t>
      </w:r>
    </w:p>
    <w:p>
      <w:pPr>
        <w:pStyle w:val="ListBullet"/>
      </w:pPr>
      <w:r>
        <w:rPr>
          <w:rFonts w:ascii="微软雅黑" w:hAnsi="微软雅黑" w:eastAsia="微软雅黑"/>
          <w:b/>
          <w:i w:val="0"/>
          <w:sz w:val="21"/>
        </w:rPr>
        <w:t>传输</w:t>
      </w:r>
      <w:r>
        <w:rPr>
          <w:rFonts w:ascii="微软雅黑" w:hAnsi="微软雅黑" w:eastAsia="微软雅黑"/>
          <w:b w:val="0"/>
          <w:i w:val="0"/>
          <w:sz w:val="21"/>
        </w:rPr>
        <w:t>:全链路 HTTPS + 证书 pinning(否则中间人可把请求转发到真机农场)。</w:t>
      </w:r>
    </w:p>
    <w:p>
      <w:pPr>
        <w:pStyle w:val="ListBullet"/>
      </w:pPr>
      <w:r>
        <w:rPr>
          <w:rFonts w:ascii="微软雅黑" w:hAnsi="微软雅黑" w:eastAsia="微软雅黑"/>
          <w:b/>
          <w:i w:val="0"/>
          <w:sz w:val="21"/>
        </w:rPr>
        <w:t>nonce</w:t>
      </w:r>
      <w:r>
        <w:rPr>
          <w:rFonts w:ascii="微软雅黑" w:hAnsi="微软雅黑" w:eastAsia="微软雅黑"/>
          <w:b w:val="0"/>
          <w:i w:val="0"/>
          <w:sz w:val="21"/>
        </w:rPr>
        <w:t>:一次性(取走即删)、TTL ≤ 60s、绑定会话与包名;比较用常数时间(</w:t>
      </w:r>
      <w:r>
        <w:rPr>
          <w:rFonts w:ascii="Consolas" w:hAnsi="Consolas" w:eastAsia="微软雅黑"/>
          <w:b w:val="0"/>
          <w:i w:val="0"/>
          <w:color w:val="9C274F"/>
          <w:sz w:val="19"/>
        </w:rPr>
        <w:t>MessageDigest.isEqual</w:t>
      </w:r>
      <w:r>
        <w:rPr>
          <w:rFonts w:ascii="微软雅黑" w:hAnsi="微软雅黑" w:eastAsia="微软雅黑"/>
          <w:b w:val="0"/>
          <w:i w:val="0"/>
          <w:sz w:val="21"/>
        </w:rPr>
        <w:t>)。</w:t>
      </w:r>
    </w:p>
    <w:p>
      <w:pPr>
        <w:pStyle w:val="ListBullet"/>
      </w:pPr>
      <w:r>
        <w:rPr>
          <w:rFonts w:ascii="微软雅黑" w:hAnsi="微软雅黑" w:eastAsia="微软雅黑"/>
          <w:b/>
          <w:i w:val="0"/>
          <w:sz w:val="21"/>
        </w:rPr>
        <w:t>时钟偏移</w:t>
      </w:r>
      <w:r>
        <w:rPr>
          <w:rFonts w:ascii="微软雅黑" w:hAnsi="微软雅黑" w:eastAsia="微软雅黑"/>
          <w:b w:val="0"/>
          <w:i w:val="0"/>
          <w:sz w:val="21"/>
        </w:rPr>
        <w:t>:TTL 判断留 ±30s 余量;客户端时间不可信,别用客户端上报的时间。</w:t>
      </w:r>
    </w:p>
    <w:p>
      <w:pPr>
        <w:pStyle w:val="ListBullet"/>
      </w:pPr>
      <w:r>
        <w:rPr>
          <w:rFonts w:ascii="微软雅黑" w:hAnsi="微软雅黑" w:eastAsia="微软雅黑"/>
          <w:b/>
          <w:i w:val="0"/>
          <w:sz w:val="21"/>
        </w:rPr>
        <w:t>根证书</w:t>
      </w:r>
      <w:r>
        <w:rPr>
          <w:rFonts w:ascii="微软雅黑" w:hAnsi="微软雅黑" w:eastAsia="微软雅黑"/>
          <w:b w:val="0"/>
          <w:i w:val="0"/>
          <w:sz w:val="21"/>
        </w:rPr>
        <w:t xml:space="preserve">:Google 根会轮换 → 支持多张根 + 可热更新;并按 </w:t>
      </w:r>
      <w:r>
        <w:rPr>
          <w:rFonts w:ascii="微软雅黑" w:hAnsi="微软雅黑" w:eastAsia="微软雅黑"/>
          <w:b/>
          <w:i w:val="0"/>
          <w:sz w:val="21"/>
        </w:rPr>
        <w:t>SHA-256 指纹 pin</w:t>
      </w:r>
      <w:r>
        <w:rPr>
          <w:rFonts w:ascii="微软雅黑" w:hAnsi="微软雅黑" w:eastAsia="微软雅黑"/>
          <w:b w:val="0"/>
          <w:i w:val="0"/>
          <w:sz w:val="21"/>
        </w:rPr>
        <w:t>(别靠 subject 字符串,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 xml:space="preserve">  X500Principal 打印形式会变)。</w:t>
      </w:r>
    </w:p>
    <w:p>
      <w:pPr>
        <w:pStyle w:val="ListBullet"/>
      </w:pPr>
      <w:r>
        <w:rPr>
          <w:rFonts w:ascii="微软雅黑" w:hAnsi="微软雅黑" w:eastAsia="微软雅黑"/>
          <w:b/>
          <w:i w:val="0"/>
          <w:sz w:val="21"/>
        </w:rPr>
        <w:t>基线</w:t>
      </w:r>
      <w:r>
        <w:rPr>
          <w:rFonts w:ascii="微软雅黑" w:hAnsi="微软雅黑" w:eastAsia="微软雅黑"/>
          <w:b w:val="0"/>
          <w:i w:val="0"/>
          <w:sz w:val="21"/>
        </w:rPr>
        <w:t>:</w:t>
      </w:r>
      <w:r>
        <w:rPr>
          <w:rFonts w:ascii="Consolas" w:hAnsi="Consolas" w:eastAsia="微软雅黑"/>
          <w:b w:val="0"/>
          <w:i w:val="0"/>
          <w:color w:val="9C274F"/>
          <w:sz w:val="19"/>
        </w:rPr>
        <w:t>verifiedBootHash</w:t>
      </w:r>
      <w:r>
        <w:rPr>
          <w:rFonts w:ascii="微软雅黑" w:hAnsi="微软雅黑" w:eastAsia="微软雅黑"/>
          <w:b w:val="0"/>
          <w:i w:val="0"/>
          <w:sz w:val="21"/>
        </w:rPr>
        <w:t xml:space="preserve"> 按机型/系统版本维护;</w:t>
      </w:r>
      <w:r>
        <w:rPr>
          <w:rFonts w:ascii="微软雅黑" w:hAnsi="微软雅黑" w:eastAsia="微软雅黑"/>
          <w:b/>
          <w:i w:val="0"/>
          <w:sz w:val="21"/>
        </w:rPr>
        <w:t>不要</w:t>
      </w:r>
      <w:r>
        <w:rPr>
          <w:rFonts w:ascii="微软雅黑" w:hAnsi="微软雅黑" w:eastAsia="微软雅黑"/>
          <w:b w:val="0"/>
          <w:i w:val="0"/>
          <w:sz w:val="21"/>
        </w:rPr>
        <w:t>用"首次见到的值"当基线(第一次可能已是被改过的镜像)。</w:t>
      </w:r>
    </w:p>
    <w:p>
      <w:pPr>
        <w:pStyle w:val="ListBullet"/>
      </w:pPr>
      <w:r>
        <w:rPr>
          <w:rFonts w:ascii="微软雅黑" w:hAnsi="微软雅黑" w:eastAsia="微软雅黑"/>
          <w:b/>
          <w:i w:val="0"/>
          <w:sz w:val="21"/>
        </w:rPr>
        <w:t>降级</w:t>
      </w:r>
      <w:r>
        <w:rPr>
          <w:rFonts w:ascii="微软雅黑" w:hAnsi="微软雅黑" w:eastAsia="微软雅黑"/>
          <w:b w:val="0"/>
          <w:i w:val="0"/>
          <w:sz w:val="21"/>
        </w:rPr>
        <w:t xml:space="preserve">:同时卡 </w:t>
      </w:r>
      <w:r>
        <w:rPr>
          <w:rFonts w:ascii="Consolas" w:hAnsi="Consolas" w:eastAsia="微软雅黑"/>
          <w:b w:val="0"/>
          <w:i w:val="0"/>
          <w:color w:val="9C274F"/>
          <w:sz w:val="19"/>
        </w:rPr>
        <w:t>osPatchLevel &gt;= 基线</w:t>
      </w:r>
      <w:r>
        <w:rPr>
          <w:rFonts w:ascii="微软雅黑" w:hAnsi="微软雅黑" w:eastAsia="微软雅黑"/>
          <w:b w:val="0"/>
          <w:i w:val="0"/>
          <w:sz w:val="21"/>
        </w:rPr>
        <w:t>,防止用旧系统版本(已知漏洞)跑。</w:t>
      </w:r>
    </w:p>
    <w:p>
      <w:pPr>
        <w:pStyle w:val="ListBullet"/>
      </w:pPr>
      <w:r>
        <w:rPr>
          <w:rFonts w:ascii="微软雅黑" w:hAnsi="微软雅黑" w:eastAsia="微软雅黑"/>
          <w:b/>
          <w:i w:val="0"/>
          <w:sz w:val="21"/>
        </w:rPr>
        <w:t>性能</w:t>
      </w:r>
      <w:r>
        <w:rPr>
          <w:rFonts w:ascii="微软雅黑" w:hAnsi="微软雅黑" w:eastAsia="微软雅黑"/>
          <w:b w:val="0"/>
          <w:i w:val="0"/>
          <w:sz w:val="21"/>
        </w:rPr>
        <w:t>:密钥生成 + 验签都是几十毫秒级,</w:t>
      </w:r>
      <w:r>
        <w:rPr>
          <w:rFonts w:ascii="微软雅黑" w:hAnsi="微软雅黑" w:eastAsia="微软雅黑"/>
          <w:b/>
          <w:i w:val="0"/>
          <w:sz w:val="21"/>
        </w:rPr>
        <w:t>按会话/登录做一次</w:t>
      </w:r>
      <w:r>
        <w:rPr>
          <w:rFonts w:ascii="微软雅黑" w:hAnsi="微软雅黑" w:eastAsia="微软雅黑"/>
          <w:b w:val="0"/>
          <w:i w:val="0"/>
          <w:sz w:val="21"/>
        </w:rPr>
        <w:t>,不要每帧调用;结果用短期 token 承载。</w:t>
      </w:r>
    </w:p>
    <w:p>
      <w:pPr>
        <w:pStyle w:val="ListBullet"/>
      </w:pPr>
      <w:r>
        <w:rPr>
          <w:rFonts w:ascii="微软雅黑" w:hAnsi="微软雅黑" w:eastAsia="微软雅黑"/>
          <w:b/>
          <w:i w:val="0"/>
          <w:sz w:val="21"/>
        </w:rPr>
        <w:t>日志</w:t>
      </w:r>
      <w:r>
        <w:rPr>
          <w:rFonts w:ascii="微软雅黑" w:hAnsi="微软雅黑" w:eastAsia="微软雅黑"/>
          <w:b w:val="0"/>
          <w:i w:val="0"/>
          <w:sz w:val="21"/>
        </w:rPr>
        <w:t xml:space="preserve">:存 </w:t>
      </w:r>
      <w:r>
        <w:rPr>
          <w:rFonts w:ascii="Consolas" w:hAnsi="Consolas" w:eastAsia="微软雅黑"/>
          <w:b w:val="0"/>
          <w:i w:val="0"/>
          <w:color w:val="9C274F"/>
          <w:sz w:val="19"/>
        </w:rPr>
        <w:t>root_fp</w:t>
      </w:r>
      <w:r>
        <w:rPr>
          <w:rFonts w:ascii="微软雅黑" w:hAnsi="微软雅黑" w:eastAsia="微软雅黑"/>
          <w:b w:val="0"/>
          <w:i w:val="0"/>
          <w:sz w:val="21"/>
        </w:rPr>
        <w:t>、</w:t>
      </w:r>
      <w:r>
        <w:rPr>
          <w:rFonts w:ascii="Consolas" w:hAnsi="Consolas" w:eastAsia="微软雅黑"/>
          <w:b w:val="0"/>
          <w:i w:val="0"/>
          <w:color w:val="9C274F"/>
          <w:sz w:val="19"/>
        </w:rPr>
        <w:t>boot_hash</w:t>
      </w:r>
      <w:r>
        <w:rPr>
          <w:rFonts w:ascii="微软雅黑" w:hAnsi="微软雅黑" w:eastAsia="微软雅黑"/>
          <w:b w:val="0"/>
          <w:i w:val="0"/>
          <w:sz w:val="21"/>
        </w:rPr>
        <w:t>、</w:t>
      </w:r>
      <w:r>
        <w:rPr>
          <w:rFonts w:ascii="Consolas" w:hAnsi="Consolas" w:eastAsia="微软雅黑"/>
          <w:b w:val="0"/>
          <w:i w:val="0"/>
          <w:color w:val="9C274F"/>
          <w:sz w:val="19"/>
        </w:rPr>
        <w:t>os_version</w:t>
      </w:r>
      <w:r>
        <w:rPr>
          <w:rFonts w:ascii="微软雅黑" w:hAnsi="微软雅黑" w:eastAsia="微软雅黑"/>
          <w:b w:val="0"/>
          <w:i w:val="0"/>
          <w:sz w:val="21"/>
        </w:rPr>
        <w:t>、</w:t>
      </w:r>
      <w:r>
        <w:rPr>
          <w:rFonts w:ascii="Consolas" w:hAnsi="Consolas" w:eastAsia="微软雅黑"/>
          <w:b w:val="0"/>
          <w:i w:val="0"/>
          <w:color w:val="9C274F"/>
          <w:sz w:val="19"/>
        </w:rPr>
        <w:t>deny_reason</w:t>
      </w:r>
      <w:r>
        <w:rPr>
          <w:rFonts w:ascii="微软雅黑" w:hAnsi="微软雅黑" w:eastAsia="微软雅黑"/>
          <w:b w:val="0"/>
          <w:i w:val="0"/>
          <w:sz w:val="21"/>
        </w:rPr>
        <w:t>,便于回溯"这批设备发生了什么"。</w:t>
      </w:r>
    </w:p>
    <w:p>
      <w:pPr>
        <w:pBdr>
          <w:bottom w:val="single" w:sz="6" w:space="1" w:color="8FA9C9"/>
        </w:pBdr>
        <w:spacing w:after="120"/>
      </w:pPr>
    </w:p>
    <w:p>
      <w:pPr>
        <w:pStyle w:val="Heading2"/>
      </w:pPr>
      <w:r>
        <w:rPr>
          <w:rFonts w:ascii="微软雅黑" w:hAnsi="微软雅黑" w:eastAsia="微软雅黑"/>
          <w:b/>
          <w:i w:val="0"/>
          <w:color w:val="1F2A44"/>
          <w:sz w:val="27"/>
        </w:rPr>
        <w:t>8. 本地怎么先跑通(不依赖真机)</w:t>
      </w:r>
    </w:p>
    <w:p>
      <w:pPr>
        <w:spacing w:after="40"/>
        <w:ind w:left="397" w:hanging="283"/>
      </w:pPr>
      <w:r>
        <w:rPr>
          <w:rFonts w:ascii="微软雅黑" w:hAnsi="微软雅黑" w:eastAsia="微软雅黑"/>
          <w:b/>
          <w:i w:val="0"/>
          <w:color w:val="1F2A44"/>
          <w:sz w:val="21"/>
        </w:rPr>
        <w:t xml:space="preserve">1. </w:t>
      </w:r>
      <w:r>
        <w:rPr>
          <w:rFonts w:ascii="微软雅黑" w:hAnsi="微软雅黑" w:eastAsia="微软雅黑"/>
          <w:b/>
          <w:i w:val="0"/>
          <w:sz w:val="21"/>
        </w:rPr>
        <w:t>正向</w:t>
      </w:r>
      <w:r>
        <w:rPr>
          <w:rFonts w:ascii="微软雅黑" w:hAnsi="微软雅黑" w:eastAsia="微软雅黑"/>
          <w:b w:val="0"/>
          <w:i w:val="0"/>
          <w:sz w:val="21"/>
        </w:rPr>
        <w:t>:</w:t>
      </w:r>
      <w:r>
        <w:rPr>
          <w:rFonts w:ascii="Consolas" w:hAnsi="Consolas" w:eastAsia="微软雅黑"/>
          <w:b w:val="0"/>
          <w:i w:val="0"/>
          <w:color w:val="9C274F"/>
          <w:sz w:val="19"/>
        </w:rPr>
        <w:t>tools/make_synthetic_attestation_chain.py</w:t>
      </w:r>
      <w:r>
        <w:rPr>
          <w:rFonts w:ascii="微软雅黑" w:hAnsi="微软雅黑" w:eastAsia="微软雅黑"/>
          <w:b w:val="0"/>
          <w:i w:val="0"/>
          <w:sz w:val="21"/>
        </w:rPr>
        <w:t xml:space="preserve"> 合成一条"已锁定 + Verified"的链,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 xml:space="preserve">   把 </w:t>
      </w:r>
      <w:r>
        <w:rPr>
          <w:rFonts w:ascii="Consolas" w:hAnsi="Consolas" w:eastAsia="微软雅黑"/>
          <w:b w:val="0"/>
          <w:i w:val="0"/>
          <w:color w:val="9C274F"/>
          <w:sz w:val="19"/>
        </w:rPr>
        <w:t>nonce.hex</w:t>
      </w:r>
      <w:r>
        <w:rPr>
          <w:rFonts w:ascii="微软雅黑" w:hAnsi="微软雅黑" w:eastAsia="微软雅黑"/>
          <w:b w:val="0"/>
          <w:i w:val="0"/>
          <w:sz w:val="21"/>
        </w:rPr>
        <w:t xml:space="preserve"> 当作服务端下发的题,在服务端 verifier 上应返回 </w:t>
      </w:r>
      <w:r>
        <w:rPr>
          <w:rFonts w:ascii="Consolas" w:hAnsi="Consolas" w:eastAsia="微软雅黑"/>
          <w:b w:val="0"/>
          <w:i w:val="0"/>
          <w:color w:val="9C274F"/>
          <w:sz w:val="19"/>
        </w:rPr>
        <w:t>ok=true</w:t>
      </w:r>
      <w:r>
        <w:rPr>
          <w:rFonts w:ascii="微软雅黑" w:hAnsi="微软雅黑" w:eastAsia="微软雅黑"/>
          <w:b w:val="0"/>
          <w:i w:val="0"/>
          <w:sz w:val="21"/>
        </w:rPr>
        <w:t>。</w:t>
      </w:r>
    </w:p>
    <w:p>
      <w:pPr>
        <w:spacing w:after="40"/>
        <w:ind w:left="397" w:hanging="283"/>
      </w:pPr>
      <w:r>
        <w:rPr>
          <w:rFonts w:ascii="微软雅黑" w:hAnsi="微软雅黑" w:eastAsia="微软雅黑"/>
          <w:b/>
          <w:i w:val="0"/>
          <w:color w:val="1F2A44"/>
          <w:sz w:val="21"/>
        </w:rPr>
        <w:t xml:space="preserve">2. </w:t>
      </w:r>
      <w:r>
        <w:rPr>
          <w:rFonts w:ascii="微软雅黑" w:hAnsi="微软雅黑" w:eastAsia="微软雅黑"/>
          <w:b/>
          <w:i w:val="0"/>
          <w:sz w:val="21"/>
        </w:rPr>
        <w:t>反向 1</w:t>
      </w:r>
      <w:r>
        <w:rPr>
          <w:rFonts w:ascii="微软雅黑" w:hAnsi="微软雅黑" w:eastAsia="微软雅黑"/>
          <w:b w:val="0"/>
          <w:i w:val="0"/>
          <w:sz w:val="21"/>
        </w:rPr>
        <w:t xml:space="preserve">:同一条链换一个 nonce → 必须 </w:t>
      </w:r>
      <w:r>
        <w:rPr>
          <w:rFonts w:ascii="Consolas" w:hAnsi="Consolas" w:eastAsia="微软雅黑"/>
          <w:b w:val="0"/>
          <w:i w:val="0"/>
          <w:color w:val="9C274F"/>
          <w:sz w:val="19"/>
        </w:rPr>
        <w:t>challenge_mismatch</w:t>
      </w:r>
      <w:r>
        <w:rPr>
          <w:rFonts w:ascii="微软雅黑" w:hAnsi="微软雅黑" w:eastAsia="微软雅黑"/>
          <w:b w:val="0"/>
          <w:i w:val="0"/>
          <w:sz w:val="21"/>
        </w:rPr>
        <w:t>。</w:t>
      </w:r>
    </w:p>
    <w:p>
      <w:pPr>
        <w:spacing w:after="40"/>
        <w:ind w:left="397" w:hanging="283"/>
      </w:pPr>
      <w:r>
        <w:rPr>
          <w:rFonts w:ascii="微软雅黑" w:hAnsi="微软雅黑" w:eastAsia="微软雅黑"/>
          <w:b/>
          <w:i w:val="0"/>
          <w:color w:val="1F2A44"/>
          <w:sz w:val="21"/>
        </w:rPr>
        <w:t xml:space="preserve">3. </w:t>
      </w:r>
      <w:r>
        <w:rPr>
          <w:rFonts w:ascii="微软雅黑" w:hAnsi="微软雅黑" w:eastAsia="微软雅黑"/>
          <w:b/>
          <w:i w:val="0"/>
          <w:sz w:val="21"/>
        </w:rPr>
        <w:t>反向 2</w:t>
      </w:r>
      <w:r>
        <w:rPr>
          <w:rFonts w:ascii="微软雅黑" w:hAnsi="微软雅黑" w:eastAsia="微软雅黑"/>
          <w:b w:val="0"/>
          <w:i w:val="0"/>
          <w:sz w:val="21"/>
        </w:rPr>
        <w:t>:</w:t>
      </w:r>
      <w:r>
        <w:rPr>
          <w:rFonts w:ascii="Consolas" w:hAnsi="Consolas" w:eastAsia="微软雅黑"/>
          <w:b w:val="0"/>
          <w:i w:val="0"/>
          <w:color w:val="9C274F"/>
          <w:sz w:val="19"/>
        </w:rPr>
        <w:t>--tamper</w:t>
      </w:r>
      <w:r>
        <w:rPr>
          <w:rFonts w:ascii="微软雅黑" w:hAnsi="微软雅黑" w:eastAsia="微软雅黑"/>
          <w:b w:val="0"/>
          <w:i w:val="0"/>
          <w:sz w:val="21"/>
        </w:rPr>
        <w:t xml:space="preserve"> 改 leaf 一个字节 → 必须 </w:t>
      </w:r>
      <w:r>
        <w:rPr>
          <w:rFonts w:ascii="Consolas" w:hAnsi="Consolas" w:eastAsia="微软雅黑"/>
          <w:b w:val="0"/>
          <w:i w:val="0"/>
          <w:color w:val="9C274F"/>
          <w:sz w:val="19"/>
        </w:rPr>
        <w:t>chain_invalid</w:t>
      </w:r>
      <w:r>
        <w:rPr>
          <w:rFonts w:ascii="微软雅黑" w:hAnsi="微软雅黑" w:eastAsia="微软雅黑"/>
          <w:b w:val="0"/>
          <w:i w:val="0"/>
          <w:sz w:val="21"/>
        </w:rPr>
        <w:t>。</w:t>
      </w:r>
    </w:p>
    <w:p>
      <w:pPr>
        <w:spacing w:after="40"/>
        <w:ind w:left="397" w:hanging="283"/>
      </w:pPr>
      <w:r>
        <w:rPr>
          <w:rFonts w:ascii="微软雅黑" w:hAnsi="微软雅黑" w:eastAsia="微软雅黑"/>
          <w:b/>
          <w:i w:val="0"/>
          <w:color w:val="1F2A44"/>
          <w:sz w:val="21"/>
        </w:rPr>
        <w:t xml:space="preserve">4. </w:t>
      </w:r>
      <w:r>
        <w:rPr>
          <w:rFonts w:ascii="微软雅黑" w:hAnsi="微软雅黑" w:eastAsia="微软雅黑"/>
          <w:b/>
          <w:i w:val="0"/>
          <w:sz w:val="21"/>
        </w:rPr>
        <w:t>回归</w:t>
      </w:r>
      <w:r>
        <w:rPr>
          <w:rFonts w:ascii="微软雅黑" w:hAnsi="微软雅黑" w:eastAsia="微软雅黑"/>
          <w:b w:val="0"/>
          <w:i w:val="0"/>
          <w:sz w:val="21"/>
        </w:rPr>
        <w:t xml:space="preserve">:客户端侧 </w:t>
      </w:r>
      <w:r>
        <w:rPr>
          <w:rFonts w:ascii="Consolas" w:hAnsi="Consolas" w:eastAsia="微软雅黑"/>
          <w:b w:val="0"/>
          <w:i w:val="0"/>
          <w:color w:val="9C274F"/>
          <w:sz w:val="19"/>
        </w:rPr>
        <w:t>tools/host_smoke.sh</w:t>
      </w:r>
      <w:r>
        <w:rPr>
          <w:rFonts w:ascii="微软雅黑" w:hAnsi="微软雅黑" w:eastAsia="微软雅黑"/>
          <w:b w:val="0"/>
          <w:i w:val="0"/>
          <w:sz w:val="21"/>
        </w:rPr>
        <w:t xml:space="preserve"> + </w:t>
      </w:r>
      <w:r>
        <w:rPr>
          <w:rFonts w:ascii="Consolas" w:hAnsi="Consolas" w:eastAsia="微软雅黑"/>
          <w:b w:val="0"/>
          <w:i w:val="0"/>
          <w:color w:val="9C274F"/>
          <w:sz w:val="19"/>
        </w:rPr>
        <w:t>KeyAttestationSelfTest</w:t>
      </w:r>
      <w:r>
        <w:rPr>
          <w:rFonts w:ascii="微软雅黑" w:hAnsi="微软雅黑" w:eastAsia="微软雅黑"/>
          <w:b w:val="0"/>
          <w:i w:val="0"/>
          <w:sz w:val="21"/>
        </w:rPr>
        <w:t xml:space="preserve"> 的两个方向都要保持通过。</w:t>
      </w:r>
    </w:p>
    <w:p>
      <w:pPr>
        <w:spacing w:after="80"/>
        <w:ind w:left="283"/>
      </w:pPr>
      <w:r>
        <w:rPr>
          <w:rFonts w:ascii="微软雅黑" w:hAnsi="微软雅黑" w:eastAsia="微软雅黑"/>
          <w:b w:val="0"/>
          <w:i w:val="0"/>
          <w:color w:val="595959"/>
          <w:sz w:val="20"/>
        </w:rPr>
        <w:t xml:space="preserve">服务端实现可以直接照搬 </w:t>
      </w:r>
      <w:r>
        <w:rPr>
          <w:rFonts w:ascii="Consolas" w:hAnsi="Consolas" w:eastAsia="微软雅黑"/>
          <w:b w:val="0"/>
          <w:i w:val="0"/>
          <w:color w:val="9C274F"/>
          <w:sz w:val="18"/>
        </w:rPr>
        <w:t>KeyAttestationVerifier</w:t>
      </w:r>
      <w:r>
        <w:rPr>
          <w:rFonts w:ascii="微软雅黑" w:hAnsi="微软雅黑" w:eastAsia="微软雅黑"/>
          <w:b w:val="0"/>
          <w:i w:val="0"/>
          <w:color w:val="595959"/>
          <w:sz w:val="20"/>
        </w:rPr>
        <w:t>(纯 Java、无 Android 依赖、已在官方测试链与合成链上验过),</w:t>
      </w:r>
    </w:p>
    <w:p>
      <w:pPr>
        <w:spacing w:after="80"/>
        <w:ind w:left="283"/>
      </w:pPr>
      <w:r>
        <w:rPr>
          <w:rFonts w:ascii="微软雅黑" w:hAnsi="微软雅黑" w:eastAsia="微软雅黑"/>
          <w:b w:val="0"/>
          <w:i w:val="0"/>
          <w:color w:val="595959"/>
          <w:sz w:val="20"/>
        </w:rPr>
        <w:t>再把 PKIX 路径校验、吊销、基线库、token 签发补上。</w:t>
      </w:r>
    </w:p>
    <w:p>
      <w:pPr>
        <w:pBdr>
          <w:bottom w:val="single" w:sz="6" w:space="1" w:color="8FA9C9"/>
        </w:pBdr>
        <w:spacing w:after="120"/>
      </w:pPr>
    </w:p>
    <w:p>
      <w:pPr>
        <w:pStyle w:val="Heading2"/>
      </w:pPr>
      <w:r>
        <w:rPr>
          <w:rFonts w:ascii="微软雅黑" w:hAnsi="微软雅黑" w:eastAsia="微软雅黑"/>
          <w:b/>
          <w:i w:val="0"/>
          <w:color w:val="1F2A44"/>
          <w:sz w:val="27"/>
        </w:rPr>
        <w:t>9. 一页速查</w:t>
      </w:r>
    </w:p>
    <w:p>
      <w:pPr>
        <w:spacing w:before="80" w:after="120" w:line="240" w:lineRule="auto"/>
        <w:ind w:left="170"/>
        <w:shd w:val="clear" w:color="auto" w:fill="F2F2F2"/>
      </w:pPr>
      <w:r>
        <w:rPr>
          <w:rFonts w:ascii="Consolas" w:hAnsi="Consolas" w:eastAsia="微软雅黑"/>
          <w:b w:val="0"/>
          <w:i w:val="0"/>
          <w:sz w:val="17"/>
        </w:rPr>
        <w:t>出题:服务端 SecureRandom(32B) → 存会话表(60s TTL,一次性)</w:t>
        <w:br/>
        <w:t>采集:客户端 AndroidKeyStore + setAttestationChallenge(该题) → 取链</w:t>
        <w:br/>
        <w:t>交卷:整条链 base64 原样上报(不要只在客户端解析后上报数字)</w:t>
        <w:br/>
        <w:t>裁决:① 逐级验签到 Google 根(信任锚按指纹 pin)</w:t>
        <w:br/>
        <w:t xml:space="preserve">      ② 证书里的 attestationChallenge 必须 == 本会话那道题(防重放)</w:t>
        <w:br/>
        <w:t xml:space="preserve">      ③ deviceLocked=true / verifiedBootState=Verified / securityLevel∈{TEE,StrongBox}</w:t>
        <w:br/>
        <w:t xml:space="preserve">      ④ verifiedBootHash ∈ 官方基线,且 osPatchLevel ≥ 基线(防降级)</w:t>
        <w:br/>
        <w:t>签发:全过才发短期 token;不过就别发,并记录 deny_reason</w:t>
        <w:br/>
        <w:t>边界:hook 客户端无用(判定不在这儿);keybox 伪造连这里也挡不住 → 靠风控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