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4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778"/>
        <w:gridCol w:w="1410"/>
        <w:gridCol w:w="1803"/>
        <w:gridCol w:w="1363"/>
        <w:gridCol w:w="1532"/>
        <w:gridCol w:w="1643"/>
        <w:gridCol w:w="1305"/>
        <w:gridCol w:w="1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6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BÁO CÁO THU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6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4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Style w:val="7"/>
                <w:sz w:val="24"/>
              </w:rPr>
              <w:br w:type="textWrapping"/>
            </w:r>
            <w:r>
              <w:rPr>
                <w:rStyle w:val="7"/>
                <w:sz w:val="24"/>
              </w:rPr>
              <w:t>No</w:t>
            </w:r>
            <w:r>
              <w:rPr>
                <w:rStyle w:val="7"/>
                <w:sz w:val="24"/>
              </w:rPr>
              <w:br w:type="textWrapping"/>
            </w:r>
            <w:r>
              <w:rPr>
                <w:rStyle w:val="8"/>
                <w:sz w:val="24"/>
              </w:rPr>
              <w:t>STT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Style w:val="7"/>
                <w:sz w:val="24"/>
              </w:rPr>
              <w:t>Description</w:t>
            </w:r>
            <w:r>
              <w:rPr>
                <w:rStyle w:val="7"/>
                <w:sz w:val="24"/>
              </w:rPr>
              <w:br w:type="textWrapping"/>
            </w:r>
            <w:r>
              <w:rPr>
                <w:rStyle w:val="8"/>
                <w:sz w:val="24"/>
              </w:rPr>
              <w:t>Diễn giải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Style w:val="7"/>
                <w:sz w:val="24"/>
              </w:rPr>
              <w:t>Leasable area</w:t>
            </w:r>
            <w:r>
              <w:rPr>
                <w:rStyle w:val="7"/>
                <w:sz w:val="24"/>
              </w:rPr>
              <w:br w:type="textWrapping"/>
            </w:r>
            <w:r>
              <w:rPr>
                <w:rStyle w:val="8"/>
                <w:sz w:val="24"/>
              </w:rPr>
              <w:t>Tổng diện tích cho thuê (m2)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Leased area upto [thang]/ [nam] (signed contract)</w:t>
            </w:r>
            <w:r>
              <w:rPr>
                <w:b/>
                <w:color w:val="000000"/>
                <w:sz w:val="24"/>
              </w:rPr>
              <w:br w:type="textWrapping"/>
            </w:r>
            <w:r>
              <w:rPr>
                <w:b/>
                <w:color w:val="000000"/>
                <w:sz w:val="24"/>
              </w:rPr>
              <w:t xml:space="preserve">Tổng DT đã cho thuê đến T[thang]/[nam] (đã ký HĐ) 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Style w:val="7"/>
                <w:sz w:val="24"/>
              </w:rPr>
              <w:t>Occupancy rate (%)</w:t>
            </w:r>
            <w:r>
              <w:rPr>
                <w:rStyle w:val="7"/>
                <w:sz w:val="24"/>
              </w:rPr>
              <w:br w:type="textWrapping"/>
            </w:r>
            <w:r>
              <w:rPr>
                <w:rStyle w:val="8"/>
                <w:sz w:val="24"/>
              </w:rPr>
              <w:t>Tỷ lệ (%) cho thuê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Target</w:t>
            </w:r>
            <w:r>
              <w:rPr>
                <w:b/>
                <w:color w:val="000000"/>
                <w:sz w:val="24"/>
              </w:rPr>
              <w:br w:type="textWrapping"/>
            </w:r>
            <w:r>
              <w:rPr>
                <w:b/>
                <w:color w:val="000000"/>
                <w:sz w:val="24"/>
              </w:rPr>
              <w:t>Kế hoạch trong tháng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Actual collection</w:t>
            </w:r>
            <w:r>
              <w:rPr>
                <w:b/>
                <w:color w:val="000000"/>
                <w:sz w:val="24"/>
              </w:rPr>
              <w:br w:type="textWrapping"/>
            </w:r>
            <w:r>
              <w:rPr>
                <w:b/>
                <w:color w:val="000000"/>
                <w:sz w:val="24"/>
              </w:rPr>
              <w:t>Thu trong  tháng</w:t>
            </w:r>
            <w:r>
              <w:rPr>
                <w:b/>
                <w:color w:val="000000"/>
                <w:sz w:val="24"/>
              </w:rPr>
              <w:br w:type="textWrapping"/>
            </w:r>
            <w:r>
              <w:rPr>
                <w:b/>
                <w:color w:val="000000"/>
                <w:sz w:val="24"/>
              </w:rPr>
              <w:t>[thang]/[nam]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  <w:sz w:val="24"/>
              </w:rPr>
              <w:t>Actual vs target</w:t>
            </w:r>
            <w:r>
              <w:rPr>
                <w:b/>
                <w:i/>
                <w:color w:val="000000"/>
                <w:sz w:val="24"/>
              </w:rPr>
              <w:br w:type="textWrapping"/>
            </w:r>
            <w:r>
              <w:rPr>
                <w:b/>
                <w:i/>
                <w:color w:val="000000"/>
                <w:sz w:val="24"/>
              </w:rPr>
              <w:t>Thực hiện so với KH tháng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  <w:sz w:val="24"/>
              </w:rPr>
              <w:t>Outstanding of  [ngaycuoithang]/[thang]/[nam]</w:t>
            </w:r>
            <w:r>
              <w:rPr>
                <w:b/>
                <w:i/>
                <w:color w:val="000000"/>
                <w:sz w:val="24"/>
              </w:rPr>
              <w:br w:type="textWrapping"/>
            </w:r>
            <w:r>
              <w:rPr>
                <w:b/>
                <w:i/>
                <w:color w:val="000000"/>
                <w:sz w:val="24"/>
              </w:rPr>
              <w:t>Công nợ Còn phải thu den [ngaycuoithang]/[thang]/[nam]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  <w:sz w:val="24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COLLECTION PERFORMANCE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[</w:t>
            </w:r>
            <w:r>
              <w:rPr>
                <w:rFonts w:hint="default"/>
                <w:b/>
                <w:color w:val="000000"/>
                <w:sz w:val="24"/>
                <w:lang w:val="en-US"/>
              </w:rPr>
              <w:t>t</w:t>
            </w:r>
            <w:r>
              <w:rPr>
                <w:b/>
                <w:color w:val="000000"/>
                <w:sz w:val="24"/>
              </w:rPr>
              <w:t xml:space="preserve">dt_1] 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 0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0%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[pt_1]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[dt_1]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[tl_1]%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[cn_1]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I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Office - khu văn phòng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[</w:t>
            </w:r>
            <w:r>
              <w:rPr>
                <w:rFonts w:hint="default"/>
                <w:b/>
                <w:color w:val="000000"/>
                <w:sz w:val="24"/>
                <w:lang w:val="en-US"/>
              </w:rPr>
              <w:t>t</w:t>
            </w:r>
            <w:r>
              <w:rPr>
                <w:b/>
                <w:color w:val="000000"/>
                <w:sz w:val="24"/>
              </w:rPr>
              <w:t xml:space="preserve">dt_2] 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0 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0%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[pt_2]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[dt_2]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[tl_2]%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[cn_2]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Deposit-office/Tiền đặt cọc khu văn phòng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>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Basic rent &amp; service charge-office /Tiền thuê + Phí dịch vụ khu văn phòng</w:t>
            </w:r>
          </w:p>
        </w:tc>
        <w:tc>
          <w:tcPr>
            <w:tcW w:w="1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[pt_4]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[dt_4]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[tl_4]%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[cn_4]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Electric fee, Air condition/Tiền điện, Lạnh </w:t>
            </w:r>
          </w:p>
        </w:tc>
        <w:tc>
          <w:tcPr>
            <w:tcW w:w="14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[pt_5]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[dt_5]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[tl_5]%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[cn_5]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Parking-office/Phí đậu xe khu văn phòng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[pt_6]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[dt_6]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[tl_6]%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[cn_6]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II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Retail - khu TTTM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[</w:t>
            </w:r>
            <w:r>
              <w:rPr>
                <w:rFonts w:hint="default"/>
                <w:b/>
                <w:color w:val="000000"/>
                <w:sz w:val="24"/>
                <w:lang w:val="en-US"/>
              </w:rPr>
              <w:t>t</w:t>
            </w:r>
            <w:r>
              <w:rPr>
                <w:b/>
                <w:color w:val="000000"/>
                <w:sz w:val="24"/>
              </w:rPr>
              <w:t>dt_</w:t>
            </w:r>
            <w:r>
              <w:rPr>
                <w:rFonts w:hint="default"/>
                <w:b/>
                <w:color w:val="000000"/>
                <w:sz w:val="24"/>
                <w:lang w:val="en-US"/>
              </w:rPr>
              <w:t>7</w:t>
            </w:r>
            <w:r>
              <w:rPr>
                <w:b/>
                <w:color w:val="000000"/>
                <w:sz w:val="24"/>
              </w:rPr>
              <w:t xml:space="preserve">] 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0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0%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[pt_7]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[dt_7]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[tl_7]%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[cn_7]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Deposit-retail/Tiền đặt cọc khu TTTM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>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Basic rent &amp; service charge-retail /Tiền thuê + Phí dịch vụ khu TTTM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[pt_9]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[dt_9]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[tl_9]%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[cn_9]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Parking-retail/Phí đậu xe khu retail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[pt_10]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[dt_10]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[tl_10]%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[cn_10]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Electric fee, Air condition, Water,Gas/Tiền điện, Lạnh, Nước,Gas 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[pt_11]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[dt_11]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[tl_11]%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[cn_11]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  <w:sz w:val="24"/>
              </w:rPr>
              <w:t>5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4"/>
              </w:rPr>
              <w:t>Doanh thu giữ hộ các Tenant_TTTM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>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III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Sky desk - Đài quan sát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default"/>
                <w:b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default"/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default"/>
                <w:b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default"/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default"/>
                <w:b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  <w:sz w:val="24"/>
              </w:rPr>
            </w:pPr>
            <w:r>
              <w:rPr>
                <w:rFonts w:hint="default"/>
                <w:b/>
                <w:color w:val="000000"/>
                <w:sz w:val="24"/>
                <w:lang w:val="en-US"/>
              </w:rPr>
              <w:t>0</w:t>
            </w:r>
            <w:r>
              <w:rPr>
                <w:b/>
                <w:color w:val="000000"/>
                <w:sz w:val="24"/>
              </w:rPr>
              <w:t>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default"/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default"/>
                <w:b/>
                <w:color w:val="000000"/>
                <w:sz w:val="24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Viewing deck/Tiền bán vé tham quan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>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Bán hàng lưu niệm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>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IV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Others - DV khác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[</w:t>
            </w:r>
            <w:r>
              <w:rPr>
                <w:rFonts w:hint="default"/>
                <w:b/>
                <w:color w:val="000000"/>
                <w:sz w:val="24"/>
                <w:lang w:val="en-US"/>
              </w:rPr>
              <w:t>t</w:t>
            </w:r>
            <w:r>
              <w:rPr>
                <w:b/>
                <w:color w:val="000000"/>
                <w:sz w:val="24"/>
              </w:rPr>
              <w:t>dt_</w:t>
            </w:r>
            <w:r>
              <w:rPr>
                <w:rFonts w:hint="default"/>
                <w:b/>
                <w:color w:val="000000"/>
                <w:sz w:val="24"/>
                <w:lang w:val="en-US"/>
              </w:rPr>
              <w:t>16</w:t>
            </w:r>
            <w:r>
              <w:rPr>
                <w:b/>
                <w:color w:val="000000"/>
                <w:sz w:val="24"/>
              </w:rPr>
              <w:t>]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[pt_16]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[dt_16]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[tl_16]%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[cn_16]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Event revenue/ DT từ dịch vụ cho thuê mặt bằng tổ chức sự kiện 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>[</w:t>
            </w:r>
            <w:bookmarkStart w:id="0" w:name="_GoBack"/>
            <w:bookmarkEnd w:id="0"/>
            <w:r>
              <w:rPr>
                <w:color w:val="000000"/>
                <w:sz w:val="24"/>
              </w:rPr>
              <w:t xml:space="preserve">pt_17]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[dt_17]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[tl_17]%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 [cn_17]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Real. Revenue-Advertising, DAS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 xml:space="preserve">  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  <w:r>
              <w:rPr>
                <w:color w:val="000000"/>
                <w:sz w:val="24"/>
              </w:rPr>
              <w:t>%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Parking/ Phí đậu xe vãng lai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0,00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</w:rPr>
              <w:t>Others/Thu khác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0,00 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right"/>
              <w:rPr>
                <w:color w:val="000000"/>
                <w:sz w:val="24"/>
              </w:rPr>
            </w:pP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280919B2"/>
    <w:rsid w:val="304E1D7E"/>
    <w:rsid w:val="523F7343"/>
    <w:rsid w:val="7F5354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uppressLineNumbers w:val="0"/>
      <w:shd w:val="clear" w:fill="auto"/>
      <w:suppressAutoHyphens w:val="0"/>
      <w:bidi w:val="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ascii="Times New Roman" w:hAnsi="Times New Roman"/>
      <w:color w:val="auto"/>
      <w:sz w:val="20"/>
      <w:u w:val="none"/>
      <w:shd w:val="clear" w:color="auto" w:fill="auto"/>
      <w:vertAlign w:val="baseline"/>
      <w:lang w:val="en-US" w:eastAsia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line number"/>
    <w:basedOn w:val="2"/>
    <w:semiHidden/>
    <w:qFormat/>
    <w:uiPriority w:val="0"/>
  </w:style>
  <w:style w:type="table" w:styleId="6">
    <w:name w:val="Table Simple 1"/>
    <w:basedOn w:val="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bottom w:w="0" w:type="dxa"/>
      </w:tblCellMar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7">
    <w:name w:val="font31"/>
    <w:qFormat/>
    <w:uiPriority w:val="0"/>
    <w:rPr>
      <w:b/>
      <w:color w:val="000000"/>
    </w:rPr>
  </w:style>
  <w:style w:type="character" w:customStyle="1" w:styleId="8">
    <w:name w:val="font71"/>
    <w:qFormat/>
    <w:uiPriority w:val="0"/>
    <w:rPr>
      <w:b/>
      <w:i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88</TotalTime>
  <ScaleCrop>false</ScaleCrop>
  <LinksUpToDate>false</LinksUpToDate>
  <Application>WPS Office_11.2.0.10231_F1E327BC-269C-435d-A152-05C5408002CA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2022-10-26T04:05:00Z</dcterms:created>
  <dc:creator>ACER</dc:creator>
  <cp:lastModifiedBy>ACER</cp:lastModifiedBy>
  <dcterms:modified xsi:type="dcterms:W3CDTF">2022-10-26T05:34:53Z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