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841DB" w:rsidRPr="00A94660" w:rsidRDefault="005D4A6C" w:rsidP="00323E54">
      <w:pPr>
        <w:spacing w:after="80"/>
        <w:rPr>
          <w:sz w:val="22"/>
        </w:rPr>
      </w:pPr>
      <w:r>
        <w:rPr>
          <w:b/>
          <w:bCs/>
          <w:color w:val="1F3864"/>
          <w:sz w:val="44"/>
          <w:szCs w:val="40"/>
        </w:rPr>
        <w:t>Business Requirements Document (BRD)</w:t>
      </w:r>
    </w:p>
    <w:p w:rsidR="00E2171F" w:rsidRPr="005D4A6C" w:rsidRDefault="00C424B7" w:rsidP="00323E54">
      <w:pPr>
        <w:spacing w:after="200"/>
        <w:rPr>
          <w:i/>
          <w:iCs/>
          <w:color w:val="000000"/>
          <w:sz w:val="28"/>
          <w:szCs w:val="28"/>
        </w:rPr>
      </w:pPr>
      <w:r>
        <w:rPr>
          <w:i/>
          <w:iCs/>
          <w:color w:val="000000"/>
          <w:sz w:val="28"/>
          <w:szCs w:val="28"/>
        </w:rPr>
        <w:t>AugBridge Commerce - Order Fulfillment Automation &amp; Exception Monitoring</w:t>
      </w:r>
    </w:p>
    <w:p w:rsidR="00C841DB" w:rsidRDefault="005D4A6C" w:rsidP="00323E54">
      <w:pPr>
        <w:pStyle w:val="Heading1"/>
        <w:keepNext/>
      </w:pPr>
      <w:r>
        <w:t>1. Project Overview</w:t>
      </w:r>
    </w:p>
    <w:p w:rsidR="00A93351" w:rsidRDefault="00A93351" w:rsidP="00A93351">
      <w:pPr>
        <w:spacing w:after="120"/>
        <w:jc w:val="both"/>
      </w:pPr>
      <w:r>
        <w:t>AugBridge Commerce is a small cross-border e-commerce business with 9 team members and 6 Etsy shops. Four team members handle both Product Development (PD) and Customer Support (CS). Order fulfillment is mostly manual: choosing the supplier, entering order details in supplier systems, checking status, copying tracking to Etsy, and preparing reports.</w:t>
      </w:r>
    </w:p>
    <w:p w:rsidR="00A93351" w:rsidRDefault="00A93351" w:rsidP="00A93351">
      <w:pPr>
        <w:spacing w:after="120"/>
        <w:jc w:val="both"/>
      </w:pPr>
      <w:r>
        <w:t>This manual work grows with every order, and there is no shared view of which orders are stuck or at risk. In peak season, volume can reach about 7 times a normal week, and late or stuck orders are often found too late.</w:t>
      </w:r>
    </w:p>
    <w:p w:rsidR="00A93351" w:rsidRDefault="00A93351" w:rsidP="00A93351">
      <w:pPr>
        <w:spacing w:after="120"/>
        <w:jc w:val="both"/>
      </w:pPr>
      <w:r>
        <w:t>A simulated 12-week dataset shows much higher volume and worse delivery times in peak weeks. The data does not show how much of the delay comes from internal handling, so it is used as context only (see §5.1).</w:t>
      </w:r>
    </w:p>
    <w:p w:rsidR="00A93351" w:rsidRDefault="00A93351" w:rsidP="00A93351">
      <w:pPr>
        <w:spacing w:after="120"/>
        <w:jc w:val="both"/>
      </w:pPr>
      <w:r>
        <w:t>The main process gap is that there is no shared order-status view and no rule to flag lines that need action, so they are hard to spot early (see §6.1). Repetitive manual work per order may also make peak workload hard to manage; this is a working hypothesis to be tested in the pilot (see §13).</w:t>
      </w:r>
    </w:p>
    <w:p w:rsidR="00A93351" w:rsidRDefault="00A93351" w:rsidP="00A93351">
      <w:pPr>
        <w:spacing w:after="120"/>
        <w:jc w:val="both"/>
      </w:pPr>
      <w:r>
        <w:t>The proposed solution uses Lark as one shared workspace. Orders come in from Etsy automatically and are sent to the supplier by API. The preferred supplier comes from the Product Type of each order line; Suppliers 1 and 2 are primary, and Supplier 3 is a backup for single order lines. CS works from an exception queue instead of checking every order. The team keeps its current 9 people and adds 1 Developer. Separating the PD&amp;CS role (AP-01) is out of scope (see §6.2).</w:t>
      </w:r>
    </w:p>
    <w:p w:rsidR="00C841DB" w:rsidRDefault="00A93351" w:rsidP="00A93351">
      <w:pPr>
        <w:spacing w:after="120"/>
        <w:jc w:val="both"/>
      </w:pPr>
      <w:r>
        <w:t>The project defines 10 pain points (2 out of scope), 7 business requirements, 16 functional requirements, 16 user stories, and 34 test cases. The system has not been built, so no implementation or UAT results are claimed.</w:t>
      </w:r>
    </w:p>
    <w:p w:rsidR="00C841DB" w:rsidRDefault="005D4A6C" w:rsidP="00323E54">
      <w:pPr>
        <w:pStyle w:val="Heading1"/>
        <w:keepNext/>
      </w:pPr>
      <w:r>
        <w:t>2. Business Background</w:t>
      </w:r>
    </w:p>
    <w:p w:rsidR="009B42B6" w:rsidRPr="007D14E0" w:rsidRDefault="00323E54" w:rsidP="00323E54">
      <w:pPr>
        <w:spacing w:after="120"/>
        <w:jc w:val="both"/>
      </w:pPr>
      <w:r>
        <w:t>AugBridge Commerce is a small cross-border e-commerce business with 6 Etsy shops, selling mainly to North America and Europe. It works with 3 external suppliers that produce and ship products after an order is placed. Suppliers 1 and 2 are the primary suppliers and Supplier 3 is the backup. All three have an API, which is not used today.</w:t>
      </w:r>
    </w:p>
    <w:tbl>
      <w:tblPr>
        <w:tblW w:w="0" w:type="auto"/>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7290"/>
        <w:gridCol w:w="990"/>
      </w:tblGrid>
      <w:tr w:rsidR="00C841DB" w:rsidTr="00D37CF0">
        <w:trPr>
          <w:cantSplit/>
          <w:tblHeader/>
        </w:trPr>
        <w:tc>
          <w:tcPr>
            <w:tcW w:w="21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Default="005D4A6C" w:rsidP="006F1938">
            <w:pPr>
              <w:spacing w:after="20" w:line="240" w:lineRule="auto"/>
              <w:jc w:val="center"/>
            </w:pPr>
            <w:r>
              <w:rPr>
                <w:b/>
                <w:bCs/>
              </w:rPr>
              <w:t>Item</w:t>
            </w:r>
          </w:p>
        </w:tc>
        <w:tc>
          <w:tcPr>
            <w:tcW w:w="729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Default="005D4A6C" w:rsidP="006F1938">
            <w:pPr>
              <w:spacing w:after="20" w:line="240" w:lineRule="auto"/>
              <w:jc w:val="center"/>
            </w:pPr>
            <w:r>
              <w:rPr>
                <w:b/>
                <w:bCs/>
              </w:rPr>
              <w:t>Value</w:t>
            </w:r>
          </w:p>
        </w:tc>
        <w:tc>
          <w:tcPr>
            <w:tcW w:w="99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Default="005D4A6C" w:rsidP="006F1938">
            <w:pPr>
              <w:spacing w:after="20" w:line="240" w:lineRule="auto"/>
              <w:jc w:val="center"/>
            </w:pPr>
            <w:r>
              <w:rPr>
                <w:b/>
                <w:bCs/>
              </w:rPr>
              <w:t>Label</w:t>
            </w:r>
          </w:p>
        </w:tc>
      </w:tr>
      <w:tr w:rsidR="00C841DB" w:rsidTr="00D37CF0">
        <w:trPr>
          <w:cantSplit/>
        </w:trPr>
        <w:tc>
          <w:tcPr>
            <w:tcW w:w="21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Default="00CD6083" w:rsidP="006F1938">
            <w:pPr>
              <w:spacing w:after="20" w:line="240" w:lineRule="auto"/>
            </w:pPr>
            <w:r>
              <w:t>Current Team</w:t>
            </w:r>
          </w:p>
        </w:tc>
        <w:tc>
          <w:tcPr>
            <w:tcW w:w="729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Default="00CD6083" w:rsidP="006F1938">
            <w:pPr>
              <w:spacing w:after="20" w:line="240" w:lineRule="auto"/>
            </w:pPr>
            <w:r>
              <w:t>9 people (4 Product Development &amp; Customer Support (PD&amp;CS), 4 Designers, 1 Team Lead)</w:t>
            </w:r>
          </w:p>
        </w:tc>
        <w:tc>
          <w:tcPr>
            <w:tcW w:w="99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Default="005D4A6C" w:rsidP="006F1938">
            <w:pPr>
              <w:spacing w:after="20" w:line="240" w:lineRule="auto"/>
            </w:pPr>
            <w:r>
              <w:t>Scenario</w:t>
            </w:r>
          </w:p>
        </w:tc>
      </w:tr>
      <w:tr w:rsidR="00C841DB" w:rsidTr="00D37CF0">
        <w:trPr>
          <w:cantSplit/>
        </w:trPr>
        <w:tc>
          <w:tcPr>
            <w:tcW w:w="21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Default="005D4A6C" w:rsidP="006F1938">
            <w:pPr>
              <w:spacing w:after="20" w:line="240" w:lineRule="auto"/>
            </w:pPr>
            <w:r>
              <w:t>Orders per week</w:t>
            </w:r>
          </w:p>
        </w:tc>
        <w:tc>
          <w:tcPr>
            <w:tcW w:w="729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Default="005D4A6C" w:rsidP="006F1938">
            <w:pPr>
              <w:spacing w:after="20" w:line="240" w:lineRule="auto"/>
            </w:pPr>
            <w:r>
              <w:t>About 400 in a normal week (planning baseline); up to about 2,800 in peak season</w:t>
            </w:r>
          </w:p>
        </w:tc>
        <w:tc>
          <w:tcPr>
            <w:tcW w:w="99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Default="005D4A6C" w:rsidP="006F1938">
            <w:pPr>
              <w:spacing w:after="20" w:line="240" w:lineRule="auto"/>
            </w:pPr>
            <w:r>
              <w:t>Scenario</w:t>
            </w:r>
          </w:p>
        </w:tc>
      </w:tr>
      <w:tr w:rsidR="00C841DB" w:rsidTr="00D37CF0">
        <w:trPr>
          <w:cantSplit/>
        </w:trPr>
        <w:tc>
          <w:tcPr>
            <w:tcW w:w="21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Default="005D4A6C" w:rsidP="006F1938">
            <w:pPr>
              <w:spacing w:after="20" w:line="240" w:lineRule="auto"/>
            </w:pPr>
            <w:r>
              <w:t>Order-to-delivery time</w:t>
            </w:r>
          </w:p>
        </w:tc>
        <w:tc>
          <w:tcPr>
            <w:tcW w:w="729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Default="005D4A6C" w:rsidP="006F1938">
            <w:pPr>
              <w:spacing w:after="20" w:line="240" w:lineRule="auto"/>
            </w:pPr>
            <w:r>
              <w:t>About 9 business days on average; longer in peak season</w:t>
            </w:r>
          </w:p>
        </w:tc>
        <w:tc>
          <w:tcPr>
            <w:tcW w:w="99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Default="005D4A6C" w:rsidP="006F1938">
            <w:pPr>
              <w:spacing w:after="20" w:line="240" w:lineRule="auto"/>
            </w:pPr>
            <w:r>
              <w:t>Scenario</w:t>
            </w:r>
          </w:p>
        </w:tc>
      </w:tr>
      <w:tr w:rsidR="00C841DB" w:rsidTr="00D37CF0">
        <w:trPr>
          <w:cantSplit/>
        </w:trPr>
        <w:tc>
          <w:tcPr>
            <w:tcW w:w="21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Default="005D4A6C" w:rsidP="006F1938">
            <w:pPr>
              <w:spacing w:after="20" w:line="240" w:lineRule="auto"/>
            </w:pPr>
            <w:r>
              <w:t>Weekly reporting effort</w:t>
            </w:r>
          </w:p>
        </w:tc>
        <w:tc>
          <w:tcPr>
            <w:tcW w:w="729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Default="005D4A6C" w:rsidP="006F1938">
            <w:pPr>
              <w:spacing w:after="20" w:line="240" w:lineRule="auto"/>
            </w:pPr>
            <w:r>
              <w:t>6–8 hours per week for the Team Lead</w:t>
            </w:r>
          </w:p>
        </w:tc>
        <w:tc>
          <w:tcPr>
            <w:tcW w:w="99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Default="005D4A6C" w:rsidP="006F1938">
            <w:pPr>
              <w:spacing w:after="20" w:line="240" w:lineRule="auto"/>
            </w:pPr>
            <w:r>
              <w:t>Estimate</w:t>
            </w:r>
          </w:p>
        </w:tc>
      </w:tr>
    </w:tbl>
    <w:p w:rsidR="00C841DB" w:rsidRDefault="00A91B12" w:rsidP="00E2171F">
      <w:pPr>
        <w:spacing w:before="240" w:after="120"/>
        <w:jc w:val="both"/>
      </w:pPr>
      <w:r>
        <w:rPr>
          <w:b/>
          <w:bCs/>
        </w:rPr>
        <w:t>Evidence labels:</w:t>
      </w:r>
      <w:r>
        <w:t xml:space="preserve"> The process steps, roles and handoffs in this case study come from my operational experience in this type of business. Figures carry one of these labels.</w:t>
      </w:r>
    </w:p>
    <w:tbl>
      <w:tblPr>
        <w:tblW w:w="0" w:type="auto"/>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14"/>
        <w:gridCol w:w="3918"/>
        <w:gridCol w:w="4935"/>
      </w:tblGrid>
      <w:tr w:rsidR="00C841DB" w:rsidTr="006F1938">
        <w:trPr>
          <w:cantSplit/>
          <w:tblHeader/>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Default="005D4A6C" w:rsidP="006F1938">
            <w:pPr>
              <w:spacing w:line="240" w:lineRule="auto"/>
              <w:jc w:val="center"/>
            </w:pPr>
            <w:r>
              <w:rPr>
                <w:b/>
                <w:bCs/>
              </w:rPr>
              <w:t>Label</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Default="005D4A6C" w:rsidP="006F1938">
            <w:pPr>
              <w:spacing w:line="240" w:lineRule="auto"/>
              <w:jc w:val="center"/>
            </w:pPr>
            <w:r>
              <w:rPr>
                <w:b/>
                <w:bCs/>
              </w:rPr>
              <w:t>Meaning</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Default="005D4A6C" w:rsidP="006F1938">
            <w:pPr>
              <w:spacing w:line="240" w:lineRule="auto"/>
              <w:jc w:val="center"/>
            </w:pPr>
            <w:r>
              <w:rPr>
                <w:b/>
                <w:bCs/>
              </w:rPr>
              <w:t>Used for</w:t>
            </w:r>
          </w:p>
        </w:tc>
      </w:tr>
      <w:tr w:rsidR="00C841DB" w:rsidTr="006F1938">
        <w:trPr>
          <w:cantSplit/>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Default="00CD6083" w:rsidP="006F1938">
            <w:pPr>
              <w:spacing w:line="240" w:lineRule="auto"/>
            </w:pPr>
            <w:r>
              <w:rPr>
                <w:b/>
                <w:bCs/>
              </w:rPr>
              <w:t>Scenario</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Default="00CD6083" w:rsidP="006F1938">
            <w:pPr>
              <w:spacing w:line="240" w:lineRule="auto"/>
            </w:pPr>
            <w:r>
              <w:t>Set for this case study, based on the kind of team I worked in</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Default="005D4A6C" w:rsidP="006F1938">
            <w:pPr>
              <w:spacing w:line="240" w:lineRule="auto"/>
            </w:pPr>
            <w:r>
              <w:t>Team size, order volume, suppliers, cycle time</w:t>
            </w:r>
          </w:p>
        </w:tc>
      </w:tr>
      <w:tr w:rsidR="00C841DB" w:rsidTr="006F1938">
        <w:trPr>
          <w:cantSplit/>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Default="005D4A6C" w:rsidP="006F1938">
            <w:pPr>
              <w:spacing w:line="240" w:lineRule="auto"/>
            </w:pPr>
            <w:r>
              <w:rPr>
                <w:b/>
                <w:bCs/>
              </w:rPr>
              <w:t>Estimate</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Default="005D4A6C" w:rsidP="006F1938">
            <w:pPr>
              <w:spacing w:line="240" w:lineRule="auto"/>
            </w:pPr>
            <w:r>
              <w:t>A rough figure, not measured</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Default="005D4A6C" w:rsidP="006F1938">
            <w:pPr>
              <w:spacing w:line="240" w:lineRule="auto"/>
            </w:pPr>
            <w:r>
              <w:t>Weekly reporting effort, reporting time saved by the dashboard</w:t>
            </w:r>
          </w:p>
        </w:tc>
      </w:tr>
      <w:tr w:rsidR="00C841DB" w:rsidTr="006F1938">
        <w:trPr>
          <w:cantSplit/>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Default="005D4A6C" w:rsidP="006F1938">
            <w:pPr>
              <w:spacing w:line="240" w:lineRule="auto"/>
            </w:pPr>
            <w:r>
              <w:rPr>
                <w:b/>
                <w:bCs/>
              </w:rPr>
              <w:t>Simulated</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Default="005D4A6C" w:rsidP="006F1938">
            <w:pPr>
              <w:spacing w:line="240" w:lineRule="auto"/>
            </w:pPr>
            <w:r>
              <w:t>From the 12-week SQL dataset (</w:t>
            </w:r>
            <w:r w:rsidR="00837E48">
              <w:t xml:space="preserve">see </w:t>
            </w:r>
            <w:r>
              <w:t>§5.1)</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Default="005D4A6C" w:rsidP="006F1938">
            <w:pPr>
              <w:spacing w:line="240" w:lineRule="auto"/>
            </w:pPr>
            <w:r>
              <w:t>Peak volume, overdue rate</w:t>
            </w:r>
          </w:p>
        </w:tc>
      </w:tr>
      <w:tr w:rsidR="00C841DB" w:rsidTr="006F1938">
        <w:trPr>
          <w:cantSplit/>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Default="005D4A6C" w:rsidP="006F1938">
            <w:pPr>
              <w:spacing w:line="240" w:lineRule="auto"/>
            </w:pPr>
            <w:r>
              <w:rPr>
                <w:b/>
                <w:bCs/>
              </w:rPr>
              <w:t>Assumption</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Default="005D4A6C" w:rsidP="006F1938">
            <w:pPr>
              <w:spacing w:line="240" w:lineRule="auto"/>
            </w:pPr>
            <w:r>
              <w:t>Must be confirmed before or during the pilot</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Default="005D4A6C" w:rsidP="006F1938">
            <w:pPr>
              <w:spacing w:line="240" w:lineRule="auto"/>
            </w:pPr>
            <w:r>
              <w:t>Etsy and supplier API access, supplier policy, Developer hours, system timings</w:t>
            </w:r>
          </w:p>
        </w:tc>
      </w:tr>
      <w:tr w:rsidR="00C841DB" w:rsidTr="006F1938">
        <w:trPr>
          <w:cantSplit/>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Default="005D4A6C" w:rsidP="006F1938">
            <w:pPr>
              <w:spacing w:line="240" w:lineRule="auto"/>
            </w:pPr>
            <w:r>
              <w:rPr>
                <w:b/>
                <w:bCs/>
              </w:rPr>
              <w:t>Working hypothesis</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Default="005D4A6C" w:rsidP="006F1938">
            <w:pPr>
              <w:spacing w:line="240" w:lineRule="auto"/>
            </w:pPr>
            <w:r>
              <w:t>A possible contributor that the pilot must test</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Default="005D4A6C" w:rsidP="006F1938">
            <w:pPr>
              <w:spacing w:line="240" w:lineRule="auto"/>
            </w:pPr>
            <w:r>
              <w:t>Manual work per order (</w:t>
            </w:r>
            <w:r w:rsidR="00837E48">
              <w:t xml:space="preserve">see </w:t>
            </w:r>
            <w:r>
              <w:t>§6.1)</w:t>
            </w:r>
          </w:p>
        </w:tc>
      </w:tr>
    </w:tbl>
    <w:p w:rsidR="001A15BB" w:rsidRDefault="009E4F52">
      <w:pPr>
        <w:spacing w:before="200" w:after="120"/>
        <w:jc w:val="both"/>
        <w:rPr>
          <w:b/>
          <w:bCs/>
        </w:rPr>
      </w:pPr>
      <w:r>
        <w:rPr>
          <w:b/>
          <w:bCs/>
        </w:rPr>
        <w:lastRenderedPageBreak/>
        <w:t>Requirement Sources and Validation</w:t>
      </w:r>
    </w:p>
    <w:p w:rsidR="00C472FB" w:rsidRDefault="00A91B12">
      <w:pPr>
        <w:spacing w:before="200" w:after="120"/>
        <w:jc w:val="both"/>
      </w:pPr>
      <w:r>
        <w:t>This case study is based on hands-on experience in cross-border e-commerce and was built independently as a portfolio project. The scenario, data, processes and solution were created for this project and do not represent any specific company. In a real project they would be validated through user interviews, time sampling, supplier discussions and To-Be walkthroughs before UAT.</w:t>
      </w:r>
    </w:p>
    <w:p w:rsidR="00C841DB" w:rsidRDefault="005D4A6C" w:rsidP="00323E54">
      <w:pPr>
        <w:pStyle w:val="Heading1"/>
        <w:keepNext/>
      </w:pPr>
      <w:r>
        <w:t>3. Problem Statement and Pain Points</w:t>
      </w:r>
    </w:p>
    <w:p w:rsidR="00C841DB" w:rsidRDefault="00FE16A7" w:rsidP="00323E54">
      <w:pPr>
        <w:pStyle w:val="Heading2"/>
        <w:keepNext/>
      </w:pPr>
      <w:r>
        <w:t>3.1 Problem Statement</w:t>
      </w:r>
    </w:p>
    <w:p w:rsidR="00C841DB" w:rsidRDefault="00323E54" w:rsidP="00323E54">
      <w:pPr>
        <w:spacing w:before="60" w:after="120"/>
        <w:jc w:val="both"/>
      </w:pPr>
      <w:r>
        <w:t>Most order work is done by hand. Four PD&amp;CS staff select the supplier, enter the order, check status and update tracking for every order, so the workload grows with order volume. Operational information is spread across Etsy, supplier systems, spreadsheets, notebooks and messaging apps, so there is no shared view of order status. In peak season, at about 2,800 orders per week, late or stuck orders are hard to spot early.</w:t>
      </w:r>
    </w:p>
    <w:p w:rsidR="00C841DB" w:rsidRDefault="00FE16A7" w:rsidP="00323E54">
      <w:pPr>
        <w:pStyle w:val="Heading2"/>
        <w:keepNext/>
      </w:pPr>
      <w:r>
        <w:t>3.2 Pain Points and Gaps</w:t>
      </w:r>
    </w:p>
    <w:tbl>
      <w:tblPr>
        <w:tblW w:w="0" w:type="auto"/>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0"/>
        <w:gridCol w:w="5580"/>
        <w:gridCol w:w="4050"/>
      </w:tblGrid>
      <w:tr w:rsidR="00D37CF0" w:rsidTr="00D37CF0">
        <w:trPr>
          <w:cantSplit/>
          <w:tblHeader/>
        </w:trPr>
        <w:tc>
          <w:tcPr>
            <w:tcW w:w="81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Default="005D4A6C" w:rsidP="00E2171F">
            <w:pPr>
              <w:spacing w:after="20" w:line="240" w:lineRule="auto"/>
              <w:jc w:val="center"/>
            </w:pPr>
            <w:r>
              <w:rPr>
                <w:b/>
                <w:bCs/>
              </w:rPr>
              <w:t>ID</w:t>
            </w:r>
          </w:p>
        </w:tc>
        <w:tc>
          <w:tcPr>
            <w:tcW w:w="55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Default="005D4A6C" w:rsidP="00E2171F">
            <w:pPr>
              <w:spacing w:after="20" w:line="240" w:lineRule="auto"/>
              <w:jc w:val="center"/>
            </w:pPr>
            <w:r>
              <w:rPr>
                <w:b/>
                <w:bCs/>
              </w:rPr>
              <w:t>Pain point</w:t>
            </w:r>
          </w:p>
        </w:tc>
        <w:tc>
          <w:tcPr>
            <w:tcW w:w="40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Default="005D4A6C" w:rsidP="00E2171F">
            <w:pPr>
              <w:spacing w:after="20" w:line="240" w:lineRule="auto"/>
              <w:jc w:val="center"/>
            </w:pPr>
            <w:r>
              <w:rPr>
                <w:b/>
                <w:bCs/>
              </w:rPr>
              <w:t>What is missing (gap)</w:t>
            </w:r>
          </w:p>
        </w:tc>
      </w:tr>
      <w:tr w:rsidR="00D37CF0" w:rsidTr="00D37CF0">
        <w:trPr>
          <w:cantSplit/>
        </w:trPr>
        <w:tc>
          <w:tcPr>
            <w:tcW w:w="81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Default="005D4A6C" w:rsidP="00E2171F">
            <w:pPr>
              <w:spacing w:after="20" w:line="240" w:lineRule="auto"/>
            </w:pPr>
            <w:r>
              <w:rPr>
                <w:b/>
                <w:bCs/>
              </w:rPr>
              <w:t>AP-01</w:t>
            </w:r>
          </w:p>
        </w:tc>
        <w:tc>
          <w:tcPr>
            <w:tcW w:w="55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Default="00B04593" w:rsidP="00E2171F">
            <w:pPr>
              <w:spacing w:after="20" w:line="240" w:lineRule="auto"/>
            </w:pPr>
            <w:r>
              <w:t>PD&amp;CS handles both product development and customer support, creating role overlap and context switching.</w:t>
            </w:r>
          </w:p>
        </w:tc>
        <w:tc>
          <w:tcPr>
            <w:tcW w:w="40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Default="00B04593" w:rsidP="00E2171F">
            <w:pPr>
              <w:spacing w:after="20" w:line="240" w:lineRule="auto"/>
            </w:pPr>
            <w:r>
              <w:t>Clear separation between PD and CS responsibilities</w:t>
            </w:r>
            <w:r w:rsidR="007D14E0">
              <w:t xml:space="preserve">. </w:t>
            </w:r>
            <w:r w:rsidR="007D14E0">
              <w:rPr>
                <w:i/>
              </w:rPr>
              <w:t>(Out of scope; see §6.2.)</w:t>
            </w:r>
          </w:p>
        </w:tc>
      </w:tr>
      <w:tr w:rsidR="00D37CF0" w:rsidTr="00D37CF0">
        <w:trPr>
          <w:cantSplit/>
        </w:trPr>
        <w:tc>
          <w:tcPr>
            <w:tcW w:w="81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Default="005D4A6C" w:rsidP="00E2171F">
            <w:pPr>
              <w:spacing w:after="20" w:line="240" w:lineRule="auto"/>
            </w:pPr>
            <w:r>
              <w:rPr>
                <w:b/>
                <w:bCs/>
              </w:rPr>
              <w:t>AP-02</w:t>
            </w:r>
          </w:p>
        </w:tc>
        <w:tc>
          <w:tcPr>
            <w:tcW w:w="55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Default="00CD6083" w:rsidP="00E2171F">
            <w:pPr>
              <w:spacing w:after="20" w:line="240" w:lineRule="auto"/>
            </w:pPr>
            <w:r>
              <w:t>Product research is manual and time-consuming.</w:t>
            </w:r>
          </w:p>
        </w:tc>
        <w:tc>
          <w:tcPr>
            <w:tcW w:w="40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Pr="007D14E0" w:rsidRDefault="007D14E0" w:rsidP="00E2171F">
            <w:pPr>
              <w:spacing w:after="20" w:line="240" w:lineRule="auto"/>
            </w:pPr>
            <w:r>
              <w:t xml:space="preserve">A structured research method. </w:t>
            </w:r>
            <w:r>
              <w:rPr>
                <w:i/>
              </w:rPr>
              <w:t>(Out of scope; see §7.2.)</w:t>
            </w:r>
          </w:p>
        </w:tc>
      </w:tr>
      <w:tr w:rsidR="00D37CF0" w:rsidTr="00D37CF0">
        <w:trPr>
          <w:cantSplit/>
        </w:trPr>
        <w:tc>
          <w:tcPr>
            <w:tcW w:w="81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Default="005D4A6C" w:rsidP="00E2171F">
            <w:pPr>
              <w:spacing w:after="20" w:line="240" w:lineRule="auto"/>
            </w:pPr>
            <w:r>
              <w:rPr>
                <w:b/>
                <w:bCs/>
              </w:rPr>
              <w:t>AP-03</w:t>
            </w:r>
          </w:p>
        </w:tc>
        <w:tc>
          <w:tcPr>
            <w:tcW w:w="55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Default="00CD6083" w:rsidP="00E2171F">
            <w:pPr>
              <w:spacing w:after="20" w:line="240" w:lineRule="auto"/>
            </w:pPr>
            <w:r>
              <w:t>Order, supplier, and issue information is spread across Etsy, supplier systems, spreadsheets, notebooks, and chat apps.</w:t>
            </w:r>
          </w:p>
        </w:tc>
        <w:tc>
          <w:tcPr>
            <w:tcW w:w="40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Default="007D14E0" w:rsidP="00E2171F">
            <w:pPr>
              <w:spacing w:after="20" w:line="240" w:lineRule="auto"/>
            </w:pPr>
            <w:r>
              <w:t>One shared place to view order, supplier, and issue status.</w:t>
            </w:r>
          </w:p>
        </w:tc>
      </w:tr>
      <w:tr w:rsidR="00D37CF0" w:rsidTr="00D37CF0">
        <w:trPr>
          <w:cantSplit/>
        </w:trPr>
        <w:tc>
          <w:tcPr>
            <w:tcW w:w="81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Default="005D4A6C" w:rsidP="00E2171F">
            <w:pPr>
              <w:spacing w:after="20" w:line="240" w:lineRule="auto"/>
            </w:pPr>
            <w:r>
              <w:rPr>
                <w:b/>
                <w:bCs/>
              </w:rPr>
              <w:t>AP-04</w:t>
            </w:r>
          </w:p>
        </w:tc>
        <w:tc>
          <w:tcPr>
            <w:tcW w:w="55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Default="00B04593" w:rsidP="00E2171F">
            <w:pPr>
              <w:spacing w:line="240" w:lineRule="auto"/>
            </w:pPr>
            <w:r>
              <w:t>Supplier selection is done manually for each order, including switching to the backup supplier when needed.</w:t>
            </w:r>
          </w:p>
        </w:tc>
        <w:tc>
          <w:tcPr>
            <w:tcW w:w="40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Default="00B04593" w:rsidP="00E2171F">
            <w:pPr>
              <w:spacing w:after="20" w:line="240" w:lineRule="auto"/>
            </w:pPr>
            <w:r>
              <w:t>A shared rule for assigning the preferred supplier by Product Type.</w:t>
            </w:r>
          </w:p>
        </w:tc>
      </w:tr>
      <w:tr w:rsidR="00D37CF0" w:rsidTr="00D37CF0">
        <w:trPr>
          <w:cantSplit/>
        </w:trPr>
        <w:tc>
          <w:tcPr>
            <w:tcW w:w="81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Default="005D4A6C" w:rsidP="00E2171F">
            <w:pPr>
              <w:spacing w:after="20" w:line="240" w:lineRule="auto"/>
            </w:pPr>
            <w:r>
              <w:rPr>
                <w:b/>
                <w:bCs/>
              </w:rPr>
              <w:t>AP-05</w:t>
            </w:r>
          </w:p>
        </w:tc>
        <w:tc>
          <w:tcPr>
            <w:tcW w:w="55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Default="00B04593" w:rsidP="00E2171F">
            <w:pPr>
              <w:spacing w:after="20" w:line="240" w:lineRule="auto"/>
            </w:pPr>
            <w:r>
              <w:t>Order and artwork details are re-entered into supplier systems. Missing information is handled through chat.</w:t>
            </w:r>
          </w:p>
        </w:tc>
        <w:tc>
          <w:tcPr>
            <w:tcW w:w="40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Default="00B04593" w:rsidP="00E2171F">
            <w:pPr>
              <w:spacing w:after="20" w:line="240" w:lineRule="auto"/>
            </w:pPr>
            <w:r>
              <w:t>Automatic order data transfer, validation before submission, and a record of supplier notifications.</w:t>
            </w:r>
          </w:p>
        </w:tc>
      </w:tr>
      <w:tr w:rsidR="00D37CF0" w:rsidTr="00D37CF0">
        <w:trPr>
          <w:cantSplit/>
        </w:trPr>
        <w:tc>
          <w:tcPr>
            <w:tcW w:w="81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Default="005D4A6C" w:rsidP="00E2171F">
            <w:pPr>
              <w:spacing w:after="20" w:line="240" w:lineRule="auto"/>
            </w:pPr>
            <w:r>
              <w:rPr>
                <w:b/>
                <w:bCs/>
              </w:rPr>
              <w:t>AP-06</w:t>
            </w:r>
          </w:p>
        </w:tc>
        <w:tc>
          <w:tcPr>
            <w:tcW w:w="55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Default="00CD6083" w:rsidP="00E2171F">
            <w:pPr>
              <w:spacing w:after="20" w:line="240" w:lineRule="auto"/>
            </w:pPr>
            <w:r>
              <w:t>PD&amp;CS repeatedly check supplier systems for production and shipping status.</w:t>
            </w:r>
          </w:p>
        </w:tc>
        <w:tc>
          <w:tcPr>
            <w:tcW w:w="40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Default="00B04593" w:rsidP="00E2171F">
            <w:pPr>
              <w:spacing w:after="20" w:line="240" w:lineRule="auto"/>
            </w:pPr>
            <w:r>
              <w:t>A single place to see which order lines need attention.</w:t>
            </w:r>
          </w:p>
        </w:tc>
      </w:tr>
      <w:tr w:rsidR="00D37CF0" w:rsidTr="00D37CF0">
        <w:trPr>
          <w:cantSplit/>
        </w:trPr>
        <w:tc>
          <w:tcPr>
            <w:tcW w:w="81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Default="005D4A6C" w:rsidP="00E2171F">
            <w:pPr>
              <w:spacing w:after="20" w:line="240" w:lineRule="auto"/>
            </w:pPr>
            <w:r>
              <w:rPr>
                <w:b/>
                <w:bCs/>
              </w:rPr>
              <w:t>AP-07</w:t>
            </w:r>
          </w:p>
        </w:tc>
        <w:tc>
          <w:tcPr>
            <w:tcW w:w="55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Default="00B04593" w:rsidP="00E2171F">
            <w:pPr>
              <w:spacing w:after="20" w:line="240" w:lineRule="auto"/>
            </w:pPr>
            <w:r>
              <w:t>Tracking numbers are copied manually from supplier systems to Etsy.</w:t>
            </w:r>
          </w:p>
        </w:tc>
        <w:tc>
          <w:tcPr>
            <w:tcW w:w="40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Default="007D14E0" w:rsidP="00E2171F">
            <w:pPr>
              <w:spacing w:after="20" w:line="240" w:lineRule="auto"/>
            </w:pPr>
            <w:r>
              <w:t>Automatic tracking updates to Etsy without manual copying.</w:t>
            </w:r>
          </w:p>
        </w:tc>
      </w:tr>
      <w:tr w:rsidR="00D37CF0" w:rsidTr="00D37CF0">
        <w:trPr>
          <w:cantSplit/>
        </w:trPr>
        <w:tc>
          <w:tcPr>
            <w:tcW w:w="81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Default="005D4A6C" w:rsidP="00E2171F">
            <w:pPr>
              <w:spacing w:after="20" w:line="240" w:lineRule="auto"/>
            </w:pPr>
            <w:r>
              <w:rPr>
                <w:b/>
                <w:bCs/>
              </w:rPr>
              <w:t>AP-08</w:t>
            </w:r>
          </w:p>
        </w:tc>
        <w:tc>
          <w:tcPr>
            <w:tcW w:w="55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Default="00222605" w:rsidP="00E2171F">
            <w:pPr>
              <w:spacing w:after="20" w:line="240" w:lineRule="auto"/>
            </w:pPr>
            <w:r>
              <w:t>Checking every order does not scale during peak season, so late or stuck order lines may be found too late.</w:t>
            </w:r>
          </w:p>
        </w:tc>
        <w:tc>
          <w:tcPr>
            <w:tcW w:w="40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Default="00222605" w:rsidP="00E2171F">
            <w:pPr>
              <w:spacing w:after="20" w:line="240" w:lineRule="auto"/>
            </w:pPr>
            <w:r>
              <w:t>Exception-based monitoring so staff can focus on order lines that need action.</w:t>
            </w:r>
          </w:p>
        </w:tc>
      </w:tr>
      <w:tr w:rsidR="00D37CF0" w:rsidTr="00D37CF0">
        <w:trPr>
          <w:cantSplit/>
        </w:trPr>
        <w:tc>
          <w:tcPr>
            <w:tcW w:w="81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Default="005D4A6C" w:rsidP="00E2171F">
            <w:pPr>
              <w:spacing w:after="20" w:line="240" w:lineRule="auto"/>
            </w:pPr>
            <w:r>
              <w:rPr>
                <w:b/>
                <w:bCs/>
              </w:rPr>
              <w:t>AP-09</w:t>
            </w:r>
          </w:p>
        </w:tc>
        <w:tc>
          <w:tcPr>
            <w:tcW w:w="55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Default="00222605" w:rsidP="00E2171F">
            <w:pPr>
              <w:spacing w:after="20" w:line="240" w:lineRule="auto"/>
            </w:pPr>
            <w:r>
              <w:t>The Team Lead prepares the weekly report manually, which delays visibility into operational issues.</w:t>
            </w:r>
          </w:p>
        </w:tc>
        <w:tc>
          <w:tcPr>
            <w:tcW w:w="40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Default="007D14E0" w:rsidP="00E2171F">
            <w:pPr>
              <w:spacing w:after="20" w:line="240" w:lineRule="auto"/>
            </w:pPr>
            <w:r>
              <w:t>Up-to-date operational figures without a manual weekly report.</w:t>
            </w:r>
          </w:p>
        </w:tc>
      </w:tr>
      <w:tr w:rsidR="00D37CF0" w:rsidTr="00D37CF0">
        <w:trPr>
          <w:cantSplit/>
        </w:trPr>
        <w:tc>
          <w:tcPr>
            <w:tcW w:w="81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Default="005D4A6C" w:rsidP="00E2171F">
            <w:pPr>
              <w:spacing w:after="20" w:line="240" w:lineRule="auto"/>
            </w:pPr>
            <w:r>
              <w:rPr>
                <w:b/>
                <w:bCs/>
              </w:rPr>
              <w:t>AP-10</w:t>
            </w:r>
          </w:p>
        </w:tc>
        <w:tc>
          <w:tcPr>
            <w:tcW w:w="55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Default="00222605" w:rsidP="00E2171F">
            <w:pPr>
              <w:spacing w:after="20" w:line="240" w:lineRule="auto"/>
            </w:pPr>
            <w:r>
              <w:t>Customer issues such as wrong prints, damage, or lost parcels are handled in chat without a shared record.</w:t>
            </w:r>
          </w:p>
        </w:tc>
        <w:tc>
          <w:tcPr>
            <w:tcW w:w="40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Default="00222605" w:rsidP="00E2171F">
            <w:pPr>
              <w:spacing w:after="20" w:line="240" w:lineRule="auto"/>
            </w:pPr>
            <w:r>
              <w:t>A shared case record with cause, owner, status, and resolution.</w:t>
            </w:r>
          </w:p>
        </w:tc>
      </w:tr>
    </w:tbl>
    <w:p w:rsidR="00C841DB" w:rsidRDefault="00C841DB" w:rsidP="00323E54">
      <w:pPr>
        <w:spacing w:after="120"/>
      </w:pPr>
    </w:p>
    <w:p w:rsidR="00C841DB" w:rsidRDefault="00C841DB" w:rsidP="00323E54">
      <w:pPr>
        <w:sectPr w:rsidR="00C841DB" w:rsidSect="00D37CF0">
          <w:footerReference w:type="default" r:id="rId9"/>
          <w:type w:val="continuous"/>
          <w:pgSz w:w="11907" w:h="16839"/>
          <w:pgMar w:top="720" w:right="720" w:bottom="720" w:left="720" w:header="708" w:footer="708" w:gutter="0"/>
          <w:cols w:space="720"/>
          <w:docGrid w:linePitch="360"/>
        </w:sectPr>
      </w:pPr>
    </w:p>
    <w:p w:rsidR="00C841DB" w:rsidRDefault="005D4A6C" w:rsidP="00E2171F">
      <w:pPr>
        <w:pStyle w:val="Heading1"/>
        <w:keepNext/>
        <w:spacing w:before="0"/>
      </w:pPr>
      <w:r>
        <w:lastRenderedPageBreak/>
        <w:t>4. Current Process (As-Is)</w:t>
      </w:r>
    </w:p>
    <w:p w:rsidR="00FE16A7" w:rsidRDefault="00FE16A7" w:rsidP="00FE16A7">
      <w:pPr>
        <w:pStyle w:val="Heading2"/>
      </w:pPr>
      <w:r>
        <w:t>4.1 Product Development and Listing (Context, Out Of Scope)</w:t>
      </w:r>
    </w:p>
    <w:p w:rsidR="00E2171F" w:rsidRDefault="00E2171F" w:rsidP="00D37CF0">
      <w:pPr>
        <w:spacing w:after="200"/>
        <w:jc w:val="center"/>
      </w:pPr>
      <w:r>
        <w:rPr>
          <w:noProof/>
        </w:rPr>
        <w:drawing>
          <wp:inline distT="0" distB="0" distL="0" distR="0" wp14:anchorId="2A25CB34" wp14:editId="06F16622">
            <wp:extent cx="9001125" cy="19818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AsIs_Product_Development_and_Listing.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9025191" cy="1987154"/>
                    </a:xfrm>
                    <a:prstGeom prst="rect">
                      <a:avLst/>
                    </a:prstGeom>
                  </pic:spPr>
                </pic:pic>
              </a:graphicData>
            </a:graphic>
          </wp:inline>
        </w:drawing>
      </w:r>
    </w:p>
    <w:p w:rsidR="00E2171F" w:rsidRPr="00E2171F" w:rsidRDefault="00E2171F" w:rsidP="00E2171F">
      <w:pPr>
        <w:spacing w:after="200"/>
        <w:jc w:val="center"/>
        <w:rPr>
          <w:sz w:val="22"/>
        </w:rPr>
      </w:pPr>
      <w:r>
        <w:rPr>
          <w:i/>
          <w:iCs/>
          <w:szCs w:val="18"/>
        </w:rPr>
        <w:t>Figure 1. As-Is Product Development and Listing Process Diagram</w:t>
      </w:r>
    </w:p>
    <w:p w:rsidR="00222605" w:rsidRPr="00222605" w:rsidRDefault="00222605" w:rsidP="00222605">
      <w:pPr>
        <w:spacing w:after="200"/>
        <w:jc w:val="both"/>
      </w:pPr>
      <w:r w:rsidRPr="00222605">
        <w:t>PD&amp;CS manually research products (AP-02), create a task for each new product on the internal task platform, review the design, and create the Etsy listing. The same four people also handle orders, causing AP-01. The platform only stores product tasks; it does not handle orders, suppliers, or fulfillment. This process is out of scope but provides the product data used in fulfillment.</w:t>
      </w:r>
    </w:p>
    <w:p w:rsidR="00222605" w:rsidRPr="00222605" w:rsidRDefault="00222605" w:rsidP="00222605">
      <w:pPr>
        <w:spacing w:after="200"/>
        <w:jc w:val="both"/>
      </w:pPr>
      <w:r w:rsidRPr="00222605">
        <w:t>When PD creates a task (1.2), the platform automatically assigns a SKU. PD selects the Product Type and Etsy shop. Multiple SKUs can share a Product Type, but each SKU is listed on only one Etsy shop. The Designer uploads the artwork and mockup (1.9). PD then creates the Etsy listing and manually enters the same SKU (1.10), so the SKU is carried into each order line.</w:t>
      </w:r>
    </w:p>
    <w:p w:rsidR="00E2171F" w:rsidRDefault="00222605" w:rsidP="00E2171F">
      <w:pPr>
        <w:spacing w:after="200"/>
        <w:jc w:val="both"/>
      </w:pPr>
      <w:r>
        <w:t>Currentl</w:t>
      </w:r>
      <w:r w:rsidR="004C5106"/>
      <w:r>
        <w:t>y, t</w:t>
      </w:r>
      <w:r w:rsidRPr="00222605">
        <w:t>his data is not used for automatic supplier assignment. PD&amp;CS manually selects the supp</w:t>
      </w:r>
      <w:r>
        <w:t>lier for each order line (AP-04)</w:t>
      </w:r>
      <w:r w:rsidR="009E4F52">
        <w:t>.</w:t>
      </w:r>
    </w:p>
    <w:p w:rsidR="00E2171F" w:rsidRPr="00E2171F" w:rsidRDefault="00E2171F" w:rsidP="00E2171F">
      <w:pPr>
        <w:pStyle w:val="Heading2"/>
      </w:pPr>
      <w:r>
        <w:t>4.2 Order Management and Fulfillment</w:t>
      </w:r>
    </w:p>
    <w:p w:rsidR="00D37CF0" w:rsidRDefault="00E2171F" w:rsidP="00D37CF0">
      <w:pPr>
        <w:spacing w:after="200"/>
        <w:jc w:val="center"/>
        <w:rPr>
          <w:i/>
          <w:iCs/>
        </w:rPr>
      </w:pPr>
      <w:r>
        <w:rPr>
          <w:noProof/>
        </w:rPr>
        <w:lastRenderedPageBreak/>
        <w:drawing>
          <wp:inline distT="0" distB="0" distL="0" distR="0" wp14:anchorId="75E7CA77" wp14:editId="584F2633">
            <wp:extent cx="8944920" cy="22548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8962853" cy="2259386"/>
                    </a:xfrm>
                    <a:prstGeom prst="rect">
                      <a:avLst/>
                    </a:prstGeom>
                  </pic:spPr>
                </pic:pic>
              </a:graphicData>
            </a:graphic>
          </wp:inline>
        </w:drawing>
      </w:r>
    </w:p>
    <w:p w:rsidR="00D37CF0" w:rsidRPr="00D37CF0" w:rsidRDefault="00D37CF0" w:rsidP="00D37CF0">
      <w:pPr>
        <w:spacing w:after="200"/>
        <w:jc w:val="center"/>
        <w:rPr>
          <w:i/>
          <w:iCs/>
        </w:rPr>
      </w:pPr>
      <w:r>
        <w:rPr>
          <w:i/>
          <w:iCs/>
        </w:rPr>
        <w:t>Figure 2. As-Is Order Fulfillment Process Diagram</w:t>
      </w:r>
    </w:p>
    <w:p w:rsidR="00C841DB" w:rsidRDefault="00FE16A7" w:rsidP="00FE16A7">
      <w:pPr>
        <w:pStyle w:val="Heading2"/>
        <w:keepNext/>
      </w:pPr>
      <w:r>
        <w:t>4.3 Post-fulfillment Issue Resolution</w:t>
      </w:r>
    </w:p>
    <w:p w:rsidR="00C841DB" w:rsidRDefault="005D4A6C" w:rsidP="00323E54">
      <w:pPr>
        <w:keepNext/>
        <w:keepLines/>
        <w:spacing w:before="60" w:after="40"/>
        <w:jc w:val="center"/>
      </w:pPr>
      <w:r>
        <w:rPr>
          <w:noProof/>
        </w:rPr>
        <w:drawing>
          <wp:inline distT="0" distB="0" distL="0" distR="0" wp14:anchorId="6F794CD0" wp14:editId="1B84C30C">
            <wp:extent cx="8953500" cy="2742009"/>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8953500" cy="2742009"/>
                    </a:xfrm>
                    <a:prstGeom prst="rect">
                      <a:avLst/>
                    </a:prstGeom>
                  </pic:spPr>
                </pic:pic>
              </a:graphicData>
            </a:graphic>
          </wp:inline>
        </w:drawing>
      </w:r>
    </w:p>
    <w:p w:rsidR="00C841DB" w:rsidRPr="00FE16A7" w:rsidRDefault="00D37CF0" w:rsidP="00FE16A7">
      <w:pPr>
        <w:spacing w:before="40" w:after="200"/>
        <w:jc w:val="center"/>
        <w:rPr>
          <w:i/>
        </w:rPr>
      </w:pPr>
      <w:r>
        <w:rPr>
          <w:i/>
          <w:iCs/>
        </w:rPr>
        <w:t>Figure 3. As-Is Post-Fulfillment Issue Resolution Process Diagram</w:t>
      </w:r>
    </w:p>
    <w:p w:rsidR="00C841DB" w:rsidRDefault="00711726" w:rsidP="00FE16A7">
      <w:pPr>
        <w:pStyle w:val="Heading2"/>
        <w:keepNext/>
      </w:pPr>
      <w:r>
        <w:lastRenderedPageBreak/>
        <w:t>4.4 Reporting and Performance Review</w:t>
      </w:r>
    </w:p>
    <w:p w:rsidR="00C841DB" w:rsidRDefault="005D4A6C" w:rsidP="00323E54">
      <w:pPr>
        <w:keepNext/>
        <w:keepLines/>
        <w:spacing w:before="60" w:after="40"/>
        <w:jc w:val="center"/>
      </w:pPr>
      <w:r>
        <w:rPr>
          <w:noProof/>
        </w:rPr>
        <w:drawing>
          <wp:inline distT="0" distB="0" distL="0" distR="0" wp14:anchorId="4F3B6406" wp14:editId="34790AA7">
            <wp:extent cx="6814847" cy="2381250"/>
            <wp:effectExtent l="0" t="0" r="508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839046" cy="2389706"/>
                    </a:xfrm>
                    <a:prstGeom prst="rect">
                      <a:avLst/>
                    </a:prstGeom>
                  </pic:spPr>
                </pic:pic>
              </a:graphicData>
            </a:graphic>
          </wp:inline>
        </w:drawing>
      </w:r>
    </w:p>
    <w:p w:rsidR="00C841DB" w:rsidRPr="00FE16A7" w:rsidRDefault="00D37CF0" w:rsidP="00323E54">
      <w:pPr>
        <w:spacing w:before="40" w:after="200"/>
        <w:jc w:val="center"/>
        <w:rPr>
          <w:sz w:val="22"/>
        </w:rPr>
      </w:pPr>
      <w:r>
        <w:rPr>
          <w:i/>
          <w:iCs/>
          <w:szCs w:val="18"/>
        </w:rPr>
        <w:t>Figure 4. As-Is Weekly Reporting Process Diagram</w:t>
      </w:r>
    </w:p>
    <w:p w:rsidR="00C841DB" w:rsidRDefault="00C841DB" w:rsidP="00323E54">
      <w:pPr>
        <w:sectPr w:rsidR="00C841DB" w:rsidSect="00D37CF0">
          <w:footerReference w:type="default" r:id="rId14"/>
          <w:pgSz w:w="16839" w:h="11907" w:orient="landscape"/>
          <w:pgMar w:top="720" w:right="720" w:bottom="720" w:left="720" w:header="708" w:footer="708" w:gutter="0"/>
          <w:cols w:space="720"/>
          <w:docGrid w:linePitch="360"/>
        </w:sectPr>
      </w:pPr>
    </w:p>
    <w:p w:rsidR="00C841DB" w:rsidRDefault="005D4A6C" w:rsidP="00711726">
      <w:pPr>
        <w:pStyle w:val="Heading1"/>
        <w:keepNext/>
        <w:spacing w:before="0"/>
      </w:pPr>
      <w:r>
        <w:lastRenderedPageBreak/>
        <w:t>5. Evidence and Data Analysis</w:t>
      </w:r>
    </w:p>
    <w:p w:rsidR="00C841DB" w:rsidRDefault="00222605" w:rsidP="00222605">
      <w:pPr>
        <w:spacing w:before="240" w:after="120"/>
        <w:jc w:val="both"/>
      </w:pPr>
      <w:r w:rsidRPr="00222605">
        <w:t>The project does not currently measure the time spent on each manual order step, the time from supplier shipment to the tracking number appearing on Etsy, or late shipments against the Etsy ship-by date. These measures will be established as the baseline in R</w:t>
      </w:r>
      <w:r>
        <w:t xml:space="preserve">0 </w:t>
      </w:r>
      <w:r w:rsidR="005D4A6C">
        <w:t>(FRD §11).</w:t>
      </w:r>
    </w:p>
    <w:p w:rsidR="00C841DB" w:rsidRDefault="007A77E3" w:rsidP="00323E54">
      <w:pPr>
        <w:pStyle w:val="Heading2"/>
        <w:keepNext/>
      </w:pPr>
      <w:r>
        <w:t>5.1 SQL Analysis of Simulated Order Data</w:t>
      </w:r>
    </w:p>
    <w:p w:rsidR="00C841DB" w:rsidRPr="008725F4" w:rsidRDefault="001F6606" w:rsidP="001F6606">
      <w:pPr>
        <w:spacing w:after="120"/>
        <w:jc w:val="both"/>
      </w:pPr>
      <w:r>
        <w:t>There is no central order database in the current process, so a simulated 12-week dataset was created and analyzed in SQLite. The dataset contains 6 shops, 3 suppliers, 15 SKUs, and 10,685 orders, with weeks 8–11 as peak season. The schema, SQL queries, full dataset, and sample rows are available in the Data &amp; SQL folder. The analysis compares weekly order volume and overdue rates. An order is considered overdue when its order-to-delivery time exceeds 10 business days</w:t>
      </w:r>
      <w:r w:rsidR="008725F4">
        <w:t>.</w:t>
      </w:r>
    </w:p>
    <w:p w:rsidR="00C841DB" w:rsidRDefault="005D4A6C" w:rsidP="00323E54">
      <w:pPr>
        <w:spacing w:after="120"/>
        <w:jc w:val="both"/>
      </w:pPr>
      <w:r>
        <w:rPr>
          <w:b/>
          <w:bCs/>
        </w:rPr>
        <w:t>Query - Weekly order volume and overdue rate</w:t>
      </w:r>
    </w:p>
    <w:p w:rsidR="00C841DB" w:rsidRDefault="005D4A6C" w:rsidP="00323E54">
      <w:pPr>
        <w:shd w:val="clear" w:color="auto" w:fill="F2F4F7"/>
        <w:spacing w:before="60"/>
        <w:ind w:left="200"/>
      </w:pPr>
      <w:r>
        <w:rPr>
          <w:rFonts w:ascii="Courier New" w:eastAsia="Courier New" w:hAnsi="Courier New" w:cs="Courier New"/>
          <w:sz w:val="17"/>
          <w:szCs w:val="17"/>
        </w:rPr>
        <w:t>SELECT week_number,</w:t>
      </w:r>
    </w:p>
    <w:p w:rsidR="00C841DB" w:rsidRDefault="005D4A6C" w:rsidP="00323E54">
      <w:pPr>
        <w:shd w:val="clear" w:color="auto" w:fill="F2F4F7"/>
        <w:ind w:left="200"/>
      </w:pPr>
      <w:r>
        <w:rPr>
          <w:rFonts w:ascii="Courier New" w:eastAsia="Courier New" w:hAnsi="Courier New" w:cs="Courier New"/>
          <w:sz w:val="17"/>
          <w:szCs w:val="17"/>
        </w:rPr>
        <w:t xml:space="preserve">       COUNT(*) AS total_orders,</w:t>
      </w:r>
    </w:p>
    <w:p w:rsidR="00C841DB" w:rsidRDefault="005D4A6C" w:rsidP="00323E54">
      <w:pPr>
        <w:shd w:val="clear" w:color="auto" w:fill="F2F4F7"/>
        <w:ind w:left="200"/>
      </w:pPr>
      <w:r>
        <w:rPr>
          <w:rFonts w:ascii="Courier New" w:eastAsia="Courier New" w:hAnsi="Courier New" w:cs="Courier New"/>
          <w:sz w:val="17"/>
          <w:szCs w:val="17"/>
        </w:rPr>
        <w:t xml:space="preserve">       SUM(is_overdue) AS overdue_orders,</w:t>
      </w:r>
    </w:p>
    <w:p w:rsidR="00C841DB" w:rsidRDefault="005D4A6C" w:rsidP="00323E54">
      <w:pPr>
        <w:shd w:val="clear" w:color="auto" w:fill="F2F4F7"/>
        <w:ind w:left="200"/>
      </w:pPr>
      <w:r>
        <w:rPr>
          <w:rFonts w:ascii="Courier New" w:eastAsia="Courier New" w:hAnsi="Courier New" w:cs="Courier New"/>
          <w:sz w:val="17"/>
          <w:szCs w:val="17"/>
        </w:rPr>
        <w:t xml:space="preserve">       ROUND(100.0 * SUM(is_overdue) / COUNT(*), 1) AS overdue_rate_pct</w:t>
      </w:r>
    </w:p>
    <w:p w:rsidR="00C841DB" w:rsidRDefault="005D4A6C" w:rsidP="00323E54">
      <w:pPr>
        <w:shd w:val="clear" w:color="auto" w:fill="F2F4F7"/>
        <w:ind w:left="200"/>
      </w:pPr>
      <w:r>
        <w:rPr>
          <w:rFonts w:ascii="Courier New" w:eastAsia="Courier New" w:hAnsi="Courier New" w:cs="Courier New"/>
          <w:sz w:val="17"/>
          <w:szCs w:val="17"/>
        </w:rPr>
        <w:t>FROM orders</w:t>
      </w:r>
    </w:p>
    <w:p w:rsidR="00C841DB" w:rsidRDefault="005D4A6C" w:rsidP="00323E54">
      <w:pPr>
        <w:shd w:val="clear" w:color="auto" w:fill="F2F4F7"/>
        <w:ind w:left="200"/>
      </w:pPr>
      <w:r>
        <w:rPr>
          <w:rFonts w:ascii="Courier New" w:eastAsia="Courier New" w:hAnsi="Courier New" w:cs="Courier New"/>
          <w:sz w:val="17"/>
          <w:szCs w:val="17"/>
        </w:rPr>
        <w:t>GROUP BY week_number</w:t>
      </w:r>
    </w:p>
    <w:p w:rsidR="00C841DB" w:rsidRDefault="005D4A6C" w:rsidP="00323E54">
      <w:pPr>
        <w:shd w:val="clear" w:color="auto" w:fill="F2F4F7"/>
        <w:ind w:left="200"/>
      </w:pPr>
      <w:r>
        <w:rPr>
          <w:rFonts w:ascii="Courier New" w:eastAsia="Courier New" w:hAnsi="Courier New" w:cs="Courier New"/>
          <w:sz w:val="17"/>
          <w:szCs w:val="17"/>
        </w:rPr>
        <w:t>ORDER BY week_number;</w:t>
      </w:r>
    </w:p>
    <w:p w:rsidR="007A77E3" w:rsidRDefault="007A77E3" w:rsidP="001F6606">
      <w:pPr>
        <w:spacing w:before="240" w:after="140"/>
      </w:pPr>
      <w:r>
        <w:rPr>
          <w:b/>
          <w:bCs/>
        </w:rPr>
        <w:t>Result</w:t>
      </w:r>
    </w:p>
    <w:tbl>
      <w:tblPr>
        <w:tblW w:w="4894" w:type="pct"/>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11"/>
        <w:gridCol w:w="3020"/>
        <w:gridCol w:w="3020"/>
        <w:gridCol w:w="2890"/>
      </w:tblGrid>
      <w:tr w:rsidR="006E27DA" w:rsidTr="006F1938">
        <w:trPr>
          <w:cantSplit/>
          <w:tblHeader/>
        </w:trPr>
        <w:tc>
          <w:tcPr>
            <w:tcW w:w="724"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Pr="006F1938" w:rsidRDefault="005D4A6C" w:rsidP="006F1938">
            <w:pPr>
              <w:spacing w:line="240" w:lineRule="auto"/>
              <w:jc w:val="center"/>
              <w:rPr>
                <w:b/>
              </w:rPr>
            </w:pPr>
            <w:r w:rsidRPr="006F1938">
              <w:rPr>
                <w:b/>
                <w:bCs/>
              </w:rPr>
              <w:t>week_number</w:t>
            </w:r>
          </w:p>
        </w:tc>
        <w:tc>
          <w:tcPr>
            <w:tcW w:w="1446"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Pr="006F1938" w:rsidRDefault="005D4A6C" w:rsidP="006F1938">
            <w:pPr>
              <w:spacing w:line="240" w:lineRule="auto"/>
              <w:jc w:val="center"/>
            </w:pPr>
            <w:r w:rsidRPr="006F1938">
              <w:rPr>
                <w:b/>
                <w:bCs/>
              </w:rPr>
              <w:t>total_orders</w:t>
            </w:r>
          </w:p>
        </w:tc>
        <w:tc>
          <w:tcPr>
            <w:tcW w:w="1446"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Pr="006F1938" w:rsidRDefault="005D4A6C" w:rsidP="006F1938">
            <w:pPr>
              <w:spacing w:line="240" w:lineRule="auto"/>
              <w:jc w:val="center"/>
            </w:pPr>
            <w:r w:rsidRPr="006F1938">
              <w:rPr>
                <w:b/>
                <w:bCs/>
              </w:rPr>
              <w:t>overdue_orders</w:t>
            </w:r>
          </w:p>
        </w:tc>
        <w:tc>
          <w:tcPr>
            <w:tcW w:w="1384"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Pr="006F1938" w:rsidRDefault="005D4A6C" w:rsidP="006F1938">
            <w:pPr>
              <w:spacing w:line="240" w:lineRule="auto"/>
              <w:jc w:val="center"/>
            </w:pPr>
            <w:r w:rsidRPr="006F1938">
              <w:rPr>
                <w:b/>
                <w:bCs/>
              </w:rPr>
              <w:t>overdue_rate_pct</w:t>
            </w:r>
          </w:p>
        </w:tc>
      </w:tr>
      <w:tr w:rsidR="006E27DA" w:rsidTr="006F1938">
        <w:trPr>
          <w:cantSplit/>
        </w:trPr>
        <w:tc>
          <w:tcPr>
            <w:tcW w:w="724"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Pr="006F1938" w:rsidRDefault="005D4A6C" w:rsidP="006F1938">
            <w:pPr>
              <w:spacing w:line="240" w:lineRule="auto"/>
              <w:rPr>
                <w:b/>
              </w:rPr>
            </w:pPr>
            <w:r w:rsidRPr="006F1938">
              <w:rPr>
                <w:b/>
                <w:bCs/>
              </w:rPr>
              <w:t>1</w:t>
            </w:r>
          </w:p>
        </w:tc>
        <w:tc>
          <w:tcPr>
            <w:tcW w:w="1446"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Pr="006F1938" w:rsidRDefault="006754CF" w:rsidP="006F1938">
            <w:pPr>
              <w:spacing w:line="240" w:lineRule="auto"/>
            </w:pPr>
            <w:r w:rsidRPr="006F1938">
              <w:t>380</w:t>
            </w:r>
          </w:p>
        </w:tc>
        <w:tc>
          <w:tcPr>
            <w:tcW w:w="1446"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Pr="006F1938" w:rsidRDefault="005D4A6C" w:rsidP="006F1938">
            <w:pPr>
              <w:spacing w:line="240" w:lineRule="auto"/>
            </w:pPr>
            <w:r w:rsidRPr="006F1938">
              <w:t>23</w:t>
            </w:r>
          </w:p>
        </w:tc>
        <w:tc>
          <w:tcPr>
            <w:tcW w:w="1384"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Pr="006F1938" w:rsidRDefault="006754CF" w:rsidP="006F1938">
            <w:pPr>
              <w:spacing w:line="240" w:lineRule="auto"/>
            </w:pPr>
            <w:r w:rsidRPr="006F1938">
              <w:t>6.1</w:t>
            </w:r>
          </w:p>
        </w:tc>
      </w:tr>
      <w:tr w:rsidR="006E27DA" w:rsidTr="006F1938">
        <w:trPr>
          <w:cantSplit/>
        </w:trPr>
        <w:tc>
          <w:tcPr>
            <w:tcW w:w="724"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Pr="006F1938" w:rsidRDefault="005D4A6C" w:rsidP="006F1938">
            <w:pPr>
              <w:spacing w:line="240" w:lineRule="auto"/>
              <w:rPr>
                <w:b/>
              </w:rPr>
            </w:pPr>
            <w:r w:rsidRPr="006F1938">
              <w:rPr>
                <w:b/>
                <w:bCs/>
              </w:rPr>
              <w:t>2</w:t>
            </w:r>
          </w:p>
        </w:tc>
        <w:tc>
          <w:tcPr>
            <w:tcW w:w="1446"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Pr="006F1938" w:rsidRDefault="006754CF" w:rsidP="006F1938">
            <w:pPr>
              <w:spacing w:line="240" w:lineRule="auto"/>
            </w:pPr>
            <w:r w:rsidRPr="006F1938">
              <w:t>410</w:t>
            </w:r>
          </w:p>
        </w:tc>
        <w:tc>
          <w:tcPr>
            <w:tcW w:w="1446"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Pr="006F1938" w:rsidRDefault="005D4A6C" w:rsidP="006F1938">
            <w:pPr>
              <w:spacing w:line="240" w:lineRule="auto"/>
            </w:pPr>
            <w:r w:rsidRPr="006F1938">
              <w:t>25</w:t>
            </w:r>
          </w:p>
        </w:tc>
        <w:tc>
          <w:tcPr>
            <w:tcW w:w="1384"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Pr="006F1938" w:rsidRDefault="006754CF" w:rsidP="006F1938">
            <w:pPr>
              <w:spacing w:line="240" w:lineRule="auto"/>
            </w:pPr>
            <w:r w:rsidRPr="006F1938">
              <w:t>6.1</w:t>
            </w:r>
          </w:p>
        </w:tc>
      </w:tr>
      <w:tr w:rsidR="006E27DA" w:rsidTr="006F1938">
        <w:trPr>
          <w:cantSplit/>
        </w:trPr>
        <w:tc>
          <w:tcPr>
            <w:tcW w:w="724"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Pr="006F1938" w:rsidRDefault="005D4A6C" w:rsidP="006F1938">
            <w:pPr>
              <w:spacing w:line="240" w:lineRule="auto"/>
              <w:rPr>
                <w:b/>
              </w:rPr>
            </w:pPr>
            <w:r w:rsidRPr="006F1938">
              <w:rPr>
                <w:b/>
                <w:bCs/>
              </w:rPr>
              <w:t>3</w:t>
            </w:r>
          </w:p>
        </w:tc>
        <w:tc>
          <w:tcPr>
            <w:tcW w:w="1446"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Pr="006F1938" w:rsidRDefault="006754CF" w:rsidP="006F1938">
            <w:pPr>
              <w:spacing w:line="240" w:lineRule="auto"/>
            </w:pPr>
            <w:r w:rsidRPr="006F1938">
              <w:t>395</w:t>
            </w:r>
          </w:p>
        </w:tc>
        <w:tc>
          <w:tcPr>
            <w:tcW w:w="1446"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Pr="006F1938" w:rsidRDefault="005D4A6C" w:rsidP="006F1938">
            <w:pPr>
              <w:spacing w:line="240" w:lineRule="auto"/>
            </w:pPr>
            <w:r w:rsidRPr="006F1938">
              <w:t>28</w:t>
            </w:r>
          </w:p>
        </w:tc>
        <w:tc>
          <w:tcPr>
            <w:tcW w:w="1384"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Pr="006F1938" w:rsidRDefault="006754CF" w:rsidP="006F1938">
            <w:pPr>
              <w:spacing w:line="240" w:lineRule="auto"/>
            </w:pPr>
            <w:r w:rsidRPr="006F1938">
              <w:t>7.1</w:t>
            </w:r>
          </w:p>
        </w:tc>
      </w:tr>
      <w:tr w:rsidR="006E27DA" w:rsidTr="006F1938">
        <w:trPr>
          <w:cantSplit/>
        </w:trPr>
        <w:tc>
          <w:tcPr>
            <w:tcW w:w="724"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Pr="006F1938" w:rsidRDefault="005D4A6C" w:rsidP="006F1938">
            <w:pPr>
              <w:spacing w:line="240" w:lineRule="auto"/>
              <w:rPr>
                <w:b/>
              </w:rPr>
            </w:pPr>
            <w:r w:rsidRPr="006F1938">
              <w:rPr>
                <w:b/>
                <w:bCs/>
              </w:rPr>
              <w:t>4</w:t>
            </w:r>
          </w:p>
        </w:tc>
        <w:tc>
          <w:tcPr>
            <w:tcW w:w="1446"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Pr="006F1938" w:rsidRDefault="006754CF" w:rsidP="006F1938">
            <w:pPr>
              <w:spacing w:line="240" w:lineRule="auto"/>
            </w:pPr>
            <w:r w:rsidRPr="006F1938">
              <w:t>420</w:t>
            </w:r>
          </w:p>
        </w:tc>
        <w:tc>
          <w:tcPr>
            <w:tcW w:w="1446"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Pr="006F1938" w:rsidRDefault="005D4A6C" w:rsidP="006F1938">
            <w:pPr>
              <w:spacing w:line="240" w:lineRule="auto"/>
            </w:pPr>
            <w:r w:rsidRPr="006F1938">
              <w:t>22</w:t>
            </w:r>
          </w:p>
        </w:tc>
        <w:tc>
          <w:tcPr>
            <w:tcW w:w="1384"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Pr="006F1938" w:rsidRDefault="006754CF" w:rsidP="006F1938">
            <w:pPr>
              <w:spacing w:line="240" w:lineRule="auto"/>
            </w:pPr>
            <w:r w:rsidRPr="006F1938">
              <w:t>5.2</w:t>
            </w:r>
          </w:p>
        </w:tc>
      </w:tr>
      <w:tr w:rsidR="006E27DA" w:rsidTr="006F1938">
        <w:trPr>
          <w:cantSplit/>
        </w:trPr>
        <w:tc>
          <w:tcPr>
            <w:tcW w:w="724"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Pr="006F1938" w:rsidRDefault="005D4A6C" w:rsidP="006F1938">
            <w:pPr>
              <w:spacing w:line="240" w:lineRule="auto"/>
              <w:rPr>
                <w:b/>
              </w:rPr>
            </w:pPr>
            <w:r w:rsidRPr="006F1938">
              <w:rPr>
                <w:b/>
                <w:bCs/>
              </w:rPr>
              <w:t>5</w:t>
            </w:r>
          </w:p>
        </w:tc>
        <w:tc>
          <w:tcPr>
            <w:tcW w:w="1446"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Pr="006F1938" w:rsidRDefault="006754CF" w:rsidP="006F1938">
            <w:pPr>
              <w:spacing w:line="240" w:lineRule="auto"/>
            </w:pPr>
            <w:r w:rsidRPr="006F1938">
              <w:t>430</w:t>
            </w:r>
          </w:p>
        </w:tc>
        <w:tc>
          <w:tcPr>
            <w:tcW w:w="1446"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Pr="006F1938" w:rsidRDefault="005D4A6C" w:rsidP="006F1938">
            <w:pPr>
              <w:spacing w:line="240" w:lineRule="auto"/>
            </w:pPr>
            <w:r w:rsidRPr="006F1938">
              <w:t>28</w:t>
            </w:r>
          </w:p>
        </w:tc>
        <w:tc>
          <w:tcPr>
            <w:tcW w:w="1384"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Pr="006F1938" w:rsidRDefault="006754CF" w:rsidP="006F1938">
            <w:pPr>
              <w:spacing w:line="240" w:lineRule="auto"/>
            </w:pPr>
            <w:r w:rsidRPr="006F1938">
              <w:t>6.5</w:t>
            </w:r>
          </w:p>
        </w:tc>
      </w:tr>
      <w:tr w:rsidR="006E27DA" w:rsidTr="006F1938">
        <w:trPr>
          <w:cantSplit/>
        </w:trPr>
        <w:tc>
          <w:tcPr>
            <w:tcW w:w="724"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Pr="006F1938" w:rsidRDefault="005D4A6C" w:rsidP="006F1938">
            <w:pPr>
              <w:spacing w:line="240" w:lineRule="auto"/>
              <w:rPr>
                <w:b/>
              </w:rPr>
            </w:pPr>
            <w:r w:rsidRPr="006F1938">
              <w:rPr>
                <w:b/>
                <w:bCs/>
              </w:rPr>
              <w:t>6</w:t>
            </w:r>
          </w:p>
        </w:tc>
        <w:tc>
          <w:tcPr>
            <w:tcW w:w="1446"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Pr="006F1938" w:rsidRDefault="006754CF" w:rsidP="006F1938">
            <w:pPr>
              <w:spacing w:line="240" w:lineRule="auto"/>
            </w:pPr>
            <w:r w:rsidRPr="006F1938">
              <w:t>460</w:t>
            </w:r>
          </w:p>
        </w:tc>
        <w:tc>
          <w:tcPr>
            <w:tcW w:w="1446"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Pr="006F1938" w:rsidRDefault="005D4A6C" w:rsidP="006F1938">
            <w:pPr>
              <w:spacing w:line="240" w:lineRule="auto"/>
            </w:pPr>
            <w:r w:rsidRPr="006F1938">
              <w:t>30</w:t>
            </w:r>
          </w:p>
        </w:tc>
        <w:tc>
          <w:tcPr>
            <w:tcW w:w="1384"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Pr="006F1938" w:rsidRDefault="006754CF" w:rsidP="006F1938">
            <w:pPr>
              <w:spacing w:line="240" w:lineRule="auto"/>
            </w:pPr>
            <w:r w:rsidRPr="006F1938">
              <w:t>6.5</w:t>
            </w:r>
          </w:p>
        </w:tc>
      </w:tr>
      <w:tr w:rsidR="006E27DA" w:rsidTr="006F1938">
        <w:trPr>
          <w:cantSplit/>
        </w:trPr>
        <w:tc>
          <w:tcPr>
            <w:tcW w:w="724"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Pr="006F1938" w:rsidRDefault="005D4A6C" w:rsidP="006F1938">
            <w:pPr>
              <w:spacing w:line="240" w:lineRule="auto"/>
              <w:rPr>
                <w:b/>
              </w:rPr>
            </w:pPr>
            <w:r w:rsidRPr="006F1938">
              <w:rPr>
                <w:b/>
                <w:bCs/>
              </w:rPr>
              <w:t>7</w:t>
            </w:r>
          </w:p>
        </w:tc>
        <w:tc>
          <w:tcPr>
            <w:tcW w:w="1446"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Pr="006F1938" w:rsidRDefault="006754CF" w:rsidP="006F1938">
            <w:pPr>
              <w:spacing w:line="240" w:lineRule="auto"/>
            </w:pPr>
            <w:r w:rsidRPr="006F1938">
              <w:t>520</w:t>
            </w:r>
          </w:p>
        </w:tc>
        <w:tc>
          <w:tcPr>
            <w:tcW w:w="1446"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Pr="006F1938" w:rsidRDefault="005D4A6C" w:rsidP="006F1938">
            <w:pPr>
              <w:spacing w:line="240" w:lineRule="auto"/>
            </w:pPr>
            <w:r w:rsidRPr="006F1938">
              <w:t>36</w:t>
            </w:r>
          </w:p>
        </w:tc>
        <w:tc>
          <w:tcPr>
            <w:tcW w:w="1384"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Pr="006F1938" w:rsidRDefault="006754CF" w:rsidP="006F1938">
            <w:pPr>
              <w:spacing w:line="240" w:lineRule="auto"/>
            </w:pPr>
            <w:r w:rsidRPr="006F1938">
              <w:t>6.9</w:t>
            </w:r>
          </w:p>
        </w:tc>
      </w:tr>
      <w:tr w:rsidR="006E27DA" w:rsidTr="006F1938">
        <w:trPr>
          <w:cantSplit/>
        </w:trPr>
        <w:tc>
          <w:tcPr>
            <w:tcW w:w="724"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Pr="006F1938" w:rsidRDefault="005D4A6C" w:rsidP="006F1938">
            <w:pPr>
              <w:spacing w:line="240" w:lineRule="auto"/>
              <w:rPr>
                <w:b/>
              </w:rPr>
            </w:pPr>
            <w:r w:rsidRPr="006F1938">
              <w:rPr>
                <w:b/>
                <w:bCs/>
              </w:rPr>
              <w:t>8</w:t>
            </w:r>
          </w:p>
        </w:tc>
        <w:tc>
          <w:tcPr>
            <w:tcW w:w="1446"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Pr="006F1938" w:rsidRDefault="006754CF" w:rsidP="006F1938">
            <w:pPr>
              <w:spacing w:line="240" w:lineRule="auto"/>
            </w:pPr>
            <w:r w:rsidRPr="006F1938">
              <w:t>900</w:t>
            </w:r>
          </w:p>
        </w:tc>
        <w:tc>
          <w:tcPr>
            <w:tcW w:w="1446"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Pr="006F1938" w:rsidRDefault="005D4A6C" w:rsidP="006F1938">
            <w:pPr>
              <w:spacing w:line="240" w:lineRule="auto"/>
            </w:pPr>
            <w:r w:rsidRPr="006F1938">
              <w:t>729</w:t>
            </w:r>
          </w:p>
        </w:tc>
        <w:tc>
          <w:tcPr>
            <w:tcW w:w="1384"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Pr="006F1938" w:rsidRDefault="006754CF" w:rsidP="006F1938">
            <w:pPr>
              <w:spacing w:line="240" w:lineRule="auto"/>
            </w:pPr>
            <w:r w:rsidRPr="006F1938">
              <w:t>81.0</w:t>
            </w:r>
          </w:p>
        </w:tc>
      </w:tr>
      <w:tr w:rsidR="006E27DA" w:rsidTr="006F1938">
        <w:trPr>
          <w:cantSplit/>
        </w:trPr>
        <w:tc>
          <w:tcPr>
            <w:tcW w:w="724"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Pr="006F1938" w:rsidRDefault="005D4A6C" w:rsidP="006F1938">
            <w:pPr>
              <w:spacing w:line="240" w:lineRule="auto"/>
              <w:rPr>
                <w:b/>
              </w:rPr>
            </w:pPr>
            <w:r w:rsidRPr="006F1938">
              <w:rPr>
                <w:b/>
                <w:bCs/>
              </w:rPr>
              <w:t>9</w:t>
            </w:r>
          </w:p>
        </w:tc>
        <w:tc>
          <w:tcPr>
            <w:tcW w:w="1446"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Pr="006F1938" w:rsidRDefault="006754CF" w:rsidP="006F1938">
            <w:pPr>
              <w:spacing w:line="240" w:lineRule="auto"/>
            </w:pPr>
            <w:r w:rsidRPr="006F1938">
              <w:t>1,900</w:t>
            </w:r>
          </w:p>
        </w:tc>
        <w:tc>
          <w:tcPr>
            <w:tcW w:w="1446"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Pr="006F1938" w:rsidRDefault="005D4A6C" w:rsidP="006F1938">
            <w:pPr>
              <w:spacing w:line="240" w:lineRule="auto"/>
            </w:pPr>
            <w:r w:rsidRPr="006F1938">
              <w:t>1,590</w:t>
            </w:r>
          </w:p>
        </w:tc>
        <w:tc>
          <w:tcPr>
            <w:tcW w:w="1384"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Pr="006F1938" w:rsidRDefault="006754CF" w:rsidP="006F1938">
            <w:pPr>
              <w:spacing w:line="240" w:lineRule="auto"/>
            </w:pPr>
            <w:r w:rsidRPr="006F1938">
              <w:t>83.7</w:t>
            </w:r>
          </w:p>
        </w:tc>
      </w:tr>
      <w:tr w:rsidR="006E27DA" w:rsidTr="006F1938">
        <w:trPr>
          <w:cantSplit/>
        </w:trPr>
        <w:tc>
          <w:tcPr>
            <w:tcW w:w="724"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Pr="006F1938" w:rsidRDefault="005D4A6C" w:rsidP="006F1938">
            <w:pPr>
              <w:spacing w:line="240" w:lineRule="auto"/>
              <w:rPr>
                <w:b/>
              </w:rPr>
            </w:pPr>
            <w:r w:rsidRPr="006F1938">
              <w:rPr>
                <w:b/>
                <w:bCs/>
              </w:rPr>
              <w:t>10</w:t>
            </w:r>
          </w:p>
        </w:tc>
        <w:tc>
          <w:tcPr>
            <w:tcW w:w="1446"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Pr="006F1938" w:rsidRDefault="006754CF" w:rsidP="006F1938">
            <w:pPr>
              <w:spacing w:line="240" w:lineRule="auto"/>
            </w:pPr>
            <w:r w:rsidRPr="006F1938">
              <w:t>2,750</w:t>
            </w:r>
          </w:p>
        </w:tc>
        <w:tc>
          <w:tcPr>
            <w:tcW w:w="1446"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Pr="006F1938" w:rsidRDefault="005D4A6C" w:rsidP="006F1938">
            <w:pPr>
              <w:spacing w:line="240" w:lineRule="auto"/>
            </w:pPr>
            <w:r w:rsidRPr="006F1938">
              <w:t>2,246</w:t>
            </w:r>
          </w:p>
        </w:tc>
        <w:tc>
          <w:tcPr>
            <w:tcW w:w="1384"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Pr="006F1938" w:rsidRDefault="006754CF" w:rsidP="006F1938">
            <w:pPr>
              <w:spacing w:line="240" w:lineRule="auto"/>
            </w:pPr>
            <w:r w:rsidRPr="006F1938">
              <w:t>81.7</w:t>
            </w:r>
          </w:p>
        </w:tc>
      </w:tr>
      <w:tr w:rsidR="006E27DA" w:rsidTr="006F1938">
        <w:trPr>
          <w:cantSplit/>
        </w:trPr>
        <w:tc>
          <w:tcPr>
            <w:tcW w:w="724"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Pr="006F1938" w:rsidRDefault="005D4A6C" w:rsidP="006F1938">
            <w:pPr>
              <w:spacing w:line="240" w:lineRule="auto"/>
              <w:rPr>
                <w:b/>
              </w:rPr>
            </w:pPr>
            <w:r w:rsidRPr="006F1938">
              <w:rPr>
                <w:b/>
                <w:bCs/>
              </w:rPr>
              <w:t>11</w:t>
            </w:r>
          </w:p>
        </w:tc>
        <w:tc>
          <w:tcPr>
            <w:tcW w:w="1446"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Pr="006F1938" w:rsidRDefault="006754CF" w:rsidP="006F1938">
            <w:pPr>
              <w:spacing w:line="240" w:lineRule="auto"/>
            </w:pPr>
            <w:r w:rsidRPr="006F1938">
              <w:t>1,600</w:t>
            </w:r>
          </w:p>
        </w:tc>
        <w:tc>
          <w:tcPr>
            <w:tcW w:w="1446"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Pr="006F1938" w:rsidRDefault="005D4A6C" w:rsidP="006F1938">
            <w:pPr>
              <w:spacing w:line="240" w:lineRule="auto"/>
            </w:pPr>
            <w:r w:rsidRPr="006F1938">
              <w:t>1,318</w:t>
            </w:r>
          </w:p>
        </w:tc>
        <w:tc>
          <w:tcPr>
            <w:tcW w:w="1384"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Pr="006F1938" w:rsidRDefault="006754CF" w:rsidP="006F1938">
            <w:pPr>
              <w:spacing w:line="240" w:lineRule="auto"/>
            </w:pPr>
            <w:r w:rsidRPr="006F1938">
              <w:t>82.4</w:t>
            </w:r>
          </w:p>
        </w:tc>
      </w:tr>
      <w:tr w:rsidR="006E27DA" w:rsidTr="006F1938">
        <w:trPr>
          <w:cantSplit/>
        </w:trPr>
        <w:tc>
          <w:tcPr>
            <w:tcW w:w="724"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Pr="006F1938" w:rsidRDefault="005D4A6C" w:rsidP="006F1938">
            <w:pPr>
              <w:spacing w:line="240" w:lineRule="auto"/>
              <w:rPr>
                <w:b/>
              </w:rPr>
            </w:pPr>
            <w:r w:rsidRPr="006F1938">
              <w:rPr>
                <w:b/>
                <w:bCs/>
              </w:rPr>
              <w:t>12</w:t>
            </w:r>
          </w:p>
        </w:tc>
        <w:tc>
          <w:tcPr>
            <w:tcW w:w="1446"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Pr="006F1938" w:rsidRDefault="006754CF" w:rsidP="006F1938">
            <w:pPr>
              <w:spacing w:line="240" w:lineRule="auto"/>
            </w:pPr>
            <w:r w:rsidRPr="006F1938">
              <w:t>520</w:t>
            </w:r>
          </w:p>
        </w:tc>
        <w:tc>
          <w:tcPr>
            <w:tcW w:w="1446"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Pr="006F1938" w:rsidRDefault="005D4A6C" w:rsidP="006F1938">
            <w:pPr>
              <w:spacing w:line="240" w:lineRule="auto"/>
            </w:pPr>
            <w:r w:rsidRPr="006F1938">
              <w:t>32</w:t>
            </w:r>
          </w:p>
        </w:tc>
        <w:tc>
          <w:tcPr>
            <w:tcW w:w="1384"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Pr="006F1938" w:rsidRDefault="006754CF" w:rsidP="006F1938">
            <w:pPr>
              <w:spacing w:line="240" w:lineRule="auto"/>
            </w:pPr>
            <w:r w:rsidRPr="006F1938">
              <w:t>6.2</w:t>
            </w:r>
          </w:p>
        </w:tc>
      </w:tr>
    </w:tbl>
    <w:p w:rsidR="001F6606" w:rsidRDefault="001F6606" w:rsidP="001F6606">
      <w:pPr>
        <w:spacing w:before="240" w:after="120"/>
        <w:jc w:val="both"/>
      </w:pPr>
      <w:r>
        <w:t xml:space="preserve">The dataset contains 10,685 orders, including 7,150 orders in peak season. The simulation sets average order-to-delivery time at 8.6 business days in normal weeks and 13.5 business days in peak season. The results therefore show the problem as modeled, but do not prove what causes the delays. </w:t>
      </w:r>
    </w:p>
    <w:p w:rsidR="001F6606" w:rsidRDefault="001F6606" w:rsidP="001F6606">
      <w:pPr>
        <w:spacing w:after="120"/>
        <w:jc w:val="both"/>
      </w:pPr>
      <w:r>
        <w:t>The data does not separate internal handling, supplier production, and carrier time. Supplier assignments were also randomized, so the dataset cannot be used to compare suppliers or estimate supplier workload.</w:t>
      </w:r>
    </w:p>
    <w:p w:rsidR="00C841DB" w:rsidRPr="00222605" w:rsidRDefault="001F6606" w:rsidP="001F6606">
      <w:pPr>
        <w:spacing w:after="120"/>
        <w:jc w:val="both"/>
      </w:pPr>
      <w:r>
        <w:t>The 82% overdue rate is context only, not a KPI or target. The project therefore uses manual handling time and exception workload as the main operational measures</w:t>
      </w:r>
      <w:r w:rsidR="00222605" w:rsidRPr="00222605">
        <w:rPr>
          <w:bCs/>
        </w:rPr>
        <w:t>.</w:t>
      </w:r>
    </w:p>
    <w:p w:rsidR="00C841DB" w:rsidRDefault="005D4A6C" w:rsidP="00323E54">
      <w:pPr>
        <w:pStyle w:val="Heading1"/>
        <w:keepNext/>
      </w:pPr>
      <w:r>
        <w:lastRenderedPageBreak/>
        <w:t>6. Root Cause Analysis</w:t>
      </w:r>
    </w:p>
    <w:p w:rsidR="00C841DB" w:rsidRDefault="00E01708" w:rsidP="00323E54">
      <w:pPr>
        <w:pStyle w:val="Heading2"/>
        <w:keepNext/>
      </w:pPr>
      <w:r>
        <w:t>6.1 AP-08: Late Detection of Stuck or Late Order Lines</w:t>
      </w:r>
    </w:p>
    <w:tbl>
      <w:tblPr>
        <w:tblW w:w="10530"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60"/>
        <w:gridCol w:w="9270"/>
      </w:tblGrid>
      <w:tr w:rsidR="00C841DB" w:rsidTr="00837E48">
        <w:trPr>
          <w:cantSplit/>
          <w:tblHeader/>
        </w:trPr>
        <w:tc>
          <w:tcPr>
            <w:tcW w:w="12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Default="005D4A6C" w:rsidP="006F1938">
            <w:pPr>
              <w:spacing w:line="240" w:lineRule="auto"/>
              <w:jc w:val="center"/>
            </w:pPr>
            <w:r>
              <w:rPr>
                <w:b/>
                <w:bCs/>
              </w:rPr>
              <w:t>Step</w:t>
            </w:r>
          </w:p>
        </w:tc>
        <w:tc>
          <w:tcPr>
            <w:tcW w:w="927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Default="005D4A6C" w:rsidP="006F1938">
            <w:pPr>
              <w:spacing w:line="240" w:lineRule="auto"/>
              <w:jc w:val="center"/>
            </w:pPr>
            <w:r>
              <w:rPr>
                <w:b/>
                <w:bCs/>
              </w:rPr>
              <w:t>Description</w:t>
            </w:r>
          </w:p>
        </w:tc>
      </w:tr>
      <w:tr w:rsidR="00C841DB" w:rsidTr="00837E48">
        <w:trPr>
          <w:cantSplit/>
        </w:trPr>
        <w:tc>
          <w:tcPr>
            <w:tcW w:w="12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Default="005D4A6C" w:rsidP="006F1938">
            <w:pPr>
              <w:spacing w:line="240" w:lineRule="auto"/>
            </w:pPr>
            <w:r>
              <w:rPr>
                <w:b/>
                <w:bCs/>
              </w:rPr>
              <w:t>Problem</w:t>
            </w:r>
          </w:p>
        </w:tc>
        <w:tc>
          <w:tcPr>
            <w:tcW w:w="927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Default="00837E48" w:rsidP="006F1938">
            <w:pPr>
              <w:spacing w:line="240" w:lineRule="auto"/>
            </w:pPr>
            <w:r w:rsidRPr="00837E48">
              <w:t>During peak season, stuck or late order lines may be found too late, sometimes only after a customer raises an issue.</w:t>
            </w:r>
          </w:p>
        </w:tc>
      </w:tr>
      <w:tr w:rsidR="00C841DB" w:rsidTr="00837E48">
        <w:trPr>
          <w:cantSplit/>
        </w:trPr>
        <w:tc>
          <w:tcPr>
            <w:tcW w:w="12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Default="005D4A6C" w:rsidP="006F1938">
            <w:pPr>
              <w:spacing w:line="240" w:lineRule="auto"/>
            </w:pPr>
            <w:r>
              <w:rPr>
                <w:b/>
                <w:bCs/>
              </w:rPr>
              <w:t>Cause chain</w:t>
            </w:r>
          </w:p>
        </w:tc>
        <w:tc>
          <w:tcPr>
            <w:tcW w:w="927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37E48" w:rsidRDefault="00837E48" w:rsidP="00837E48">
            <w:pPr>
              <w:pStyle w:val="ListParagraph"/>
              <w:numPr>
                <w:ilvl w:val="0"/>
                <w:numId w:val="9"/>
              </w:numPr>
              <w:spacing w:line="240" w:lineRule="auto"/>
            </w:pPr>
            <w:r w:rsidRPr="00837E48">
              <w:t xml:space="preserve">PD&amp;CS checks order status manually across different supplier systems. </w:t>
            </w:r>
          </w:p>
          <w:p w:rsidR="00837E48" w:rsidRPr="00837E48" w:rsidRDefault="00837E48" w:rsidP="00837E48">
            <w:pPr>
              <w:pStyle w:val="ListParagraph"/>
              <w:numPr>
                <w:ilvl w:val="0"/>
                <w:numId w:val="9"/>
              </w:numPr>
              <w:spacing w:line="240" w:lineRule="auto"/>
            </w:pPr>
            <w:r w:rsidRPr="00837E48">
              <w:t xml:space="preserve">Order status information is spread across Etsy, supplier systems, and spreadsheets. </w:t>
            </w:r>
          </w:p>
          <w:p w:rsidR="00C841DB" w:rsidRDefault="00837E48" w:rsidP="00837E48">
            <w:pPr>
              <w:pStyle w:val="ListParagraph"/>
              <w:numPr>
                <w:ilvl w:val="0"/>
                <w:numId w:val="9"/>
              </w:numPr>
              <w:spacing w:line="240" w:lineRule="auto"/>
            </w:pPr>
            <w:r w:rsidRPr="00837E48">
              <w:t>There is no shared order-status view or exception mechanism to flag lines that need action.</w:t>
            </w:r>
          </w:p>
        </w:tc>
      </w:tr>
      <w:tr w:rsidR="00C841DB" w:rsidTr="00837E48">
        <w:trPr>
          <w:cantSplit/>
        </w:trPr>
        <w:tc>
          <w:tcPr>
            <w:tcW w:w="12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Default="005D4A6C" w:rsidP="006F1938">
            <w:pPr>
              <w:spacing w:line="240" w:lineRule="auto"/>
            </w:pPr>
            <w:r>
              <w:rPr>
                <w:b/>
                <w:bCs/>
              </w:rPr>
              <w:t>Main process gap</w:t>
            </w:r>
          </w:p>
        </w:tc>
        <w:tc>
          <w:tcPr>
            <w:tcW w:w="927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Default="00837E48" w:rsidP="006F1938">
            <w:pPr>
              <w:spacing w:line="240" w:lineRule="auto"/>
            </w:pPr>
            <w:r w:rsidRPr="00837E48">
              <w:t>There is no shared order-status view or rule to identify order lines that need attention early. BR-01 and BR-04 address this gap.</w:t>
            </w:r>
          </w:p>
        </w:tc>
      </w:tr>
      <w:tr w:rsidR="00C841DB" w:rsidTr="00837E48">
        <w:trPr>
          <w:cantSplit/>
        </w:trPr>
        <w:tc>
          <w:tcPr>
            <w:tcW w:w="12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Default="005D4A6C" w:rsidP="006F1938">
            <w:pPr>
              <w:spacing w:line="240" w:lineRule="auto"/>
            </w:pPr>
            <w:r>
              <w:rPr>
                <w:b/>
                <w:bCs/>
              </w:rPr>
              <w:t>Working hypothesis</w:t>
            </w:r>
          </w:p>
        </w:tc>
        <w:tc>
          <w:tcPr>
            <w:tcW w:w="927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Default="00837E48" w:rsidP="006F1938">
            <w:pPr>
              <w:spacing w:line="240" w:lineRule="auto"/>
            </w:pPr>
            <w:r w:rsidRPr="00837E48">
              <w:t>Repetitive manual work per order may make the workload harder to manage during peak season. The current data cannot confirm this, so the pilot will test it by measuring manual order-handl</w:t>
            </w:r>
            <w:r>
              <w:t>ing time per order in R0 and R2</w:t>
            </w:r>
            <w:r w:rsidR="00E01708">
              <w:t xml:space="preserve"> (</w:t>
            </w:r>
            <w:r>
              <w:t xml:space="preserve">see </w:t>
            </w:r>
            <w:r w:rsidR="00E01708">
              <w:t>§13).</w:t>
            </w:r>
          </w:p>
        </w:tc>
      </w:tr>
    </w:tbl>
    <w:p w:rsidR="00C841DB" w:rsidRDefault="00E01708" w:rsidP="00E01708">
      <w:pPr>
        <w:pStyle w:val="Heading2"/>
        <w:jc w:val="both"/>
      </w:pPr>
      <w:r>
        <w:t>6.2 AP-01: Combined PD&amp;CS Role</w:t>
      </w:r>
    </w:p>
    <w:p w:rsidR="00837E48" w:rsidRDefault="00837E48" w:rsidP="00837E48">
      <w:pPr>
        <w:spacing w:after="120"/>
        <w:jc w:val="both"/>
      </w:pPr>
      <w:r>
        <w:t>PD&amp;CS handles both product development and customer support, which creates overlapping responsibilities and context switching.</w:t>
      </w:r>
    </w:p>
    <w:p w:rsidR="00837E48" w:rsidRDefault="00837E48" w:rsidP="00837E48">
      <w:pPr>
        <w:spacing w:after="120"/>
        <w:jc w:val="both"/>
      </w:pPr>
      <w:r>
        <w:t>Separating the two roles could improve focus, but it would not remove the repetitive order work targeted by this project. Therefore, role separation is out of scope.</w:t>
      </w:r>
    </w:p>
    <w:p w:rsidR="00C841DB" w:rsidRDefault="00837E48" w:rsidP="00837E48">
      <w:pPr>
        <w:spacing w:after="120"/>
        <w:jc w:val="both"/>
      </w:pPr>
      <w:r>
        <w:t>Management may consider separate PD and CS roles later. Pilot workload data can help inform that decision</w:t>
      </w:r>
      <w:r w:rsidR="00E01708">
        <w:t>.</w:t>
      </w:r>
    </w:p>
    <w:p w:rsidR="00C841DB" w:rsidRDefault="005D4A6C" w:rsidP="00323E54">
      <w:pPr>
        <w:pStyle w:val="Heading1"/>
        <w:keepNext/>
      </w:pPr>
      <w:r>
        <w:t>7. Business Objectives and Project Scope</w:t>
      </w:r>
    </w:p>
    <w:p w:rsidR="00C841DB" w:rsidRDefault="005D4A6C" w:rsidP="00323E54">
      <w:pPr>
        <w:pStyle w:val="Heading2"/>
        <w:keepNext/>
      </w:pPr>
      <w:r>
        <w:t>7.1 Business Objectives</w:t>
      </w:r>
    </w:p>
    <w:tbl>
      <w:tblPr>
        <w:tblW w:w="0" w:type="auto"/>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7867"/>
      </w:tblGrid>
      <w:tr w:rsidR="00C841DB" w:rsidRPr="00341470" w:rsidTr="00837E48">
        <w:trPr>
          <w:cantSplit/>
          <w:tblHeader/>
        </w:trPr>
        <w:tc>
          <w:tcPr>
            <w:tcW w:w="2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Pr="00341470" w:rsidRDefault="00341470" w:rsidP="006F1938">
            <w:pPr>
              <w:spacing w:line="240" w:lineRule="auto"/>
              <w:jc w:val="center"/>
              <w:rPr>
                <w:b/>
              </w:rPr>
            </w:pPr>
            <w:r>
              <w:rPr>
                <w:b/>
                <w:bCs/>
              </w:rPr>
              <w:t>Objective</w:t>
            </w:r>
          </w:p>
        </w:tc>
        <w:tc>
          <w:tcPr>
            <w:tcW w:w="786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Pr="00341470" w:rsidRDefault="00341470" w:rsidP="006F1938">
            <w:pPr>
              <w:spacing w:line="240" w:lineRule="auto"/>
              <w:jc w:val="center"/>
              <w:rPr>
                <w:b/>
              </w:rPr>
            </w:pPr>
            <w:r>
              <w:rPr>
                <w:b/>
              </w:rPr>
              <w:t>Description</w:t>
            </w:r>
          </w:p>
        </w:tc>
      </w:tr>
      <w:tr w:rsidR="00C841DB" w:rsidTr="00837E48">
        <w:trPr>
          <w:cantSplit/>
        </w:trPr>
        <w:tc>
          <w:tcPr>
            <w:tcW w:w="2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Default="00341470" w:rsidP="00837E48">
            <w:pPr>
              <w:spacing w:line="240" w:lineRule="auto"/>
            </w:pPr>
            <w:r>
              <w:t>Reduce repetitive order work</w:t>
            </w:r>
          </w:p>
        </w:tc>
        <w:tc>
          <w:tcPr>
            <w:tcW w:w="786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Default="00837E48" w:rsidP="006F1938">
            <w:pPr>
              <w:spacing w:line="240" w:lineRule="auto"/>
            </w:pPr>
            <w:r>
              <w:t>Reduce manual work in supplier selection, order entry, status checking, tracking updates, and weekly reporting. Staff should mainly work on order lines that need action instead of checking every order manually</w:t>
            </w:r>
            <w:r w:rsidR="00341470">
              <w:t>.</w:t>
            </w:r>
          </w:p>
        </w:tc>
      </w:tr>
      <w:tr w:rsidR="00C841DB" w:rsidTr="00837E48">
        <w:trPr>
          <w:cantSplit/>
        </w:trPr>
        <w:tc>
          <w:tcPr>
            <w:tcW w:w="2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Default="00341470" w:rsidP="006F1938">
            <w:pPr>
              <w:spacing w:line="240" w:lineRule="auto"/>
            </w:pPr>
            <w:r>
              <w:t>Detect and handle order exceptions earlier</w:t>
            </w:r>
          </w:p>
        </w:tc>
        <w:tc>
          <w:tcPr>
            <w:tcW w:w="786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Default="00837E48" w:rsidP="006F1938">
            <w:pPr>
              <w:spacing w:line="240" w:lineRule="auto"/>
            </w:pPr>
            <w:r w:rsidRPr="00837E48">
              <w:t>Identify order lines that need attention, including lines that may miss the Etsy ship-by date, so the team</w:t>
            </w:r>
            <w:r>
              <w:t xml:space="preserve"> can act earlier where possible</w:t>
            </w:r>
            <w:r w:rsidR="00341470">
              <w:t>.</w:t>
            </w:r>
          </w:p>
        </w:tc>
      </w:tr>
      <w:tr w:rsidR="00C841DB" w:rsidTr="00837E48">
        <w:trPr>
          <w:cantSplit/>
        </w:trPr>
        <w:tc>
          <w:tcPr>
            <w:tcW w:w="2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Default="00341470" w:rsidP="006F1938">
            <w:pPr>
              <w:spacing w:line="240" w:lineRule="auto"/>
            </w:pPr>
            <w:r>
              <w:t>Improve operational visibility</w:t>
            </w:r>
          </w:p>
        </w:tc>
        <w:tc>
          <w:tcPr>
            <w:tcW w:w="786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Default="00837E48" w:rsidP="006F1938">
            <w:pPr>
              <w:spacing w:line="240" w:lineRule="auto"/>
            </w:pPr>
            <w:r w:rsidRPr="00837E48">
              <w:t>Provide one shared view of order status, supplier status, exceptions, and customer issues.</w:t>
            </w:r>
          </w:p>
        </w:tc>
      </w:tr>
      <w:tr w:rsidR="00C841DB" w:rsidTr="00837E48">
        <w:trPr>
          <w:cantSplit/>
        </w:trPr>
        <w:tc>
          <w:tcPr>
            <w:tcW w:w="2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Default="00341470" w:rsidP="006F1938">
            <w:pPr>
              <w:spacing w:line="240" w:lineRule="auto"/>
            </w:pPr>
            <w:r>
              <w:t>Reduce avoidable late or overdue orders</w:t>
            </w:r>
          </w:p>
        </w:tc>
        <w:tc>
          <w:tcPr>
            <w:tcW w:w="786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Default="00837E48" w:rsidP="00837E48">
            <w:pPr>
              <w:spacing w:line="240" w:lineRule="auto"/>
            </w:pPr>
            <w:r>
              <w:t xml:space="preserve">This is an expected outcome of the three objectives above. It is not yet proven and also depends on supplier production and carrier time </w:t>
            </w:r>
            <w:r w:rsidR="00341470">
              <w:t>(</w:t>
            </w:r>
            <w:r>
              <w:t xml:space="preserve">see </w:t>
            </w:r>
            <w:r w:rsidR="00341470">
              <w:t>§12).</w:t>
            </w:r>
          </w:p>
        </w:tc>
      </w:tr>
    </w:tbl>
    <w:p w:rsidR="006F1938" w:rsidRDefault="006F1938" w:rsidP="006F1938"/>
    <w:p w:rsidR="00837E48" w:rsidRDefault="00837E48" w:rsidP="006F1938"/>
    <w:p w:rsidR="00837E48" w:rsidRDefault="00837E48" w:rsidP="006F1938"/>
    <w:p w:rsidR="00837E48" w:rsidRDefault="00837E48" w:rsidP="006F1938"/>
    <w:p w:rsidR="00837E48" w:rsidRDefault="00837E48" w:rsidP="006F1938"/>
    <w:p w:rsidR="00837E48" w:rsidRDefault="00837E48" w:rsidP="006F1938"/>
    <w:p w:rsidR="00837E48" w:rsidRDefault="00837E48" w:rsidP="006F1938"/>
    <w:p w:rsidR="00837E48" w:rsidRDefault="00837E48" w:rsidP="006F1938"/>
    <w:p w:rsidR="00837E48" w:rsidRDefault="00837E48" w:rsidP="006F1938"/>
    <w:p w:rsidR="00837E48" w:rsidRDefault="00837E48" w:rsidP="006F1938"/>
    <w:p w:rsidR="00837E48" w:rsidRDefault="00837E48" w:rsidP="006F1938"/>
    <w:p w:rsidR="006F1938" w:rsidRDefault="005D4A6C" w:rsidP="00323E54">
      <w:pPr>
        <w:pStyle w:val="Heading2"/>
        <w:keepNext/>
      </w:pPr>
      <w:r>
        <w:lastRenderedPageBreak/>
        <w:t>7.2 Project Scope</w:t>
      </w:r>
    </w:p>
    <w:tbl>
      <w:tblPr>
        <w:tblW w:w="0" w:type="auto"/>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83"/>
        <w:gridCol w:w="5284"/>
      </w:tblGrid>
      <w:tr w:rsidR="0070544A" w:rsidRPr="00341470" w:rsidTr="00837E48">
        <w:trPr>
          <w:cantSplit/>
          <w:tblHeader/>
        </w:trPr>
        <w:tc>
          <w:tcPr>
            <w:tcW w:w="528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70544A" w:rsidRPr="00341470" w:rsidRDefault="0070544A" w:rsidP="009E4F52">
            <w:pPr>
              <w:spacing w:after="20"/>
              <w:jc w:val="center"/>
              <w:rPr>
                <w:b/>
              </w:rPr>
            </w:pPr>
            <w:r>
              <w:rPr>
                <w:b/>
                <w:bCs/>
              </w:rPr>
              <w:t>In Scope</w:t>
            </w:r>
          </w:p>
        </w:tc>
        <w:tc>
          <w:tcPr>
            <w:tcW w:w="528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70544A" w:rsidRPr="00341470" w:rsidRDefault="0070544A" w:rsidP="009E4F52">
            <w:pPr>
              <w:spacing w:after="20"/>
              <w:jc w:val="center"/>
              <w:rPr>
                <w:b/>
              </w:rPr>
            </w:pPr>
            <w:r>
              <w:rPr>
                <w:b/>
              </w:rPr>
              <w:t>Out of Scope</w:t>
            </w:r>
          </w:p>
        </w:tc>
      </w:tr>
      <w:tr w:rsidR="0070544A" w:rsidTr="00837E48">
        <w:trPr>
          <w:cantSplit/>
        </w:trPr>
        <w:tc>
          <w:tcPr>
            <w:tcW w:w="528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837E48" w:rsidRDefault="00837E48" w:rsidP="00837E48">
            <w:pPr>
              <w:pStyle w:val="ListParagraph"/>
              <w:numPr>
                <w:ilvl w:val="0"/>
                <w:numId w:val="8"/>
              </w:numPr>
              <w:spacing w:after="60" w:line="240" w:lineRule="auto"/>
            </w:pPr>
            <w:r>
              <w:t>Shared operational tracking for orders, suppliers, and customer issues</w:t>
            </w:r>
          </w:p>
          <w:p w:rsidR="00837E48" w:rsidRDefault="00837E48" w:rsidP="00837E48">
            <w:pPr>
              <w:pStyle w:val="ListParagraph"/>
              <w:numPr>
                <w:ilvl w:val="0"/>
                <w:numId w:val="8"/>
              </w:numPr>
              <w:spacing w:after="60" w:line="240" w:lineRule="auto"/>
            </w:pPr>
            <w:r>
              <w:t>Product Type-to-preferred-supplier mapping</w:t>
            </w:r>
          </w:p>
          <w:p w:rsidR="00837E48" w:rsidRDefault="00837E48" w:rsidP="00837E48">
            <w:pPr>
              <w:pStyle w:val="ListParagraph"/>
              <w:numPr>
                <w:ilvl w:val="0"/>
                <w:numId w:val="8"/>
              </w:numPr>
              <w:spacing w:after="60" w:line="240" w:lineRule="auto"/>
            </w:pPr>
            <w:r>
              <w:t>Controlled use of Supplier 3 as a backup for a single order line when the primary supplier cannot fulfill it</w:t>
            </w:r>
          </w:p>
          <w:p w:rsidR="00837E48" w:rsidRDefault="00837E48" w:rsidP="00837E48">
            <w:pPr>
              <w:pStyle w:val="ListParagraph"/>
              <w:numPr>
                <w:ilvl w:val="0"/>
                <w:numId w:val="8"/>
              </w:numPr>
              <w:spacing w:after="60" w:line="240" w:lineRule="auto"/>
            </w:pPr>
            <w:r>
              <w:t>Automated order intake and validation</w:t>
            </w:r>
          </w:p>
          <w:p w:rsidR="00837E48" w:rsidRDefault="00837E48" w:rsidP="00837E48">
            <w:pPr>
              <w:pStyle w:val="ListParagraph"/>
              <w:numPr>
                <w:ilvl w:val="0"/>
                <w:numId w:val="8"/>
              </w:numPr>
              <w:spacing w:after="60" w:line="240" w:lineRule="auto"/>
            </w:pPr>
            <w:r>
              <w:t>Sending orders to suppliers through API</w:t>
            </w:r>
          </w:p>
          <w:p w:rsidR="00837E48" w:rsidRDefault="00837E48" w:rsidP="00837E48">
            <w:pPr>
              <w:pStyle w:val="ListParagraph"/>
              <w:numPr>
                <w:ilvl w:val="0"/>
                <w:numId w:val="8"/>
              </w:numPr>
              <w:spacing w:after="60" w:line="240" w:lineRule="auto"/>
            </w:pPr>
            <w:r>
              <w:t>Supplier status and tracking updates through API</w:t>
            </w:r>
          </w:p>
          <w:p w:rsidR="00837E48" w:rsidRDefault="00837E48" w:rsidP="00837E48">
            <w:pPr>
              <w:pStyle w:val="ListParagraph"/>
              <w:numPr>
                <w:ilvl w:val="0"/>
                <w:numId w:val="8"/>
              </w:numPr>
              <w:spacing w:after="60" w:line="240" w:lineRule="auto"/>
            </w:pPr>
            <w:r>
              <w:t>Tracking synchronization to Etsy</w:t>
            </w:r>
          </w:p>
          <w:p w:rsidR="00837E48" w:rsidRDefault="00837E48" w:rsidP="00837E48">
            <w:pPr>
              <w:pStyle w:val="ListParagraph"/>
              <w:numPr>
                <w:ilvl w:val="0"/>
                <w:numId w:val="8"/>
              </w:numPr>
              <w:spacing w:after="60" w:line="240" w:lineRule="auto"/>
            </w:pPr>
            <w:r>
              <w:t>Exception-based monitoring through one queue, including supplier notifications that need action and customer change/cancel requests</w:t>
            </w:r>
          </w:p>
          <w:p w:rsidR="00837E48" w:rsidRDefault="00837E48" w:rsidP="00837E48">
            <w:pPr>
              <w:pStyle w:val="ListParagraph"/>
              <w:numPr>
                <w:ilvl w:val="0"/>
                <w:numId w:val="8"/>
              </w:numPr>
              <w:spacing w:after="60" w:line="240" w:lineRule="auto"/>
            </w:pPr>
            <w:r>
              <w:t>Post-fulfillment issue cases, including replacement artwork for issue-driven replacements</w:t>
            </w:r>
          </w:p>
          <w:p w:rsidR="0070544A" w:rsidRDefault="00837E48" w:rsidP="00837E48">
            <w:pPr>
              <w:pStyle w:val="ListParagraph"/>
              <w:numPr>
                <w:ilvl w:val="0"/>
                <w:numId w:val="8"/>
              </w:numPr>
              <w:spacing w:after="60" w:line="240" w:lineRule="auto"/>
            </w:pPr>
            <w:r>
              <w:t>Operational dashboard for the team and management</w:t>
            </w:r>
            <w:r w:rsidR="0070544A">
              <w:t>.</w:t>
            </w:r>
          </w:p>
        </w:tc>
        <w:tc>
          <w:tcPr>
            <w:tcW w:w="528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837E48" w:rsidRPr="00837E48" w:rsidRDefault="00837E48" w:rsidP="00837E48">
            <w:pPr>
              <w:pStyle w:val="ListParagraph"/>
              <w:numPr>
                <w:ilvl w:val="0"/>
                <w:numId w:val="8"/>
              </w:numPr>
              <w:spacing w:after="60"/>
              <w:rPr>
                <w:bCs/>
              </w:rPr>
            </w:pPr>
            <w:r>
              <w:t>Product research, Product/Design Tasks, and listing preparation (AP-02)</w:t>
            </w:r>
          </w:p>
          <w:p w:rsidR="00837E48" w:rsidRPr="00837E48" w:rsidRDefault="00837E48" w:rsidP="00837E48">
            <w:pPr>
              <w:pStyle w:val="ListParagraph"/>
              <w:numPr>
                <w:ilvl w:val="0"/>
                <w:numId w:val="8"/>
              </w:numPr>
              <w:spacing w:after="60"/>
              <w:rPr>
                <w:bCs/>
              </w:rPr>
            </w:pPr>
            <w:r>
              <w:t>Separating the PD&amp;CS role (AP-01).</w:t>
            </w:r>
          </w:p>
          <w:p w:rsidR="00837E48" w:rsidRDefault="00837E48" w:rsidP="00837E48">
            <w:pPr>
              <w:pStyle w:val="ListParagraph"/>
              <w:numPr>
                <w:ilvl w:val="0"/>
                <w:numId w:val="8"/>
              </w:numPr>
              <w:spacing w:after="60"/>
            </w:pPr>
            <w:r>
              <w:t>Listing content, SEO, photography, and marketing</w:t>
            </w:r>
          </w:p>
          <w:p w:rsidR="00837E48" w:rsidRDefault="00837E48" w:rsidP="00837E48">
            <w:pPr>
              <w:pStyle w:val="ListParagraph"/>
              <w:numPr>
                <w:ilvl w:val="0"/>
                <w:numId w:val="8"/>
              </w:numPr>
              <w:spacing w:after="60"/>
            </w:pPr>
            <w:r>
              <w:t>New artwork outside issue-driven replacements</w:t>
            </w:r>
          </w:p>
          <w:p w:rsidR="00837E48" w:rsidRDefault="00837E48" w:rsidP="00837E48">
            <w:pPr>
              <w:pStyle w:val="ListParagraph"/>
              <w:numPr>
                <w:ilvl w:val="0"/>
                <w:numId w:val="8"/>
              </w:numPr>
              <w:spacing w:after="60"/>
            </w:pPr>
            <w:r>
              <w:t>Payment and refund processing inside Etsy</w:t>
            </w:r>
          </w:p>
          <w:p w:rsidR="00837E48" w:rsidRDefault="00837E48" w:rsidP="00837E48">
            <w:pPr>
              <w:pStyle w:val="ListParagraph"/>
              <w:numPr>
                <w:ilvl w:val="0"/>
                <w:numId w:val="8"/>
              </w:numPr>
              <w:spacing w:after="60"/>
            </w:pPr>
            <w:r>
              <w:t>Hiring, HR execution, or individual staff performance measurement</w:t>
            </w:r>
          </w:p>
          <w:p w:rsidR="00837E48" w:rsidRDefault="00837E48" w:rsidP="00837E48">
            <w:pPr>
              <w:pStyle w:val="ListParagraph"/>
              <w:numPr>
                <w:ilvl w:val="0"/>
                <w:numId w:val="8"/>
              </w:numPr>
              <w:spacing w:after="60"/>
            </w:pPr>
            <w:r>
              <w:t>Changes to supplier systems</w:t>
            </w:r>
          </w:p>
          <w:p w:rsidR="00837E48" w:rsidRDefault="00837E48" w:rsidP="00837E48">
            <w:pPr>
              <w:pStyle w:val="ListParagraph"/>
              <w:numPr>
                <w:ilvl w:val="0"/>
                <w:numId w:val="8"/>
              </w:numPr>
              <w:spacing w:after="60"/>
            </w:pPr>
            <w:r>
              <w:t>Automatic supplier re-routing</w:t>
            </w:r>
          </w:p>
          <w:p w:rsidR="00837E48" w:rsidRDefault="00837E48" w:rsidP="00837E48">
            <w:pPr>
              <w:pStyle w:val="ListParagraph"/>
              <w:numPr>
                <w:ilvl w:val="0"/>
                <w:numId w:val="8"/>
              </w:numPr>
              <w:spacing w:after="60"/>
            </w:pPr>
            <w:r>
              <w:t>Supplier stock or capacity data</w:t>
            </w:r>
          </w:p>
          <w:p w:rsidR="00837E48" w:rsidRDefault="00837E48" w:rsidP="00837E48">
            <w:pPr>
              <w:pStyle w:val="ListParagraph"/>
              <w:numPr>
                <w:ilvl w:val="0"/>
                <w:numId w:val="8"/>
              </w:numPr>
              <w:spacing w:after="60"/>
            </w:pPr>
            <w:r>
              <w:t>Carrier delays after shipping</w:t>
            </w:r>
          </w:p>
          <w:p w:rsidR="0070544A" w:rsidRPr="006F1938" w:rsidRDefault="00837E48" w:rsidP="00837E48">
            <w:pPr>
              <w:pStyle w:val="ListParagraph"/>
              <w:numPr>
                <w:ilvl w:val="0"/>
                <w:numId w:val="8"/>
              </w:numPr>
              <w:spacing w:after="60"/>
              <w:rPr>
                <w:bCs/>
              </w:rPr>
            </w:pPr>
            <w:r>
              <w:t>Sales and volume analysis by SKU or supplier</w:t>
            </w:r>
          </w:p>
        </w:tc>
      </w:tr>
    </w:tbl>
    <w:p w:rsidR="00341470" w:rsidRDefault="00341470" w:rsidP="00341470">
      <w:pPr>
        <w:spacing w:after="60"/>
        <w:rPr>
          <w:bCs/>
        </w:rPr>
      </w:pPr>
    </w:p>
    <w:p w:rsidR="00425DA0" w:rsidRDefault="00425DA0" w:rsidP="00323E54">
      <w:pPr>
        <w:pStyle w:val="Heading1"/>
        <w:keepNext/>
        <w:sectPr w:rsidR="00425DA0" w:rsidSect="00D37CF0">
          <w:footerReference w:type="default" r:id="rId15"/>
          <w:pgSz w:w="11907" w:h="16839"/>
          <w:pgMar w:top="720" w:right="720" w:bottom="720" w:left="720" w:header="708" w:footer="708" w:gutter="0"/>
          <w:cols w:space="720"/>
          <w:docGrid w:linePitch="360"/>
        </w:sectPr>
      </w:pPr>
    </w:p>
    <w:p w:rsidR="00C841DB" w:rsidRDefault="005D4A6C" w:rsidP="00323E54">
      <w:pPr>
        <w:pStyle w:val="Heading1"/>
        <w:keepNext/>
      </w:pPr>
      <w:r>
        <w:lastRenderedPageBreak/>
        <w:t>8. Stakeholders</w:t>
      </w:r>
    </w:p>
    <w:tbl>
      <w:tblPr>
        <w:tblW w:w="0" w:type="auto"/>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22"/>
        <w:gridCol w:w="3328"/>
        <w:gridCol w:w="900"/>
        <w:gridCol w:w="1000"/>
        <w:gridCol w:w="2960"/>
        <w:gridCol w:w="2911"/>
        <w:gridCol w:w="1358"/>
        <w:gridCol w:w="1630"/>
      </w:tblGrid>
      <w:tr w:rsidR="009E4F52" w:rsidTr="00063CDD">
        <w:trPr>
          <w:tblHeader/>
        </w:trPr>
        <w:tc>
          <w:tcPr>
            <w:tcW w:w="126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rsidR="009E4F52" w:rsidRPr="00A91B12" w:rsidRDefault="009E4F52">
            <w:pPr>
              <w:jc w:val="center"/>
              <w:rPr>
                <w:b/>
              </w:rPr>
            </w:pPr>
            <w:r>
              <w:rPr>
                <w:b/>
                <w:bCs/>
              </w:rPr>
              <w:t>Stakeholder</w:t>
            </w:r>
          </w:p>
        </w:tc>
        <w:tc>
          <w:tcPr>
            <w:tcW w:w="332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rsidR="009E4F52" w:rsidRDefault="009E4F52">
            <w:pPr>
              <w:jc w:val="center"/>
              <w:rPr>
                <w:b/>
              </w:rPr>
            </w:pPr>
            <w:r>
              <w:rPr>
                <w:b/>
              </w:rPr>
              <w:t>Role/</w:t>
            </w:r>
          </w:p>
          <w:p w:rsidR="009E4F52" w:rsidRDefault="009E4F52">
            <w:pPr>
              <w:jc w:val="center"/>
              <w:rPr>
                <w:b/>
              </w:rPr>
            </w:pPr>
            <w:r>
              <w:rPr>
                <w:b/>
              </w:rPr>
              <w:t>Responsibility</w:t>
            </w:r>
          </w:p>
        </w:tc>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rsidR="009E4F52" w:rsidRDefault="009E4F52">
            <w:pPr>
              <w:jc w:val="center"/>
              <w:rPr>
                <w:b/>
                <w:bCs/>
              </w:rPr>
            </w:pPr>
            <w:r>
              <w:rPr>
                <w:b/>
                <w:bCs/>
              </w:rPr>
              <w:t>Interest</w:t>
            </w:r>
          </w:p>
          <w:p w:rsidR="009E4F52" w:rsidRDefault="009E4F52">
            <w:pPr>
              <w:jc w:val="center"/>
            </w:pPr>
            <w:r>
              <w:rPr>
                <w:b/>
                <w:bCs/>
              </w:rPr>
              <w:t>Level</w:t>
            </w:r>
          </w:p>
        </w:tc>
        <w:tc>
          <w:tcPr>
            <w:tcW w:w="1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rsidR="009E4F52" w:rsidRDefault="009E4F52">
            <w:pPr>
              <w:jc w:val="center"/>
              <w:rPr>
                <w:b/>
                <w:bCs/>
              </w:rPr>
            </w:pPr>
            <w:r>
              <w:rPr>
                <w:b/>
                <w:bCs/>
              </w:rPr>
              <w:t>Influence</w:t>
            </w:r>
          </w:p>
          <w:p w:rsidR="009E4F52" w:rsidRDefault="009E4F52">
            <w:pPr>
              <w:jc w:val="center"/>
            </w:pPr>
            <w:r>
              <w:rPr>
                <w:b/>
                <w:bCs/>
              </w:rPr>
              <w:t>Level</w:t>
            </w:r>
          </w:p>
        </w:tc>
        <w:tc>
          <w:tcPr>
            <w:tcW w:w="296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rsidR="009E4F52" w:rsidRDefault="009E4F52">
            <w:pPr>
              <w:jc w:val="center"/>
              <w:rPr>
                <w:b/>
              </w:rPr>
            </w:pPr>
            <w:r>
              <w:rPr>
                <w:b/>
              </w:rPr>
              <w:t>Key Requirements</w:t>
            </w:r>
          </w:p>
        </w:tc>
        <w:tc>
          <w:tcPr>
            <w:tcW w:w="2911"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rsidR="009E4F52" w:rsidRDefault="009E4F52">
            <w:pPr>
              <w:jc w:val="center"/>
            </w:pPr>
            <w:r>
              <w:rPr>
                <w:b/>
                <w:bCs/>
              </w:rPr>
              <w:t>Engagement Strategy</w:t>
            </w:r>
          </w:p>
        </w:tc>
        <w:tc>
          <w:tcPr>
            <w:tcW w:w="0" w:type="auto"/>
            <w:tcBorders>
              <w:top w:val="single" w:sz="4" w:space="0" w:color="auto"/>
              <w:left w:val="single" w:sz="4" w:space="0" w:color="auto"/>
              <w:bottom w:val="single" w:sz="4" w:space="0" w:color="auto"/>
              <w:right w:val="single" w:sz="4" w:space="0" w:color="auto"/>
            </w:tcBorders>
            <w:vAlign w:val="center"/>
            <w:hideMark/>
          </w:tcPr>
          <w:p w:rsidR="009E4F52" w:rsidRDefault="009E4F52">
            <w:pPr>
              <w:jc w:val="center"/>
              <w:rPr>
                <w:b/>
              </w:rPr>
            </w:pPr>
            <w:r>
              <w:rPr>
                <w:b/>
              </w:rPr>
              <w:t>Frequency of Interaction</w:t>
            </w:r>
          </w:p>
        </w:tc>
        <w:tc>
          <w:tcPr>
            <w:tcW w:w="0" w:type="auto"/>
            <w:tcBorders>
              <w:top w:val="single" w:sz="4" w:space="0" w:color="auto"/>
              <w:left w:val="single" w:sz="4" w:space="0" w:color="auto"/>
              <w:bottom w:val="single" w:sz="4" w:space="0" w:color="auto"/>
              <w:right w:val="single" w:sz="4" w:space="0" w:color="auto"/>
            </w:tcBorders>
            <w:vAlign w:val="center"/>
            <w:hideMark/>
          </w:tcPr>
          <w:p w:rsidR="009E4F52" w:rsidRDefault="009E4F52">
            <w:pPr>
              <w:jc w:val="center"/>
              <w:rPr>
                <w:b/>
                <w:lang w:val="en-GB"/>
              </w:rPr>
            </w:pPr>
            <w:r>
              <w:rPr>
                <w:b/>
                <w:lang w:val="en-GB"/>
              </w:rPr>
              <w:t>Communication Method</w:t>
            </w:r>
          </w:p>
        </w:tc>
      </w:tr>
      <w:tr w:rsidR="009E4F52" w:rsidTr="00063CDD">
        <w:tc>
          <w:tcPr>
            <w:tcW w:w="126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rsidR="009E4F52" w:rsidRPr="00A91B12" w:rsidRDefault="00063CDD">
            <w:pPr>
              <w:rPr>
                <w:b/>
              </w:rPr>
            </w:pPr>
            <w:r>
              <w:rPr>
                <w:b/>
              </w:rPr>
              <w:t xml:space="preserve">PD&amp;CS </w:t>
            </w:r>
          </w:p>
          <w:p w:rsidR="009E4F52" w:rsidRPr="00A91B12" w:rsidRDefault="009E4F52">
            <w:pPr>
              <w:rPr>
                <w:b/>
              </w:rPr>
            </w:pPr>
            <w:r>
              <w:rPr>
                <w:b/>
              </w:rPr>
              <w:t>(4 people)</w:t>
            </w:r>
          </w:p>
        </w:tc>
        <w:tc>
          <w:tcPr>
            <w:tcW w:w="332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rsidR="009E4F52" w:rsidRDefault="009E4F52">
            <w:r>
              <w:t>Product research, product development, order management, and customer support</w:t>
            </w:r>
          </w:p>
        </w:tc>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rsidR="009E4F52" w:rsidRDefault="009E4F52">
            <w:pPr>
              <w:jc w:val="center"/>
            </w:pPr>
            <w:r>
              <w:t>High</w:t>
            </w:r>
          </w:p>
        </w:tc>
        <w:tc>
          <w:tcPr>
            <w:tcW w:w="1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rsidR="009E4F52" w:rsidRDefault="009E4F52">
            <w:pPr>
              <w:jc w:val="center"/>
            </w:pPr>
            <w:r>
              <w:t>High</w:t>
            </w:r>
          </w:p>
        </w:tc>
        <w:tc>
          <w:tcPr>
            <w:tcW w:w="296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rsidR="009E4F52" w:rsidRDefault="00063CDD">
            <w:r>
              <w:t>Reduce manual work and make the new process easy to use</w:t>
            </w:r>
          </w:p>
        </w:tc>
        <w:tc>
          <w:tcPr>
            <w:tcW w:w="2911"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rsidR="009E4F52" w:rsidRDefault="00063CDD">
            <w:r>
              <w:t>Review the current and To-Be process; involve in UAT</w:t>
            </w:r>
          </w:p>
        </w:tc>
        <w:tc>
          <w:tcPr>
            <w:tcW w:w="0" w:type="auto"/>
            <w:tcBorders>
              <w:top w:val="single" w:sz="4" w:space="0" w:color="auto"/>
              <w:left w:val="single" w:sz="4" w:space="0" w:color="auto"/>
              <w:bottom w:val="single" w:sz="4" w:space="0" w:color="auto"/>
              <w:right w:val="single" w:sz="4" w:space="0" w:color="auto"/>
            </w:tcBorders>
            <w:vAlign w:val="center"/>
            <w:hideMark/>
          </w:tcPr>
          <w:p w:rsidR="009E4F52" w:rsidRDefault="009E4F52">
            <w:pPr>
              <w:jc w:val="center"/>
              <w:rPr>
                <w:rStyle w:val="Strong"/>
                <w:b w:val="0"/>
              </w:rPr>
            </w:pPr>
            <w:r>
              <w:t>Weekly</w:t>
            </w:r>
          </w:p>
        </w:tc>
        <w:tc>
          <w:tcPr>
            <w:tcW w:w="0" w:type="auto"/>
            <w:tcBorders>
              <w:top w:val="single" w:sz="4" w:space="0" w:color="auto"/>
              <w:left w:val="single" w:sz="4" w:space="0" w:color="auto"/>
              <w:bottom w:val="single" w:sz="4" w:space="0" w:color="auto"/>
              <w:right w:val="single" w:sz="4" w:space="0" w:color="auto"/>
            </w:tcBorders>
            <w:vAlign w:val="center"/>
            <w:hideMark/>
          </w:tcPr>
          <w:p w:rsidR="009E4F52" w:rsidRDefault="009E4F52">
            <w:pPr>
              <w:jc w:val="center"/>
              <w:rPr>
                <w:rStyle w:val="Strong"/>
                <w:b w:val="0"/>
              </w:rPr>
            </w:pPr>
            <w:r>
              <w:t>Meetings, team chat</w:t>
            </w:r>
          </w:p>
        </w:tc>
      </w:tr>
      <w:tr w:rsidR="009E4F52" w:rsidTr="00063CDD">
        <w:tc>
          <w:tcPr>
            <w:tcW w:w="126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rsidR="009E4F52" w:rsidRPr="00A91B12" w:rsidRDefault="009E4F52">
            <w:pPr>
              <w:rPr>
                <w:b/>
              </w:rPr>
            </w:pPr>
            <w:r>
              <w:rPr>
                <w:b/>
              </w:rPr>
              <w:t xml:space="preserve">Designers </w:t>
            </w:r>
            <w:r>
              <w:rPr>
                <w:b/>
              </w:rPr>
              <w:br/>
              <w:t>(4 people)</w:t>
            </w:r>
          </w:p>
        </w:tc>
        <w:tc>
          <w:tcPr>
            <w:tcW w:w="332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rsidR="009E4F52" w:rsidRDefault="009E4F52">
            <w:r>
              <w:t>Create artwork and replacement artwork for design cases</w:t>
            </w:r>
          </w:p>
        </w:tc>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rsidR="009E4F52" w:rsidRDefault="009E4F52">
            <w:pPr>
              <w:jc w:val="center"/>
            </w:pPr>
            <w:r>
              <w:t>High</w:t>
            </w:r>
          </w:p>
        </w:tc>
        <w:tc>
          <w:tcPr>
            <w:tcW w:w="1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rsidR="009E4F52" w:rsidRDefault="009E4F52">
            <w:pPr>
              <w:jc w:val="center"/>
            </w:pPr>
            <w:r>
              <w:t>Low</w:t>
            </w:r>
          </w:p>
        </w:tc>
        <w:tc>
          <w:tcPr>
            <w:tcW w:w="296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rsidR="009E4F52" w:rsidRDefault="00063CDD">
            <w:r>
              <w:t>Receive clear requests and complete information for design cases</w:t>
            </w:r>
          </w:p>
        </w:tc>
        <w:tc>
          <w:tcPr>
            <w:tcW w:w="2911"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rsidR="009E4F52" w:rsidRDefault="00063CDD">
            <w:r>
              <w:t>Review the design-case flow; involve in UAT for design cases</w:t>
            </w:r>
          </w:p>
        </w:tc>
        <w:tc>
          <w:tcPr>
            <w:tcW w:w="0" w:type="auto"/>
            <w:tcBorders>
              <w:top w:val="single" w:sz="4" w:space="0" w:color="auto"/>
              <w:left w:val="single" w:sz="4" w:space="0" w:color="auto"/>
              <w:bottom w:val="single" w:sz="4" w:space="0" w:color="auto"/>
              <w:right w:val="single" w:sz="4" w:space="0" w:color="auto"/>
            </w:tcBorders>
            <w:vAlign w:val="center"/>
            <w:hideMark/>
          </w:tcPr>
          <w:p w:rsidR="009E4F52" w:rsidRDefault="009E4F52">
            <w:pPr>
              <w:jc w:val="center"/>
              <w:rPr>
                <w:rStyle w:val="Strong"/>
                <w:b w:val="0"/>
              </w:rPr>
            </w:pPr>
            <w:r>
              <w:t>Weekly</w:t>
            </w:r>
          </w:p>
        </w:tc>
        <w:tc>
          <w:tcPr>
            <w:tcW w:w="0" w:type="auto"/>
            <w:tcBorders>
              <w:top w:val="single" w:sz="4" w:space="0" w:color="auto"/>
              <w:left w:val="single" w:sz="4" w:space="0" w:color="auto"/>
              <w:bottom w:val="single" w:sz="4" w:space="0" w:color="auto"/>
              <w:right w:val="single" w:sz="4" w:space="0" w:color="auto"/>
            </w:tcBorders>
            <w:vAlign w:val="center"/>
            <w:hideMark/>
          </w:tcPr>
          <w:p w:rsidR="009E4F52" w:rsidRDefault="009E4F52">
            <w:pPr>
              <w:jc w:val="center"/>
              <w:rPr>
                <w:rStyle w:val="Strong"/>
                <w:b w:val="0"/>
              </w:rPr>
            </w:pPr>
            <w:r>
              <w:t>Meetings, team chat</w:t>
            </w:r>
          </w:p>
        </w:tc>
      </w:tr>
      <w:tr w:rsidR="009E4F52" w:rsidTr="00063CDD">
        <w:tc>
          <w:tcPr>
            <w:tcW w:w="126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rsidR="009E4F52" w:rsidRPr="00A91B12" w:rsidRDefault="009E4F52">
            <w:pPr>
              <w:rPr>
                <w:b/>
              </w:rPr>
            </w:pPr>
            <w:r>
              <w:rPr>
                <w:b/>
              </w:rPr>
              <w:t>Team Lead (1 person)</w:t>
            </w:r>
          </w:p>
        </w:tc>
        <w:tc>
          <w:tcPr>
            <w:tcW w:w="332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rsidR="009E4F52" w:rsidRDefault="009E4F52">
            <w:r>
              <w:t>Runs daily operations, sets priorities, and reviews operational performance</w:t>
            </w:r>
          </w:p>
        </w:tc>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rsidR="009E4F52" w:rsidRDefault="009E4F52">
            <w:pPr>
              <w:jc w:val="center"/>
            </w:pPr>
            <w:r>
              <w:t>High</w:t>
            </w:r>
          </w:p>
        </w:tc>
        <w:tc>
          <w:tcPr>
            <w:tcW w:w="1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rsidR="009E4F52" w:rsidRDefault="009E4F52">
            <w:pPr>
              <w:jc w:val="center"/>
            </w:pPr>
            <w:r>
              <w:t>High</w:t>
            </w:r>
          </w:p>
        </w:tc>
        <w:tc>
          <w:tcPr>
            <w:tcW w:w="296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rsidR="009E4F52" w:rsidRDefault="00063CDD">
            <w:r>
              <w:t>Get early visibility of issues and keep workload manageable</w:t>
            </w:r>
          </w:p>
        </w:tc>
        <w:tc>
          <w:tcPr>
            <w:tcW w:w="2911"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rsidR="009E4F52" w:rsidRDefault="00063CDD">
            <w:r>
              <w:t>Review process and dashboard; set priorities during the pilot</w:t>
            </w:r>
          </w:p>
        </w:tc>
        <w:tc>
          <w:tcPr>
            <w:tcW w:w="0" w:type="auto"/>
            <w:tcBorders>
              <w:top w:val="single" w:sz="4" w:space="0" w:color="auto"/>
              <w:left w:val="single" w:sz="4" w:space="0" w:color="auto"/>
              <w:bottom w:val="single" w:sz="4" w:space="0" w:color="auto"/>
              <w:right w:val="single" w:sz="4" w:space="0" w:color="auto"/>
            </w:tcBorders>
            <w:vAlign w:val="center"/>
            <w:hideMark/>
          </w:tcPr>
          <w:p w:rsidR="009E4F52" w:rsidRDefault="009E4F52">
            <w:pPr>
              <w:jc w:val="center"/>
              <w:rPr>
                <w:rStyle w:val="Strong"/>
                <w:b w:val="0"/>
              </w:rPr>
            </w:pPr>
            <w:r>
              <w:t>Weekly</w:t>
            </w:r>
          </w:p>
        </w:tc>
        <w:tc>
          <w:tcPr>
            <w:tcW w:w="0" w:type="auto"/>
            <w:tcBorders>
              <w:top w:val="single" w:sz="4" w:space="0" w:color="auto"/>
              <w:left w:val="single" w:sz="4" w:space="0" w:color="auto"/>
              <w:bottom w:val="single" w:sz="4" w:space="0" w:color="auto"/>
              <w:right w:val="single" w:sz="4" w:space="0" w:color="auto"/>
            </w:tcBorders>
            <w:vAlign w:val="center"/>
            <w:hideMark/>
          </w:tcPr>
          <w:p w:rsidR="009E4F52" w:rsidRDefault="009E4F52">
            <w:pPr>
              <w:jc w:val="center"/>
              <w:rPr>
                <w:rStyle w:val="Strong"/>
                <w:b w:val="0"/>
              </w:rPr>
            </w:pPr>
            <w:r>
              <w:t>Meetings, reports</w:t>
            </w:r>
          </w:p>
        </w:tc>
      </w:tr>
      <w:tr w:rsidR="009E4F52" w:rsidTr="00063CDD">
        <w:tc>
          <w:tcPr>
            <w:tcW w:w="126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rsidR="009E4F52" w:rsidRPr="00A91B12" w:rsidRDefault="009E4F52">
            <w:pPr>
              <w:rPr>
                <w:b/>
              </w:rPr>
            </w:pPr>
            <w:r>
              <w:rPr>
                <w:b/>
              </w:rPr>
              <w:t>Management</w:t>
            </w:r>
          </w:p>
        </w:tc>
        <w:tc>
          <w:tcPr>
            <w:tcW w:w="332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rsidR="009E4F52" w:rsidRDefault="009E4F52">
            <w:r>
              <w:t>Approves the solution, staffing, and major changes</w:t>
            </w:r>
          </w:p>
        </w:tc>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rsidR="009E4F52" w:rsidRDefault="009E4F52">
            <w:pPr>
              <w:jc w:val="center"/>
            </w:pPr>
            <w:r>
              <w:t>High</w:t>
            </w:r>
          </w:p>
        </w:tc>
        <w:tc>
          <w:tcPr>
            <w:tcW w:w="1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rsidR="009E4F52" w:rsidRDefault="009E4F52">
            <w:pPr>
              <w:jc w:val="center"/>
            </w:pPr>
            <w:r>
              <w:t>High</w:t>
            </w:r>
          </w:p>
        </w:tc>
        <w:tc>
          <w:tcPr>
            <w:tcW w:w="296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rsidR="009E4F52" w:rsidRDefault="00063CDD">
            <w:r>
              <w:t>Understand the cost, expected value, and key risks</w:t>
            </w:r>
          </w:p>
        </w:tc>
        <w:tc>
          <w:tcPr>
            <w:tcW w:w="2911"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rsidR="009E4F52" w:rsidRDefault="00063CDD">
            <w:r>
              <w:t>Review business case and pilot results; approve major decisions</w:t>
            </w:r>
          </w:p>
        </w:tc>
        <w:tc>
          <w:tcPr>
            <w:tcW w:w="0" w:type="auto"/>
            <w:tcBorders>
              <w:top w:val="single" w:sz="4" w:space="0" w:color="auto"/>
              <w:left w:val="single" w:sz="4" w:space="0" w:color="auto"/>
              <w:bottom w:val="single" w:sz="4" w:space="0" w:color="auto"/>
              <w:right w:val="single" w:sz="4" w:space="0" w:color="auto"/>
            </w:tcBorders>
            <w:vAlign w:val="center"/>
            <w:hideMark/>
          </w:tcPr>
          <w:p w:rsidR="009E4F52" w:rsidRDefault="009E4F52">
            <w:pPr>
              <w:jc w:val="center"/>
              <w:rPr>
                <w:rStyle w:val="Strong"/>
                <w:b w:val="0"/>
              </w:rPr>
            </w:pPr>
            <w:r>
              <w:t>Monthly / As needed</w:t>
            </w:r>
          </w:p>
        </w:tc>
        <w:tc>
          <w:tcPr>
            <w:tcW w:w="0" w:type="auto"/>
            <w:tcBorders>
              <w:top w:val="single" w:sz="4" w:space="0" w:color="auto"/>
              <w:left w:val="single" w:sz="4" w:space="0" w:color="auto"/>
              <w:bottom w:val="single" w:sz="4" w:space="0" w:color="auto"/>
              <w:right w:val="single" w:sz="4" w:space="0" w:color="auto"/>
            </w:tcBorders>
            <w:vAlign w:val="center"/>
            <w:hideMark/>
          </w:tcPr>
          <w:p w:rsidR="009E4F52" w:rsidRDefault="00063CDD">
            <w:pPr>
              <w:jc w:val="center"/>
              <w:rPr>
                <w:rStyle w:val="Strong"/>
                <w:b w:val="0"/>
              </w:rPr>
            </w:pPr>
            <w:r>
              <w:t>Presentations, Reports</w:t>
            </w:r>
          </w:p>
        </w:tc>
      </w:tr>
      <w:tr w:rsidR="009E4F52" w:rsidTr="00063CDD">
        <w:tc>
          <w:tcPr>
            <w:tcW w:w="126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rsidR="009E4F52" w:rsidRPr="00A91B12" w:rsidRDefault="009E4F52">
            <w:pPr>
              <w:rPr>
                <w:b/>
              </w:rPr>
            </w:pPr>
            <w:r>
              <w:rPr>
                <w:b/>
              </w:rPr>
              <w:t>Suppliers (3)</w:t>
            </w:r>
          </w:p>
        </w:tc>
        <w:tc>
          <w:tcPr>
            <w:tcW w:w="332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rsidR="009E4F52" w:rsidRDefault="009E4F52">
            <w:r>
              <w:t>Produce and ship orders; provide status and tracking</w:t>
            </w:r>
          </w:p>
        </w:tc>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rsidR="009E4F52" w:rsidRDefault="009E4F52">
            <w:pPr>
              <w:jc w:val="center"/>
            </w:pPr>
            <w:r>
              <w:t>Medium</w:t>
            </w:r>
          </w:p>
        </w:tc>
        <w:tc>
          <w:tcPr>
            <w:tcW w:w="1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rsidR="009E4F52" w:rsidRDefault="009E4F52">
            <w:pPr>
              <w:jc w:val="center"/>
            </w:pPr>
            <w:r>
              <w:t>High</w:t>
            </w:r>
          </w:p>
        </w:tc>
        <w:tc>
          <w:tcPr>
            <w:tcW w:w="296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rsidR="009E4F52" w:rsidRDefault="00063CDD">
            <w:r>
              <w:t>Receive orders and provide status and tracking through their API</w:t>
            </w:r>
          </w:p>
        </w:tc>
        <w:tc>
          <w:tcPr>
            <w:tcW w:w="2911"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rsidR="009E4F52" w:rsidRDefault="00063CDD">
            <w:r>
              <w:t>Confirm API access (R0); agree on fallback conditions and process changes</w:t>
            </w:r>
          </w:p>
        </w:tc>
        <w:tc>
          <w:tcPr>
            <w:tcW w:w="0" w:type="auto"/>
            <w:tcBorders>
              <w:top w:val="single" w:sz="4" w:space="0" w:color="auto"/>
              <w:left w:val="single" w:sz="4" w:space="0" w:color="auto"/>
              <w:bottom w:val="single" w:sz="4" w:space="0" w:color="auto"/>
              <w:right w:val="single" w:sz="4" w:space="0" w:color="auto"/>
            </w:tcBorders>
            <w:vAlign w:val="center"/>
            <w:hideMark/>
          </w:tcPr>
          <w:p w:rsidR="009E4F52" w:rsidRDefault="009E4F52">
            <w:pPr>
              <w:jc w:val="center"/>
              <w:rPr>
                <w:rStyle w:val="Strong"/>
              </w:rPr>
            </w:pPr>
            <w:r>
              <w:t>As needed</w:t>
            </w:r>
          </w:p>
        </w:tc>
        <w:tc>
          <w:tcPr>
            <w:tcW w:w="0" w:type="auto"/>
            <w:tcBorders>
              <w:top w:val="single" w:sz="4" w:space="0" w:color="auto"/>
              <w:left w:val="single" w:sz="4" w:space="0" w:color="auto"/>
              <w:bottom w:val="single" w:sz="4" w:space="0" w:color="auto"/>
              <w:right w:val="single" w:sz="4" w:space="0" w:color="auto"/>
            </w:tcBorders>
            <w:vAlign w:val="center"/>
            <w:hideMark/>
          </w:tcPr>
          <w:p w:rsidR="009E4F52" w:rsidRDefault="00063CDD">
            <w:pPr>
              <w:jc w:val="center"/>
              <w:rPr>
                <w:rStyle w:val="Strong"/>
                <w:b w:val="0"/>
              </w:rPr>
            </w:pPr>
            <w:r>
              <w:t>Email, Messaging</w:t>
            </w:r>
          </w:p>
        </w:tc>
      </w:tr>
      <w:tr w:rsidR="009E4F52" w:rsidTr="00063CDD">
        <w:tc>
          <w:tcPr>
            <w:tcW w:w="126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rsidR="009E4F52" w:rsidRPr="00A91B12" w:rsidRDefault="009E4F52">
            <w:pPr>
              <w:rPr>
                <w:b/>
              </w:rPr>
            </w:pPr>
            <w:r>
              <w:rPr>
                <w:b/>
              </w:rPr>
              <w:t>Customers</w:t>
            </w:r>
          </w:p>
        </w:tc>
        <w:tc>
          <w:tcPr>
            <w:tcW w:w="332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rsidR="009E4F52" w:rsidRDefault="009E4F52">
            <w:r>
              <w:t>Place orders and receive support for delivery or issue cases</w:t>
            </w:r>
          </w:p>
        </w:tc>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rsidR="009E4F52" w:rsidRDefault="009E4F52">
            <w:pPr>
              <w:jc w:val="center"/>
            </w:pPr>
            <w:r>
              <w:t>High</w:t>
            </w:r>
          </w:p>
        </w:tc>
        <w:tc>
          <w:tcPr>
            <w:tcW w:w="1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rsidR="009E4F52" w:rsidRDefault="009E4F52">
            <w:pPr>
              <w:jc w:val="center"/>
            </w:pPr>
            <w:r>
              <w:t>Low</w:t>
            </w:r>
          </w:p>
        </w:tc>
        <w:tc>
          <w:tcPr>
            <w:tcW w:w="296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rsidR="009E4F52" w:rsidRDefault="00063CDD">
            <w:r>
              <w:t>Receive orders on time and get clear issue resolution</w:t>
            </w:r>
          </w:p>
        </w:tc>
        <w:tc>
          <w:tcPr>
            <w:tcW w:w="2911"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rsidR="009E4F52" w:rsidRDefault="00063CDD">
            <w:r>
              <w:t>No direct project involvement; feedback is handled through CS</w:t>
            </w:r>
          </w:p>
        </w:tc>
        <w:tc>
          <w:tcPr>
            <w:tcW w:w="0" w:type="auto"/>
            <w:tcBorders>
              <w:top w:val="single" w:sz="4" w:space="0" w:color="auto"/>
              <w:left w:val="single" w:sz="4" w:space="0" w:color="auto"/>
              <w:bottom w:val="single" w:sz="4" w:space="0" w:color="auto"/>
              <w:right w:val="single" w:sz="4" w:space="0" w:color="auto"/>
            </w:tcBorders>
            <w:vAlign w:val="center"/>
            <w:hideMark/>
          </w:tcPr>
          <w:p w:rsidR="009E4F52" w:rsidRDefault="009E4F52">
            <w:pPr>
              <w:jc w:val="center"/>
              <w:rPr>
                <w:rStyle w:val="Strong"/>
                <w:b w:val="0"/>
              </w:rPr>
            </w:pPr>
            <w:r>
              <w:t>As needed</w:t>
            </w:r>
          </w:p>
        </w:tc>
        <w:tc>
          <w:tcPr>
            <w:tcW w:w="0" w:type="auto"/>
            <w:tcBorders>
              <w:top w:val="single" w:sz="4" w:space="0" w:color="auto"/>
              <w:left w:val="single" w:sz="4" w:space="0" w:color="auto"/>
              <w:bottom w:val="single" w:sz="4" w:space="0" w:color="auto"/>
              <w:right w:val="single" w:sz="4" w:space="0" w:color="auto"/>
            </w:tcBorders>
            <w:vAlign w:val="center"/>
            <w:hideMark/>
          </w:tcPr>
          <w:p w:rsidR="009E4F52" w:rsidRDefault="00063CDD">
            <w:pPr>
              <w:jc w:val="center"/>
              <w:rPr>
                <w:rStyle w:val="Strong"/>
                <w:b w:val="0"/>
              </w:rPr>
            </w:pPr>
            <w:r>
              <w:t>Etsy messages, Email</w:t>
            </w:r>
          </w:p>
        </w:tc>
      </w:tr>
    </w:tbl>
    <w:p w:rsidR="00341470" w:rsidRDefault="00425DA0" w:rsidP="00425DA0">
      <w:pPr>
        <w:spacing w:before="240" w:after="120"/>
      </w:pPr>
      <w:r>
        <w:rPr>
          <w:b/>
          <w:bCs/>
        </w:rPr>
        <w:t>To-Be change:</w:t>
      </w:r>
      <w:r>
        <w:t xml:space="preserve"> one Developer role is added for Lark setup, integrations and workflow maintenance. Management approves major changes, and the Developer implements them. The staffing assumption is in §13.</w:t>
      </w:r>
    </w:p>
    <w:p w:rsidR="00341470" w:rsidRDefault="00341470" w:rsidP="00323E54">
      <w:pPr>
        <w:spacing w:after="120"/>
      </w:pPr>
    </w:p>
    <w:p w:rsidR="00425DA0" w:rsidRDefault="00425DA0" w:rsidP="00323E54">
      <w:pPr>
        <w:pStyle w:val="Heading1"/>
        <w:keepNext/>
        <w:sectPr w:rsidR="00425DA0" w:rsidSect="00D37CF0">
          <w:type w:val="continuous"/>
          <w:pgSz w:w="16839" w:h="11907" w:orient="landscape"/>
          <w:pgMar w:top="720" w:right="720" w:bottom="720" w:left="720" w:header="708" w:footer="708" w:gutter="0"/>
          <w:cols w:space="720"/>
          <w:docGrid w:linePitch="360"/>
        </w:sectPr>
      </w:pPr>
    </w:p>
    <w:p w:rsidR="00C841DB" w:rsidRDefault="005D4A6C" w:rsidP="00425DA0">
      <w:pPr>
        <w:pStyle w:val="Heading1"/>
        <w:keepNext/>
        <w:spacing w:before="0"/>
      </w:pPr>
      <w:r>
        <w:lastRenderedPageBreak/>
        <w:t>9. Assumptions and Constraints</w:t>
      </w:r>
    </w:p>
    <w:p w:rsidR="00007719" w:rsidRDefault="00D37CF0" w:rsidP="00D37CF0">
      <w:pPr>
        <w:pStyle w:val="Heading2"/>
      </w:pPr>
      <w:r>
        <w:t>9.1 Assumptions</w:t>
      </w:r>
    </w:p>
    <w:p w:rsidR="00425B49" w:rsidRDefault="00425B49" w:rsidP="00425B49">
      <w:pPr>
        <w:pStyle w:val="ListParagraph"/>
        <w:numPr>
          <w:ilvl w:val="0"/>
          <w:numId w:val="6"/>
        </w:numPr>
        <w:spacing w:after="120"/>
        <w:jc w:val="both"/>
      </w:pPr>
      <w:r>
        <w:t>Etsy order data is available through an API or webhook. If webhook access is not available, the system will use regular polling.</w:t>
      </w:r>
    </w:p>
    <w:p w:rsidR="00425B49" w:rsidRDefault="00425B49" w:rsidP="00425B49">
      <w:pPr>
        <w:pStyle w:val="ListParagraph"/>
        <w:numPr>
          <w:ilvl w:val="0"/>
          <w:numId w:val="6"/>
        </w:numPr>
        <w:spacing w:after="120"/>
        <w:jc w:val="both"/>
      </w:pPr>
      <w:r>
        <w:t>All three suppliers have APIs for order submission, status, and tracking. Suppliers 1 and 2 are the primary suppliers, and Supplier 3 is the backup. API access and limits will be confirmed in R0.</w:t>
      </w:r>
    </w:p>
    <w:p w:rsidR="00425B49" w:rsidRDefault="00425B49" w:rsidP="00425B49">
      <w:pPr>
        <w:pStyle w:val="ListParagraph"/>
        <w:numPr>
          <w:ilvl w:val="0"/>
          <w:numId w:val="6"/>
        </w:numPr>
        <w:spacing w:after="120"/>
        <w:jc w:val="both"/>
      </w:pPr>
      <w:r>
        <w:t>Each Product/Design Task has a SKU, Product Type, and one Etsy shop, and the SKU is carried into the Etsy order line. Lark will receive the required product data through synchronization or regular import, to be confirmed in R0.</w:t>
      </w:r>
    </w:p>
    <w:p w:rsidR="00425B49" w:rsidRDefault="00425B49" w:rsidP="00425B49">
      <w:pPr>
        <w:pStyle w:val="ListParagraph"/>
        <w:numPr>
          <w:ilvl w:val="0"/>
          <w:numId w:val="6"/>
        </w:numPr>
        <w:spacing w:after="120"/>
        <w:jc w:val="both"/>
      </w:pPr>
      <w:r>
        <w:t>Customer personalization is sent as text with the order. Standard artwork is already available for each SKU.</w:t>
      </w:r>
    </w:p>
    <w:p w:rsidR="00425B49" w:rsidRDefault="00425B49" w:rsidP="00425B49">
      <w:pPr>
        <w:pStyle w:val="ListParagraph"/>
        <w:numPr>
          <w:ilvl w:val="0"/>
          <w:numId w:val="6"/>
        </w:numPr>
        <w:spacing w:after="120"/>
        <w:jc w:val="both"/>
      </w:pPr>
      <w:r>
        <w:t>New artwork is created only for issue-driven replacements. Other new artwork per order is out of scope.</w:t>
      </w:r>
    </w:p>
    <w:p w:rsidR="00425B49" w:rsidRDefault="00425B49" w:rsidP="00425B49">
      <w:pPr>
        <w:pStyle w:val="ListParagraph"/>
        <w:numPr>
          <w:ilvl w:val="0"/>
          <w:numId w:val="6"/>
        </w:numPr>
        <w:spacing w:after="120"/>
        <w:jc w:val="both"/>
      </w:pPr>
      <w:r>
        <w:t>Suppliers continue to use their own systems and do not use Lark.</w:t>
      </w:r>
    </w:p>
    <w:p w:rsidR="00425B49" w:rsidRDefault="00425B49" w:rsidP="00425B49">
      <w:pPr>
        <w:pStyle w:val="ListParagraph"/>
        <w:numPr>
          <w:ilvl w:val="0"/>
          <w:numId w:val="6"/>
        </w:numPr>
        <w:spacing w:after="120"/>
        <w:jc w:val="both"/>
      </w:pPr>
      <w:r>
        <w:t>Customers continue to contact the shops through Etsy messages and email.</w:t>
      </w:r>
    </w:p>
    <w:p w:rsidR="00007719" w:rsidRPr="00007719" w:rsidRDefault="00425B49" w:rsidP="00425B49">
      <w:pPr>
        <w:pStyle w:val="ListParagraph"/>
        <w:numPr>
          <w:ilvl w:val="0"/>
          <w:numId w:val="6"/>
        </w:numPr>
        <w:spacing w:after="120"/>
        <w:jc w:val="both"/>
        <w:rPr>
          <w:bCs/>
        </w:rPr>
      </w:pPr>
      <w:r>
        <w:t>The Developer role is planned at about 40 hours per week</w:t>
      </w:r>
      <w:r w:rsidR="00007719">
        <w:t xml:space="preserve"> (see §13).</w:t>
      </w:r>
    </w:p>
    <w:p w:rsidR="006D2C1B" w:rsidRDefault="00D37CF0" w:rsidP="00D37CF0">
      <w:pPr>
        <w:pStyle w:val="Heading2"/>
      </w:pPr>
      <w:r>
        <w:t>9.2 Constraints</w:t>
      </w:r>
    </w:p>
    <w:p w:rsidR="00425B49" w:rsidRDefault="00425B49" w:rsidP="00425B49">
      <w:pPr>
        <w:pStyle w:val="ListParagraph"/>
        <w:numPr>
          <w:ilvl w:val="0"/>
          <w:numId w:val="7"/>
        </w:numPr>
        <w:spacing w:after="120"/>
        <w:jc w:val="both"/>
      </w:pPr>
      <w:r>
        <w:t>Tool and integration costs must fit the needs and budget of a 10-person business.</w:t>
      </w:r>
    </w:p>
    <w:p w:rsidR="00C841DB" w:rsidRDefault="00425B49" w:rsidP="00425B49">
      <w:pPr>
        <w:pStyle w:val="ListParagraph"/>
        <w:numPr>
          <w:ilvl w:val="0"/>
          <w:numId w:val="7"/>
        </w:numPr>
        <w:spacing w:after="120"/>
        <w:jc w:val="both"/>
      </w:pPr>
      <w:r>
        <w:t>Customer names and addresses are personal data, so a data-handling policy must be agreed before go-live (NFR-04)</w:t>
      </w:r>
      <w:r w:rsidR="006D2C1B">
        <w:t>.</w:t>
      </w:r>
    </w:p>
    <w:p w:rsidR="00C841DB" w:rsidRDefault="005D4A6C" w:rsidP="00323E54">
      <w:pPr>
        <w:pStyle w:val="Heading1"/>
        <w:keepNext/>
      </w:pPr>
      <w:r>
        <w:t>10. Business Requirements</w:t>
      </w:r>
    </w:p>
    <w:tbl>
      <w:tblPr>
        <w:tblW w:w="0" w:type="auto"/>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0"/>
        <w:gridCol w:w="3420"/>
        <w:gridCol w:w="799"/>
        <w:gridCol w:w="878"/>
        <w:gridCol w:w="4660"/>
      </w:tblGrid>
      <w:tr w:rsidR="006D4C17" w:rsidTr="00BC63F1">
        <w:trPr>
          <w:cantSplit/>
          <w:tblHeader/>
        </w:trPr>
        <w:tc>
          <w:tcPr>
            <w:tcW w:w="81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D4C17" w:rsidRPr="00BC63F1" w:rsidRDefault="006D4C17" w:rsidP="006F1938">
            <w:pPr>
              <w:spacing w:line="240" w:lineRule="auto"/>
              <w:jc w:val="center"/>
            </w:pPr>
            <w:r>
              <w:rPr>
                <w:b/>
                <w:bCs/>
              </w:rPr>
              <w:t>ID</w:t>
            </w:r>
          </w:p>
        </w:tc>
        <w:tc>
          <w:tcPr>
            <w:tcW w:w="34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D4C17" w:rsidRPr="00BC63F1" w:rsidRDefault="006D4C17" w:rsidP="006F1938">
            <w:pPr>
              <w:spacing w:line="240" w:lineRule="auto"/>
              <w:jc w:val="center"/>
            </w:pPr>
            <w:r>
              <w:rPr>
                <w:b/>
                <w:bCs/>
              </w:rPr>
              <w:t>Business requirement</w:t>
            </w:r>
          </w:p>
        </w:tc>
        <w:tc>
          <w:tcPr>
            <w:tcW w:w="79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D4C17" w:rsidRPr="00BC63F1" w:rsidRDefault="006D4C17" w:rsidP="006F1938">
            <w:pPr>
              <w:spacing w:line="240" w:lineRule="auto"/>
              <w:jc w:val="center"/>
            </w:pPr>
            <w:r>
              <w:rPr>
                <w:b/>
                <w:bCs/>
              </w:rPr>
              <w:t>Source</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D4C17" w:rsidRPr="00BC63F1" w:rsidRDefault="006D4C17" w:rsidP="006F1938">
            <w:pPr>
              <w:spacing w:line="240" w:lineRule="auto"/>
              <w:jc w:val="center"/>
            </w:pPr>
            <w:r>
              <w:rPr>
                <w:b/>
                <w:bCs/>
              </w:rPr>
              <w:t>Priority</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D4C17" w:rsidRPr="00BC63F1" w:rsidRDefault="006D4C17" w:rsidP="006F1938">
            <w:pPr>
              <w:spacing w:line="240" w:lineRule="auto"/>
              <w:jc w:val="center"/>
            </w:pPr>
            <w:r>
              <w:rPr>
                <w:b/>
                <w:bCs/>
              </w:rPr>
              <w:t>Acceptance Criteria</w:t>
            </w:r>
          </w:p>
        </w:tc>
      </w:tr>
      <w:tr w:rsidR="00C841DB" w:rsidTr="00BC63F1">
        <w:trPr>
          <w:cantSplit/>
        </w:trPr>
        <w:tc>
          <w:tcPr>
            <w:tcW w:w="81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Pr="00BC63F1" w:rsidRDefault="005D4A6C" w:rsidP="006F1938">
            <w:pPr>
              <w:spacing w:line="240" w:lineRule="auto"/>
            </w:pPr>
            <w:r>
              <w:rPr>
                <w:b/>
                <w:bCs/>
              </w:rPr>
              <w:t>BR-01</w:t>
            </w:r>
          </w:p>
        </w:tc>
        <w:tc>
          <w:tcPr>
            <w:tcW w:w="34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Pr="00BC63F1" w:rsidRDefault="00425B49" w:rsidP="006F1938">
            <w:pPr>
              <w:spacing w:line="240" w:lineRule="auto"/>
            </w:pPr>
            <w:r>
              <w:t>Provide one shared workspace for order, supplier, and issue information.</w:t>
            </w:r>
          </w:p>
        </w:tc>
        <w:tc>
          <w:tcPr>
            <w:tcW w:w="79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Pr="00BC63F1" w:rsidRDefault="00047C60" w:rsidP="006F1938">
            <w:pPr>
              <w:spacing w:line="240" w:lineRule="auto"/>
            </w:pPr>
            <w:r>
              <w:t>AP-03</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Pr="00BC63F1" w:rsidRDefault="005D4A6C" w:rsidP="006F1938">
            <w:pPr>
              <w:spacing w:line="240" w:lineRule="auto"/>
            </w:pPr>
            <w:r>
              <w:t>Must</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Pr="00BC63F1" w:rsidRDefault="00425B49" w:rsidP="006F1938">
            <w:pPr>
              <w:spacing w:line="240" w:lineRule="auto"/>
            </w:pPr>
            <w:r>
              <w:t>Core order, supplier, and exception information is available in one workspace from R1. Issue-case information is added in R4 under BR-07.</w:t>
            </w:r>
          </w:p>
        </w:tc>
      </w:tr>
      <w:tr w:rsidR="00C841DB" w:rsidTr="00BC63F1">
        <w:trPr>
          <w:cantSplit/>
        </w:trPr>
        <w:tc>
          <w:tcPr>
            <w:tcW w:w="81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Pr="00BC63F1" w:rsidRDefault="005D4A6C" w:rsidP="006F1938">
            <w:pPr>
              <w:spacing w:line="240" w:lineRule="auto"/>
            </w:pPr>
            <w:r>
              <w:rPr>
                <w:b/>
                <w:bCs/>
              </w:rPr>
              <w:t>BR-02</w:t>
            </w:r>
          </w:p>
        </w:tc>
        <w:tc>
          <w:tcPr>
            <w:tcW w:w="34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Pr="00BC63F1" w:rsidRDefault="00425B49" w:rsidP="006F1938">
            <w:pPr>
              <w:spacing w:line="240" w:lineRule="auto"/>
            </w:pPr>
            <w:r>
              <w:t>Maintain a Product Type-to-preferred-supplier mapping for automatic supplier assignment.</w:t>
            </w:r>
          </w:p>
        </w:tc>
        <w:tc>
          <w:tcPr>
            <w:tcW w:w="79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Pr="00BC63F1" w:rsidRDefault="005D4A6C" w:rsidP="006F1938">
            <w:pPr>
              <w:spacing w:line="240" w:lineRule="auto"/>
            </w:pPr>
            <w:r>
              <w:t>AP-04</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Pr="00BC63F1" w:rsidRDefault="005D4A6C" w:rsidP="006F1938">
            <w:pPr>
              <w:spacing w:line="240" w:lineRule="auto"/>
            </w:pPr>
            <w:r>
              <w:t>Must</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Pr="00BC63F1" w:rsidRDefault="00425B49" w:rsidP="006F1938">
            <w:pPr>
              <w:spacing w:line="240" w:lineRule="auto"/>
            </w:pPr>
            <w:r>
              <w:t>Each order line is assigned the preferred supplier for its Product Type. Unroutable lines are flagged for CS, and Supplier 3 is used only under BUS-06.</w:t>
            </w:r>
          </w:p>
        </w:tc>
      </w:tr>
      <w:tr w:rsidR="00C841DB" w:rsidTr="00BC63F1">
        <w:trPr>
          <w:cantSplit/>
        </w:trPr>
        <w:tc>
          <w:tcPr>
            <w:tcW w:w="81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Pr="00BC63F1" w:rsidRDefault="005D4A6C" w:rsidP="006F1938">
            <w:pPr>
              <w:spacing w:line="240" w:lineRule="auto"/>
            </w:pPr>
            <w:r>
              <w:rPr>
                <w:b/>
                <w:bCs/>
              </w:rPr>
              <w:t>BR-03</w:t>
            </w:r>
          </w:p>
        </w:tc>
        <w:tc>
          <w:tcPr>
            <w:tcW w:w="34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Pr="00BC63F1" w:rsidRDefault="00425B49" w:rsidP="006F1938">
            <w:pPr>
              <w:spacing w:line="240" w:lineRule="auto"/>
            </w:pPr>
            <w:r>
              <w:t>Send complete order and artwork data to suppliers without retyping, with validation and supplier notification tracking.</w:t>
            </w:r>
          </w:p>
        </w:tc>
        <w:tc>
          <w:tcPr>
            <w:tcW w:w="79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Pr="00BC63F1" w:rsidRDefault="005D4A6C" w:rsidP="006F1938">
            <w:pPr>
              <w:spacing w:line="240" w:lineRule="auto"/>
            </w:pPr>
            <w:r>
              <w:t>AP-05</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Pr="00BC63F1" w:rsidRDefault="005D4A6C" w:rsidP="006F1938">
            <w:pPr>
              <w:spacing w:line="240" w:lineRule="auto"/>
            </w:pPr>
            <w:r>
              <w:t>Must</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Pr="00BC63F1" w:rsidRDefault="00425B49" w:rsidP="006F1938">
            <w:pPr>
              <w:spacing w:line="240" w:lineRule="auto"/>
            </w:pPr>
            <w:r>
              <w:t>Complete orders are sent by API without retyping. Incomplete orders are stopped before submission. Supplier notifications are recorded from R3.</w:t>
            </w:r>
          </w:p>
        </w:tc>
      </w:tr>
      <w:tr w:rsidR="00C841DB" w:rsidTr="00BC63F1">
        <w:trPr>
          <w:cantSplit/>
        </w:trPr>
        <w:tc>
          <w:tcPr>
            <w:tcW w:w="81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Pr="00BC63F1" w:rsidRDefault="005D4A6C" w:rsidP="006F1938">
            <w:pPr>
              <w:spacing w:line="240" w:lineRule="auto"/>
            </w:pPr>
            <w:r>
              <w:rPr>
                <w:b/>
                <w:bCs/>
              </w:rPr>
              <w:t>BR-04</w:t>
            </w:r>
          </w:p>
        </w:tc>
        <w:tc>
          <w:tcPr>
            <w:tcW w:w="34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Pr="00BC63F1" w:rsidRDefault="00425B49" w:rsidP="006F1938">
            <w:pPr>
              <w:spacing w:line="240" w:lineRule="auto"/>
            </w:pPr>
            <w:r>
              <w:t>Monitor order lines through an exception queue based on status, expected time, ship-by date, and relevant events.</w:t>
            </w:r>
          </w:p>
        </w:tc>
        <w:tc>
          <w:tcPr>
            <w:tcW w:w="79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Pr="00BC63F1" w:rsidRDefault="005D4A6C" w:rsidP="006F1938">
            <w:pPr>
              <w:spacing w:line="240" w:lineRule="auto"/>
            </w:pPr>
            <w:r>
              <w:t>AP-06, AP-08</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Pr="00BC63F1" w:rsidRDefault="005D4A6C" w:rsidP="006F1938">
            <w:pPr>
              <w:spacing w:line="240" w:lineRule="auto"/>
            </w:pPr>
            <w:r>
              <w:t>Must</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Pr="00BC63F1" w:rsidRDefault="00425B49" w:rsidP="006F1938">
            <w:pPr>
              <w:spacing w:line="240" w:lineRule="auto"/>
            </w:pPr>
            <w:r>
              <w:t>Only order lines that meet an exception rule appear in the queue, with an exception reason and priority. An owner is set when CS takes the exception.</w:t>
            </w:r>
          </w:p>
        </w:tc>
      </w:tr>
      <w:tr w:rsidR="00C841DB" w:rsidTr="00BC63F1">
        <w:trPr>
          <w:cantSplit/>
        </w:trPr>
        <w:tc>
          <w:tcPr>
            <w:tcW w:w="81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Pr="00BC63F1" w:rsidRDefault="005D4A6C" w:rsidP="006F1938">
            <w:pPr>
              <w:spacing w:line="240" w:lineRule="auto"/>
            </w:pPr>
            <w:r>
              <w:rPr>
                <w:b/>
                <w:bCs/>
              </w:rPr>
              <w:t>BR-05</w:t>
            </w:r>
          </w:p>
        </w:tc>
        <w:tc>
          <w:tcPr>
            <w:tcW w:w="34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Pr="00BC63F1" w:rsidRDefault="00425B49" w:rsidP="006F1938">
            <w:pPr>
              <w:spacing w:line="240" w:lineRule="auto"/>
            </w:pPr>
            <w:r>
              <w:t>Send tracking numbers to Etsy automatically where supported.</w:t>
            </w:r>
          </w:p>
        </w:tc>
        <w:tc>
          <w:tcPr>
            <w:tcW w:w="79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Pr="00BC63F1" w:rsidRDefault="005D4A6C" w:rsidP="006F1938">
            <w:pPr>
              <w:spacing w:line="240" w:lineRule="auto"/>
            </w:pPr>
            <w:r>
              <w:t>AP-07</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Pr="00BC63F1" w:rsidRDefault="005D4A6C" w:rsidP="006F1938">
            <w:pPr>
              <w:spacing w:line="240" w:lineRule="auto"/>
            </w:pPr>
            <w:r>
              <w:t>Must</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Pr="00BC63F1" w:rsidRDefault="00425B49" w:rsidP="006F1938">
            <w:pPr>
              <w:spacing w:line="240" w:lineRule="auto"/>
            </w:pPr>
            <w:r>
              <w:t>The tracking number selected under BUS-07 is sent to Etsy automatically. Failed syncs can be updated manually.</w:t>
            </w:r>
          </w:p>
        </w:tc>
      </w:tr>
      <w:tr w:rsidR="00C841DB" w:rsidTr="00BC63F1">
        <w:trPr>
          <w:cantSplit/>
        </w:trPr>
        <w:tc>
          <w:tcPr>
            <w:tcW w:w="81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Pr="00BC63F1" w:rsidRDefault="005D4A6C" w:rsidP="006F1938">
            <w:pPr>
              <w:spacing w:line="240" w:lineRule="auto"/>
            </w:pPr>
            <w:r>
              <w:rPr>
                <w:b/>
                <w:bCs/>
              </w:rPr>
              <w:t>BR-06</w:t>
            </w:r>
          </w:p>
        </w:tc>
        <w:tc>
          <w:tcPr>
            <w:tcW w:w="34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Pr="00BC63F1" w:rsidRDefault="00425B49" w:rsidP="006F1938">
            <w:pPr>
              <w:spacing w:line="240" w:lineRule="auto"/>
            </w:pPr>
            <w:r>
              <w:t>Provide current operational figures without a manual weekly report.</w:t>
            </w:r>
          </w:p>
        </w:tc>
        <w:tc>
          <w:tcPr>
            <w:tcW w:w="79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Pr="00BC63F1" w:rsidRDefault="005D4A6C" w:rsidP="006F1938">
            <w:pPr>
              <w:spacing w:line="240" w:lineRule="auto"/>
            </w:pPr>
            <w:r>
              <w:t>AP-09</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Pr="00BC63F1" w:rsidRDefault="005D4A6C" w:rsidP="006F1938">
            <w:pPr>
              <w:spacing w:line="240" w:lineRule="auto"/>
            </w:pPr>
            <w:r>
              <w:t>Should</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Pr="00BC63F1" w:rsidRDefault="00425B49" w:rsidP="006F1938">
            <w:pPr>
              <w:spacing w:line="240" w:lineRule="auto"/>
            </w:pPr>
            <w:r>
              <w:t>Key operational figures are available on demand. Lark data is no more than 15 minutes old, and supplier data reflects the latest update received.</w:t>
            </w:r>
          </w:p>
        </w:tc>
      </w:tr>
      <w:tr w:rsidR="00C841DB" w:rsidTr="00BC63F1">
        <w:trPr>
          <w:cantSplit/>
        </w:trPr>
        <w:tc>
          <w:tcPr>
            <w:tcW w:w="81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Pr="00BC63F1" w:rsidRDefault="005D4A6C" w:rsidP="006F1938">
            <w:pPr>
              <w:spacing w:line="240" w:lineRule="auto"/>
            </w:pPr>
            <w:r>
              <w:rPr>
                <w:b/>
                <w:bCs/>
              </w:rPr>
              <w:t>BR-07</w:t>
            </w:r>
          </w:p>
        </w:tc>
        <w:tc>
          <w:tcPr>
            <w:tcW w:w="34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Pr="00BC63F1" w:rsidRDefault="00425B49" w:rsidP="006F1938">
            <w:pPr>
              <w:spacing w:line="240" w:lineRule="auto"/>
            </w:pPr>
            <w:r>
              <w:t>Record each customer issue as a case with its cause, owner, status, and result.</w:t>
            </w:r>
          </w:p>
        </w:tc>
        <w:tc>
          <w:tcPr>
            <w:tcW w:w="79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Pr="00BC63F1" w:rsidRDefault="005D4A6C" w:rsidP="006F1938">
            <w:pPr>
              <w:spacing w:line="240" w:lineRule="auto"/>
            </w:pPr>
            <w:r>
              <w:t>AP-10</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Pr="00BC63F1" w:rsidRDefault="005D4A6C" w:rsidP="006F1938">
            <w:pPr>
              <w:spacing w:line="240" w:lineRule="auto"/>
            </w:pPr>
            <w:r>
              <w:t>Should</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Pr="00BC63F1" w:rsidRDefault="00425B49" w:rsidP="006F1938">
            <w:pPr>
              <w:spacing w:line="240" w:lineRule="auto"/>
            </w:pPr>
            <w:r>
              <w:t>Each in-scope customer issue has a case that can be tracked through closure.</w:t>
            </w:r>
          </w:p>
        </w:tc>
      </w:tr>
    </w:tbl>
    <w:p w:rsidR="00425B49" w:rsidRPr="00425B49" w:rsidRDefault="00425B49" w:rsidP="00425B49">
      <w:pPr>
        <w:pStyle w:val="ListParagraph"/>
        <w:numPr>
          <w:ilvl w:val="0"/>
          <w:numId w:val="10"/>
        </w:numPr>
        <w:spacing w:before="240" w:after="120"/>
        <w:jc w:val="both"/>
        <w:rPr>
          <w:bCs/>
        </w:rPr>
      </w:pPr>
      <w:r w:rsidRPr="00425B49">
        <w:rPr>
          <w:bCs/>
        </w:rPr>
        <w:t>BR-06 is Should because BR-04 already provides day-to-day visibility into operational issues; the dashboard mainly supports management oversight.</w:t>
      </w:r>
    </w:p>
    <w:p w:rsidR="00425B49" w:rsidRPr="00425B49" w:rsidRDefault="00425B49" w:rsidP="00425B49">
      <w:pPr>
        <w:pStyle w:val="ListParagraph"/>
        <w:numPr>
          <w:ilvl w:val="0"/>
          <w:numId w:val="10"/>
        </w:numPr>
        <w:spacing w:after="120"/>
        <w:jc w:val="both"/>
        <w:rPr>
          <w:bCs/>
        </w:rPr>
      </w:pPr>
      <w:r w:rsidRPr="00425B49">
        <w:rPr>
          <w:bCs/>
        </w:rPr>
        <w:t>BR-07 is Should because issue cases are not required for the core order flow.</w:t>
      </w:r>
    </w:p>
    <w:p w:rsidR="00425B49" w:rsidRPr="00425B49" w:rsidRDefault="00425B49" w:rsidP="00425B49">
      <w:pPr>
        <w:pStyle w:val="ListParagraph"/>
        <w:numPr>
          <w:ilvl w:val="0"/>
          <w:numId w:val="10"/>
        </w:numPr>
        <w:spacing w:after="120"/>
        <w:jc w:val="both"/>
        <w:rPr>
          <w:bCs/>
        </w:rPr>
      </w:pPr>
      <w:r w:rsidRPr="00425B49">
        <w:rPr>
          <w:bCs/>
        </w:rPr>
        <w:lastRenderedPageBreak/>
        <w:t>Supplier notification tracking and customer change/cancel requests are delivered in R3, although their parent requirements are Must.</w:t>
      </w:r>
    </w:p>
    <w:p w:rsidR="00425B49" w:rsidRPr="00425B49" w:rsidRDefault="00425B49" w:rsidP="00425B49">
      <w:pPr>
        <w:pStyle w:val="ListParagraph"/>
        <w:numPr>
          <w:ilvl w:val="0"/>
          <w:numId w:val="10"/>
        </w:numPr>
        <w:spacing w:after="120"/>
        <w:jc w:val="both"/>
        <w:rPr>
          <w:bCs/>
        </w:rPr>
      </w:pPr>
      <w:r w:rsidRPr="00425B49">
        <w:rPr>
          <w:bCs/>
        </w:rPr>
        <w:t>AP-06 and AP-08 are combined into BR-04 because the same exception queue addresses both. AP-01 and AP-02 have no requirements because they are out of scope.</w:t>
      </w:r>
    </w:p>
    <w:p w:rsidR="00C841DB" w:rsidRPr="00425B49" w:rsidRDefault="00425B49" w:rsidP="00425B49">
      <w:pPr>
        <w:pStyle w:val="ListParagraph"/>
        <w:numPr>
          <w:ilvl w:val="0"/>
          <w:numId w:val="10"/>
        </w:numPr>
        <w:spacing w:after="120"/>
        <w:jc w:val="both"/>
      </w:pPr>
      <w:r w:rsidRPr="00425B49">
        <w:rPr>
          <w:bCs/>
        </w:rPr>
        <w:t>If only two requirements can be built first: BR-01 and BR-04 - one shared operational workspace and one exception queue showing the order lines that need action</w:t>
      </w:r>
      <w:r w:rsidR="00BC6992" w:rsidRPr="00425B49">
        <w:rPr>
          <w:bCs/>
        </w:rPr>
        <w:t>.</w:t>
      </w:r>
    </w:p>
    <w:p w:rsidR="00C841DB" w:rsidRDefault="005D4A6C" w:rsidP="00323E54">
      <w:pPr>
        <w:pStyle w:val="Heading1"/>
        <w:keepNext/>
      </w:pPr>
      <w:r>
        <w:t>11. Business Rules</w:t>
      </w:r>
    </w:p>
    <w:tbl>
      <w:tblPr>
        <w:tblW w:w="0" w:type="auto"/>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6480"/>
        <w:gridCol w:w="3060"/>
      </w:tblGrid>
      <w:tr w:rsidR="00C841DB" w:rsidTr="006E27DA">
        <w:trPr>
          <w:cantSplit/>
          <w:tblHeader/>
        </w:trPr>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Default="005D4A6C" w:rsidP="006F1938">
            <w:pPr>
              <w:spacing w:line="240" w:lineRule="auto"/>
              <w:jc w:val="center"/>
            </w:pPr>
            <w:r>
              <w:rPr>
                <w:b/>
                <w:bCs/>
              </w:rPr>
              <w:t>ID</w:t>
            </w:r>
          </w:p>
        </w:tc>
        <w:tc>
          <w:tcPr>
            <w:tcW w:w="64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Default="005D4A6C" w:rsidP="006F1938">
            <w:pPr>
              <w:spacing w:line="240" w:lineRule="auto"/>
              <w:jc w:val="center"/>
            </w:pPr>
            <w:r>
              <w:rPr>
                <w:b/>
                <w:bCs/>
              </w:rPr>
              <w:t>Rule</w:t>
            </w:r>
          </w:p>
        </w:tc>
        <w:tc>
          <w:tcPr>
            <w:tcW w:w="3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Default="005D4A6C" w:rsidP="006F1938">
            <w:pPr>
              <w:spacing w:line="240" w:lineRule="auto"/>
              <w:jc w:val="center"/>
            </w:pPr>
            <w:r>
              <w:rPr>
                <w:b/>
                <w:bCs/>
              </w:rPr>
              <w:t>Note</w:t>
            </w:r>
          </w:p>
        </w:tc>
      </w:tr>
      <w:tr w:rsidR="00C841DB" w:rsidTr="006E27DA">
        <w:trPr>
          <w:cantSplit/>
        </w:trPr>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Default="005D4A6C" w:rsidP="006F1938">
            <w:pPr>
              <w:spacing w:line="240" w:lineRule="auto"/>
            </w:pPr>
            <w:r>
              <w:rPr>
                <w:b/>
                <w:bCs/>
              </w:rPr>
              <w:t>BUS-01</w:t>
            </w:r>
          </w:p>
        </w:tc>
        <w:tc>
          <w:tcPr>
            <w:tcW w:w="64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Default="00425B49" w:rsidP="006F1938">
            <w:pPr>
              <w:spacing w:line="240" w:lineRule="auto"/>
            </w:pPr>
            <w:r>
              <w:t>Customer changes or cancellations are accepted only before the supplier starts production.</w:t>
            </w:r>
          </w:p>
        </w:tc>
        <w:tc>
          <w:tcPr>
            <w:tcW w:w="3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Default="00425B49" w:rsidP="006F1938">
            <w:pPr>
              <w:spacing w:line="240" w:lineRule="auto"/>
            </w:pPr>
            <w:r>
              <w:t>Based on current supplier policy; confirm with each supplier in R0.</w:t>
            </w:r>
          </w:p>
        </w:tc>
      </w:tr>
      <w:tr w:rsidR="00C841DB" w:rsidTr="006E27DA">
        <w:trPr>
          <w:cantSplit/>
        </w:trPr>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Default="005D4A6C" w:rsidP="006F1938">
            <w:pPr>
              <w:spacing w:line="240" w:lineRule="auto"/>
            </w:pPr>
            <w:r>
              <w:rPr>
                <w:b/>
                <w:bCs/>
              </w:rPr>
              <w:t>BUS-02</w:t>
            </w:r>
          </w:p>
        </w:tc>
        <w:tc>
          <w:tcPr>
            <w:tcW w:w="64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Default="00425B49" w:rsidP="006F1938">
            <w:pPr>
              <w:spacing w:line="240" w:lineRule="auto"/>
            </w:pPr>
            <w:r>
              <w:t>If a replacement design is needed, the customer must approve the new design before the replacement is produced.</w:t>
            </w:r>
          </w:p>
        </w:tc>
        <w:tc>
          <w:tcPr>
            <w:tcW w:w="3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Default="00BC63F1" w:rsidP="006F1938">
            <w:pPr>
              <w:spacing w:line="240" w:lineRule="auto"/>
            </w:pPr>
            <w:r>
              <w:t>Unchanged from As-Is.</w:t>
            </w:r>
          </w:p>
        </w:tc>
      </w:tr>
      <w:tr w:rsidR="00BC63F1" w:rsidTr="006E27DA">
        <w:trPr>
          <w:cantSplit/>
        </w:trPr>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BC63F1" w:rsidRDefault="00BC63F1" w:rsidP="006F1938">
            <w:pPr>
              <w:spacing w:line="240" w:lineRule="auto"/>
            </w:pPr>
            <w:r>
              <w:rPr>
                <w:b/>
                <w:bCs/>
              </w:rPr>
              <w:t>BUS-03</w:t>
            </w:r>
          </w:p>
        </w:tc>
        <w:tc>
          <w:tcPr>
            <w:tcW w:w="64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BC63F1" w:rsidRDefault="00425B49" w:rsidP="006F1938">
            <w:pPr>
              <w:spacing w:line="240" w:lineRule="auto"/>
            </w:pPr>
            <w:r>
              <w:t>The customer chooses between a refund and a replacement.</w:t>
            </w:r>
          </w:p>
        </w:tc>
        <w:tc>
          <w:tcPr>
            <w:tcW w:w="3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BC63F1" w:rsidRDefault="00BC63F1" w:rsidP="006F1938">
            <w:pPr>
              <w:spacing w:line="240" w:lineRule="auto"/>
            </w:pPr>
            <w:r>
              <w:t>Unchanged from As-Is.</w:t>
            </w:r>
          </w:p>
        </w:tc>
      </w:tr>
      <w:tr w:rsidR="00BC63F1" w:rsidTr="006E27DA">
        <w:trPr>
          <w:cantSplit/>
        </w:trPr>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BC63F1" w:rsidRDefault="00BC63F1" w:rsidP="006F1938">
            <w:pPr>
              <w:spacing w:line="240" w:lineRule="auto"/>
            </w:pPr>
            <w:r>
              <w:rPr>
                <w:b/>
                <w:bCs/>
              </w:rPr>
              <w:t>BUS-04</w:t>
            </w:r>
          </w:p>
        </w:tc>
        <w:tc>
          <w:tcPr>
            <w:tcW w:w="64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BC63F1" w:rsidRDefault="00425B49" w:rsidP="006F1938">
            <w:pPr>
              <w:spacing w:line="240" w:lineRule="auto"/>
            </w:pPr>
            <w:r>
              <w:t>Each supplier follows its own reprint and refund policy. If a case is not covered, CS works with the supplier based on the applicable policy.</w:t>
            </w:r>
          </w:p>
        </w:tc>
        <w:tc>
          <w:tcPr>
            <w:tcW w:w="3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BC63F1" w:rsidRDefault="00BC63F1" w:rsidP="006F1938">
            <w:pPr>
              <w:spacing w:line="240" w:lineRule="auto"/>
            </w:pPr>
            <w:r>
              <w:t>Unchanged from As-Is.</w:t>
            </w:r>
          </w:p>
        </w:tc>
      </w:tr>
      <w:tr w:rsidR="00C841DB" w:rsidTr="006E27DA">
        <w:trPr>
          <w:cantSplit/>
        </w:trPr>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Default="005D4A6C" w:rsidP="006F1938">
            <w:pPr>
              <w:spacing w:line="240" w:lineRule="auto"/>
            </w:pPr>
            <w:r>
              <w:rPr>
                <w:b/>
                <w:bCs/>
              </w:rPr>
              <w:t>BUS-05</w:t>
            </w:r>
          </w:p>
        </w:tc>
        <w:tc>
          <w:tcPr>
            <w:tcW w:w="64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Default="00425B49" w:rsidP="006F1938">
            <w:pPr>
              <w:spacing w:line="240" w:lineRule="auto"/>
            </w:pPr>
            <w:r>
              <w:t>For customer-caused issues, such as incorrect personalization, CS provides a solution based on the shop policy.</w:t>
            </w:r>
          </w:p>
        </w:tc>
        <w:tc>
          <w:tcPr>
            <w:tcW w:w="3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Default="005D4A6C" w:rsidP="006F1938">
            <w:pPr>
              <w:spacing w:line="240" w:lineRule="auto"/>
            </w:pPr>
            <w:r>
              <w:t>Policy decided by Management</w:t>
            </w:r>
          </w:p>
        </w:tc>
      </w:tr>
      <w:tr w:rsidR="00C841DB" w:rsidTr="006E27DA">
        <w:trPr>
          <w:cantSplit/>
        </w:trPr>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Default="005D4A6C" w:rsidP="006F1938">
            <w:pPr>
              <w:spacing w:line="240" w:lineRule="auto"/>
            </w:pPr>
            <w:r>
              <w:rPr>
                <w:b/>
                <w:bCs/>
              </w:rPr>
              <w:t>BUS-06</w:t>
            </w:r>
          </w:p>
        </w:tc>
        <w:tc>
          <w:tcPr>
            <w:tcW w:w="64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Default="00425B49" w:rsidP="006F1938">
            <w:pPr>
              <w:spacing w:line="240" w:lineRule="auto"/>
            </w:pPr>
            <w:r>
              <w:t>Supplier 3 is the backup supplier. CS can assign it to a single order line when the primary supplier cannot fulfill the line, such as when the product is out of stock or the destination is not supported. The Product Type mapping between Suppliers 1 and 2 does not change.</w:t>
            </w:r>
          </w:p>
        </w:tc>
        <w:tc>
          <w:tcPr>
            <w:tcW w:w="3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Default="00425B49" w:rsidP="006F1938">
            <w:pPr>
              <w:spacing w:line="240" w:lineRule="auto"/>
            </w:pPr>
            <w:r>
              <w:t>Existing fallback practice, standardized in the To-Be process. Confirm fallback conditions in R0.</w:t>
            </w:r>
          </w:p>
        </w:tc>
      </w:tr>
      <w:tr w:rsidR="00C841DB" w:rsidTr="006E27DA">
        <w:trPr>
          <w:cantSplit/>
        </w:trPr>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Default="005D4A6C" w:rsidP="006F1938">
            <w:pPr>
              <w:spacing w:line="240" w:lineRule="auto"/>
            </w:pPr>
            <w:r>
              <w:rPr>
                <w:b/>
                <w:bCs/>
              </w:rPr>
              <w:t>BUS-07</w:t>
            </w:r>
          </w:p>
        </w:tc>
        <w:tc>
          <w:tcPr>
            <w:tcW w:w="64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Default="00425B49" w:rsidP="006F1938">
            <w:pPr>
              <w:spacing w:line="240" w:lineRule="auto"/>
            </w:pPr>
            <w:r>
              <w:t>The first tracking number received for an Etsy order is synced to Etsy, and the order is then marked as completed. Any later tracking numbers remain in Lark and can be shared with the customer by CS when needed.</w:t>
            </w:r>
          </w:p>
        </w:tc>
        <w:tc>
          <w:tcPr>
            <w:tcW w:w="3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Default="00425B49" w:rsidP="006F1938">
            <w:pPr>
              <w:spacing w:line="240" w:lineRule="auto"/>
            </w:pPr>
            <w:r>
              <w:t>Current shop operating rule.</w:t>
            </w:r>
          </w:p>
        </w:tc>
      </w:tr>
    </w:tbl>
    <w:p w:rsidR="00C841DB" w:rsidRDefault="005D4A6C" w:rsidP="00323E54">
      <w:pPr>
        <w:pStyle w:val="Heading1"/>
        <w:keepNext/>
      </w:pPr>
      <w:r>
        <w:t>12. KPIs (Success Metrics)</w:t>
      </w:r>
    </w:p>
    <w:p w:rsidR="00C841DB" w:rsidRDefault="005D4A6C" w:rsidP="00323E54">
      <w:pPr>
        <w:spacing w:after="120"/>
        <w:jc w:val="both"/>
      </w:pPr>
      <w:r>
        <w:t>No targets are set before the pilot, because these measures have never been measured. Targets will be set in release R5.</w:t>
      </w:r>
    </w:p>
    <w:tbl>
      <w:tblPr>
        <w:tblW w:w="0" w:type="auto"/>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33"/>
        <w:gridCol w:w="4505"/>
        <w:gridCol w:w="1334"/>
        <w:gridCol w:w="2695"/>
      </w:tblGrid>
      <w:tr w:rsidR="006E27DA" w:rsidTr="00AF0CD2">
        <w:trPr>
          <w:cantSplit/>
          <w:tblHeader/>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Pr="00063CDD" w:rsidRDefault="005D4A6C" w:rsidP="006F1938">
            <w:pPr>
              <w:spacing w:line="240" w:lineRule="auto"/>
              <w:jc w:val="center"/>
              <w:rPr>
                <w:b/>
              </w:rPr>
            </w:pPr>
            <w:r>
              <w:rPr>
                <w:b/>
                <w:bCs/>
              </w:rPr>
              <w:t>KPI</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Default="005D4A6C" w:rsidP="006F1938">
            <w:pPr>
              <w:spacing w:line="240" w:lineRule="auto"/>
              <w:jc w:val="center"/>
            </w:pPr>
            <w:r>
              <w:rPr>
                <w:b/>
                <w:bCs/>
              </w:rPr>
              <w:t>How it is measured</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Default="005D4A6C" w:rsidP="006F1938">
            <w:pPr>
              <w:spacing w:line="240" w:lineRule="auto"/>
              <w:jc w:val="center"/>
            </w:pPr>
            <w:r>
              <w:rPr>
                <w:b/>
                <w:bCs/>
              </w:rPr>
              <w:t>Baseline today</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Default="005D4A6C" w:rsidP="006F1938">
            <w:pPr>
              <w:spacing w:line="240" w:lineRule="auto"/>
              <w:jc w:val="center"/>
            </w:pPr>
            <w:r>
              <w:rPr>
                <w:b/>
                <w:bCs/>
              </w:rPr>
              <w:t>When</w:t>
            </w:r>
          </w:p>
        </w:tc>
      </w:tr>
      <w:tr w:rsidR="006E27DA" w:rsidTr="00AF0CD2">
        <w:trPr>
          <w:cantSplit/>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Pr="00063CDD" w:rsidRDefault="005D4A6C" w:rsidP="006F1938">
            <w:pPr>
              <w:spacing w:line="240" w:lineRule="auto"/>
              <w:rPr>
                <w:b/>
              </w:rPr>
            </w:pPr>
            <w:r>
              <w:rPr>
                <w:b/>
                <w:bCs/>
              </w:rPr>
              <w:t>Manual order-handling time per order</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Default="00425B49" w:rsidP="006F1938">
            <w:pPr>
              <w:spacing w:line="240" w:lineRule="auto"/>
            </w:pPr>
            <w:r>
              <w:t>Total manual minutes spent on an Etsy order, measured using the same 2-week time-sampling method and activity list.</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Default="005D4A6C" w:rsidP="006F1938">
            <w:pPr>
              <w:spacing w:line="240" w:lineRule="auto"/>
            </w:pPr>
            <w:r>
              <w:t>Not measured</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Default="00425B49" w:rsidP="006F1938">
            <w:pPr>
              <w:spacing w:line="240" w:lineRule="auto"/>
            </w:pPr>
            <w:r>
              <w:t>Baseline in R0; remeasure in R2 and during peak season in R5.</w:t>
            </w:r>
          </w:p>
        </w:tc>
      </w:tr>
      <w:tr w:rsidR="006E27DA" w:rsidTr="00AF0CD2">
        <w:trPr>
          <w:cantSplit/>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Pr="00063CDD" w:rsidRDefault="005D4A6C" w:rsidP="006F1938">
            <w:pPr>
              <w:spacing w:line="240" w:lineRule="auto"/>
              <w:rPr>
                <w:b/>
              </w:rPr>
            </w:pPr>
            <w:r>
              <w:rPr>
                <w:b/>
                <w:bCs/>
              </w:rPr>
              <w:t>Tracking delay</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Default="00425B49" w:rsidP="006F1938">
            <w:pPr>
              <w:spacing w:line="240" w:lineRule="auto"/>
            </w:pPr>
            <w:r>
              <w:t>Time from supplier shipment to the tracking number appearing on Etsy.</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Default="005D4A6C" w:rsidP="006F1938">
            <w:pPr>
              <w:spacing w:line="240" w:lineRule="auto"/>
            </w:pPr>
            <w:r>
              <w:t>Not measured</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Default="00425B49" w:rsidP="006F1938">
            <w:pPr>
              <w:spacing w:line="240" w:lineRule="auto"/>
            </w:pPr>
            <w:r>
              <w:t>Baseline in R0; remeasure after tracking sync is released.</w:t>
            </w:r>
          </w:p>
        </w:tc>
      </w:tr>
      <w:tr w:rsidR="006E27DA" w:rsidTr="00AF0CD2">
        <w:trPr>
          <w:cantSplit/>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Pr="00063CDD" w:rsidRDefault="005D4A6C" w:rsidP="006F1938">
            <w:pPr>
              <w:spacing w:line="240" w:lineRule="auto"/>
              <w:rPr>
                <w:b/>
              </w:rPr>
            </w:pPr>
            <w:r>
              <w:rPr>
                <w:b/>
                <w:bCs/>
              </w:rPr>
              <w:t>Needs-action lines</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Default="00425B49" w:rsidP="006F1938">
            <w:pPr>
              <w:spacing w:line="240" w:lineRule="auto"/>
            </w:pPr>
            <w:r>
              <w:t>Number of open exception lines per day, measured in normal and peak seasons.</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Default="005D4A6C" w:rsidP="006F1938">
            <w:pPr>
              <w:spacing w:line="240" w:lineRule="auto"/>
            </w:pPr>
            <w:r>
              <w:t>New measure</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Default="00425B49" w:rsidP="006F1938">
            <w:pPr>
              <w:spacing w:line="240" w:lineRule="auto"/>
            </w:pPr>
            <w:r>
              <w:t>Start in R2; review during peak season in R5.</w:t>
            </w:r>
          </w:p>
        </w:tc>
      </w:tr>
      <w:tr w:rsidR="006E27DA" w:rsidTr="00AF0CD2">
        <w:trPr>
          <w:cantSplit/>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472FB" w:rsidRPr="00063CDD" w:rsidRDefault="009E4F52" w:rsidP="006F1938">
            <w:pPr>
              <w:spacing w:line="240" w:lineRule="auto"/>
              <w:rPr>
                <w:b/>
              </w:rPr>
            </w:pPr>
            <w:r>
              <w:rPr>
                <w:b/>
                <w:bCs/>
              </w:rPr>
              <w:t>Late lines flagged early</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472FB" w:rsidRDefault="00425B49" w:rsidP="006F1938">
            <w:pPr>
              <w:spacing w:line="240" w:lineRule="auto"/>
            </w:pPr>
            <w:r>
              <w:t>% of late-shipped lines flagged at least 2 business days before the Etsy ship-by date.</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472FB" w:rsidRDefault="009E4F52" w:rsidP="006F1938">
            <w:pPr>
              <w:spacing w:line="240" w:lineRule="auto"/>
            </w:pPr>
            <w:r>
              <w:t>New measure</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472FB" w:rsidRDefault="00425B49" w:rsidP="006F1938">
            <w:pPr>
              <w:spacing w:line="240" w:lineRule="auto"/>
            </w:pPr>
            <w:r>
              <w:t>Start in R2; review during peak season in R5.</w:t>
            </w:r>
          </w:p>
        </w:tc>
      </w:tr>
      <w:tr w:rsidR="006E27DA" w:rsidTr="00AF0CD2">
        <w:trPr>
          <w:cantSplit/>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472FB" w:rsidRPr="00063CDD" w:rsidRDefault="009E4F52" w:rsidP="006F1938">
            <w:pPr>
              <w:spacing w:line="240" w:lineRule="auto"/>
              <w:rPr>
                <w:b/>
              </w:rPr>
            </w:pPr>
            <w:r>
              <w:rPr>
                <w:b/>
                <w:bCs/>
              </w:rPr>
              <w:t>Fallback lines</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472FB" w:rsidRDefault="00425B49" w:rsidP="006F1938">
            <w:pPr>
              <w:spacing w:line="240" w:lineRule="auto"/>
            </w:pPr>
            <w:r>
              <w:t>Number and % of order lines moved to Supplier 3 each week, by reason.</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472FB" w:rsidRDefault="009E4F52" w:rsidP="006F1938">
            <w:pPr>
              <w:spacing w:line="240" w:lineRule="auto"/>
            </w:pPr>
            <w:r>
              <w:t>New measure</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472FB" w:rsidRDefault="00425B49" w:rsidP="006F1938">
            <w:pPr>
              <w:spacing w:line="240" w:lineRule="auto"/>
            </w:pPr>
            <w:r>
              <w:t>New measure. Start in R2; review during peak season in R5.</w:t>
            </w:r>
          </w:p>
        </w:tc>
      </w:tr>
      <w:tr w:rsidR="006E27DA" w:rsidTr="00AF0CD2">
        <w:trPr>
          <w:cantSplit/>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Pr="00063CDD" w:rsidRDefault="005D4A6C" w:rsidP="006F1938">
            <w:pPr>
              <w:spacing w:line="240" w:lineRule="auto"/>
              <w:rPr>
                <w:b/>
              </w:rPr>
            </w:pPr>
            <w:r>
              <w:rPr>
                <w:b/>
                <w:bCs/>
              </w:rPr>
              <w:t>Weekly reporting effort</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Default="00425B49" w:rsidP="006F1938">
            <w:pPr>
              <w:spacing w:line="240" w:lineRule="auto"/>
            </w:pPr>
            <w:r>
              <w:t>Team Lead hours spent preparing the weekly operational report.</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Default="005D4A6C" w:rsidP="006F1938">
            <w:pPr>
              <w:spacing w:line="240" w:lineRule="auto"/>
            </w:pPr>
            <w:r>
              <w:t>6–8 hours (estimate)</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Default="00700916" w:rsidP="006F1938">
            <w:pPr>
              <w:spacing w:line="240" w:lineRule="auto"/>
            </w:pPr>
            <w:r>
              <w:t>Re-measured after R3</w:t>
            </w:r>
          </w:p>
        </w:tc>
      </w:tr>
      <w:tr w:rsidR="006E27DA" w:rsidTr="00AF0CD2">
        <w:trPr>
          <w:cantSplit/>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Pr="00063CDD" w:rsidRDefault="005D4A6C" w:rsidP="006F1938">
            <w:pPr>
              <w:spacing w:line="240" w:lineRule="auto"/>
              <w:rPr>
                <w:b/>
              </w:rPr>
            </w:pPr>
            <w:r>
              <w:rPr>
                <w:b/>
                <w:bCs/>
              </w:rPr>
              <w:t>Issue resolution time</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Default="00425B49" w:rsidP="006F1938">
            <w:pPr>
              <w:spacing w:line="240" w:lineRule="auto"/>
            </w:pPr>
            <w:r>
              <w:t>Number of days from case opening to case closure, by cause.</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Default="005D4A6C" w:rsidP="006F1938">
            <w:pPr>
              <w:spacing w:line="240" w:lineRule="auto"/>
            </w:pPr>
            <w:r>
              <w:t>Not tracked</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Default="00425B49" w:rsidP="006F1938">
            <w:pPr>
              <w:spacing w:line="240" w:lineRule="auto"/>
            </w:pPr>
            <w:r>
              <w:t>Start in R4.</w:t>
            </w:r>
          </w:p>
        </w:tc>
      </w:tr>
      <w:tr w:rsidR="006E27DA" w:rsidTr="00AF0CD2">
        <w:trPr>
          <w:cantSplit/>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Pr="00063CDD" w:rsidRDefault="005D4A6C" w:rsidP="006F1938">
            <w:pPr>
              <w:spacing w:line="240" w:lineRule="auto"/>
              <w:rPr>
                <w:b/>
              </w:rPr>
            </w:pPr>
            <w:r>
              <w:rPr>
                <w:b/>
                <w:bCs/>
              </w:rPr>
              <w:lastRenderedPageBreak/>
              <w:t>Late shipments (outcome)</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Default="00425B49" w:rsidP="006F1938">
            <w:pPr>
              <w:spacing w:line="240" w:lineRule="auto"/>
            </w:pPr>
            <w:r>
              <w:t>% of order lines shipped after the Etsy ship-by date.</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Default="005D4A6C" w:rsidP="006F1938">
            <w:pPr>
              <w:spacing w:line="240" w:lineRule="auto"/>
            </w:pPr>
            <w:r>
              <w:t>Not collected</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Default="00425B49" w:rsidP="006F1938">
            <w:pPr>
              <w:spacing w:line="240" w:lineRule="auto"/>
            </w:pPr>
            <w:r>
              <w:t>Establish baseline in R0 if Etsy data is available; review in R5.</w:t>
            </w:r>
          </w:p>
        </w:tc>
      </w:tr>
    </w:tbl>
    <w:p w:rsidR="00AF0CD2" w:rsidRDefault="00AF0CD2" w:rsidP="00AF0CD2">
      <w:pPr>
        <w:spacing w:before="240" w:after="120" w:line="240" w:lineRule="auto"/>
        <w:jc w:val="both"/>
      </w:pPr>
      <w:r>
        <w:t>The first seven KPIs measure the direct business objectives. Late shipments measure the intended business outcome and also depend on supplier production and carrier time, so they are not used alone to evaluate the solution.</w:t>
      </w:r>
    </w:p>
    <w:p w:rsidR="00C841DB" w:rsidRDefault="00AF0CD2" w:rsidP="00AF0CD2">
      <w:pPr>
        <w:spacing w:before="240" w:after="120" w:line="240" w:lineRule="auto"/>
        <w:jc w:val="both"/>
      </w:pPr>
      <w:r>
        <w:t xml:space="preserve">The overall overdue rate from the simulated dataset is context only, not a KPI </w:t>
      </w:r>
      <w:r w:rsidR="00700916">
        <w:t>(see §5.1).</w:t>
      </w:r>
    </w:p>
    <w:p w:rsidR="00C841DB" w:rsidRDefault="005D4A6C" w:rsidP="00323E54">
      <w:pPr>
        <w:pStyle w:val="Heading1"/>
        <w:keepNext/>
      </w:pPr>
      <w:r>
        <w:t>13. Business Case</w:t>
      </w:r>
    </w:p>
    <w:p w:rsidR="00C841DB" w:rsidRDefault="00AF0CD2" w:rsidP="00323E54">
      <w:pPr>
        <w:spacing w:after="120"/>
        <w:jc w:val="both"/>
      </w:pPr>
      <w:r>
        <w:t>This section provides a planning benchmark, not a financial business case. Actual labor and implementation costs are not available, so ROI, payback, and cost savings are not calculated</w:t>
      </w:r>
      <w:r w:rsidR="00722F63">
        <w:t>.</w:t>
      </w:r>
    </w:p>
    <w:p w:rsidR="00C841DB" w:rsidRDefault="00722F63" w:rsidP="00323E54">
      <w:pPr>
        <w:spacing w:after="120"/>
        <w:jc w:val="both"/>
      </w:pPr>
      <w:r>
        <w:rPr>
          <w:b/>
          <w:bCs/>
        </w:rPr>
        <w:t>Added resources:</w:t>
      </w:r>
      <w:r>
        <w:t xml:space="preserve"> </w:t>
      </w:r>
      <w:r w:rsidR="00AF0CD2">
        <w:t xml:space="preserve">The planned additions are </w:t>
      </w:r>
      <w:r w:rsidR="00AF0CD2" w:rsidRPr="00AF0CD2">
        <w:rPr>
          <w:rStyle w:val="Strong"/>
          <w:b w:val="0"/>
        </w:rPr>
        <w:t>1 Developer</w:t>
      </w:r>
      <w:r w:rsidR="00AF0CD2" w:rsidRPr="00AF0CD2">
        <w:rPr>
          <w:b/>
        </w:rPr>
        <w:t>,</w:t>
      </w:r>
      <w:r w:rsidR="00AF0CD2">
        <w:t xml:space="preserve"> a paid Lark plan for about 10 users, and a small hosting cost for the integration layer. The Developer capacity is planned at about 40 hours per week and will be confirmed at the R0 gate</w:t>
      </w:r>
      <w:r>
        <w:t>.</w:t>
      </w:r>
    </w:p>
    <w:p w:rsidR="00AF0CD2" w:rsidRDefault="006E27DA" w:rsidP="00AF0CD2">
      <w:pPr>
        <w:spacing w:after="120"/>
        <w:jc w:val="both"/>
      </w:pPr>
      <w:r>
        <w:rPr>
          <w:b/>
          <w:bCs/>
        </w:rPr>
        <w:t>Planning benchmark:</w:t>
      </w:r>
      <w:r w:rsidR="00AF0CD2">
        <w:t xml:space="preserve"> At the planning baseline of 400 orders per week:</w:t>
      </w:r>
    </w:p>
    <w:p w:rsidR="00AF0CD2" w:rsidRDefault="00AF0CD2" w:rsidP="00AF0CD2">
      <w:pPr>
        <w:spacing w:after="120"/>
        <w:jc w:val="both"/>
      </w:pPr>
      <w:r>
        <w:t>40 hours × 60 ÷ 400 orders = 6.0 minutes per order</w:t>
      </w:r>
    </w:p>
    <w:p w:rsidR="00C841DB" w:rsidRDefault="00AF0CD2" w:rsidP="00AF0CD2">
      <w:pPr>
        <w:spacing w:after="120"/>
        <w:jc w:val="both"/>
      </w:pPr>
      <w:r>
        <w:t>Therefore, 6.0 minutes of manual work saved per order is the planning benchmark.</w:t>
      </w:r>
    </w:p>
    <w:tbl>
      <w:tblPr>
        <w:tblW w:w="10440"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80"/>
        <w:gridCol w:w="2880"/>
        <w:gridCol w:w="3780"/>
      </w:tblGrid>
      <w:tr w:rsidR="00C841DB" w:rsidTr="00AF0CD2">
        <w:trPr>
          <w:cantSplit/>
          <w:tblHeader/>
        </w:trPr>
        <w:tc>
          <w:tcPr>
            <w:tcW w:w="37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Default="005D4A6C" w:rsidP="006F1938">
            <w:pPr>
              <w:jc w:val="center"/>
            </w:pPr>
            <w:r>
              <w:rPr>
                <w:b/>
                <w:bCs/>
              </w:rPr>
              <w:t>Item</w:t>
            </w:r>
          </w:p>
        </w:tc>
        <w:tc>
          <w:tcPr>
            <w:tcW w:w="28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Default="005D4A6C" w:rsidP="006F1938">
            <w:pPr>
              <w:jc w:val="center"/>
            </w:pPr>
            <w:r>
              <w:rPr>
                <w:b/>
                <w:bCs/>
              </w:rPr>
              <w:t>Value</w:t>
            </w:r>
          </w:p>
        </w:tc>
        <w:tc>
          <w:tcPr>
            <w:tcW w:w="37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Default="005D4A6C" w:rsidP="006F1938">
            <w:pPr>
              <w:jc w:val="center"/>
            </w:pPr>
            <w:r>
              <w:rPr>
                <w:b/>
                <w:bCs/>
              </w:rPr>
              <w:t>Basis</w:t>
            </w:r>
          </w:p>
        </w:tc>
      </w:tr>
      <w:tr w:rsidR="00C841DB" w:rsidTr="00AF0CD2">
        <w:trPr>
          <w:cantSplit/>
        </w:trPr>
        <w:tc>
          <w:tcPr>
            <w:tcW w:w="37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Default="00AF0CD2" w:rsidP="006F1938">
            <w:r>
              <w:t>Planning baseline</w:t>
            </w:r>
          </w:p>
        </w:tc>
        <w:tc>
          <w:tcPr>
            <w:tcW w:w="28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Default="00FE0214" w:rsidP="00FE0214">
            <w:r>
              <w:t>About 400 orders</w:t>
            </w:r>
            <w:r w:rsidR="00495CD8">
              <w:t>/week</w:t>
            </w:r>
          </w:p>
        </w:tc>
        <w:tc>
          <w:tcPr>
            <w:tcW w:w="37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Default="00AF0CD2" w:rsidP="006F1938">
            <w:r>
              <w:t>Scenario</w:t>
            </w:r>
          </w:p>
        </w:tc>
      </w:tr>
      <w:tr w:rsidR="00AF0CD2" w:rsidTr="00AF0CD2">
        <w:trPr>
          <w:cantSplit/>
        </w:trPr>
        <w:tc>
          <w:tcPr>
            <w:tcW w:w="37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AF0CD2" w:rsidRDefault="00AF0CD2" w:rsidP="006F1938">
            <w:pPr>
              <w:rPr>
                <w:b/>
                <w:bCs/>
              </w:rPr>
            </w:pPr>
            <w:r>
              <w:t>Developer capacity</w:t>
            </w:r>
          </w:p>
        </w:tc>
        <w:tc>
          <w:tcPr>
            <w:tcW w:w="28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AF0CD2" w:rsidRDefault="00AF0CD2" w:rsidP="006F1938">
            <w:r>
              <w:t>~40 hours/week</w:t>
            </w:r>
          </w:p>
        </w:tc>
        <w:tc>
          <w:tcPr>
            <w:tcW w:w="37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AF0CD2" w:rsidRDefault="00AF0CD2" w:rsidP="006F1938">
            <w:r>
              <w:t>Planning assumption</w:t>
            </w:r>
          </w:p>
        </w:tc>
      </w:tr>
      <w:tr w:rsidR="00AF0CD2" w:rsidTr="00AF0CD2">
        <w:trPr>
          <w:cantSplit/>
        </w:trPr>
        <w:tc>
          <w:tcPr>
            <w:tcW w:w="37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AF0CD2" w:rsidRDefault="00AF0CD2" w:rsidP="006F1938">
            <w:pPr>
              <w:rPr>
                <w:b/>
                <w:bCs/>
              </w:rPr>
            </w:pPr>
            <w:r>
              <w:t>Time-saving benchmark</w:t>
            </w:r>
          </w:p>
        </w:tc>
        <w:tc>
          <w:tcPr>
            <w:tcW w:w="28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AF0CD2" w:rsidRDefault="00AF0CD2" w:rsidP="006F1938">
            <w:r>
              <w:t>6.0 minutes/order</w:t>
            </w:r>
          </w:p>
        </w:tc>
        <w:tc>
          <w:tcPr>
            <w:tcW w:w="37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AF0CD2" w:rsidRDefault="00AF0CD2" w:rsidP="006F1938">
            <w:r>
              <w:t>40 × 60 ÷ 400</w:t>
            </w:r>
          </w:p>
        </w:tc>
      </w:tr>
      <w:tr w:rsidR="00C841DB" w:rsidTr="00AF0CD2">
        <w:trPr>
          <w:cantSplit/>
        </w:trPr>
        <w:tc>
          <w:tcPr>
            <w:tcW w:w="37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Default="00AF0CD2" w:rsidP="006F1938">
            <w:r>
              <w:t>Estimated reporting time saved</w:t>
            </w:r>
          </w:p>
        </w:tc>
        <w:tc>
          <w:tcPr>
            <w:tcW w:w="28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Default="00AF0CD2" w:rsidP="006F1938">
            <w:r>
              <w:t>~5 hours/week</w:t>
            </w:r>
          </w:p>
        </w:tc>
        <w:tc>
          <w:tcPr>
            <w:tcW w:w="37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Default="00AF0CD2" w:rsidP="006F1938">
            <w:r>
              <w:t>Estimate; separate from the benchmark</w:t>
            </w:r>
          </w:p>
        </w:tc>
      </w:tr>
    </w:tbl>
    <w:p w:rsidR="00F128CD" w:rsidRDefault="00F128CD" w:rsidP="00F128CD">
      <w:pPr>
        <w:spacing w:before="240" w:after="120"/>
        <w:jc w:val="both"/>
      </w:pPr>
      <w:r>
        <w:t>The 6.0-minute benchmark compares planned development capacity with order volume. It is not a cost-saving estimate, because a Developer hour and an operational staff hour do not have the same cost.</w:t>
      </w:r>
    </w:p>
    <w:p w:rsidR="00C841DB" w:rsidRDefault="00F128CD" w:rsidP="00F128CD">
      <w:pPr>
        <w:spacing w:after="120"/>
        <w:jc w:val="both"/>
      </w:pPr>
      <w:r>
        <w:t>The dashboard is separately expected to save the Team Lead about 5 reporting hours per week. This is an estimate and is not included in the 6.0-minute benchmark</w:t>
      </w:r>
      <w:r w:rsidR="00722F63">
        <w:t>.</w:t>
      </w:r>
    </w:p>
    <w:p w:rsidR="006E27DA" w:rsidRDefault="006E27DA">
      <w:pPr>
        <w:keepNext/>
        <w:spacing w:after="120"/>
        <w:jc w:val="both"/>
      </w:pPr>
      <w:r>
        <w:rPr>
          <w:b/>
          <w:bCs/>
        </w:rPr>
        <w:t>Measurement:</w:t>
      </w:r>
      <w:r>
        <w:t xml:space="preserve"> </w:t>
      </w:r>
    </w:p>
    <w:p w:rsidR="00AF0CD2" w:rsidRDefault="00F128CD" w:rsidP="00AF0CD2">
      <w:pPr>
        <w:spacing w:after="120"/>
        <w:jc w:val="both"/>
      </w:pPr>
      <w:r>
        <w:t>R0 measures total manual order-handling time per Etsy order. R2 measures the same activities after the change using the same 2-week sampling method, activity list, and supplier mix</w:t>
      </w:r>
      <w:r w:rsidR="00AF0CD2">
        <w:t>.</w:t>
      </w:r>
    </w:p>
    <w:p w:rsidR="00C472FB" w:rsidRDefault="00AF0CD2" w:rsidP="00AF0CD2">
      <w:pPr>
        <w:spacing w:after="120"/>
        <w:jc w:val="both"/>
      </w:pPr>
      <w:r>
        <w:t>Time saved per order = R0 − R2</w:t>
      </w:r>
      <w:r w:rsidR="009E4F52">
        <w:t>.</w:t>
      </w:r>
    </w:p>
    <w:tbl>
      <w:tblPr>
        <w:tblW w:w="0" w:type="auto"/>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3240"/>
        <w:gridCol w:w="4860"/>
      </w:tblGrid>
      <w:tr w:rsidR="00C472FB" w:rsidTr="006E27DA">
        <w:trPr>
          <w:cantSplit/>
          <w:tblHeader/>
        </w:trPr>
        <w:tc>
          <w:tcPr>
            <w:tcW w:w="23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472FB" w:rsidRPr="00AF0CD2" w:rsidRDefault="009E4F52" w:rsidP="006F1938">
            <w:pPr>
              <w:spacing w:line="240" w:lineRule="auto"/>
              <w:jc w:val="center"/>
              <w:rPr>
                <w:b/>
              </w:rPr>
            </w:pPr>
            <w:r w:rsidRPr="00AF0CD2">
              <w:rPr>
                <w:b/>
                <w:bCs/>
              </w:rPr>
              <w:t>Activity</w:t>
            </w:r>
          </w:p>
        </w:tc>
        <w:tc>
          <w:tcPr>
            <w:tcW w:w="32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472FB" w:rsidRDefault="009E4F52" w:rsidP="006F1938">
            <w:pPr>
              <w:spacing w:line="240" w:lineRule="auto"/>
              <w:jc w:val="center"/>
            </w:pPr>
            <w:r>
              <w:rPr>
                <w:b/>
                <w:bCs/>
              </w:rPr>
              <w:t>R0: current process</w:t>
            </w:r>
          </w:p>
        </w:tc>
        <w:tc>
          <w:tcPr>
            <w:tcW w:w="48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472FB" w:rsidRDefault="009E4F52" w:rsidP="006F1938">
            <w:pPr>
              <w:spacing w:line="240" w:lineRule="auto"/>
              <w:jc w:val="center"/>
            </w:pPr>
            <w:r>
              <w:rPr>
                <w:b/>
                <w:bCs/>
              </w:rPr>
              <w:t>R2: after the change</w:t>
            </w:r>
          </w:p>
        </w:tc>
      </w:tr>
      <w:tr w:rsidR="00C472FB" w:rsidTr="006E27DA">
        <w:trPr>
          <w:cantSplit/>
        </w:trPr>
        <w:tc>
          <w:tcPr>
            <w:tcW w:w="23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472FB" w:rsidRPr="00AF0CD2" w:rsidRDefault="009E4F52" w:rsidP="006F1938">
            <w:pPr>
              <w:spacing w:line="240" w:lineRule="auto"/>
            </w:pPr>
            <w:r w:rsidRPr="00AF0CD2">
              <w:rPr>
                <w:bCs/>
              </w:rPr>
              <w:t>Choose the supplier</w:t>
            </w:r>
          </w:p>
        </w:tc>
        <w:tc>
          <w:tcPr>
            <w:tcW w:w="32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472FB" w:rsidRDefault="009E4F52" w:rsidP="006F1938">
            <w:pPr>
              <w:spacing w:line="240" w:lineRule="auto"/>
            </w:pPr>
            <w:r>
              <w:t>For every order</w:t>
            </w:r>
          </w:p>
        </w:tc>
        <w:tc>
          <w:tcPr>
            <w:tcW w:w="48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472FB" w:rsidRDefault="009E4F52" w:rsidP="006F1938">
            <w:pPr>
              <w:spacing w:line="240" w:lineRule="auto"/>
            </w:pPr>
            <w:r>
              <w:t>Only for lines CS moves to the backup supplier (X1)</w:t>
            </w:r>
          </w:p>
        </w:tc>
      </w:tr>
      <w:tr w:rsidR="00C472FB" w:rsidTr="006E27DA">
        <w:trPr>
          <w:cantSplit/>
        </w:trPr>
        <w:tc>
          <w:tcPr>
            <w:tcW w:w="23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472FB" w:rsidRPr="00AF0CD2" w:rsidRDefault="009E4F52" w:rsidP="006F1938">
            <w:pPr>
              <w:spacing w:line="240" w:lineRule="auto"/>
            </w:pPr>
            <w:r w:rsidRPr="00AF0CD2">
              <w:rPr>
                <w:bCs/>
              </w:rPr>
              <w:t>Send the order</w:t>
            </w:r>
          </w:p>
        </w:tc>
        <w:tc>
          <w:tcPr>
            <w:tcW w:w="32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472FB" w:rsidRDefault="00AF0CD2" w:rsidP="006F1938">
            <w:pPr>
              <w:spacing w:line="240" w:lineRule="auto"/>
            </w:pPr>
            <w:r>
              <w:t>Enter order and artwork into supplier system</w:t>
            </w:r>
          </w:p>
        </w:tc>
        <w:tc>
          <w:tcPr>
            <w:tcW w:w="48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472FB" w:rsidRDefault="00AF0CD2" w:rsidP="006F1938">
            <w:pPr>
              <w:spacing w:line="240" w:lineRule="auto"/>
            </w:pPr>
            <w:r>
              <w:t xml:space="preserve">Fix lines that fail validation </w:t>
            </w:r>
            <w:r w:rsidR="009E4F52">
              <w:t>(X1)</w:t>
            </w:r>
          </w:p>
        </w:tc>
      </w:tr>
      <w:tr w:rsidR="00C472FB" w:rsidTr="006E27DA">
        <w:trPr>
          <w:cantSplit/>
        </w:trPr>
        <w:tc>
          <w:tcPr>
            <w:tcW w:w="23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472FB" w:rsidRPr="00AF0CD2" w:rsidRDefault="009E4F52" w:rsidP="006F1938">
            <w:pPr>
              <w:spacing w:line="240" w:lineRule="auto"/>
            </w:pPr>
            <w:r w:rsidRPr="00AF0CD2">
              <w:rPr>
                <w:bCs/>
              </w:rPr>
              <w:t>Follow status</w:t>
            </w:r>
          </w:p>
        </w:tc>
        <w:tc>
          <w:tcPr>
            <w:tcW w:w="32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472FB" w:rsidRDefault="00AF0CD2" w:rsidP="006F1938">
            <w:pPr>
              <w:spacing w:line="240" w:lineRule="auto"/>
            </w:pPr>
            <w:r>
              <w:t>Check supplier systems repeatedly</w:t>
            </w:r>
          </w:p>
        </w:tc>
        <w:tc>
          <w:tcPr>
            <w:tcW w:w="48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472FB" w:rsidRDefault="00AF0CD2" w:rsidP="006F1938">
            <w:pPr>
              <w:spacing w:line="240" w:lineRule="auto"/>
            </w:pPr>
            <w:r>
              <w:t>Work from the exception queue</w:t>
            </w:r>
          </w:p>
        </w:tc>
      </w:tr>
      <w:tr w:rsidR="00C472FB" w:rsidTr="006E27DA">
        <w:trPr>
          <w:cantSplit/>
        </w:trPr>
        <w:tc>
          <w:tcPr>
            <w:tcW w:w="23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472FB" w:rsidRPr="00AF0CD2" w:rsidRDefault="009E4F52" w:rsidP="006F1938">
            <w:pPr>
              <w:spacing w:line="240" w:lineRule="auto"/>
            </w:pPr>
            <w:r w:rsidRPr="00AF0CD2">
              <w:rPr>
                <w:bCs/>
              </w:rPr>
              <w:t>Update tracking on Etsy</w:t>
            </w:r>
          </w:p>
        </w:tc>
        <w:tc>
          <w:tcPr>
            <w:tcW w:w="32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472FB" w:rsidRDefault="00AF0CD2" w:rsidP="006F1938">
            <w:pPr>
              <w:spacing w:line="240" w:lineRule="auto"/>
            </w:pPr>
            <w:r>
              <w:t>Copy tracking numbers manually</w:t>
            </w:r>
          </w:p>
        </w:tc>
        <w:tc>
          <w:tcPr>
            <w:tcW w:w="48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472FB" w:rsidRDefault="00AF0CD2" w:rsidP="006F1938">
            <w:pPr>
              <w:spacing w:line="240" w:lineRule="auto"/>
            </w:pPr>
            <w:r>
              <w:t xml:space="preserve">Update manually only when sync fails </w:t>
            </w:r>
            <w:r w:rsidR="009E4F52">
              <w:t>(X6)</w:t>
            </w:r>
          </w:p>
        </w:tc>
      </w:tr>
      <w:tr w:rsidR="00AF0CD2" w:rsidTr="006E27DA">
        <w:trPr>
          <w:cantSplit/>
        </w:trPr>
        <w:tc>
          <w:tcPr>
            <w:tcW w:w="23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AF0CD2" w:rsidRPr="00AF0CD2" w:rsidRDefault="00AF0CD2" w:rsidP="006F1938">
            <w:pPr>
              <w:spacing w:line="240" w:lineRule="auto"/>
              <w:rPr>
                <w:bCs/>
              </w:rPr>
            </w:pPr>
            <w:r>
              <w:t>Other manual work</w:t>
            </w:r>
          </w:p>
        </w:tc>
        <w:tc>
          <w:tcPr>
            <w:tcW w:w="32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AF0CD2" w:rsidRDefault="00AF0CD2" w:rsidP="006F1938">
            <w:pPr>
              <w:spacing w:line="240" w:lineRule="auto"/>
            </w:pPr>
            <w:r>
              <w:t>Recorded as current work</w:t>
            </w:r>
          </w:p>
        </w:tc>
        <w:tc>
          <w:tcPr>
            <w:tcW w:w="48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AF0CD2" w:rsidRDefault="00AF0CD2" w:rsidP="006F1938">
            <w:pPr>
              <w:spacing w:line="240" w:lineRule="auto"/>
            </w:pPr>
            <w:r>
              <w:t>Recorded again to include work that remains or is added</w:t>
            </w:r>
          </w:p>
        </w:tc>
      </w:tr>
    </w:tbl>
    <w:p w:rsidR="00F128CD" w:rsidRDefault="00F128CD" w:rsidP="00F128CD">
      <w:pPr>
        <w:spacing w:before="240" w:after="120"/>
        <w:jc w:val="both"/>
        <w:rPr>
          <w:b/>
          <w:bCs/>
        </w:rPr>
      </w:pPr>
      <w:r>
        <w:t>The R2 measurement includes manual work that remains after the change, as well as any new manual work introduced by the solution. This prevents the time saving from being overstated.</w:t>
      </w:r>
    </w:p>
    <w:p w:rsidR="00F128CD" w:rsidRDefault="00F128CD" w:rsidP="00AF0CD2">
      <w:pPr>
        <w:spacing w:after="120"/>
        <w:jc w:val="both"/>
        <w:rPr>
          <w:b/>
          <w:bCs/>
        </w:rPr>
      </w:pPr>
      <w:r w:rsidRPr="00F128CD">
        <w:rPr>
          <w:b/>
          <w:bCs/>
        </w:rPr>
        <w:t>How the Benchmark Is Used</w:t>
      </w:r>
    </w:p>
    <w:p w:rsidR="00AF0CD2" w:rsidRPr="00AF0CD2" w:rsidRDefault="00AF0CD2" w:rsidP="00AF0CD2">
      <w:pPr>
        <w:spacing w:after="120"/>
        <w:jc w:val="both"/>
      </w:pPr>
      <w:r w:rsidRPr="00AF0CD2">
        <w:lastRenderedPageBreak/>
        <w:t>The 6.0-minute benchmark is a decision aid, not the only measure of value. The solution also provides a shared order view, earlier exception detection, and automatic tracking updates.</w:t>
      </w:r>
    </w:p>
    <w:p w:rsidR="00AF0CD2" w:rsidRPr="00AF0CD2" w:rsidRDefault="00AF0CD2" w:rsidP="00AF0CD2">
      <w:pPr>
        <w:spacing w:after="120"/>
        <w:jc w:val="both"/>
      </w:pPr>
      <w:r w:rsidRPr="00AF0CD2">
        <w:t>If R0 shows that manual handling time is already close to or below 6.0 minutes per order, time saving alone may not justify the planned effort. Management can then consider the other benefits or adjust the scope at the R0 gate.</w:t>
      </w:r>
    </w:p>
    <w:p w:rsidR="00C841DB" w:rsidRDefault="00AF0CD2" w:rsidP="00323E54">
      <w:pPr>
        <w:spacing w:after="120"/>
        <w:jc w:val="both"/>
      </w:pPr>
      <w:r w:rsidRPr="00AF0CD2">
        <w:t xml:space="preserve">If the measured saving in R2 is below 6.0 minutes per order, the time saving alone may not justify the planned effort. Management can reassess the </w:t>
      </w:r>
      <w:r>
        <w:t>solution using actual cost data</w:t>
      </w:r>
      <w:r w:rsidR="00722F63">
        <w:t>.</w:t>
      </w:r>
    </w:p>
    <w:p w:rsidR="006E27DA" w:rsidRDefault="007A77E3" w:rsidP="00323E54">
      <w:pPr>
        <w:keepNext/>
        <w:spacing w:after="120"/>
        <w:jc w:val="both"/>
      </w:pPr>
      <w:r>
        <w:rPr>
          <w:b/>
          <w:bCs/>
        </w:rPr>
        <w:t>Staffing option</w:t>
      </w:r>
    </w:p>
    <w:p w:rsidR="00AF0CD2" w:rsidRDefault="00AF0CD2" w:rsidP="00AF0CD2">
      <w:pPr>
        <w:spacing w:after="120"/>
        <w:jc w:val="both"/>
      </w:pPr>
      <w:r>
        <w:t>The 40-hour Developer capacity is a planning assumption. A part-time or contract Developer can be evaluated using the same calculation:</w:t>
      </w:r>
    </w:p>
    <w:p w:rsidR="00AF0CD2" w:rsidRPr="00F128CD" w:rsidRDefault="00AF0CD2" w:rsidP="00F128CD">
      <w:pPr>
        <w:spacing w:after="120"/>
        <w:ind w:left="720"/>
        <w:jc w:val="both"/>
        <w:rPr>
          <w:b/>
          <w:i/>
        </w:rPr>
      </w:pPr>
      <w:r w:rsidRPr="00F128CD">
        <w:rPr>
          <w:b/>
          <w:i/>
        </w:rPr>
        <w:t>Benchmark minutes/order = development hours per week × 60 ÷ orders per week</w:t>
      </w:r>
    </w:p>
    <w:p w:rsidR="00AF0CD2" w:rsidRDefault="00AF0CD2" w:rsidP="00AF0CD2">
      <w:pPr>
        <w:spacing w:after="120"/>
        <w:jc w:val="both"/>
      </w:pPr>
      <w:r>
        <w:t>For example, 20 hours per week gives a benchmark of 3.0 minutes per order.</w:t>
      </w:r>
    </w:p>
    <w:p w:rsidR="00AF0CD2" w:rsidRDefault="00AF0CD2" w:rsidP="00AF0CD2">
      <w:pPr>
        <w:spacing w:after="120"/>
        <w:jc w:val="both"/>
      </w:pPr>
      <w:r>
        <w:t>Seasonal support staff can add capacity during peak season, but they do not provide the shared order view or exception queue. They may therefore be used alongside the solution.</w:t>
      </w:r>
    </w:p>
    <w:p w:rsidR="00C841DB" w:rsidRDefault="00AF0CD2" w:rsidP="00AF0CD2">
      <w:pPr>
        <w:spacing w:after="120"/>
        <w:jc w:val="both"/>
      </w:pPr>
      <w:r>
        <w:t>No headcount reduction is assumed.</w:t>
      </w:r>
    </w:p>
    <w:p w:rsidR="006E27DA" w:rsidRDefault="00AF0CD2" w:rsidP="00323E54">
      <w:pPr>
        <w:keepNext/>
        <w:spacing w:after="120"/>
        <w:jc w:val="both"/>
      </w:pPr>
      <w:r w:rsidRPr="00AF0CD2">
        <w:rPr>
          <w:b/>
          <w:bCs/>
        </w:rPr>
        <w:t>Sensitivity and Cost Data</w:t>
      </w:r>
    </w:p>
    <w:p w:rsidR="00AF0CD2" w:rsidRDefault="00AF0CD2" w:rsidP="00AF0CD2">
      <w:pPr>
        <w:spacing w:after="120"/>
        <w:jc w:val="both"/>
      </w:pPr>
      <w:r>
        <w:t>In the peak-season scenario of about 2,800 orders per week, 6.0 minutes per order equals about 280 staff hours in one week. This is a planning calculation, not a measured result.</w:t>
      </w:r>
    </w:p>
    <w:p w:rsidR="00C841DB" w:rsidRDefault="00AF0CD2" w:rsidP="00AF0CD2">
      <w:pPr>
        <w:spacing w:after="120"/>
        <w:jc w:val="both"/>
      </w:pPr>
      <w:r>
        <w:t>A full financial business case can be prepared later when actual Developer, tool, and operating costs are available.</w:t>
      </w:r>
      <w:bookmarkStart w:id="0" w:name="_GoBack"/>
      <w:bookmarkEnd w:id="0"/>
    </w:p>
    <w:p w:rsidR="00C841DB" w:rsidRDefault="005D4A6C" w:rsidP="00323E54">
      <w:pPr>
        <w:pStyle w:val="Heading1"/>
        <w:keepNext/>
      </w:pPr>
      <w:r>
        <w:t>14. Risks</w:t>
      </w:r>
    </w:p>
    <w:tbl>
      <w:tblPr>
        <w:tblW w:w="0" w:type="auto"/>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30"/>
        <w:gridCol w:w="2430"/>
        <w:gridCol w:w="1170"/>
        <w:gridCol w:w="5040"/>
        <w:gridCol w:w="1297"/>
      </w:tblGrid>
      <w:tr w:rsidR="00157180" w:rsidTr="006F1938">
        <w:trPr>
          <w:cantSplit/>
          <w:tblHeader/>
        </w:trPr>
        <w:tc>
          <w:tcPr>
            <w:tcW w:w="63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Default="005D4A6C" w:rsidP="006F1938">
            <w:pPr>
              <w:spacing w:line="240" w:lineRule="auto"/>
              <w:jc w:val="center"/>
            </w:pPr>
            <w:r>
              <w:rPr>
                <w:b/>
                <w:bCs/>
              </w:rPr>
              <w:t>ID</w:t>
            </w:r>
          </w:p>
        </w:tc>
        <w:tc>
          <w:tcPr>
            <w:tcW w:w="243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Default="005D4A6C" w:rsidP="006F1938">
            <w:pPr>
              <w:spacing w:line="240" w:lineRule="auto"/>
              <w:jc w:val="center"/>
            </w:pPr>
            <w:r>
              <w:rPr>
                <w:b/>
                <w:bCs/>
              </w:rPr>
              <w:t>Risk</w:t>
            </w:r>
          </w:p>
        </w:tc>
        <w:tc>
          <w:tcPr>
            <w:tcW w:w="117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Pr="00157180" w:rsidRDefault="00157180" w:rsidP="006F1938">
            <w:pPr>
              <w:spacing w:line="240" w:lineRule="auto"/>
              <w:jc w:val="center"/>
              <w:rPr>
                <w:b/>
              </w:rPr>
            </w:pPr>
            <w:r>
              <w:rPr>
                <w:b/>
              </w:rPr>
              <w:t>Likelihood / Impact</w:t>
            </w:r>
          </w:p>
        </w:tc>
        <w:tc>
          <w:tcPr>
            <w:tcW w:w="50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Default="00157180" w:rsidP="006F1938">
            <w:pPr>
              <w:spacing w:line="240" w:lineRule="auto"/>
              <w:jc w:val="center"/>
            </w:pPr>
            <w:r>
              <w:rPr>
                <w:b/>
                <w:bCs/>
              </w:rPr>
              <w:t>Mitigation</w:t>
            </w:r>
          </w:p>
        </w:tc>
        <w:tc>
          <w:tcPr>
            <w:tcW w:w="129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Default="005D4A6C" w:rsidP="006F1938">
            <w:pPr>
              <w:spacing w:line="240" w:lineRule="auto"/>
              <w:jc w:val="center"/>
            </w:pPr>
            <w:r>
              <w:rPr>
                <w:b/>
                <w:bCs/>
              </w:rPr>
              <w:t>Owner</w:t>
            </w:r>
          </w:p>
        </w:tc>
      </w:tr>
      <w:tr w:rsidR="00157180" w:rsidTr="006F1938">
        <w:trPr>
          <w:cantSplit/>
        </w:trPr>
        <w:tc>
          <w:tcPr>
            <w:tcW w:w="63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Default="005D4A6C" w:rsidP="006F1938">
            <w:pPr>
              <w:spacing w:line="240" w:lineRule="auto"/>
            </w:pPr>
            <w:r>
              <w:rPr>
                <w:b/>
                <w:bCs/>
              </w:rPr>
              <w:t>R-01</w:t>
            </w:r>
          </w:p>
        </w:tc>
        <w:tc>
          <w:tcPr>
            <w:tcW w:w="243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Default="00AF0CD2" w:rsidP="006F1938">
            <w:pPr>
              <w:spacing w:line="240" w:lineRule="auto"/>
            </w:pPr>
            <w:r>
              <w:t>A supplier API may be limited or unreliable.</w:t>
            </w:r>
          </w:p>
        </w:tc>
        <w:tc>
          <w:tcPr>
            <w:tcW w:w="117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Default="00157180" w:rsidP="006F1938">
            <w:pPr>
              <w:spacing w:line="240" w:lineRule="auto"/>
            </w:pPr>
            <w:r>
              <w:t>Medium / High</w:t>
            </w:r>
          </w:p>
        </w:tc>
        <w:tc>
          <w:tcPr>
            <w:tcW w:w="50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Default="00AF0CD2" w:rsidP="006F1938">
            <w:pPr>
              <w:spacing w:line="240" w:lineRule="auto"/>
            </w:pPr>
            <w:r>
              <w:t>Confirm API access and limits in R0. Log failed API calls and keep affected order lines visible in the exception queue.</w:t>
            </w:r>
          </w:p>
        </w:tc>
        <w:tc>
          <w:tcPr>
            <w:tcW w:w="129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Default="005D4A6C" w:rsidP="006F1938">
            <w:pPr>
              <w:spacing w:line="240" w:lineRule="auto"/>
            </w:pPr>
            <w:r>
              <w:t>Developer</w:t>
            </w:r>
          </w:p>
        </w:tc>
      </w:tr>
      <w:tr w:rsidR="00157180" w:rsidTr="006F1938">
        <w:trPr>
          <w:cantSplit/>
        </w:trPr>
        <w:tc>
          <w:tcPr>
            <w:tcW w:w="63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Default="005D4A6C" w:rsidP="006F1938">
            <w:pPr>
              <w:spacing w:line="240" w:lineRule="auto"/>
            </w:pPr>
            <w:r>
              <w:rPr>
                <w:b/>
                <w:bCs/>
              </w:rPr>
              <w:t>R-02</w:t>
            </w:r>
          </w:p>
        </w:tc>
        <w:tc>
          <w:tcPr>
            <w:tcW w:w="243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Default="00AF0CD2" w:rsidP="006F1938">
            <w:pPr>
              <w:spacing w:line="240" w:lineRule="auto"/>
            </w:pPr>
            <w:r>
              <w:t>Etsy API access may be limited, or an order may fail to reach Lark.</w:t>
            </w:r>
          </w:p>
        </w:tc>
        <w:tc>
          <w:tcPr>
            <w:tcW w:w="117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Default="00157180" w:rsidP="006F1938">
            <w:pPr>
              <w:spacing w:line="240" w:lineRule="auto"/>
            </w:pPr>
            <w:r>
              <w:t>Medium / High</w:t>
            </w:r>
          </w:p>
        </w:tc>
        <w:tc>
          <w:tcPr>
            <w:tcW w:w="50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Default="00AF0CD2" w:rsidP="006F1938">
            <w:pPr>
              <w:spacing w:line="240" w:lineRule="auto"/>
            </w:pPr>
            <w:r>
              <w:t>Confirm API access and limits before the pilot. Use polling if webhooks are not available. Alert on failed syncs and compare Etsy and Lark order counts daily.</w:t>
            </w:r>
          </w:p>
        </w:tc>
        <w:tc>
          <w:tcPr>
            <w:tcW w:w="129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Default="005D4A6C" w:rsidP="006F1938">
            <w:pPr>
              <w:spacing w:line="240" w:lineRule="auto"/>
            </w:pPr>
            <w:r>
              <w:t>Developer</w:t>
            </w:r>
          </w:p>
        </w:tc>
      </w:tr>
      <w:tr w:rsidR="00157180" w:rsidTr="006F1938">
        <w:trPr>
          <w:cantSplit/>
        </w:trPr>
        <w:tc>
          <w:tcPr>
            <w:tcW w:w="63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Default="005D4A6C" w:rsidP="006F1938">
            <w:pPr>
              <w:spacing w:line="240" w:lineRule="auto"/>
            </w:pPr>
            <w:r>
              <w:rPr>
                <w:b/>
                <w:bCs/>
              </w:rPr>
              <w:t>R-03</w:t>
            </w:r>
          </w:p>
        </w:tc>
        <w:tc>
          <w:tcPr>
            <w:tcW w:w="243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Default="00AF0CD2" w:rsidP="006F1938">
            <w:pPr>
              <w:spacing w:line="240" w:lineRule="auto"/>
            </w:pPr>
            <w:r>
              <w:t>An incorrect Product Type or supplier mapping may assign an order line to the wrong supplier.</w:t>
            </w:r>
          </w:p>
        </w:tc>
        <w:tc>
          <w:tcPr>
            <w:tcW w:w="117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Default="00157180" w:rsidP="006F1938">
            <w:pPr>
              <w:spacing w:line="240" w:lineRule="auto"/>
            </w:pPr>
            <w:r>
              <w:t>Medium / High</w:t>
            </w:r>
          </w:p>
        </w:tc>
        <w:tc>
          <w:tcPr>
            <w:tcW w:w="50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Default="00AF0CD2" w:rsidP="006F1938">
            <w:pPr>
              <w:spacing w:line="240" w:lineRule="auto"/>
            </w:pPr>
            <w:r>
              <w:t>PD checks Product Types and the supplier mapping against recent orders before automatic assignment starts.</w:t>
            </w:r>
          </w:p>
        </w:tc>
        <w:tc>
          <w:tcPr>
            <w:tcW w:w="129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Default="005D4A6C" w:rsidP="006F1938">
            <w:pPr>
              <w:spacing w:line="240" w:lineRule="auto"/>
            </w:pPr>
            <w:r>
              <w:t>PD</w:t>
            </w:r>
          </w:p>
        </w:tc>
      </w:tr>
      <w:tr w:rsidR="00157180" w:rsidTr="006F1938">
        <w:trPr>
          <w:cantSplit/>
        </w:trPr>
        <w:tc>
          <w:tcPr>
            <w:tcW w:w="63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Default="005D4A6C" w:rsidP="006F1938">
            <w:pPr>
              <w:spacing w:line="240" w:lineRule="auto"/>
            </w:pPr>
            <w:r>
              <w:rPr>
                <w:b/>
                <w:bCs/>
              </w:rPr>
              <w:t>R-04</w:t>
            </w:r>
          </w:p>
        </w:tc>
        <w:tc>
          <w:tcPr>
            <w:tcW w:w="243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Default="00AF0CD2" w:rsidP="006F1938">
            <w:pPr>
              <w:spacing w:line="240" w:lineRule="auto"/>
            </w:pPr>
            <w:r>
              <w:t>The project relies on only one Developer.</w:t>
            </w:r>
          </w:p>
        </w:tc>
        <w:tc>
          <w:tcPr>
            <w:tcW w:w="117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Default="00A91B12" w:rsidP="006F1938">
            <w:pPr>
              <w:spacing w:line="240" w:lineRule="auto"/>
            </w:pPr>
            <w:r>
              <w:t>Medium / High</w:t>
            </w:r>
          </w:p>
        </w:tc>
        <w:tc>
          <w:tcPr>
            <w:tcW w:w="50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Default="00AF0CD2" w:rsidP="006F1938">
            <w:pPr>
              <w:spacing w:line="240" w:lineRule="auto"/>
            </w:pPr>
            <w:r>
              <w:t>Document key workflows and technical setup. If the integration fails, keep affected order lines visible in the exception queue and use the R-01 contingency.</w:t>
            </w:r>
          </w:p>
        </w:tc>
        <w:tc>
          <w:tcPr>
            <w:tcW w:w="129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57180" w:rsidRDefault="00157180" w:rsidP="006F1938">
            <w:pPr>
              <w:spacing w:line="240" w:lineRule="auto"/>
            </w:pPr>
            <w:r>
              <w:t>Management</w:t>
            </w:r>
          </w:p>
        </w:tc>
      </w:tr>
      <w:tr w:rsidR="00157180" w:rsidTr="006F1938">
        <w:trPr>
          <w:cantSplit/>
        </w:trPr>
        <w:tc>
          <w:tcPr>
            <w:tcW w:w="63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Default="005D4A6C" w:rsidP="006F1938">
            <w:pPr>
              <w:spacing w:line="240" w:lineRule="auto"/>
            </w:pPr>
            <w:r>
              <w:rPr>
                <w:b/>
                <w:bCs/>
              </w:rPr>
              <w:t>R-05</w:t>
            </w:r>
          </w:p>
        </w:tc>
        <w:tc>
          <w:tcPr>
            <w:tcW w:w="243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Default="00AF0CD2" w:rsidP="006F1938">
            <w:pPr>
              <w:spacing w:line="240" w:lineRule="auto"/>
            </w:pPr>
            <w:r>
              <w:t>Lark plan or platform limits may affect the solution.</w:t>
            </w:r>
          </w:p>
        </w:tc>
        <w:tc>
          <w:tcPr>
            <w:tcW w:w="117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Default="005D4A6C" w:rsidP="006F1938">
            <w:pPr>
              <w:spacing w:line="240" w:lineRule="auto"/>
            </w:pPr>
            <w:r>
              <w:t>Medium / Medium</w:t>
            </w:r>
          </w:p>
        </w:tc>
        <w:tc>
          <w:tcPr>
            <w:tcW w:w="50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Default="00AF0CD2" w:rsidP="006F1938">
            <w:pPr>
              <w:spacing w:line="240" w:lineRule="auto"/>
            </w:pPr>
            <w:r>
              <w:t>Confirm data, automation, and API limits in R0. Archive closed orders as needed.</w:t>
            </w:r>
          </w:p>
        </w:tc>
        <w:tc>
          <w:tcPr>
            <w:tcW w:w="129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Default="005D4A6C" w:rsidP="006F1938">
            <w:pPr>
              <w:spacing w:line="240" w:lineRule="auto"/>
            </w:pPr>
            <w:r>
              <w:t>Developer</w:t>
            </w:r>
          </w:p>
        </w:tc>
      </w:tr>
      <w:tr w:rsidR="00157180" w:rsidTr="006F1938">
        <w:trPr>
          <w:cantSplit/>
        </w:trPr>
        <w:tc>
          <w:tcPr>
            <w:tcW w:w="63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Default="005D4A6C" w:rsidP="006F1938">
            <w:pPr>
              <w:spacing w:line="240" w:lineRule="auto"/>
            </w:pPr>
            <w:r>
              <w:rPr>
                <w:b/>
                <w:bCs/>
              </w:rPr>
              <w:t>R-06</w:t>
            </w:r>
          </w:p>
        </w:tc>
        <w:tc>
          <w:tcPr>
            <w:tcW w:w="243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Default="00AF0CD2" w:rsidP="006F1938">
            <w:pPr>
              <w:spacing w:line="240" w:lineRule="auto"/>
            </w:pPr>
            <w:r>
              <w:t>Exception volume may become too high during peak season, so CS may need to check most order lines again.</w:t>
            </w:r>
          </w:p>
        </w:tc>
        <w:tc>
          <w:tcPr>
            <w:tcW w:w="117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Default="005D4A6C" w:rsidP="006F1938">
            <w:pPr>
              <w:spacing w:line="240" w:lineRule="auto"/>
            </w:pPr>
            <w:r>
              <w:t>Medium / High</w:t>
            </w:r>
          </w:p>
        </w:tc>
        <w:tc>
          <w:tcPr>
            <w:tcW w:w="50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Default="00AF0CD2" w:rsidP="006F1938">
            <w:pPr>
              <w:spacing w:line="240" w:lineRule="auto"/>
            </w:pPr>
            <w:r>
              <w:t>Tune expected production times before peak season. Measure open exceptions, fallback lines, and manual handling time, then adjust rules or supplier setup if needed.</w:t>
            </w:r>
          </w:p>
        </w:tc>
        <w:tc>
          <w:tcPr>
            <w:tcW w:w="129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Default="005D4A6C" w:rsidP="006F1938">
            <w:pPr>
              <w:spacing w:line="240" w:lineRule="auto"/>
            </w:pPr>
            <w:r>
              <w:t>Team Lead</w:t>
            </w:r>
          </w:p>
        </w:tc>
      </w:tr>
      <w:tr w:rsidR="00157180" w:rsidTr="006F1938">
        <w:trPr>
          <w:cantSplit/>
        </w:trPr>
        <w:tc>
          <w:tcPr>
            <w:tcW w:w="63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Default="005D4A6C" w:rsidP="006F1938">
            <w:pPr>
              <w:spacing w:line="240" w:lineRule="auto"/>
            </w:pPr>
            <w:r>
              <w:rPr>
                <w:b/>
                <w:bCs/>
              </w:rPr>
              <w:t>R-07</w:t>
            </w:r>
          </w:p>
        </w:tc>
        <w:tc>
          <w:tcPr>
            <w:tcW w:w="243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Default="00AF0CD2" w:rsidP="006F1938">
            <w:pPr>
              <w:spacing w:line="240" w:lineRule="auto"/>
            </w:pPr>
            <w:r>
              <w:t>An incorrect SKU on an Etsy listing or outdated SKU data in Lark may cause validation to fail.</w:t>
            </w:r>
          </w:p>
        </w:tc>
        <w:tc>
          <w:tcPr>
            <w:tcW w:w="117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Default="005D4A6C" w:rsidP="006F1938">
            <w:pPr>
              <w:spacing w:line="240" w:lineRule="auto"/>
            </w:pPr>
            <w:r>
              <w:t>Medium / Medium</w:t>
            </w:r>
          </w:p>
        </w:tc>
        <w:tc>
          <w:tcPr>
            <w:tcW w:w="50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Default="00AF0CD2" w:rsidP="006F1938">
            <w:pPr>
              <w:spacing w:line="240" w:lineRule="auto"/>
            </w:pPr>
            <w:r>
              <w:t xml:space="preserve">Flag the line as INVALID_SKU </w:t>
            </w:r>
            <w:r w:rsidRPr="00AF0CD2">
              <w:t>and stop it from being sent. CS verifies the SKU against the task platform and informs PD so the listing can be corrected.</w:t>
            </w:r>
          </w:p>
        </w:tc>
        <w:tc>
          <w:tcPr>
            <w:tcW w:w="129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Default="005D4A6C" w:rsidP="006F1938">
            <w:pPr>
              <w:spacing w:line="240" w:lineRule="auto"/>
            </w:pPr>
            <w:r>
              <w:t>CS</w:t>
            </w:r>
          </w:p>
        </w:tc>
      </w:tr>
    </w:tbl>
    <w:p w:rsidR="00C841DB" w:rsidRDefault="005D4A6C" w:rsidP="00323E54">
      <w:pPr>
        <w:pStyle w:val="Heading1"/>
        <w:keepNext/>
      </w:pPr>
      <w:r>
        <w:lastRenderedPageBreak/>
        <w:t>15. Glossary</w:t>
      </w:r>
    </w:p>
    <w:tbl>
      <w:tblPr>
        <w:tblW w:w="10530"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8730"/>
      </w:tblGrid>
      <w:tr w:rsidR="00C841DB" w:rsidTr="006F1938">
        <w:trPr>
          <w:cantSplit/>
          <w:tblHeader/>
        </w:trPr>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Default="005D4A6C" w:rsidP="00DF4631">
            <w:pPr>
              <w:spacing w:after="20" w:line="240" w:lineRule="auto"/>
              <w:jc w:val="center"/>
            </w:pPr>
            <w:r>
              <w:rPr>
                <w:b/>
                <w:bCs/>
              </w:rPr>
              <w:t>Term</w:t>
            </w:r>
          </w:p>
        </w:tc>
        <w:tc>
          <w:tcPr>
            <w:tcW w:w="873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Default="005D4A6C" w:rsidP="00DF4631">
            <w:pPr>
              <w:spacing w:after="20" w:line="240" w:lineRule="auto"/>
              <w:jc w:val="center"/>
            </w:pPr>
            <w:r>
              <w:rPr>
                <w:b/>
                <w:bCs/>
              </w:rPr>
              <w:t>Meaning</w:t>
            </w:r>
          </w:p>
        </w:tc>
      </w:tr>
      <w:tr w:rsidR="00C841DB" w:rsidTr="006F1938">
        <w:trPr>
          <w:cantSplit/>
        </w:trPr>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Default="005D4A6C" w:rsidP="00DF4631">
            <w:pPr>
              <w:spacing w:after="20" w:line="240" w:lineRule="auto"/>
            </w:pPr>
            <w:r>
              <w:rPr>
                <w:b/>
                <w:bCs/>
              </w:rPr>
              <w:t>SKU</w:t>
            </w:r>
          </w:p>
        </w:tc>
        <w:tc>
          <w:tcPr>
            <w:tcW w:w="873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Default="00F14989" w:rsidP="00DF4631">
            <w:pPr>
              <w:spacing w:after="20" w:line="240" w:lineRule="auto"/>
            </w:pPr>
            <w:r>
              <w:t xml:space="preserve">Stock Keeping Unit - </w:t>
            </w:r>
            <w:r w:rsidR="00BB35AC">
              <w:t>A unique identifier automatically assigned when a Product/Design Task is created. It is used on the Etsy listing and carried into the Etsy order line. Each SKU is listed on only one Etsy shop</w:t>
            </w:r>
            <w:r>
              <w:t>.</w:t>
            </w:r>
          </w:p>
        </w:tc>
      </w:tr>
      <w:tr w:rsidR="00C841DB" w:rsidTr="006F1938">
        <w:trPr>
          <w:cantSplit/>
        </w:trPr>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Default="005D4A6C" w:rsidP="00DF4631">
            <w:pPr>
              <w:spacing w:after="20" w:line="240" w:lineRule="auto"/>
            </w:pPr>
            <w:r>
              <w:rPr>
                <w:b/>
                <w:bCs/>
              </w:rPr>
              <w:t>Product Type ID</w:t>
            </w:r>
          </w:p>
        </w:tc>
        <w:tc>
          <w:tcPr>
            <w:tcW w:w="873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Default="00BB35AC" w:rsidP="00DF4631">
            <w:pPr>
              <w:spacing w:after="20" w:line="240" w:lineRule="auto"/>
            </w:pPr>
            <w:r w:rsidRPr="00BB35AC">
              <w:t>An identifier for the underlying product type or specification, such as MUG-11OZ. Multiple SKUs can share the same Product Type. It is used for supplier mapping.</w:t>
            </w:r>
          </w:p>
        </w:tc>
      </w:tr>
      <w:tr w:rsidR="00C841DB" w:rsidTr="006F1938">
        <w:trPr>
          <w:cantSplit/>
        </w:trPr>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Default="005D4A6C" w:rsidP="00DF4631">
            <w:pPr>
              <w:spacing w:after="20" w:line="240" w:lineRule="auto"/>
            </w:pPr>
            <w:r>
              <w:rPr>
                <w:b/>
                <w:bCs/>
              </w:rPr>
              <w:t>Product/Design Task</w:t>
            </w:r>
          </w:p>
        </w:tc>
        <w:tc>
          <w:tcPr>
            <w:tcW w:w="873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Default="00BB35AC" w:rsidP="00DF4631">
            <w:pPr>
              <w:spacing w:after="20" w:line="240" w:lineRule="auto"/>
            </w:pPr>
            <w:r>
              <w:t>A task created by PD on the internal task platform for a new product. It contains the SKU, Product Type, Etsy shop, and artwork</w:t>
            </w:r>
            <w:r w:rsidRPr="00BB35AC">
              <w:rPr>
                <w:b/>
              </w:rPr>
              <w:t xml:space="preserve">. </w:t>
            </w:r>
            <w:r w:rsidRPr="00BB35AC">
              <w:rPr>
                <w:rStyle w:val="Strong"/>
                <w:b w:val="0"/>
              </w:rPr>
              <w:t>Out of scope.</w:t>
            </w:r>
          </w:p>
        </w:tc>
      </w:tr>
      <w:tr w:rsidR="00C841DB" w:rsidTr="006F1938">
        <w:trPr>
          <w:cantSplit/>
        </w:trPr>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Default="005D4A6C" w:rsidP="00DF4631">
            <w:pPr>
              <w:spacing w:after="20" w:line="240" w:lineRule="auto"/>
            </w:pPr>
            <w:r>
              <w:rPr>
                <w:b/>
                <w:bCs/>
              </w:rPr>
              <w:t>Order line</w:t>
            </w:r>
          </w:p>
        </w:tc>
        <w:tc>
          <w:tcPr>
            <w:tcW w:w="873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Default="00BB35AC" w:rsidP="00DF4631">
            <w:pPr>
              <w:spacing w:after="20" w:line="240" w:lineRule="auto"/>
            </w:pPr>
            <w:r>
              <w:t>One item in an Etsy order. One order can contain order lines handled by different suppliers.</w:t>
            </w:r>
          </w:p>
        </w:tc>
      </w:tr>
      <w:tr w:rsidR="00C841DB" w:rsidTr="006F1938">
        <w:trPr>
          <w:cantSplit/>
        </w:trPr>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Default="005D4A6C" w:rsidP="00DF4631">
            <w:pPr>
              <w:spacing w:after="20" w:line="240" w:lineRule="auto"/>
            </w:pPr>
            <w:r>
              <w:rPr>
                <w:b/>
                <w:bCs/>
              </w:rPr>
              <w:t>Personalization</w:t>
            </w:r>
          </w:p>
        </w:tc>
        <w:tc>
          <w:tcPr>
            <w:tcW w:w="873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Default="00BB35AC" w:rsidP="00DF4631">
            <w:pPr>
              <w:spacing w:after="20" w:line="240" w:lineRule="auto"/>
            </w:pPr>
            <w:r>
              <w:t>Text provided by the customer as part of the order, such as a name or date.</w:t>
            </w:r>
          </w:p>
        </w:tc>
      </w:tr>
      <w:tr w:rsidR="00C841DB" w:rsidTr="006F1938">
        <w:trPr>
          <w:cantSplit/>
        </w:trPr>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Default="005D4A6C" w:rsidP="00DF4631">
            <w:pPr>
              <w:spacing w:after="20" w:line="240" w:lineRule="auto"/>
            </w:pPr>
            <w:r>
              <w:rPr>
                <w:b/>
                <w:bCs/>
              </w:rPr>
              <w:t>Standard artwork</w:t>
            </w:r>
          </w:p>
        </w:tc>
        <w:tc>
          <w:tcPr>
            <w:tcW w:w="873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Default="00BB35AC" w:rsidP="00DF4631">
            <w:pPr>
              <w:spacing w:after="20" w:line="240" w:lineRule="auto"/>
            </w:pPr>
            <w:r>
              <w:t>The existing design file linked to a SKU and reused for orders of that SKU.</w:t>
            </w:r>
          </w:p>
        </w:tc>
      </w:tr>
      <w:tr w:rsidR="00C841DB" w:rsidTr="006F1938">
        <w:trPr>
          <w:cantSplit/>
        </w:trPr>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Default="005D4A6C" w:rsidP="00DF4631">
            <w:pPr>
              <w:spacing w:after="20" w:line="240" w:lineRule="auto"/>
            </w:pPr>
            <w:r>
              <w:rPr>
                <w:b/>
                <w:bCs/>
              </w:rPr>
              <w:t>Supplier mapping</w:t>
            </w:r>
          </w:p>
        </w:tc>
        <w:tc>
          <w:tcPr>
            <w:tcW w:w="873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Default="00BB35AC" w:rsidP="00DF4631">
            <w:pPr>
              <w:spacing w:after="20" w:line="240" w:lineRule="auto"/>
            </w:pPr>
            <w:r>
              <w:t>A mapping that shows which primary supplier normally handles each Product Type.</w:t>
            </w:r>
          </w:p>
        </w:tc>
      </w:tr>
      <w:tr w:rsidR="00C841DB" w:rsidTr="006F1938">
        <w:trPr>
          <w:cantSplit/>
        </w:trPr>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Default="005D4A6C" w:rsidP="00DF4631">
            <w:pPr>
              <w:spacing w:after="20" w:line="240" w:lineRule="auto"/>
            </w:pPr>
            <w:r>
              <w:rPr>
                <w:b/>
                <w:bCs/>
              </w:rPr>
              <w:t>Backup supplier</w:t>
            </w:r>
          </w:p>
        </w:tc>
        <w:tc>
          <w:tcPr>
            <w:tcW w:w="873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Default="00BB35AC" w:rsidP="00DF4631">
            <w:pPr>
              <w:spacing w:after="20" w:line="240" w:lineRule="auto"/>
            </w:pPr>
            <w:r>
              <w:t>Supplier 3. It is not part of the primary supplier mapping and is used as a fallback for a single order line when the primary supplier cannot fulfill it.</w:t>
            </w:r>
          </w:p>
        </w:tc>
      </w:tr>
      <w:tr w:rsidR="00C841DB" w:rsidTr="006F1938">
        <w:trPr>
          <w:cantSplit/>
        </w:trPr>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Default="005D4A6C" w:rsidP="00DF4631">
            <w:pPr>
              <w:spacing w:after="20" w:line="240" w:lineRule="auto"/>
            </w:pPr>
            <w:r>
              <w:rPr>
                <w:b/>
                <w:bCs/>
              </w:rPr>
              <w:t>Ship-by date</w:t>
            </w:r>
          </w:p>
        </w:tc>
        <w:tc>
          <w:tcPr>
            <w:tcW w:w="873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Default="00BB35AC" w:rsidP="00DF4631">
            <w:pPr>
              <w:spacing w:after="20" w:line="240" w:lineRule="auto"/>
            </w:pPr>
            <w:r>
              <w:t>The date by which the shop must ship the order according to Etsy.</w:t>
            </w:r>
          </w:p>
        </w:tc>
      </w:tr>
      <w:tr w:rsidR="00C841DB" w:rsidTr="006F1938">
        <w:trPr>
          <w:cantSplit/>
        </w:trPr>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Default="005D4A6C" w:rsidP="00DF4631">
            <w:pPr>
              <w:spacing w:after="20" w:line="240" w:lineRule="auto"/>
            </w:pPr>
            <w:r>
              <w:rPr>
                <w:b/>
                <w:bCs/>
              </w:rPr>
              <w:t>Exception</w:t>
            </w:r>
          </w:p>
        </w:tc>
        <w:tc>
          <w:tcPr>
            <w:tcW w:w="873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Default="00BB35AC" w:rsidP="00DF4631">
            <w:pPr>
              <w:spacing w:after="20" w:line="240" w:lineRule="auto"/>
            </w:pPr>
            <w:r>
              <w:t>An order line that needs h</w:t>
            </w:r>
            <w:r w:rsidR="001F6606">
              <w:t>uman action. Exception types X1-</w:t>
            </w:r>
            <w:r>
              <w:t>X6 are defined in the FRD.</w:t>
            </w:r>
          </w:p>
        </w:tc>
      </w:tr>
      <w:tr w:rsidR="00C841DB" w:rsidTr="006F1938">
        <w:trPr>
          <w:cantSplit/>
        </w:trPr>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Default="005D4A6C" w:rsidP="00DF4631">
            <w:pPr>
              <w:spacing w:after="20" w:line="240" w:lineRule="auto"/>
            </w:pPr>
            <w:r>
              <w:rPr>
                <w:b/>
                <w:bCs/>
              </w:rPr>
              <w:t>Replacement artwork</w:t>
            </w:r>
          </w:p>
        </w:tc>
        <w:tc>
          <w:tcPr>
            <w:tcW w:w="873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C841DB" w:rsidRDefault="00BB35AC" w:rsidP="00DF4631">
            <w:pPr>
              <w:spacing w:after="20" w:line="240" w:lineRule="auto"/>
            </w:pPr>
            <w:r>
              <w:t>New artwork created by a Designer for an issue-driven replacement, such as correcting a wrong name or image.</w:t>
            </w:r>
          </w:p>
        </w:tc>
      </w:tr>
    </w:tbl>
    <w:p w:rsidR="00C841DB" w:rsidRDefault="00C841DB" w:rsidP="00323E54">
      <w:pPr>
        <w:spacing w:after="120"/>
      </w:pPr>
    </w:p>
    <w:sectPr w:rsidR="00C841DB" w:rsidSect="00D37CF0">
      <w:type w:val="continuous"/>
      <w:pgSz w:w="11907" w:h="16839"/>
      <w:pgMar w:top="720" w:right="720" w:bottom="720" w:left="72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D0FF9" w:rsidRDefault="00CD0FF9">
      <w:pPr>
        <w:spacing w:line="240" w:lineRule="auto"/>
      </w:pPr>
      <w:r>
        <w:separator/>
      </w:r>
    </w:p>
  </w:endnote>
  <w:endnote w:type="continuationSeparator" w:id="0">
    <w:p w:rsidR="00CD0FF9" w:rsidRDefault="00CD0FF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PMingLiU">
    <w:altName w:val="新細明體"/>
    <w:panose1 w:val="02010601000101010101"/>
    <w:charset w:val="88"/>
    <w:family w:val="auto"/>
    <w:notTrueType/>
    <w:pitch w:val="variable"/>
    <w:sig w:usb0="00000001" w:usb1="08080000" w:usb2="00000010" w:usb3="00000000" w:csb0="001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A48AE" w:rsidRDefault="005A48AE">
    <w:pPr>
      <w:jc w:val="righ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A48AE" w:rsidRDefault="005A48AE">
    <w:pPr>
      <w:jc w:val="right"/>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A48AE" w:rsidRDefault="005A48AE">
    <w:pPr>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D0FF9" w:rsidRDefault="00CD0FF9">
      <w:pPr>
        <w:spacing w:line="240" w:lineRule="auto"/>
      </w:pPr>
      <w:r>
        <w:separator/>
      </w:r>
    </w:p>
  </w:footnote>
  <w:footnote w:type="continuationSeparator" w:id="0">
    <w:p w:rsidR="00CD0FF9" w:rsidRDefault="00CD0FF9">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4F1F6E"/>
    <w:multiLevelType w:val="hybridMultilevel"/>
    <w:tmpl w:val="D4FC84E0"/>
    <w:lvl w:ilvl="0" w:tplc="E93E6EEA">
      <w:start w:val="1"/>
      <w:numFmt w:val="decimal"/>
      <w:lvlText w:val="%1."/>
      <w:lvlJc w:val="left"/>
      <w:pPr>
        <w:ind w:left="540" w:hanging="300"/>
      </w:pPr>
    </w:lvl>
    <w:lvl w:ilvl="1" w:tplc="7D0E03EE">
      <w:numFmt w:val="decimal"/>
      <w:lvlText w:val=""/>
      <w:lvlJc w:val="left"/>
    </w:lvl>
    <w:lvl w:ilvl="2" w:tplc="0218D3B6">
      <w:numFmt w:val="decimal"/>
      <w:lvlText w:val=""/>
      <w:lvlJc w:val="left"/>
    </w:lvl>
    <w:lvl w:ilvl="3" w:tplc="99144024">
      <w:numFmt w:val="decimal"/>
      <w:lvlText w:val=""/>
      <w:lvlJc w:val="left"/>
    </w:lvl>
    <w:lvl w:ilvl="4" w:tplc="27C8B0D8">
      <w:numFmt w:val="decimal"/>
      <w:lvlText w:val=""/>
      <w:lvlJc w:val="left"/>
    </w:lvl>
    <w:lvl w:ilvl="5" w:tplc="D2CA3D0A">
      <w:numFmt w:val="decimal"/>
      <w:lvlText w:val=""/>
      <w:lvlJc w:val="left"/>
    </w:lvl>
    <w:lvl w:ilvl="6" w:tplc="18E8DA7E">
      <w:numFmt w:val="decimal"/>
      <w:lvlText w:val=""/>
      <w:lvlJc w:val="left"/>
    </w:lvl>
    <w:lvl w:ilvl="7" w:tplc="A5E25E0C">
      <w:numFmt w:val="decimal"/>
      <w:lvlText w:val=""/>
      <w:lvlJc w:val="left"/>
    </w:lvl>
    <w:lvl w:ilvl="8" w:tplc="54025C52">
      <w:numFmt w:val="decimal"/>
      <w:lvlText w:val=""/>
      <w:lvlJc w:val="left"/>
    </w:lvl>
  </w:abstractNum>
  <w:abstractNum w:abstractNumId="1">
    <w:nsid w:val="151F732F"/>
    <w:multiLevelType w:val="hybridMultilevel"/>
    <w:tmpl w:val="4FE0B6F0"/>
    <w:lvl w:ilvl="0" w:tplc="C1988B60">
      <w:start w:val="1"/>
      <w:numFmt w:val="bullet"/>
      <w:lvlText w:val="•"/>
      <w:lvlJc w:val="left"/>
      <w:pPr>
        <w:ind w:left="270" w:hanging="270"/>
      </w:pPr>
    </w:lvl>
    <w:lvl w:ilvl="1" w:tplc="60AAD106">
      <w:start w:val="1"/>
      <w:numFmt w:val="bullet"/>
      <w:lvlText w:val="–"/>
      <w:lvlJc w:val="left"/>
      <w:pPr>
        <w:ind w:left="730" w:hanging="270"/>
      </w:pPr>
    </w:lvl>
    <w:lvl w:ilvl="2" w:tplc="4B5EDF92">
      <w:numFmt w:val="decimal"/>
      <w:lvlText w:val=""/>
      <w:lvlJc w:val="left"/>
    </w:lvl>
    <w:lvl w:ilvl="3" w:tplc="9874381C">
      <w:numFmt w:val="decimal"/>
      <w:lvlText w:val=""/>
      <w:lvlJc w:val="left"/>
    </w:lvl>
    <w:lvl w:ilvl="4" w:tplc="D424F05A">
      <w:numFmt w:val="decimal"/>
      <w:lvlText w:val=""/>
      <w:lvlJc w:val="left"/>
    </w:lvl>
    <w:lvl w:ilvl="5" w:tplc="3F4A8B56">
      <w:numFmt w:val="decimal"/>
      <w:lvlText w:val=""/>
      <w:lvlJc w:val="left"/>
    </w:lvl>
    <w:lvl w:ilvl="6" w:tplc="DB68D118">
      <w:numFmt w:val="decimal"/>
      <w:lvlText w:val=""/>
      <w:lvlJc w:val="left"/>
    </w:lvl>
    <w:lvl w:ilvl="7" w:tplc="12E09430">
      <w:numFmt w:val="decimal"/>
      <w:lvlText w:val=""/>
      <w:lvlJc w:val="left"/>
    </w:lvl>
    <w:lvl w:ilvl="8" w:tplc="7FA42BBC">
      <w:numFmt w:val="decimal"/>
      <w:lvlText w:val=""/>
      <w:lvlJc w:val="left"/>
    </w:lvl>
  </w:abstractNum>
  <w:abstractNum w:abstractNumId="2">
    <w:nsid w:val="20E224B0"/>
    <w:multiLevelType w:val="hybridMultilevel"/>
    <w:tmpl w:val="6A9694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3E36710F"/>
    <w:multiLevelType w:val="hybridMultilevel"/>
    <w:tmpl w:val="17FC68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483275E5"/>
    <w:multiLevelType w:val="hybridMultilevel"/>
    <w:tmpl w:val="4A421E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5E022E61"/>
    <w:multiLevelType w:val="multilevel"/>
    <w:tmpl w:val="ECFC1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01B25AA"/>
    <w:multiLevelType w:val="hybridMultilevel"/>
    <w:tmpl w:val="51BAD6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6F2A007F"/>
    <w:multiLevelType w:val="hybridMultilevel"/>
    <w:tmpl w:val="6EF2BF8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nsid w:val="7ACC3D2C"/>
    <w:multiLevelType w:val="hybridMultilevel"/>
    <w:tmpl w:val="DDA81314"/>
    <w:lvl w:ilvl="0" w:tplc="587AABC2">
      <w:start w:val="1"/>
      <w:numFmt w:val="bullet"/>
      <w:lvlText w:val="●"/>
      <w:lvlJc w:val="left"/>
      <w:pPr>
        <w:ind w:left="720" w:hanging="360"/>
      </w:pPr>
    </w:lvl>
    <w:lvl w:ilvl="1" w:tplc="E2B49DBA">
      <w:start w:val="1"/>
      <w:numFmt w:val="bullet"/>
      <w:lvlText w:val="○"/>
      <w:lvlJc w:val="left"/>
      <w:pPr>
        <w:ind w:left="1440" w:hanging="360"/>
      </w:pPr>
    </w:lvl>
    <w:lvl w:ilvl="2" w:tplc="5AA4C51C">
      <w:start w:val="1"/>
      <w:numFmt w:val="bullet"/>
      <w:lvlText w:val="■"/>
      <w:lvlJc w:val="left"/>
      <w:pPr>
        <w:ind w:left="2160" w:hanging="360"/>
      </w:pPr>
    </w:lvl>
    <w:lvl w:ilvl="3" w:tplc="7D4A0D4A">
      <w:start w:val="1"/>
      <w:numFmt w:val="bullet"/>
      <w:lvlText w:val="●"/>
      <w:lvlJc w:val="left"/>
      <w:pPr>
        <w:ind w:left="2880" w:hanging="360"/>
      </w:pPr>
    </w:lvl>
    <w:lvl w:ilvl="4" w:tplc="55004DC6">
      <w:start w:val="1"/>
      <w:numFmt w:val="bullet"/>
      <w:lvlText w:val="○"/>
      <w:lvlJc w:val="left"/>
      <w:pPr>
        <w:ind w:left="3600" w:hanging="360"/>
      </w:pPr>
    </w:lvl>
    <w:lvl w:ilvl="5" w:tplc="0E2629D8">
      <w:start w:val="1"/>
      <w:numFmt w:val="bullet"/>
      <w:lvlText w:val="■"/>
      <w:lvlJc w:val="left"/>
      <w:pPr>
        <w:ind w:left="4320" w:hanging="360"/>
      </w:pPr>
    </w:lvl>
    <w:lvl w:ilvl="6" w:tplc="87ECD206">
      <w:start w:val="1"/>
      <w:numFmt w:val="bullet"/>
      <w:lvlText w:val="●"/>
      <w:lvlJc w:val="left"/>
      <w:pPr>
        <w:ind w:left="5040" w:hanging="360"/>
      </w:pPr>
    </w:lvl>
    <w:lvl w:ilvl="7" w:tplc="CA9C7FC2">
      <w:start w:val="1"/>
      <w:numFmt w:val="bullet"/>
      <w:lvlText w:val="●"/>
      <w:lvlJc w:val="left"/>
      <w:pPr>
        <w:ind w:left="5760" w:hanging="360"/>
      </w:pPr>
    </w:lvl>
    <w:lvl w:ilvl="8" w:tplc="992EE6A6">
      <w:start w:val="1"/>
      <w:numFmt w:val="bullet"/>
      <w:lvlText w:val="●"/>
      <w:lvlJc w:val="left"/>
      <w:pPr>
        <w:ind w:left="6480" w:hanging="360"/>
      </w:pPr>
    </w:lvl>
  </w:abstractNum>
  <w:abstractNum w:abstractNumId="9">
    <w:nsid w:val="7EF00D8A"/>
    <w:multiLevelType w:val="multilevel"/>
    <w:tmpl w:val="39783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lvlOverride w:ilvl="0">
      <w:startOverride w:val="1"/>
    </w:lvlOverride>
  </w:num>
  <w:num w:numId="2">
    <w:abstractNumId w:val="0"/>
    <w:lvlOverride w:ilvl="0">
      <w:startOverride w:val="1"/>
    </w:lvlOverride>
  </w:num>
  <w:num w:numId="3">
    <w:abstractNumId w:val="1"/>
    <w:lvlOverride w:ilvl="0">
      <w:startOverride w:val="1"/>
    </w:lvlOverride>
  </w:num>
  <w:num w:numId="4">
    <w:abstractNumId w:val="9"/>
  </w:num>
  <w:num w:numId="5">
    <w:abstractNumId w:val="5"/>
  </w:num>
  <w:num w:numId="6">
    <w:abstractNumId w:val="3"/>
  </w:num>
  <w:num w:numId="7">
    <w:abstractNumId w:val="2"/>
  </w:num>
  <w:num w:numId="8">
    <w:abstractNumId w:val="4"/>
  </w:num>
  <w:num w:numId="9">
    <w:abstractNumId w:val="7"/>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displayBackgroundShap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
  <w:rsids>
    <w:rsidRoot w:val="00C841DB"/>
    <w:rsid w:val="00007719"/>
    <w:rsid w:val="00047C60"/>
    <w:rsid w:val="00063CDD"/>
    <w:rsid w:val="00090F8A"/>
    <w:rsid w:val="00157180"/>
    <w:rsid w:val="00183F3C"/>
    <w:rsid w:val="001A15BB"/>
    <w:rsid w:val="001C547D"/>
    <w:rsid w:val="001D156C"/>
    <w:rsid w:val="001D490B"/>
    <w:rsid w:val="001F6606"/>
    <w:rsid w:val="00222605"/>
    <w:rsid w:val="002538C3"/>
    <w:rsid w:val="002D72FF"/>
    <w:rsid w:val="00323E54"/>
    <w:rsid w:val="00341470"/>
    <w:rsid w:val="0034708E"/>
    <w:rsid w:val="00403567"/>
    <w:rsid w:val="00425B49"/>
    <w:rsid w:val="00425DA0"/>
    <w:rsid w:val="00471C33"/>
    <w:rsid w:val="00495CD8"/>
    <w:rsid w:val="004C5106"/>
    <w:rsid w:val="00512987"/>
    <w:rsid w:val="00543717"/>
    <w:rsid w:val="0055192B"/>
    <w:rsid w:val="005A48AE"/>
    <w:rsid w:val="005D4A6C"/>
    <w:rsid w:val="0061212A"/>
    <w:rsid w:val="00616B57"/>
    <w:rsid w:val="006754CF"/>
    <w:rsid w:val="006958E1"/>
    <w:rsid w:val="006B18B1"/>
    <w:rsid w:val="006C1AA5"/>
    <w:rsid w:val="006D2C1B"/>
    <w:rsid w:val="006D4C17"/>
    <w:rsid w:val="006E27DA"/>
    <w:rsid w:val="006F1938"/>
    <w:rsid w:val="00700916"/>
    <w:rsid w:val="0070544A"/>
    <w:rsid w:val="00711726"/>
    <w:rsid w:val="00720271"/>
    <w:rsid w:val="00722F63"/>
    <w:rsid w:val="00727F89"/>
    <w:rsid w:val="007A77E3"/>
    <w:rsid w:val="007D14E0"/>
    <w:rsid w:val="00837E48"/>
    <w:rsid w:val="008725F4"/>
    <w:rsid w:val="008D341B"/>
    <w:rsid w:val="009106ED"/>
    <w:rsid w:val="009B42B6"/>
    <w:rsid w:val="009E4F52"/>
    <w:rsid w:val="00A15C25"/>
    <w:rsid w:val="00A16567"/>
    <w:rsid w:val="00A20285"/>
    <w:rsid w:val="00A91B12"/>
    <w:rsid w:val="00A93351"/>
    <w:rsid w:val="00A94660"/>
    <w:rsid w:val="00AF0CD2"/>
    <w:rsid w:val="00B04593"/>
    <w:rsid w:val="00BB35AC"/>
    <w:rsid w:val="00BC63F1"/>
    <w:rsid w:val="00BC6992"/>
    <w:rsid w:val="00C321B2"/>
    <w:rsid w:val="00C424B7"/>
    <w:rsid w:val="00C472FB"/>
    <w:rsid w:val="00C841DB"/>
    <w:rsid w:val="00C84BFC"/>
    <w:rsid w:val="00CD0FF9"/>
    <w:rsid w:val="00CD6083"/>
    <w:rsid w:val="00D37CF0"/>
    <w:rsid w:val="00DF4631"/>
    <w:rsid w:val="00E01708"/>
    <w:rsid w:val="00E20AA6"/>
    <w:rsid w:val="00E2171F"/>
    <w:rsid w:val="00F00C2F"/>
    <w:rsid w:val="00F06228"/>
    <w:rsid w:val="00F128CD"/>
    <w:rsid w:val="00F14989"/>
    <w:rsid w:val="00FE0214"/>
    <w:rsid w:val="00FE16A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zh-TW"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2171F"/>
  </w:style>
  <w:style w:type="paragraph" w:styleId="Heading1">
    <w:name w:val="heading 1"/>
    <w:qFormat/>
    <w:pPr>
      <w:spacing w:before="320" w:after="140"/>
      <w:outlineLvl w:val="0"/>
    </w:pPr>
    <w:rPr>
      <w:b/>
      <w:bCs/>
      <w:color w:val="1F497D"/>
      <w:sz w:val="32"/>
      <w:szCs w:val="32"/>
    </w:rPr>
  </w:style>
  <w:style w:type="paragraph" w:styleId="Heading2">
    <w:name w:val="heading 2"/>
    <w:qFormat/>
    <w:rsid w:val="00CD6083"/>
    <w:pPr>
      <w:spacing w:before="240" w:after="100"/>
      <w:outlineLvl w:val="1"/>
    </w:pPr>
    <w:rPr>
      <w:b/>
      <w:color w:val="365F91" w:themeColor="accent1" w:themeShade="BF"/>
      <w:sz w:val="28"/>
      <w:szCs w:val="26"/>
    </w:rPr>
  </w:style>
  <w:style w:type="paragraph" w:styleId="Heading3">
    <w:name w:val="heading 3"/>
    <w:link w:val="Heading3Char"/>
    <w:qFormat/>
    <w:rsid w:val="008725F4"/>
    <w:pPr>
      <w:spacing w:before="300" w:after="200" w:line="240" w:lineRule="auto"/>
      <w:outlineLvl w:val="2"/>
    </w:pPr>
    <w:rPr>
      <w:b/>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5D4A6C"/>
    <w:pPr>
      <w:spacing w:before="100" w:beforeAutospacing="1" w:after="100" w:afterAutospacing="1" w:line="240" w:lineRule="auto"/>
    </w:pPr>
    <w:rPr>
      <w:sz w:val="24"/>
      <w:szCs w:val="24"/>
    </w:rPr>
  </w:style>
  <w:style w:type="character" w:styleId="Emphasis">
    <w:name w:val="Emphasis"/>
    <w:basedOn w:val="DefaultParagraphFont"/>
    <w:uiPriority w:val="20"/>
    <w:qFormat/>
    <w:rsid w:val="005D4A6C"/>
    <w:rPr>
      <w:i/>
      <w:iCs/>
    </w:rPr>
  </w:style>
  <w:style w:type="paragraph" w:styleId="BalloonText">
    <w:name w:val="Balloon Text"/>
    <w:basedOn w:val="Normal"/>
    <w:link w:val="BalloonTextChar"/>
    <w:uiPriority w:val="99"/>
    <w:semiHidden/>
    <w:unhideWhenUsed/>
    <w:rsid w:val="00CD6083"/>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D6083"/>
    <w:rPr>
      <w:rFonts w:ascii="Tahoma" w:hAnsi="Tahoma" w:cs="Tahoma"/>
      <w:sz w:val="16"/>
      <w:szCs w:val="16"/>
    </w:rPr>
  </w:style>
  <w:style w:type="paragraph" w:styleId="Header">
    <w:name w:val="header"/>
    <w:basedOn w:val="Normal"/>
    <w:link w:val="HeaderChar"/>
    <w:uiPriority w:val="99"/>
    <w:unhideWhenUsed/>
    <w:rsid w:val="00CD6083"/>
    <w:pPr>
      <w:tabs>
        <w:tab w:val="center" w:pos="4680"/>
        <w:tab w:val="right" w:pos="9360"/>
      </w:tabs>
      <w:spacing w:line="240" w:lineRule="auto"/>
    </w:pPr>
  </w:style>
  <w:style w:type="character" w:customStyle="1" w:styleId="HeaderChar">
    <w:name w:val="Header Char"/>
    <w:basedOn w:val="DefaultParagraphFont"/>
    <w:link w:val="Header"/>
    <w:uiPriority w:val="99"/>
    <w:rsid w:val="00CD6083"/>
  </w:style>
  <w:style w:type="paragraph" w:styleId="Footer">
    <w:name w:val="footer"/>
    <w:basedOn w:val="Normal"/>
    <w:link w:val="FooterChar"/>
    <w:uiPriority w:val="99"/>
    <w:unhideWhenUsed/>
    <w:rsid w:val="00CD6083"/>
    <w:pPr>
      <w:tabs>
        <w:tab w:val="center" w:pos="4680"/>
        <w:tab w:val="right" w:pos="9360"/>
      </w:tabs>
      <w:spacing w:line="240" w:lineRule="auto"/>
    </w:pPr>
  </w:style>
  <w:style w:type="character" w:customStyle="1" w:styleId="FooterChar">
    <w:name w:val="Footer Char"/>
    <w:basedOn w:val="DefaultParagraphFont"/>
    <w:link w:val="Footer"/>
    <w:uiPriority w:val="99"/>
    <w:rsid w:val="00CD6083"/>
  </w:style>
  <w:style w:type="character" w:customStyle="1" w:styleId="Heading3Char">
    <w:name w:val="Heading 3 Char"/>
    <w:basedOn w:val="DefaultParagraphFont"/>
    <w:link w:val="Heading3"/>
    <w:rsid w:val="008725F4"/>
    <w:rPr>
      <w:b/>
      <w:sz w:val="24"/>
      <w:szCs w:val="24"/>
    </w:rPr>
  </w:style>
  <w:style w:type="character" w:styleId="Strong">
    <w:name w:val="Strong"/>
    <w:basedOn w:val="DefaultParagraphFont"/>
    <w:uiPriority w:val="22"/>
    <w:qFormat/>
    <w:rsid w:val="00425DA0"/>
    <w:rPr>
      <w:b/>
      <w:bCs/>
    </w:rPr>
  </w:style>
  <w:style w:type="table" w:styleId="TableGrid">
    <w:name w:val="Table Grid"/>
    <w:basedOn w:val="TableNormal"/>
    <w:uiPriority w:val="59"/>
    <w:rsid w:val="0070544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zh-TW"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2171F"/>
  </w:style>
  <w:style w:type="paragraph" w:styleId="Heading1">
    <w:name w:val="heading 1"/>
    <w:qFormat/>
    <w:pPr>
      <w:spacing w:before="320" w:after="140"/>
      <w:outlineLvl w:val="0"/>
    </w:pPr>
    <w:rPr>
      <w:b/>
      <w:bCs/>
      <w:color w:val="1F497D"/>
      <w:sz w:val="32"/>
      <w:szCs w:val="32"/>
    </w:rPr>
  </w:style>
  <w:style w:type="paragraph" w:styleId="Heading2">
    <w:name w:val="heading 2"/>
    <w:qFormat/>
    <w:rsid w:val="00CD6083"/>
    <w:pPr>
      <w:spacing w:before="240" w:after="100"/>
      <w:outlineLvl w:val="1"/>
    </w:pPr>
    <w:rPr>
      <w:b/>
      <w:color w:val="365F91" w:themeColor="accent1" w:themeShade="BF"/>
      <w:sz w:val="28"/>
      <w:szCs w:val="26"/>
    </w:rPr>
  </w:style>
  <w:style w:type="paragraph" w:styleId="Heading3">
    <w:name w:val="heading 3"/>
    <w:link w:val="Heading3Char"/>
    <w:qFormat/>
    <w:rsid w:val="008725F4"/>
    <w:pPr>
      <w:spacing w:before="300" w:after="200" w:line="240" w:lineRule="auto"/>
      <w:outlineLvl w:val="2"/>
    </w:pPr>
    <w:rPr>
      <w:b/>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5D4A6C"/>
    <w:pPr>
      <w:spacing w:before="100" w:beforeAutospacing="1" w:after="100" w:afterAutospacing="1" w:line="240" w:lineRule="auto"/>
    </w:pPr>
    <w:rPr>
      <w:sz w:val="24"/>
      <w:szCs w:val="24"/>
    </w:rPr>
  </w:style>
  <w:style w:type="character" w:styleId="Emphasis">
    <w:name w:val="Emphasis"/>
    <w:basedOn w:val="DefaultParagraphFont"/>
    <w:uiPriority w:val="20"/>
    <w:qFormat/>
    <w:rsid w:val="005D4A6C"/>
    <w:rPr>
      <w:i/>
      <w:iCs/>
    </w:rPr>
  </w:style>
  <w:style w:type="paragraph" w:styleId="BalloonText">
    <w:name w:val="Balloon Text"/>
    <w:basedOn w:val="Normal"/>
    <w:link w:val="BalloonTextChar"/>
    <w:uiPriority w:val="99"/>
    <w:semiHidden/>
    <w:unhideWhenUsed/>
    <w:rsid w:val="00CD6083"/>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D6083"/>
    <w:rPr>
      <w:rFonts w:ascii="Tahoma" w:hAnsi="Tahoma" w:cs="Tahoma"/>
      <w:sz w:val="16"/>
      <w:szCs w:val="16"/>
    </w:rPr>
  </w:style>
  <w:style w:type="paragraph" w:styleId="Header">
    <w:name w:val="header"/>
    <w:basedOn w:val="Normal"/>
    <w:link w:val="HeaderChar"/>
    <w:uiPriority w:val="99"/>
    <w:unhideWhenUsed/>
    <w:rsid w:val="00CD6083"/>
    <w:pPr>
      <w:tabs>
        <w:tab w:val="center" w:pos="4680"/>
        <w:tab w:val="right" w:pos="9360"/>
      </w:tabs>
      <w:spacing w:line="240" w:lineRule="auto"/>
    </w:pPr>
  </w:style>
  <w:style w:type="character" w:customStyle="1" w:styleId="HeaderChar">
    <w:name w:val="Header Char"/>
    <w:basedOn w:val="DefaultParagraphFont"/>
    <w:link w:val="Header"/>
    <w:uiPriority w:val="99"/>
    <w:rsid w:val="00CD6083"/>
  </w:style>
  <w:style w:type="paragraph" w:styleId="Footer">
    <w:name w:val="footer"/>
    <w:basedOn w:val="Normal"/>
    <w:link w:val="FooterChar"/>
    <w:uiPriority w:val="99"/>
    <w:unhideWhenUsed/>
    <w:rsid w:val="00CD6083"/>
    <w:pPr>
      <w:tabs>
        <w:tab w:val="center" w:pos="4680"/>
        <w:tab w:val="right" w:pos="9360"/>
      </w:tabs>
      <w:spacing w:line="240" w:lineRule="auto"/>
    </w:pPr>
  </w:style>
  <w:style w:type="character" w:customStyle="1" w:styleId="FooterChar">
    <w:name w:val="Footer Char"/>
    <w:basedOn w:val="DefaultParagraphFont"/>
    <w:link w:val="Footer"/>
    <w:uiPriority w:val="99"/>
    <w:rsid w:val="00CD6083"/>
  </w:style>
  <w:style w:type="character" w:customStyle="1" w:styleId="Heading3Char">
    <w:name w:val="Heading 3 Char"/>
    <w:basedOn w:val="DefaultParagraphFont"/>
    <w:link w:val="Heading3"/>
    <w:rsid w:val="008725F4"/>
    <w:rPr>
      <w:b/>
      <w:sz w:val="24"/>
      <w:szCs w:val="24"/>
    </w:rPr>
  </w:style>
  <w:style w:type="character" w:styleId="Strong">
    <w:name w:val="Strong"/>
    <w:basedOn w:val="DefaultParagraphFont"/>
    <w:uiPriority w:val="22"/>
    <w:qFormat/>
    <w:rsid w:val="00425DA0"/>
    <w:rPr>
      <w:b/>
      <w:bCs/>
    </w:rPr>
  </w:style>
  <w:style w:type="table" w:styleId="TableGrid">
    <w:name w:val="Table Grid"/>
    <w:basedOn w:val="TableNormal"/>
    <w:uiPriority w:val="59"/>
    <w:rsid w:val="0070544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519663">
      <w:bodyDiv w:val="1"/>
      <w:marLeft w:val="0"/>
      <w:marRight w:val="0"/>
      <w:marTop w:val="0"/>
      <w:marBottom w:val="0"/>
      <w:divBdr>
        <w:top w:val="none" w:sz="0" w:space="0" w:color="auto"/>
        <w:left w:val="none" w:sz="0" w:space="0" w:color="auto"/>
        <w:bottom w:val="none" w:sz="0" w:space="0" w:color="auto"/>
        <w:right w:val="none" w:sz="0" w:space="0" w:color="auto"/>
      </w:divBdr>
    </w:div>
    <w:div w:id="67777037">
      <w:bodyDiv w:val="1"/>
      <w:marLeft w:val="0"/>
      <w:marRight w:val="0"/>
      <w:marTop w:val="0"/>
      <w:marBottom w:val="0"/>
      <w:divBdr>
        <w:top w:val="none" w:sz="0" w:space="0" w:color="auto"/>
        <w:left w:val="none" w:sz="0" w:space="0" w:color="auto"/>
        <w:bottom w:val="none" w:sz="0" w:space="0" w:color="auto"/>
        <w:right w:val="none" w:sz="0" w:space="0" w:color="auto"/>
      </w:divBdr>
    </w:div>
    <w:div w:id="75518268">
      <w:bodyDiv w:val="1"/>
      <w:marLeft w:val="0"/>
      <w:marRight w:val="0"/>
      <w:marTop w:val="0"/>
      <w:marBottom w:val="0"/>
      <w:divBdr>
        <w:top w:val="none" w:sz="0" w:space="0" w:color="auto"/>
        <w:left w:val="none" w:sz="0" w:space="0" w:color="auto"/>
        <w:bottom w:val="none" w:sz="0" w:space="0" w:color="auto"/>
        <w:right w:val="none" w:sz="0" w:space="0" w:color="auto"/>
      </w:divBdr>
    </w:div>
    <w:div w:id="109906884">
      <w:bodyDiv w:val="1"/>
      <w:marLeft w:val="0"/>
      <w:marRight w:val="0"/>
      <w:marTop w:val="0"/>
      <w:marBottom w:val="0"/>
      <w:divBdr>
        <w:top w:val="none" w:sz="0" w:space="0" w:color="auto"/>
        <w:left w:val="none" w:sz="0" w:space="0" w:color="auto"/>
        <w:bottom w:val="none" w:sz="0" w:space="0" w:color="auto"/>
        <w:right w:val="none" w:sz="0" w:space="0" w:color="auto"/>
      </w:divBdr>
      <w:divsChild>
        <w:div w:id="7408280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673292">
      <w:bodyDiv w:val="1"/>
      <w:marLeft w:val="0"/>
      <w:marRight w:val="0"/>
      <w:marTop w:val="0"/>
      <w:marBottom w:val="0"/>
      <w:divBdr>
        <w:top w:val="none" w:sz="0" w:space="0" w:color="auto"/>
        <w:left w:val="none" w:sz="0" w:space="0" w:color="auto"/>
        <w:bottom w:val="none" w:sz="0" w:space="0" w:color="auto"/>
        <w:right w:val="none" w:sz="0" w:space="0" w:color="auto"/>
      </w:divBdr>
    </w:div>
    <w:div w:id="136801865">
      <w:bodyDiv w:val="1"/>
      <w:marLeft w:val="0"/>
      <w:marRight w:val="0"/>
      <w:marTop w:val="0"/>
      <w:marBottom w:val="0"/>
      <w:divBdr>
        <w:top w:val="none" w:sz="0" w:space="0" w:color="auto"/>
        <w:left w:val="none" w:sz="0" w:space="0" w:color="auto"/>
        <w:bottom w:val="none" w:sz="0" w:space="0" w:color="auto"/>
        <w:right w:val="none" w:sz="0" w:space="0" w:color="auto"/>
      </w:divBdr>
    </w:div>
    <w:div w:id="138693872">
      <w:bodyDiv w:val="1"/>
      <w:marLeft w:val="0"/>
      <w:marRight w:val="0"/>
      <w:marTop w:val="0"/>
      <w:marBottom w:val="0"/>
      <w:divBdr>
        <w:top w:val="none" w:sz="0" w:space="0" w:color="auto"/>
        <w:left w:val="none" w:sz="0" w:space="0" w:color="auto"/>
        <w:bottom w:val="none" w:sz="0" w:space="0" w:color="auto"/>
        <w:right w:val="none" w:sz="0" w:space="0" w:color="auto"/>
      </w:divBdr>
    </w:div>
    <w:div w:id="181869411">
      <w:bodyDiv w:val="1"/>
      <w:marLeft w:val="0"/>
      <w:marRight w:val="0"/>
      <w:marTop w:val="0"/>
      <w:marBottom w:val="0"/>
      <w:divBdr>
        <w:top w:val="none" w:sz="0" w:space="0" w:color="auto"/>
        <w:left w:val="none" w:sz="0" w:space="0" w:color="auto"/>
        <w:bottom w:val="none" w:sz="0" w:space="0" w:color="auto"/>
        <w:right w:val="none" w:sz="0" w:space="0" w:color="auto"/>
      </w:divBdr>
    </w:div>
    <w:div w:id="188882305">
      <w:bodyDiv w:val="1"/>
      <w:marLeft w:val="0"/>
      <w:marRight w:val="0"/>
      <w:marTop w:val="0"/>
      <w:marBottom w:val="0"/>
      <w:divBdr>
        <w:top w:val="none" w:sz="0" w:space="0" w:color="auto"/>
        <w:left w:val="none" w:sz="0" w:space="0" w:color="auto"/>
        <w:bottom w:val="none" w:sz="0" w:space="0" w:color="auto"/>
        <w:right w:val="none" w:sz="0" w:space="0" w:color="auto"/>
      </w:divBdr>
    </w:div>
    <w:div w:id="211236286">
      <w:bodyDiv w:val="1"/>
      <w:marLeft w:val="0"/>
      <w:marRight w:val="0"/>
      <w:marTop w:val="0"/>
      <w:marBottom w:val="0"/>
      <w:divBdr>
        <w:top w:val="none" w:sz="0" w:space="0" w:color="auto"/>
        <w:left w:val="none" w:sz="0" w:space="0" w:color="auto"/>
        <w:bottom w:val="none" w:sz="0" w:space="0" w:color="auto"/>
        <w:right w:val="none" w:sz="0" w:space="0" w:color="auto"/>
      </w:divBdr>
    </w:div>
    <w:div w:id="253326528">
      <w:bodyDiv w:val="1"/>
      <w:marLeft w:val="0"/>
      <w:marRight w:val="0"/>
      <w:marTop w:val="0"/>
      <w:marBottom w:val="0"/>
      <w:divBdr>
        <w:top w:val="none" w:sz="0" w:space="0" w:color="auto"/>
        <w:left w:val="none" w:sz="0" w:space="0" w:color="auto"/>
        <w:bottom w:val="none" w:sz="0" w:space="0" w:color="auto"/>
        <w:right w:val="none" w:sz="0" w:space="0" w:color="auto"/>
      </w:divBdr>
      <w:divsChild>
        <w:div w:id="9434602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0726372">
      <w:bodyDiv w:val="1"/>
      <w:marLeft w:val="0"/>
      <w:marRight w:val="0"/>
      <w:marTop w:val="0"/>
      <w:marBottom w:val="0"/>
      <w:divBdr>
        <w:top w:val="none" w:sz="0" w:space="0" w:color="auto"/>
        <w:left w:val="none" w:sz="0" w:space="0" w:color="auto"/>
        <w:bottom w:val="none" w:sz="0" w:space="0" w:color="auto"/>
        <w:right w:val="none" w:sz="0" w:space="0" w:color="auto"/>
      </w:divBdr>
    </w:div>
    <w:div w:id="393624345">
      <w:bodyDiv w:val="1"/>
      <w:marLeft w:val="0"/>
      <w:marRight w:val="0"/>
      <w:marTop w:val="0"/>
      <w:marBottom w:val="0"/>
      <w:divBdr>
        <w:top w:val="none" w:sz="0" w:space="0" w:color="auto"/>
        <w:left w:val="none" w:sz="0" w:space="0" w:color="auto"/>
        <w:bottom w:val="none" w:sz="0" w:space="0" w:color="auto"/>
        <w:right w:val="none" w:sz="0" w:space="0" w:color="auto"/>
      </w:divBdr>
      <w:divsChild>
        <w:div w:id="19107715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6609876">
      <w:bodyDiv w:val="1"/>
      <w:marLeft w:val="0"/>
      <w:marRight w:val="0"/>
      <w:marTop w:val="0"/>
      <w:marBottom w:val="0"/>
      <w:divBdr>
        <w:top w:val="none" w:sz="0" w:space="0" w:color="auto"/>
        <w:left w:val="none" w:sz="0" w:space="0" w:color="auto"/>
        <w:bottom w:val="none" w:sz="0" w:space="0" w:color="auto"/>
        <w:right w:val="none" w:sz="0" w:space="0" w:color="auto"/>
      </w:divBdr>
    </w:div>
    <w:div w:id="493188294">
      <w:bodyDiv w:val="1"/>
      <w:marLeft w:val="0"/>
      <w:marRight w:val="0"/>
      <w:marTop w:val="0"/>
      <w:marBottom w:val="0"/>
      <w:divBdr>
        <w:top w:val="none" w:sz="0" w:space="0" w:color="auto"/>
        <w:left w:val="none" w:sz="0" w:space="0" w:color="auto"/>
        <w:bottom w:val="none" w:sz="0" w:space="0" w:color="auto"/>
        <w:right w:val="none" w:sz="0" w:space="0" w:color="auto"/>
      </w:divBdr>
    </w:div>
    <w:div w:id="506025246">
      <w:bodyDiv w:val="1"/>
      <w:marLeft w:val="0"/>
      <w:marRight w:val="0"/>
      <w:marTop w:val="0"/>
      <w:marBottom w:val="0"/>
      <w:divBdr>
        <w:top w:val="none" w:sz="0" w:space="0" w:color="auto"/>
        <w:left w:val="none" w:sz="0" w:space="0" w:color="auto"/>
        <w:bottom w:val="none" w:sz="0" w:space="0" w:color="auto"/>
        <w:right w:val="none" w:sz="0" w:space="0" w:color="auto"/>
      </w:divBdr>
    </w:div>
    <w:div w:id="507797456">
      <w:bodyDiv w:val="1"/>
      <w:marLeft w:val="0"/>
      <w:marRight w:val="0"/>
      <w:marTop w:val="0"/>
      <w:marBottom w:val="0"/>
      <w:divBdr>
        <w:top w:val="none" w:sz="0" w:space="0" w:color="auto"/>
        <w:left w:val="none" w:sz="0" w:space="0" w:color="auto"/>
        <w:bottom w:val="none" w:sz="0" w:space="0" w:color="auto"/>
        <w:right w:val="none" w:sz="0" w:space="0" w:color="auto"/>
      </w:divBdr>
    </w:div>
    <w:div w:id="526872321">
      <w:bodyDiv w:val="1"/>
      <w:marLeft w:val="0"/>
      <w:marRight w:val="0"/>
      <w:marTop w:val="0"/>
      <w:marBottom w:val="0"/>
      <w:divBdr>
        <w:top w:val="none" w:sz="0" w:space="0" w:color="auto"/>
        <w:left w:val="none" w:sz="0" w:space="0" w:color="auto"/>
        <w:bottom w:val="none" w:sz="0" w:space="0" w:color="auto"/>
        <w:right w:val="none" w:sz="0" w:space="0" w:color="auto"/>
      </w:divBdr>
    </w:div>
    <w:div w:id="545988691">
      <w:bodyDiv w:val="1"/>
      <w:marLeft w:val="0"/>
      <w:marRight w:val="0"/>
      <w:marTop w:val="0"/>
      <w:marBottom w:val="0"/>
      <w:divBdr>
        <w:top w:val="none" w:sz="0" w:space="0" w:color="auto"/>
        <w:left w:val="none" w:sz="0" w:space="0" w:color="auto"/>
        <w:bottom w:val="none" w:sz="0" w:space="0" w:color="auto"/>
        <w:right w:val="none" w:sz="0" w:space="0" w:color="auto"/>
      </w:divBdr>
    </w:div>
    <w:div w:id="559705615">
      <w:bodyDiv w:val="1"/>
      <w:marLeft w:val="0"/>
      <w:marRight w:val="0"/>
      <w:marTop w:val="0"/>
      <w:marBottom w:val="0"/>
      <w:divBdr>
        <w:top w:val="none" w:sz="0" w:space="0" w:color="auto"/>
        <w:left w:val="none" w:sz="0" w:space="0" w:color="auto"/>
        <w:bottom w:val="none" w:sz="0" w:space="0" w:color="auto"/>
        <w:right w:val="none" w:sz="0" w:space="0" w:color="auto"/>
      </w:divBdr>
    </w:div>
    <w:div w:id="665597603">
      <w:bodyDiv w:val="1"/>
      <w:marLeft w:val="0"/>
      <w:marRight w:val="0"/>
      <w:marTop w:val="0"/>
      <w:marBottom w:val="0"/>
      <w:divBdr>
        <w:top w:val="none" w:sz="0" w:space="0" w:color="auto"/>
        <w:left w:val="none" w:sz="0" w:space="0" w:color="auto"/>
        <w:bottom w:val="none" w:sz="0" w:space="0" w:color="auto"/>
        <w:right w:val="none" w:sz="0" w:space="0" w:color="auto"/>
      </w:divBdr>
    </w:div>
    <w:div w:id="718744210">
      <w:bodyDiv w:val="1"/>
      <w:marLeft w:val="0"/>
      <w:marRight w:val="0"/>
      <w:marTop w:val="0"/>
      <w:marBottom w:val="0"/>
      <w:divBdr>
        <w:top w:val="none" w:sz="0" w:space="0" w:color="auto"/>
        <w:left w:val="none" w:sz="0" w:space="0" w:color="auto"/>
        <w:bottom w:val="none" w:sz="0" w:space="0" w:color="auto"/>
        <w:right w:val="none" w:sz="0" w:space="0" w:color="auto"/>
      </w:divBdr>
      <w:divsChild>
        <w:div w:id="4401048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7553807">
      <w:bodyDiv w:val="1"/>
      <w:marLeft w:val="0"/>
      <w:marRight w:val="0"/>
      <w:marTop w:val="0"/>
      <w:marBottom w:val="0"/>
      <w:divBdr>
        <w:top w:val="none" w:sz="0" w:space="0" w:color="auto"/>
        <w:left w:val="none" w:sz="0" w:space="0" w:color="auto"/>
        <w:bottom w:val="none" w:sz="0" w:space="0" w:color="auto"/>
        <w:right w:val="none" w:sz="0" w:space="0" w:color="auto"/>
      </w:divBdr>
    </w:div>
    <w:div w:id="763842183">
      <w:bodyDiv w:val="1"/>
      <w:marLeft w:val="0"/>
      <w:marRight w:val="0"/>
      <w:marTop w:val="0"/>
      <w:marBottom w:val="0"/>
      <w:divBdr>
        <w:top w:val="none" w:sz="0" w:space="0" w:color="auto"/>
        <w:left w:val="none" w:sz="0" w:space="0" w:color="auto"/>
        <w:bottom w:val="none" w:sz="0" w:space="0" w:color="auto"/>
        <w:right w:val="none" w:sz="0" w:space="0" w:color="auto"/>
      </w:divBdr>
    </w:div>
    <w:div w:id="791628369">
      <w:bodyDiv w:val="1"/>
      <w:marLeft w:val="0"/>
      <w:marRight w:val="0"/>
      <w:marTop w:val="0"/>
      <w:marBottom w:val="0"/>
      <w:divBdr>
        <w:top w:val="none" w:sz="0" w:space="0" w:color="auto"/>
        <w:left w:val="none" w:sz="0" w:space="0" w:color="auto"/>
        <w:bottom w:val="none" w:sz="0" w:space="0" w:color="auto"/>
        <w:right w:val="none" w:sz="0" w:space="0" w:color="auto"/>
      </w:divBdr>
    </w:div>
    <w:div w:id="889146208">
      <w:bodyDiv w:val="1"/>
      <w:marLeft w:val="0"/>
      <w:marRight w:val="0"/>
      <w:marTop w:val="0"/>
      <w:marBottom w:val="0"/>
      <w:divBdr>
        <w:top w:val="none" w:sz="0" w:space="0" w:color="auto"/>
        <w:left w:val="none" w:sz="0" w:space="0" w:color="auto"/>
        <w:bottom w:val="none" w:sz="0" w:space="0" w:color="auto"/>
        <w:right w:val="none" w:sz="0" w:space="0" w:color="auto"/>
      </w:divBdr>
    </w:div>
    <w:div w:id="895163256">
      <w:bodyDiv w:val="1"/>
      <w:marLeft w:val="0"/>
      <w:marRight w:val="0"/>
      <w:marTop w:val="0"/>
      <w:marBottom w:val="0"/>
      <w:divBdr>
        <w:top w:val="none" w:sz="0" w:space="0" w:color="auto"/>
        <w:left w:val="none" w:sz="0" w:space="0" w:color="auto"/>
        <w:bottom w:val="none" w:sz="0" w:space="0" w:color="auto"/>
        <w:right w:val="none" w:sz="0" w:space="0" w:color="auto"/>
      </w:divBdr>
      <w:divsChild>
        <w:div w:id="8872287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2667784">
      <w:bodyDiv w:val="1"/>
      <w:marLeft w:val="0"/>
      <w:marRight w:val="0"/>
      <w:marTop w:val="0"/>
      <w:marBottom w:val="0"/>
      <w:divBdr>
        <w:top w:val="none" w:sz="0" w:space="0" w:color="auto"/>
        <w:left w:val="none" w:sz="0" w:space="0" w:color="auto"/>
        <w:bottom w:val="none" w:sz="0" w:space="0" w:color="auto"/>
        <w:right w:val="none" w:sz="0" w:space="0" w:color="auto"/>
      </w:divBdr>
    </w:div>
    <w:div w:id="963123060">
      <w:bodyDiv w:val="1"/>
      <w:marLeft w:val="0"/>
      <w:marRight w:val="0"/>
      <w:marTop w:val="0"/>
      <w:marBottom w:val="0"/>
      <w:divBdr>
        <w:top w:val="none" w:sz="0" w:space="0" w:color="auto"/>
        <w:left w:val="none" w:sz="0" w:space="0" w:color="auto"/>
        <w:bottom w:val="none" w:sz="0" w:space="0" w:color="auto"/>
        <w:right w:val="none" w:sz="0" w:space="0" w:color="auto"/>
      </w:divBdr>
    </w:div>
    <w:div w:id="985471806">
      <w:bodyDiv w:val="1"/>
      <w:marLeft w:val="0"/>
      <w:marRight w:val="0"/>
      <w:marTop w:val="0"/>
      <w:marBottom w:val="0"/>
      <w:divBdr>
        <w:top w:val="none" w:sz="0" w:space="0" w:color="auto"/>
        <w:left w:val="none" w:sz="0" w:space="0" w:color="auto"/>
        <w:bottom w:val="none" w:sz="0" w:space="0" w:color="auto"/>
        <w:right w:val="none" w:sz="0" w:space="0" w:color="auto"/>
      </w:divBdr>
      <w:divsChild>
        <w:div w:id="1618183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3241708">
      <w:bodyDiv w:val="1"/>
      <w:marLeft w:val="0"/>
      <w:marRight w:val="0"/>
      <w:marTop w:val="0"/>
      <w:marBottom w:val="0"/>
      <w:divBdr>
        <w:top w:val="none" w:sz="0" w:space="0" w:color="auto"/>
        <w:left w:val="none" w:sz="0" w:space="0" w:color="auto"/>
        <w:bottom w:val="none" w:sz="0" w:space="0" w:color="auto"/>
        <w:right w:val="none" w:sz="0" w:space="0" w:color="auto"/>
      </w:divBdr>
    </w:div>
    <w:div w:id="1023476162">
      <w:bodyDiv w:val="1"/>
      <w:marLeft w:val="0"/>
      <w:marRight w:val="0"/>
      <w:marTop w:val="0"/>
      <w:marBottom w:val="0"/>
      <w:divBdr>
        <w:top w:val="none" w:sz="0" w:space="0" w:color="auto"/>
        <w:left w:val="none" w:sz="0" w:space="0" w:color="auto"/>
        <w:bottom w:val="none" w:sz="0" w:space="0" w:color="auto"/>
        <w:right w:val="none" w:sz="0" w:space="0" w:color="auto"/>
      </w:divBdr>
      <w:divsChild>
        <w:div w:id="3188466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4524780">
      <w:bodyDiv w:val="1"/>
      <w:marLeft w:val="0"/>
      <w:marRight w:val="0"/>
      <w:marTop w:val="0"/>
      <w:marBottom w:val="0"/>
      <w:divBdr>
        <w:top w:val="none" w:sz="0" w:space="0" w:color="auto"/>
        <w:left w:val="none" w:sz="0" w:space="0" w:color="auto"/>
        <w:bottom w:val="none" w:sz="0" w:space="0" w:color="auto"/>
        <w:right w:val="none" w:sz="0" w:space="0" w:color="auto"/>
      </w:divBdr>
    </w:div>
    <w:div w:id="1033649083">
      <w:bodyDiv w:val="1"/>
      <w:marLeft w:val="0"/>
      <w:marRight w:val="0"/>
      <w:marTop w:val="0"/>
      <w:marBottom w:val="0"/>
      <w:divBdr>
        <w:top w:val="none" w:sz="0" w:space="0" w:color="auto"/>
        <w:left w:val="none" w:sz="0" w:space="0" w:color="auto"/>
        <w:bottom w:val="none" w:sz="0" w:space="0" w:color="auto"/>
        <w:right w:val="none" w:sz="0" w:space="0" w:color="auto"/>
      </w:divBdr>
    </w:div>
    <w:div w:id="1050887435">
      <w:bodyDiv w:val="1"/>
      <w:marLeft w:val="0"/>
      <w:marRight w:val="0"/>
      <w:marTop w:val="0"/>
      <w:marBottom w:val="0"/>
      <w:divBdr>
        <w:top w:val="none" w:sz="0" w:space="0" w:color="auto"/>
        <w:left w:val="none" w:sz="0" w:space="0" w:color="auto"/>
        <w:bottom w:val="none" w:sz="0" w:space="0" w:color="auto"/>
        <w:right w:val="none" w:sz="0" w:space="0" w:color="auto"/>
      </w:divBdr>
    </w:div>
    <w:div w:id="1061752395">
      <w:bodyDiv w:val="1"/>
      <w:marLeft w:val="0"/>
      <w:marRight w:val="0"/>
      <w:marTop w:val="0"/>
      <w:marBottom w:val="0"/>
      <w:divBdr>
        <w:top w:val="none" w:sz="0" w:space="0" w:color="auto"/>
        <w:left w:val="none" w:sz="0" w:space="0" w:color="auto"/>
        <w:bottom w:val="none" w:sz="0" w:space="0" w:color="auto"/>
        <w:right w:val="none" w:sz="0" w:space="0" w:color="auto"/>
      </w:divBdr>
      <w:divsChild>
        <w:div w:id="16844778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9131396">
      <w:bodyDiv w:val="1"/>
      <w:marLeft w:val="0"/>
      <w:marRight w:val="0"/>
      <w:marTop w:val="0"/>
      <w:marBottom w:val="0"/>
      <w:divBdr>
        <w:top w:val="none" w:sz="0" w:space="0" w:color="auto"/>
        <w:left w:val="none" w:sz="0" w:space="0" w:color="auto"/>
        <w:bottom w:val="none" w:sz="0" w:space="0" w:color="auto"/>
        <w:right w:val="none" w:sz="0" w:space="0" w:color="auto"/>
      </w:divBdr>
    </w:div>
    <w:div w:id="1136946328">
      <w:bodyDiv w:val="1"/>
      <w:marLeft w:val="0"/>
      <w:marRight w:val="0"/>
      <w:marTop w:val="0"/>
      <w:marBottom w:val="0"/>
      <w:divBdr>
        <w:top w:val="none" w:sz="0" w:space="0" w:color="auto"/>
        <w:left w:val="none" w:sz="0" w:space="0" w:color="auto"/>
        <w:bottom w:val="none" w:sz="0" w:space="0" w:color="auto"/>
        <w:right w:val="none" w:sz="0" w:space="0" w:color="auto"/>
      </w:divBdr>
      <w:divsChild>
        <w:div w:id="8112131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6949653">
      <w:bodyDiv w:val="1"/>
      <w:marLeft w:val="0"/>
      <w:marRight w:val="0"/>
      <w:marTop w:val="0"/>
      <w:marBottom w:val="0"/>
      <w:divBdr>
        <w:top w:val="none" w:sz="0" w:space="0" w:color="auto"/>
        <w:left w:val="none" w:sz="0" w:space="0" w:color="auto"/>
        <w:bottom w:val="none" w:sz="0" w:space="0" w:color="auto"/>
        <w:right w:val="none" w:sz="0" w:space="0" w:color="auto"/>
      </w:divBdr>
    </w:div>
    <w:div w:id="1175222428">
      <w:bodyDiv w:val="1"/>
      <w:marLeft w:val="0"/>
      <w:marRight w:val="0"/>
      <w:marTop w:val="0"/>
      <w:marBottom w:val="0"/>
      <w:divBdr>
        <w:top w:val="none" w:sz="0" w:space="0" w:color="auto"/>
        <w:left w:val="none" w:sz="0" w:space="0" w:color="auto"/>
        <w:bottom w:val="none" w:sz="0" w:space="0" w:color="auto"/>
        <w:right w:val="none" w:sz="0" w:space="0" w:color="auto"/>
      </w:divBdr>
    </w:div>
    <w:div w:id="1201698864">
      <w:bodyDiv w:val="1"/>
      <w:marLeft w:val="0"/>
      <w:marRight w:val="0"/>
      <w:marTop w:val="0"/>
      <w:marBottom w:val="0"/>
      <w:divBdr>
        <w:top w:val="none" w:sz="0" w:space="0" w:color="auto"/>
        <w:left w:val="none" w:sz="0" w:space="0" w:color="auto"/>
        <w:bottom w:val="none" w:sz="0" w:space="0" w:color="auto"/>
        <w:right w:val="none" w:sz="0" w:space="0" w:color="auto"/>
      </w:divBdr>
    </w:div>
    <w:div w:id="1278566304">
      <w:bodyDiv w:val="1"/>
      <w:marLeft w:val="0"/>
      <w:marRight w:val="0"/>
      <w:marTop w:val="0"/>
      <w:marBottom w:val="0"/>
      <w:divBdr>
        <w:top w:val="none" w:sz="0" w:space="0" w:color="auto"/>
        <w:left w:val="none" w:sz="0" w:space="0" w:color="auto"/>
        <w:bottom w:val="none" w:sz="0" w:space="0" w:color="auto"/>
        <w:right w:val="none" w:sz="0" w:space="0" w:color="auto"/>
      </w:divBdr>
      <w:divsChild>
        <w:div w:id="17320010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1693047">
      <w:bodyDiv w:val="1"/>
      <w:marLeft w:val="0"/>
      <w:marRight w:val="0"/>
      <w:marTop w:val="0"/>
      <w:marBottom w:val="0"/>
      <w:divBdr>
        <w:top w:val="none" w:sz="0" w:space="0" w:color="auto"/>
        <w:left w:val="none" w:sz="0" w:space="0" w:color="auto"/>
        <w:bottom w:val="none" w:sz="0" w:space="0" w:color="auto"/>
        <w:right w:val="none" w:sz="0" w:space="0" w:color="auto"/>
      </w:divBdr>
    </w:div>
    <w:div w:id="1350177944">
      <w:bodyDiv w:val="1"/>
      <w:marLeft w:val="0"/>
      <w:marRight w:val="0"/>
      <w:marTop w:val="0"/>
      <w:marBottom w:val="0"/>
      <w:divBdr>
        <w:top w:val="none" w:sz="0" w:space="0" w:color="auto"/>
        <w:left w:val="none" w:sz="0" w:space="0" w:color="auto"/>
        <w:bottom w:val="none" w:sz="0" w:space="0" w:color="auto"/>
        <w:right w:val="none" w:sz="0" w:space="0" w:color="auto"/>
      </w:divBdr>
      <w:divsChild>
        <w:div w:id="449595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8475220">
      <w:bodyDiv w:val="1"/>
      <w:marLeft w:val="0"/>
      <w:marRight w:val="0"/>
      <w:marTop w:val="0"/>
      <w:marBottom w:val="0"/>
      <w:divBdr>
        <w:top w:val="none" w:sz="0" w:space="0" w:color="auto"/>
        <w:left w:val="none" w:sz="0" w:space="0" w:color="auto"/>
        <w:bottom w:val="none" w:sz="0" w:space="0" w:color="auto"/>
        <w:right w:val="none" w:sz="0" w:space="0" w:color="auto"/>
      </w:divBdr>
    </w:div>
    <w:div w:id="1478570095">
      <w:bodyDiv w:val="1"/>
      <w:marLeft w:val="0"/>
      <w:marRight w:val="0"/>
      <w:marTop w:val="0"/>
      <w:marBottom w:val="0"/>
      <w:divBdr>
        <w:top w:val="none" w:sz="0" w:space="0" w:color="auto"/>
        <w:left w:val="none" w:sz="0" w:space="0" w:color="auto"/>
        <w:bottom w:val="none" w:sz="0" w:space="0" w:color="auto"/>
        <w:right w:val="none" w:sz="0" w:space="0" w:color="auto"/>
      </w:divBdr>
    </w:div>
    <w:div w:id="1535264486">
      <w:bodyDiv w:val="1"/>
      <w:marLeft w:val="0"/>
      <w:marRight w:val="0"/>
      <w:marTop w:val="0"/>
      <w:marBottom w:val="0"/>
      <w:divBdr>
        <w:top w:val="none" w:sz="0" w:space="0" w:color="auto"/>
        <w:left w:val="none" w:sz="0" w:space="0" w:color="auto"/>
        <w:bottom w:val="none" w:sz="0" w:space="0" w:color="auto"/>
        <w:right w:val="none" w:sz="0" w:space="0" w:color="auto"/>
      </w:divBdr>
      <w:divsChild>
        <w:div w:id="11159096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6643529">
      <w:bodyDiv w:val="1"/>
      <w:marLeft w:val="0"/>
      <w:marRight w:val="0"/>
      <w:marTop w:val="0"/>
      <w:marBottom w:val="0"/>
      <w:divBdr>
        <w:top w:val="none" w:sz="0" w:space="0" w:color="auto"/>
        <w:left w:val="none" w:sz="0" w:space="0" w:color="auto"/>
        <w:bottom w:val="none" w:sz="0" w:space="0" w:color="auto"/>
        <w:right w:val="none" w:sz="0" w:space="0" w:color="auto"/>
      </w:divBdr>
    </w:div>
    <w:div w:id="1651789074">
      <w:bodyDiv w:val="1"/>
      <w:marLeft w:val="0"/>
      <w:marRight w:val="0"/>
      <w:marTop w:val="0"/>
      <w:marBottom w:val="0"/>
      <w:divBdr>
        <w:top w:val="none" w:sz="0" w:space="0" w:color="auto"/>
        <w:left w:val="none" w:sz="0" w:space="0" w:color="auto"/>
        <w:bottom w:val="none" w:sz="0" w:space="0" w:color="auto"/>
        <w:right w:val="none" w:sz="0" w:space="0" w:color="auto"/>
      </w:divBdr>
    </w:div>
    <w:div w:id="1712997516">
      <w:bodyDiv w:val="1"/>
      <w:marLeft w:val="0"/>
      <w:marRight w:val="0"/>
      <w:marTop w:val="0"/>
      <w:marBottom w:val="0"/>
      <w:divBdr>
        <w:top w:val="none" w:sz="0" w:space="0" w:color="auto"/>
        <w:left w:val="none" w:sz="0" w:space="0" w:color="auto"/>
        <w:bottom w:val="none" w:sz="0" w:space="0" w:color="auto"/>
        <w:right w:val="none" w:sz="0" w:space="0" w:color="auto"/>
      </w:divBdr>
    </w:div>
    <w:div w:id="1724213013">
      <w:bodyDiv w:val="1"/>
      <w:marLeft w:val="0"/>
      <w:marRight w:val="0"/>
      <w:marTop w:val="0"/>
      <w:marBottom w:val="0"/>
      <w:divBdr>
        <w:top w:val="none" w:sz="0" w:space="0" w:color="auto"/>
        <w:left w:val="none" w:sz="0" w:space="0" w:color="auto"/>
        <w:bottom w:val="none" w:sz="0" w:space="0" w:color="auto"/>
        <w:right w:val="none" w:sz="0" w:space="0" w:color="auto"/>
      </w:divBdr>
    </w:div>
    <w:div w:id="1733847598">
      <w:bodyDiv w:val="1"/>
      <w:marLeft w:val="0"/>
      <w:marRight w:val="0"/>
      <w:marTop w:val="0"/>
      <w:marBottom w:val="0"/>
      <w:divBdr>
        <w:top w:val="none" w:sz="0" w:space="0" w:color="auto"/>
        <w:left w:val="none" w:sz="0" w:space="0" w:color="auto"/>
        <w:bottom w:val="none" w:sz="0" w:space="0" w:color="auto"/>
        <w:right w:val="none" w:sz="0" w:space="0" w:color="auto"/>
      </w:divBdr>
    </w:div>
    <w:div w:id="1778863027">
      <w:bodyDiv w:val="1"/>
      <w:marLeft w:val="0"/>
      <w:marRight w:val="0"/>
      <w:marTop w:val="0"/>
      <w:marBottom w:val="0"/>
      <w:divBdr>
        <w:top w:val="none" w:sz="0" w:space="0" w:color="auto"/>
        <w:left w:val="none" w:sz="0" w:space="0" w:color="auto"/>
        <w:bottom w:val="none" w:sz="0" w:space="0" w:color="auto"/>
        <w:right w:val="none" w:sz="0" w:space="0" w:color="auto"/>
      </w:divBdr>
    </w:div>
    <w:div w:id="1789855797">
      <w:bodyDiv w:val="1"/>
      <w:marLeft w:val="0"/>
      <w:marRight w:val="0"/>
      <w:marTop w:val="0"/>
      <w:marBottom w:val="0"/>
      <w:divBdr>
        <w:top w:val="none" w:sz="0" w:space="0" w:color="auto"/>
        <w:left w:val="none" w:sz="0" w:space="0" w:color="auto"/>
        <w:bottom w:val="none" w:sz="0" w:space="0" w:color="auto"/>
        <w:right w:val="none" w:sz="0" w:space="0" w:color="auto"/>
      </w:divBdr>
    </w:div>
    <w:div w:id="1794668924">
      <w:bodyDiv w:val="1"/>
      <w:marLeft w:val="0"/>
      <w:marRight w:val="0"/>
      <w:marTop w:val="0"/>
      <w:marBottom w:val="0"/>
      <w:divBdr>
        <w:top w:val="none" w:sz="0" w:space="0" w:color="auto"/>
        <w:left w:val="none" w:sz="0" w:space="0" w:color="auto"/>
        <w:bottom w:val="none" w:sz="0" w:space="0" w:color="auto"/>
        <w:right w:val="none" w:sz="0" w:space="0" w:color="auto"/>
      </w:divBdr>
    </w:div>
    <w:div w:id="1804882291">
      <w:bodyDiv w:val="1"/>
      <w:marLeft w:val="0"/>
      <w:marRight w:val="0"/>
      <w:marTop w:val="0"/>
      <w:marBottom w:val="0"/>
      <w:divBdr>
        <w:top w:val="none" w:sz="0" w:space="0" w:color="auto"/>
        <w:left w:val="none" w:sz="0" w:space="0" w:color="auto"/>
        <w:bottom w:val="none" w:sz="0" w:space="0" w:color="auto"/>
        <w:right w:val="none" w:sz="0" w:space="0" w:color="auto"/>
      </w:divBdr>
    </w:div>
    <w:div w:id="1873882723">
      <w:bodyDiv w:val="1"/>
      <w:marLeft w:val="0"/>
      <w:marRight w:val="0"/>
      <w:marTop w:val="0"/>
      <w:marBottom w:val="0"/>
      <w:divBdr>
        <w:top w:val="none" w:sz="0" w:space="0" w:color="auto"/>
        <w:left w:val="none" w:sz="0" w:space="0" w:color="auto"/>
        <w:bottom w:val="none" w:sz="0" w:space="0" w:color="auto"/>
        <w:right w:val="none" w:sz="0" w:space="0" w:color="auto"/>
      </w:divBdr>
    </w:div>
    <w:div w:id="1882128961">
      <w:bodyDiv w:val="1"/>
      <w:marLeft w:val="0"/>
      <w:marRight w:val="0"/>
      <w:marTop w:val="0"/>
      <w:marBottom w:val="0"/>
      <w:divBdr>
        <w:top w:val="none" w:sz="0" w:space="0" w:color="auto"/>
        <w:left w:val="none" w:sz="0" w:space="0" w:color="auto"/>
        <w:bottom w:val="none" w:sz="0" w:space="0" w:color="auto"/>
        <w:right w:val="none" w:sz="0" w:space="0" w:color="auto"/>
      </w:divBdr>
    </w:div>
    <w:div w:id="1964604986">
      <w:bodyDiv w:val="1"/>
      <w:marLeft w:val="0"/>
      <w:marRight w:val="0"/>
      <w:marTop w:val="0"/>
      <w:marBottom w:val="0"/>
      <w:divBdr>
        <w:top w:val="none" w:sz="0" w:space="0" w:color="auto"/>
        <w:left w:val="none" w:sz="0" w:space="0" w:color="auto"/>
        <w:bottom w:val="none" w:sz="0" w:space="0" w:color="auto"/>
        <w:right w:val="none" w:sz="0" w:space="0" w:color="auto"/>
      </w:divBdr>
      <w:divsChild>
        <w:div w:id="5054849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6809521">
      <w:bodyDiv w:val="1"/>
      <w:marLeft w:val="0"/>
      <w:marRight w:val="0"/>
      <w:marTop w:val="0"/>
      <w:marBottom w:val="0"/>
      <w:divBdr>
        <w:top w:val="none" w:sz="0" w:space="0" w:color="auto"/>
        <w:left w:val="none" w:sz="0" w:space="0" w:color="auto"/>
        <w:bottom w:val="none" w:sz="0" w:space="0" w:color="auto"/>
        <w:right w:val="none" w:sz="0" w:space="0" w:color="auto"/>
      </w:divBdr>
    </w:div>
    <w:div w:id="1968077476">
      <w:bodyDiv w:val="1"/>
      <w:marLeft w:val="0"/>
      <w:marRight w:val="0"/>
      <w:marTop w:val="0"/>
      <w:marBottom w:val="0"/>
      <w:divBdr>
        <w:top w:val="none" w:sz="0" w:space="0" w:color="auto"/>
        <w:left w:val="none" w:sz="0" w:space="0" w:color="auto"/>
        <w:bottom w:val="none" w:sz="0" w:space="0" w:color="auto"/>
        <w:right w:val="none" w:sz="0" w:space="0" w:color="auto"/>
      </w:divBdr>
    </w:div>
    <w:div w:id="1981498195">
      <w:bodyDiv w:val="1"/>
      <w:marLeft w:val="0"/>
      <w:marRight w:val="0"/>
      <w:marTop w:val="0"/>
      <w:marBottom w:val="0"/>
      <w:divBdr>
        <w:top w:val="none" w:sz="0" w:space="0" w:color="auto"/>
        <w:left w:val="none" w:sz="0" w:space="0" w:color="auto"/>
        <w:bottom w:val="none" w:sz="0" w:space="0" w:color="auto"/>
        <w:right w:val="none" w:sz="0" w:space="0" w:color="auto"/>
      </w:divBdr>
      <w:divsChild>
        <w:div w:id="15746574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3661329">
      <w:bodyDiv w:val="1"/>
      <w:marLeft w:val="0"/>
      <w:marRight w:val="0"/>
      <w:marTop w:val="0"/>
      <w:marBottom w:val="0"/>
      <w:divBdr>
        <w:top w:val="none" w:sz="0" w:space="0" w:color="auto"/>
        <w:left w:val="none" w:sz="0" w:space="0" w:color="auto"/>
        <w:bottom w:val="none" w:sz="0" w:space="0" w:color="auto"/>
        <w:right w:val="none" w:sz="0" w:space="0" w:color="auto"/>
      </w:divBdr>
    </w:div>
    <w:div w:id="209034758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image" Target="media/image1.png"/><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2008"/>
</file>

<file path=customXml/itemProps1.xml><?xml version="1.0" encoding="utf-8"?>
<ds:datastoreItem xmlns:ds="http://schemas.openxmlformats.org/officeDocument/2006/customXml" ds:itemID="{C578E456-4338-40EC-A9A3-DC52835165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697</TotalTime>
  <Pages>14</Pages>
  <Words>4200</Words>
  <Characters>23943</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BRD</vt:lpstr>
    </vt:vector>
  </TitlesOfParts>
  <Company>HP</Company>
  <LinksUpToDate>false</LinksUpToDate>
  <CharactersWithSpaces>28087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BRD</dc:title>
  <dc:creator>AugBridge Commerce case study</dc:creator>
  <cp:lastModifiedBy>HP</cp:lastModifiedBy>
  <cp:revision>32</cp:revision>
  <dcterms:created xsi:type="dcterms:W3CDTF">2026-09-27T11:02:00Z</dcterms:created>
  <dcterms:modified xsi:type="dcterms:W3CDTF">2026-10-07T16:46:00Z</dcterms:modified>
</cp:coreProperties>
</file>