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996" w:rsidRPr="005E5B1D" w:rsidRDefault="003F2996" w:rsidP="003F299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Pr="005E5B1D">
        <w:rPr>
          <w:rFonts w:hint="eastAsia"/>
          <w:sz w:val="36"/>
        </w:rPr>
        <w:t>周报</w:t>
      </w:r>
    </w:p>
    <w:p w:rsidR="003F2996" w:rsidRDefault="003F2996" w:rsidP="003F2996"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</w:rPr>
        <w:t>[</w:t>
      </w:r>
      <w:r>
        <w:t>2016-11-21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至</w:t>
      </w:r>
      <w:r>
        <w:rPr>
          <w:rFonts w:hint="eastAsia"/>
        </w:rPr>
        <w:t xml:space="preserve"> [</w:t>
      </w:r>
      <w:r>
        <w:t>2016-11-27</w:t>
      </w:r>
      <w:r>
        <w:rPr>
          <w:rFonts w:hint="eastAsia"/>
        </w:rPr>
        <w:t xml:space="preserve">] </w:t>
      </w:r>
    </w:p>
    <w:p w:rsidR="003F2996" w:rsidRDefault="003F2996" w:rsidP="003F2996">
      <w:pPr>
        <w:ind w:firstLine="420"/>
        <w:jc w:val="center"/>
        <w:rPr>
          <w:i/>
          <w:color w:val="8496B0" w:themeColor="text2" w:themeTint="99"/>
        </w:rPr>
      </w:pPr>
      <w:r>
        <w:rPr>
          <w:rFonts w:hint="eastAsia"/>
        </w:rPr>
        <w:t>报告人：</w:t>
      </w:r>
      <w:proofErr w:type="gramStart"/>
      <w:r>
        <w:rPr>
          <w:rFonts w:hint="eastAsia"/>
        </w:rPr>
        <w:t>马豪珍</w:t>
      </w:r>
      <w:proofErr w:type="gramEnd"/>
    </w:p>
    <w:p w:rsidR="003F2996" w:rsidRPr="00136271" w:rsidRDefault="003F2996" w:rsidP="003F299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3F2996" w:rsidTr="000671D3">
        <w:tc>
          <w:tcPr>
            <w:tcW w:w="3652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3F2996" w:rsidTr="000671D3">
        <w:tc>
          <w:tcPr>
            <w:tcW w:w="3652" w:type="dxa"/>
          </w:tcPr>
          <w:p w:rsidR="003F2996" w:rsidRPr="00196657" w:rsidRDefault="003F2996" w:rsidP="003F299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196657">
              <w:rPr>
                <w:color w:val="0070C0"/>
              </w:rPr>
              <w:t xml:space="preserve"> </w:t>
            </w:r>
            <w:r w:rsidRPr="003F2996">
              <w:rPr>
                <w:rFonts w:hint="eastAsia"/>
                <w:color w:val="0070C0"/>
              </w:rPr>
              <w:t>我和刘迪浩负责写账户</w:t>
            </w:r>
            <w:r>
              <w:rPr>
                <w:rFonts w:hint="eastAsia"/>
                <w:color w:val="0070C0"/>
              </w:rPr>
              <w:t>管理页面、我的消息、商品管理、我的订单、我的收藏和登录页面，下午</w:t>
            </w:r>
            <w:r w:rsidRPr="003F2996">
              <w:rPr>
                <w:rFonts w:hint="eastAsia"/>
                <w:color w:val="0070C0"/>
              </w:rPr>
              <w:t>我初步写了我的消息、商品管理、我的订单、我的收藏页面，还有待更改。刘迪浩写了账户管理页面，有许多细节问题需要思考</w:t>
            </w:r>
          </w:p>
        </w:tc>
        <w:tc>
          <w:tcPr>
            <w:tcW w:w="2410" w:type="dxa"/>
          </w:tcPr>
          <w:p w:rsidR="003F2996" w:rsidRPr="00494D54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016-11-21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2016-11-21</w:t>
            </w:r>
          </w:p>
        </w:tc>
        <w:tc>
          <w:tcPr>
            <w:tcW w:w="1701" w:type="dxa"/>
          </w:tcPr>
          <w:p w:rsidR="003F2996" w:rsidRPr="005C59E4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F2996" w:rsidTr="000671D3">
        <w:tc>
          <w:tcPr>
            <w:tcW w:w="3652" w:type="dxa"/>
          </w:tcPr>
          <w:p w:rsidR="003F2996" w:rsidRPr="00196657" w:rsidRDefault="003F2996" w:rsidP="003F2996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Pr="00196657">
              <w:rPr>
                <w:color w:val="0070C0"/>
              </w:rPr>
              <w:t xml:space="preserve"> </w:t>
            </w:r>
            <w:r w:rsidRPr="003F2996">
              <w:rPr>
                <w:rFonts w:hint="eastAsia"/>
                <w:color w:val="0070C0"/>
              </w:rPr>
              <w:t>初步写完了登录页面，并开始完善昨天写的页面，修改样式和添加内容</w:t>
            </w:r>
          </w:p>
        </w:tc>
        <w:tc>
          <w:tcPr>
            <w:tcW w:w="2410" w:type="dxa"/>
          </w:tcPr>
          <w:p w:rsidR="003F2996" w:rsidRPr="005C59E4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016-11-22~2016-11-22</w:t>
            </w:r>
          </w:p>
        </w:tc>
        <w:tc>
          <w:tcPr>
            <w:tcW w:w="1701" w:type="dxa"/>
          </w:tcPr>
          <w:p w:rsidR="003F2996" w:rsidRPr="005C59E4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F2996" w:rsidTr="000671D3">
        <w:tc>
          <w:tcPr>
            <w:tcW w:w="3652" w:type="dxa"/>
          </w:tcPr>
          <w:p w:rsidR="003F2996" w:rsidRPr="00196657" w:rsidRDefault="003F2996" w:rsidP="000671D3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3F2996">
              <w:rPr>
                <w:rFonts w:hint="eastAsia"/>
                <w:color w:val="0070C0"/>
              </w:rPr>
              <w:t>修改完善了商品管理、我的订单和我的消息页面</w:t>
            </w:r>
          </w:p>
        </w:tc>
        <w:tc>
          <w:tcPr>
            <w:tcW w:w="2410" w:type="dxa"/>
          </w:tcPr>
          <w:p w:rsidR="003F2996" w:rsidRPr="00041155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</w:t>
            </w:r>
            <w:r>
              <w:rPr>
                <w:color w:val="0070C0"/>
              </w:rPr>
              <w:t>016-11-23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2016-11-24</w:t>
            </w:r>
          </w:p>
        </w:tc>
        <w:tc>
          <w:tcPr>
            <w:tcW w:w="1701" w:type="dxa"/>
          </w:tcPr>
          <w:p w:rsidR="003F2996" w:rsidRPr="005C59E4" w:rsidRDefault="003F2996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3F2996" w:rsidRPr="00196657" w:rsidRDefault="003F2996" w:rsidP="003F2996">
      <w:pPr>
        <w:rPr>
          <w:color w:val="8496B0" w:themeColor="text2" w:themeTint="99"/>
        </w:rPr>
      </w:pPr>
    </w:p>
    <w:p w:rsidR="003F2996" w:rsidRDefault="003F2996" w:rsidP="003F299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3F2996" w:rsidRPr="00136271" w:rsidRDefault="003F2996" w:rsidP="003F2996">
      <w:pPr>
        <w:pStyle w:val="a6"/>
        <w:ind w:left="420" w:firstLineChars="0" w:firstLine="0"/>
        <w:rPr>
          <w:b/>
        </w:rPr>
      </w:pPr>
      <w:r>
        <w:t>在完成自己负责工作的时间外</w:t>
      </w:r>
      <w:r>
        <w:rPr>
          <w:rFonts w:hint="eastAsia"/>
        </w:rPr>
        <w:t>，</w:t>
      </w:r>
      <w:r>
        <w:t>研究技术难点</w:t>
      </w:r>
    </w:p>
    <w:p w:rsidR="003F2996" w:rsidRPr="00136271" w:rsidRDefault="003F2996" w:rsidP="003F2996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67"/>
        <w:gridCol w:w="2420"/>
        <w:gridCol w:w="1708"/>
      </w:tblGrid>
      <w:tr w:rsidR="003F2996" w:rsidTr="004D33BC">
        <w:trPr>
          <w:trHeight w:val="496"/>
        </w:trPr>
        <w:tc>
          <w:tcPr>
            <w:tcW w:w="3667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20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8" w:type="dxa"/>
            <w:shd w:val="clear" w:color="auto" w:fill="D9D9D9" w:themeFill="background1" w:themeFillShade="D9"/>
          </w:tcPr>
          <w:p w:rsidR="003F2996" w:rsidRDefault="003F2996" w:rsidP="000671D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4D33BC" w:rsidTr="004D33BC">
        <w:trPr>
          <w:trHeight w:val="478"/>
        </w:trPr>
        <w:tc>
          <w:tcPr>
            <w:tcW w:w="3667" w:type="dxa"/>
          </w:tcPr>
          <w:p w:rsidR="004D33BC" w:rsidRPr="00AC4BA2" w:rsidRDefault="004D33BC" w:rsidP="004D33BC">
            <w:pPr>
              <w:pStyle w:val="a6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Pr="00AC4BA2">
              <w:rPr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420" w:type="dxa"/>
          </w:tcPr>
          <w:p w:rsidR="004D33BC" w:rsidRPr="00AC4BA2" w:rsidRDefault="004D33BC" w:rsidP="004D33B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708" w:type="dxa"/>
          </w:tcPr>
          <w:p w:rsidR="004D33BC" w:rsidRDefault="004D33BC" w:rsidP="004D33BC">
            <w:pPr>
              <w:pStyle w:val="a6"/>
              <w:ind w:firstLineChars="0" w:firstLine="0"/>
            </w:pPr>
            <w:r>
              <w:t>未完成</w:t>
            </w:r>
          </w:p>
        </w:tc>
      </w:tr>
      <w:tr w:rsidR="003F2996" w:rsidTr="004D33BC">
        <w:trPr>
          <w:trHeight w:val="478"/>
        </w:trPr>
        <w:tc>
          <w:tcPr>
            <w:tcW w:w="3667" w:type="dxa"/>
          </w:tcPr>
          <w:p w:rsidR="003F2996" w:rsidRPr="00E449B6" w:rsidRDefault="003F2996" w:rsidP="003F2996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 w:rsidRPr="00E449B6">
              <w:rPr>
                <w:color w:val="0070C0"/>
              </w:rPr>
              <w:t xml:space="preserve"> </w:t>
            </w:r>
            <w:r w:rsidR="004D33BC">
              <w:rPr>
                <w:rFonts w:hint="eastAsia"/>
                <w:color w:val="0070C0"/>
              </w:rPr>
              <w:t>完成公众号后台静态页面</w:t>
            </w:r>
          </w:p>
        </w:tc>
        <w:tc>
          <w:tcPr>
            <w:tcW w:w="2420" w:type="dxa"/>
          </w:tcPr>
          <w:p w:rsidR="003F2996" w:rsidRPr="00AC4BA2" w:rsidRDefault="004D33BC" w:rsidP="000671D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708" w:type="dxa"/>
          </w:tcPr>
          <w:p w:rsidR="004D33BC" w:rsidRDefault="003F2996" w:rsidP="000671D3">
            <w:pPr>
              <w:pStyle w:val="a6"/>
              <w:ind w:firstLineChars="0" w:firstLine="0"/>
              <w:rPr>
                <w:rFonts w:hint="eastAsia"/>
              </w:rPr>
            </w:pPr>
            <w:r>
              <w:t>未完成</w:t>
            </w:r>
          </w:p>
        </w:tc>
      </w:tr>
      <w:tr w:rsidR="004D33BC" w:rsidTr="004D33BC">
        <w:trPr>
          <w:trHeight w:val="478"/>
        </w:trPr>
        <w:tc>
          <w:tcPr>
            <w:tcW w:w="3667" w:type="dxa"/>
          </w:tcPr>
          <w:p w:rsidR="004D33BC" w:rsidRDefault="004D33BC" w:rsidP="004D33BC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3. 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420" w:type="dxa"/>
          </w:tcPr>
          <w:p w:rsidR="004D33BC" w:rsidRPr="00AC4BA2" w:rsidRDefault="004D33BC" w:rsidP="004D33B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708" w:type="dxa"/>
          </w:tcPr>
          <w:p w:rsidR="004D33BC" w:rsidRDefault="004D33BC" w:rsidP="004D33BC">
            <w:pPr>
              <w:pStyle w:val="a6"/>
              <w:ind w:firstLineChars="0" w:firstLine="0"/>
              <w:rPr>
                <w:rFonts w:hint="eastAsia"/>
              </w:rPr>
            </w:pPr>
            <w:r>
              <w:t>未完成</w:t>
            </w:r>
          </w:p>
        </w:tc>
      </w:tr>
    </w:tbl>
    <w:p w:rsidR="003F2996" w:rsidRPr="00136271" w:rsidRDefault="003F2996" w:rsidP="003F2996"/>
    <w:p w:rsidR="003F2996" w:rsidRDefault="003F2996" w:rsidP="003F2996"/>
    <w:p w:rsidR="003F2996" w:rsidRDefault="003F2996" w:rsidP="003F2996"/>
    <w:p w:rsidR="003F2996" w:rsidRDefault="003F2996" w:rsidP="003F2996">
      <w:bookmarkStart w:id="0" w:name="_GoBack"/>
      <w:bookmarkEnd w:id="0"/>
    </w:p>
    <w:p w:rsidR="00B35B55" w:rsidRDefault="004D33BC"/>
    <w:sectPr w:rsidR="00B35B55" w:rsidSect="005E5B1D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4D33BC" w:rsidP="005E5B1D">
    <w:pPr>
      <w:pStyle w:val="a4"/>
      <w:jc w:val="right"/>
    </w:pPr>
    <w:r w:rsidRPr="00D026B9">
      <w:rPr>
        <w:noProof/>
      </w:rPr>
      <w:drawing>
        <wp:inline distT="0" distB="0" distL="0" distR="0" wp14:anchorId="2391A457" wp14:editId="255A75D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4D33BC" w:rsidP="00871FDF">
    <w:pPr>
      <w:pStyle w:val="a3"/>
      <w:jc w:val="both"/>
    </w:pPr>
    <w:r>
      <w:rPr>
        <w:noProof/>
      </w:rPr>
      <w:drawing>
        <wp:inline distT="0" distB="0" distL="0" distR="0" wp14:anchorId="70DFF544" wp14:editId="5AD11EA6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996"/>
    <w:rsid w:val="000D1F34"/>
    <w:rsid w:val="003F2996"/>
    <w:rsid w:val="004D33BC"/>
    <w:rsid w:val="008B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DC543-E82C-466A-BA32-F367101E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99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F29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F29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F299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F2996"/>
    <w:rPr>
      <w:sz w:val="18"/>
      <w:szCs w:val="18"/>
    </w:rPr>
  </w:style>
  <w:style w:type="table" w:styleId="a5">
    <w:name w:val="Table Grid"/>
    <w:basedOn w:val="a1"/>
    <w:uiPriority w:val="59"/>
    <w:rsid w:val="003F299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F29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haozhen</dc:creator>
  <cp:keywords/>
  <dc:description/>
  <cp:lastModifiedBy>haozhen</cp:lastModifiedBy>
  <cp:revision>1</cp:revision>
  <dcterms:created xsi:type="dcterms:W3CDTF">2016-11-28T06:04:00Z</dcterms:created>
  <dcterms:modified xsi:type="dcterms:W3CDTF">2016-11-28T06:16:00Z</dcterms:modified>
</cp:coreProperties>
</file>