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C7" w:rsidRPr="007A53C7" w:rsidRDefault="00B73E56" w:rsidP="00DF4C2A">
      <w:pPr>
        <w:pStyle w:val="1"/>
        <w:ind w:firstLineChars="50" w:firstLine="241"/>
      </w:pPr>
      <w:proofErr w:type="spellStart"/>
      <w:r w:rsidRPr="00B73E56">
        <w:t>TortoiseSVN</w:t>
      </w:r>
      <w:proofErr w:type="spellEnd"/>
      <w:r w:rsidR="00DF4C2A">
        <w:rPr>
          <w:rFonts w:hint="eastAsia"/>
        </w:rPr>
        <w:t>重定向</w:t>
      </w:r>
      <w:r w:rsidR="007A53C7" w:rsidRPr="007A53C7">
        <w:t>SVN</w:t>
      </w:r>
      <w:r w:rsidR="00DF4C2A">
        <w:rPr>
          <w:rFonts w:hint="eastAsia"/>
        </w:rPr>
        <w:t>服务器</w:t>
      </w:r>
      <w:r w:rsidR="007A53C7" w:rsidRPr="007A53C7">
        <w:t>地址</w:t>
      </w:r>
    </w:p>
    <w:p w:rsidR="007A53C7" w:rsidRPr="007A53C7" w:rsidRDefault="007A53C7" w:rsidP="007A53C7">
      <w:pPr>
        <w:widowControl/>
        <w:shd w:val="clear" w:color="auto" w:fill="FFFFFF"/>
        <w:spacing w:after="375" w:line="42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476625" cy="4762500"/>
            <wp:effectExtent l="0" t="0" r="9525" b="0"/>
            <wp:docPr id="3" name="图片 3" descr="http://hiphotos.baidu.com/exp/pic/item/566d0fdfa9ec8a1339f9d268f503918fa1ecc0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photos.baidu.com/exp/pic/item/566d0fdfa9ec8a1339f9d268f503918fa1ecc01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C7" w:rsidRPr="007A53C7" w:rsidRDefault="007A53C7" w:rsidP="007A53C7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如上图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在需要更换地址的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SVN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文件夹里面空白处点击鼠标右键选择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“</w:t>
      </w:r>
      <w:proofErr w:type="spellStart"/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TortoiseSVN</w:t>
      </w:r>
      <w:proofErr w:type="spellEnd"/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”==&gt;“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重新定位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”,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会弹出更换地址的输入框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如下图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:</w:t>
      </w:r>
    </w:p>
    <w:p w:rsidR="007A53C7" w:rsidRPr="007A53C7" w:rsidRDefault="007A53C7" w:rsidP="007A53C7">
      <w:pPr>
        <w:widowControl/>
        <w:shd w:val="clear" w:color="auto" w:fill="FFFFFF"/>
        <w:spacing w:after="375" w:line="42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>
            <wp:extent cx="4762500" cy="2486025"/>
            <wp:effectExtent l="0" t="0" r="0" b="9525"/>
            <wp:docPr id="2" name="图片 2" descr="http://hiphotos.baidu.com/exp/pic/item/5d212aa85edf8db10669f8ec0b23dd54574e74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photos.baidu.com/exp/pic/item/5d212aa85edf8db10669f8ec0b23dd54574e74b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C7" w:rsidRPr="007A53C7" w:rsidRDefault="007A53C7" w:rsidP="007A53C7">
      <w:pPr>
        <w:widowControl/>
        <w:numPr>
          <w:ilvl w:val="0"/>
          <w:numId w:val="2"/>
        </w:numPr>
        <w:shd w:val="clear" w:color="auto" w:fill="FFFFFF"/>
        <w:spacing w:after="375" w:line="420" w:lineRule="atLeast"/>
        <w:ind w:left="0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在上图中的地址输入框中输入你的新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SVN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地址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在点击确定按钮。在回到你需要跟新或是提交的文件夹来</w:t>
      </w:r>
      <w:proofErr w:type="gramStart"/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执行跟</w:t>
      </w:r>
      <w:proofErr w:type="gramEnd"/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新或是提交操作就会操作正常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,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如下图</w:t>
      </w: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:</w:t>
      </w:r>
    </w:p>
    <w:p w:rsidR="007A53C7" w:rsidRPr="007A53C7" w:rsidRDefault="007A53C7" w:rsidP="007A53C7">
      <w:pPr>
        <w:widowControl/>
        <w:shd w:val="clear" w:color="auto" w:fill="FFFFFF"/>
        <w:spacing w:after="375" w:line="42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4762500" cy="2381250"/>
            <wp:effectExtent l="0" t="0" r="0" b="0"/>
            <wp:docPr id="1" name="图片 1" descr="http://hiphotos.baidu.com/exp/pic/item/020e66f0f736afc35f2bb8edb119ebc4b64512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photos.baidu.com/exp/pic/item/020e66f0f736afc35f2bb8edb119ebc4b64512d7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3C7" w:rsidRPr="007A53C7" w:rsidRDefault="007A53C7" w:rsidP="007A53C7">
      <w:pPr>
        <w:widowControl/>
        <w:shd w:val="clear" w:color="auto" w:fill="FFFFFF"/>
        <w:spacing w:after="375" w:line="420" w:lineRule="atLeast"/>
        <w:rPr>
          <w:rFonts w:ascii="microsoft yahei" w:eastAsia="宋体" w:hAnsi="microsoft yahei" w:cs="宋体" w:hint="eastAsia"/>
          <w:color w:val="333333"/>
          <w:kern w:val="0"/>
          <w:sz w:val="24"/>
          <w:szCs w:val="24"/>
        </w:rPr>
      </w:pPr>
      <w:r w:rsidRPr="007A53C7">
        <w:rPr>
          <w:rFonts w:ascii="microsoft yahei" w:eastAsia="宋体" w:hAnsi="microsoft yahei" w:cs="宋体"/>
          <w:color w:val="333333"/>
          <w:kern w:val="0"/>
          <w:sz w:val="24"/>
          <w:szCs w:val="24"/>
        </w:rPr>
        <w:t>到这里整个更换地址的操作就执行完成了。</w:t>
      </w:r>
    </w:p>
    <w:p w:rsidR="00764E83" w:rsidRDefault="00764E83" w:rsidP="00764E83">
      <w:pPr>
        <w:shd w:val="clear" w:color="auto" w:fill="FFFFFF"/>
        <w:spacing w:line="450" w:lineRule="atLeast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</w:rPr>
        <w:t> </w:t>
      </w:r>
    </w:p>
    <w:p w:rsidR="00764E83" w:rsidRPr="00764E83" w:rsidRDefault="001C097E" w:rsidP="00764E83">
      <w:pPr>
        <w:pStyle w:val="1"/>
      </w:pPr>
      <w:hyperlink r:id="rId11" w:history="1">
        <w:r w:rsidR="00764E83" w:rsidRPr="00764E83">
          <w:rPr>
            <w:rStyle w:val="a7"/>
            <w:rFonts w:hint="eastAsia"/>
            <w:color w:val="auto"/>
            <w:u w:val="none"/>
          </w:rPr>
          <w:t>Eclipse修改svn地址</w:t>
        </w:r>
      </w:hyperlink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1 )   </w:t>
      </w:r>
      <w:r>
        <w:rPr>
          <w:rFonts w:ascii="Arial" w:hAnsi="Arial" w:cs="Arial"/>
          <w:color w:val="000000"/>
          <w:sz w:val="21"/>
          <w:szCs w:val="21"/>
        </w:rPr>
        <w:t>打开</w:t>
      </w:r>
      <w:r>
        <w:rPr>
          <w:rFonts w:ascii="Arial" w:hAnsi="Arial" w:cs="Arial"/>
          <w:color w:val="000000"/>
          <w:sz w:val="21"/>
          <w:szCs w:val="21"/>
        </w:rPr>
        <w:t>eclipse</w:t>
      </w:r>
      <w:r>
        <w:rPr>
          <w:rFonts w:ascii="Arial" w:hAnsi="Arial" w:cs="Arial"/>
          <w:color w:val="000000"/>
          <w:sz w:val="21"/>
          <w:szCs w:val="21"/>
        </w:rPr>
        <w:t>中</w:t>
      </w:r>
      <w:r>
        <w:rPr>
          <w:rFonts w:ascii="Arial" w:hAnsi="Arial" w:cs="Arial"/>
          <w:color w:val="000000"/>
          <w:sz w:val="21"/>
          <w:szCs w:val="21"/>
        </w:rPr>
        <w:t>SVN</w:t>
      </w:r>
      <w:r>
        <w:rPr>
          <w:rFonts w:ascii="Arial" w:hAnsi="Arial" w:cs="Arial"/>
          <w:color w:val="000000"/>
          <w:sz w:val="21"/>
          <w:szCs w:val="21"/>
        </w:rPr>
        <w:t>资源库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在</w:t>
      </w:r>
      <w:r>
        <w:rPr>
          <w:rFonts w:ascii="Arial" w:hAnsi="Arial" w:cs="Arial"/>
          <w:color w:val="000000"/>
          <w:sz w:val="21"/>
          <w:szCs w:val="21"/>
        </w:rPr>
        <w:t>Eclipse</w:t>
      </w:r>
      <w:r>
        <w:rPr>
          <w:rFonts w:ascii="Arial" w:hAnsi="Arial" w:cs="Arial"/>
          <w:color w:val="000000"/>
          <w:sz w:val="21"/>
          <w:szCs w:val="21"/>
        </w:rPr>
        <w:t>中选择</w:t>
      </w:r>
      <w:r>
        <w:rPr>
          <w:rFonts w:ascii="Arial" w:hAnsi="Arial" w:cs="Arial"/>
          <w:color w:val="000000"/>
          <w:sz w:val="21"/>
          <w:szCs w:val="21"/>
        </w:rPr>
        <w:t>Windows-&gt; Show View-&gt;others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191250" cy="6334125"/>
            <wp:effectExtent l="0" t="0" r="0" b="9525"/>
            <wp:docPr id="8" name="图片 8" descr="http://img.blog.csdn.net/20140505134634296?watermark/2/text/aHR0cDovL2Jsb2cuY3Nkbi5uZXQvYWFhd3Fxc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40505134634296?watermark/2/text/aHR0cDovL2Jsb2cuY3Nkbi5uZXQvYWFhd3Fxc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如果列表里面没有就去</w:t>
      </w:r>
      <w:r>
        <w:rPr>
          <w:rFonts w:ascii="Arial" w:hAnsi="Arial" w:cs="Arial"/>
          <w:color w:val="000000"/>
          <w:sz w:val="21"/>
          <w:szCs w:val="21"/>
        </w:rPr>
        <w:t xml:space="preserve"> other... </w:t>
      </w:r>
      <w:r>
        <w:rPr>
          <w:rFonts w:ascii="Arial" w:hAnsi="Arial" w:cs="Arial"/>
          <w:color w:val="000000"/>
          <w:sz w:val="21"/>
          <w:szCs w:val="21"/>
        </w:rPr>
        <w:t>里面找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下图是打开后的</w:t>
      </w:r>
      <w:r>
        <w:rPr>
          <w:rFonts w:ascii="Arial" w:hAnsi="Arial" w:cs="Arial"/>
          <w:color w:val="000000"/>
          <w:sz w:val="21"/>
          <w:szCs w:val="21"/>
        </w:rPr>
        <w:t>SVN</w:t>
      </w:r>
      <w:r>
        <w:rPr>
          <w:rFonts w:ascii="Arial" w:hAnsi="Arial" w:cs="Arial"/>
          <w:color w:val="000000"/>
          <w:sz w:val="21"/>
          <w:szCs w:val="21"/>
        </w:rPr>
        <w:t>资源库</w:t>
      </w:r>
      <w:r>
        <w:rPr>
          <w:rFonts w:ascii="Arial" w:hAnsi="Arial" w:cs="Arial"/>
          <w:color w:val="000000"/>
          <w:sz w:val="21"/>
          <w:szCs w:val="21"/>
        </w:rPr>
        <w:t>: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391025" cy="5934075"/>
            <wp:effectExtent l="0" t="0" r="9525" b="9525"/>
            <wp:docPr id="7" name="图片 7" descr="http://img.blog.csdn.net/20140505134806531?watermark/2/text/aHR0cDovL2Jsb2cuY3Nkbi5uZXQvYWFhd3Fxc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40505134806531?watermark/2/text/aHR0cDovL2Jsb2cuY3Nkbi5uZXQvYWFhd3Fxc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t> 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2 )   </w:t>
      </w:r>
      <w:r>
        <w:rPr>
          <w:rFonts w:ascii="Arial" w:hAnsi="Arial" w:cs="Arial"/>
          <w:color w:val="000000"/>
          <w:sz w:val="21"/>
          <w:szCs w:val="21"/>
        </w:rPr>
        <w:t>右键点击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需要重定向的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svn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地址</w:t>
      </w:r>
      <w:r>
        <w:rPr>
          <w:rFonts w:ascii="Arial" w:hAnsi="Arial" w:cs="Arial"/>
          <w:color w:val="000000"/>
          <w:sz w:val="21"/>
          <w:szCs w:val="21"/>
        </w:rPr>
        <w:t xml:space="preserve">            </w:t>
      </w:r>
      <w:r>
        <w:rPr>
          <w:rFonts w:ascii="Arial" w:hAnsi="Arial" w:cs="Arial"/>
          <w:color w:val="000000"/>
          <w:sz w:val="21"/>
          <w:szCs w:val="21"/>
        </w:rPr>
        <w:t>右键点击</w:t>
      </w:r>
      <w:r>
        <w:rPr>
          <w:rFonts w:ascii="Arial" w:hAnsi="Arial" w:cs="Arial"/>
          <w:color w:val="000000"/>
          <w:sz w:val="21"/>
          <w:szCs w:val="21"/>
        </w:rPr>
        <w:t xml:space="preserve"> --&gt;  </w:t>
      </w:r>
      <w:r>
        <w:rPr>
          <w:rFonts w:ascii="Arial" w:hAnsi="Arial" w:cs="Arial"/>
          <w:color w:val="000000"/>
          <w:sz w:val="21"/>
          <w:szCs w:val="21"/>
        </w:rPr>
        <w:t>左键点击</w:t>
      </w:r>
      <w:r>
        <w:rPr>
          <w:rFonts w:ascii="Arial" w:hAnsi="Arial" w:cs="Arial"/>
          <w:color w:val="000000"/>
          <w:sz w:val="21"/>
          <w:szCs w:val="21"/>
        </w:rPr>
        <w:t>    "</w:t>
      </w:r>
      <w:r>
        <w:rPr>
          <w:rFonts w:ascii="Arial" w:hAnsi="Arial" w:cs="Arial"/>
          <w:color w:val="000000"/>
          <w:sz w:val="21"/>
          <w:szCs w:val="21"/>
        </w:rPr>
        <w:t>重新定位</w:t>
      </w:r>
      <w:r>
        <w:rPr>
          <w:rFonts w:ascii="Arial" w:hAnsi="Arial" w:cs="Arial"/>
          <w:color w:val="000000"/>
          <w:sz w:val="21"/>
          <w:szCs w:val="21"/>
        </w:rPr>
        <w:t>"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238625" cy="5029200"/>
            <wp:effectExtent l="0" t="0" r="9525" b="0"/>
            <wp:docPr id="6" name="图片 6" descr="http://img.blog.csdn.net/20140505134911515?watermark/2/text/aHR0cDovL2Jsb2cuY3Nkbi5uZXQvYWFhd3Fxc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40505134911515?watermark/2/text/aHR0cDovL2Jsb2cuY3Nkbi5uZXQvYWFhd3Fxc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677025" cy="5543550"/>
            <wp:effectExtent l="0" t="0" r="9525" b="0"/>
            <wp:docPr id="5" name="图片 5" descr="http://img.blog.csdn.net/20140505135127687?watermark/2/text/aHR0cDovL2Jsb2cuY3Nkbi5uZXQvYWFhd3Fxc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40505135127687?watermark/2/text/aHR0cDovL2Jsb2cuY3Nkbi5uZXQvYWFhd3Fxc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677025" cy="5543550"/>
            <wp:effectExtent l="0" t="0" r="9525" b="0"/>
            <wp:docPr id="4" name="图片 4" descr="http://img.blog.csdn.net/20140505135237734?watermark/2/text/aHR0cDovL2Jsb2cuY3Nkbi5uZXQvYWFhd3Fxc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40505135237734?watermark/2/text/aHR0cDovL2Jsb2cuY3Nkbi5uZXQvYWFhd3Fxc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E83" w:rsidRDefault="00764E83" w:rsidP="00764E83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D30802" w:rsidRPr="007A53C7" w:rsidRDefault="001C097E"/>
    <w:sectPr w:rsidR="00D30802" w:rsidRPr="007A53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97E" w:rsidRDefault="001C097E" w:rsidP="007A53C7">
      <w:r>
        <w:separator/>
      </w:r>
    </w:p>
  </w:endnote>
  <w:endnote w:type="continuationSeparator" w:id="0">
    <w:p w:rsidR="001C097E" w:rsidRDefault="001C097E" w:rsidP="007A5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97E" w:rsidRDefault="001C097E" w:rsidP="007A53C7">
      <w:r>
        <w:separator/>
      </w:r>
    </w:p>
  </w:footnote>
  <w:footnote w:type="continuationSeparator" w:id="0">
    <w:p w:rsidR="001C097E" w:rsidRDefault="001C097E" w:rsidP="007A5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32437"/>
    <w:multiLevelType w:val="multilevel"/>
    <w:tmpl w:val="2EEC7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D47C6"/>
    <w:multiLevelType w:val="multilevel"/>
    <w:tmpl w:val="57E8F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722"/>
    <w:rsid w:val="000A6430"/>
    <w:rsid w:val="001C097E"/>
    <w:rsid w:val="002E6B4A"/>
    <w:rsid w:val="002F00F8"/>
    <w:rsid w:val="00644321"/>
    <w:rsid w:val="00764E83"/>
    <w:rsid w:val="007A53C7"/>
    <w:rsid w:val="009D6F5F"/>
    <w:rsid w:val="00B73E56"/>
    <w:rsid w:val="00D46EEA"/>
    <w:rsid w:val="00D71722"/>
    <w:rsid w:val="00DF4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53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3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3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7A53C7"/>
  </w:style>
  <w:style w:type="paragraph" w:styleId="a5">
    <w:name w:val="Normal (Web)"/>
    <w:basedOn w:val="a"/>
    <w:uiPriority w:val="99"/>
    <w:semiHidden/>
    <w:unhideWhenUsed/>
    <w:rsid w:val="007A5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A53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53C7"/>
    <w:rPr>
      <w:sz w:val="18"/>
      <w:szCs w:val="18"/>
    </w:rPr>
  </w:style>
  <w:style w:type="character" w:customStyle="1" w:styleId="apple-converted-space">
    <w:name w:val="apple-converted-space"/>
    <w:basedOn w:val="a0"/>
    <w:rsid w:val="00764E83"/>
  </w:style>
  <w:style w:type="character" w:customStyle="1" w:styleId="linktitle">
    <w:name w:val="link_title"/>
    <w:basedOn w:val="a0"/>
    <w:rsid w:val="00764E83"/>
  </w:style>
  <w:style w:type="character" w:styleId="a7">
    <w:name w:val="Hyperlink"/>
    <w:basedOn w:val="a0"/>
    <w:uiPriority w:val="99"/>
    <w:semiHidden/>
    <w:unhideWhenUsed/>
    <w:rsid w:val="00764E83"/>
    <w:rPr>
      <w:color w:val="0000FF"/>
      <w:u w:val="single"/>
    </w:rPr>
  </w:style>
  <w:style w:type="character" w:customStyle="1" w:styleId="linkcategories">
    <w:name w:val="link_categories"/>
    <w:basedOn w:val="a0"/>
    <w:rsid w:val="00764E83"/>
  </w:style>
  <w:style w:type="character" w:customStyle="1" w:styleId="linkpostdate">
    <w:name w:val="link_postdate"/>
    <w:basedOn w:val="a0"/>
    <w:rsid w:val="00764E83"/>
  </w:style>
  <w:style w:type="character" w:customStyle="1" w:styleId="linkview">
    <w:name w:val="link_view"/>
    <w:basedOn w:val="a0"/>
    <w:rsid w:val="00764E83"/>
  </w:style>
  <w:style w:type="character" w:customStyle="1" w:styleId="linkcomments">
    <w:name w:val="link_comments"/>
    <w:basedOn w:val="a0"/>
    <w:rsid w:val="00764E83"/>
  </w:style>
  <w:style w:type="character" w:customStyle="1" w:styleId="linkcollect">
    <w:name w:val="link_collect"/>
    <w:basedOn w:val="a0"/>
    <w:rsid w:val="00764E83"/>
  </w:style>
  <w:style w:type="character" w:customStyle="1" w:styleId="linkreport">
    <w:name w:val="link_report"/>
    <w:basedOn w:val="a0"/>
    <w:rsid w:val="00764E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53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5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53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5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53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53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views">
    <w:name w:val="views"/>
    <w:basedOn w:val="a0"/>
    <w:rsid w:val="007A53C7"/>
  </w:style>
  <w:style w:type="paragraph" w:styleId="a5">
    <w:name w:val="Normal (Web)"/>
    <w:basedOn w:val="a"/>
    <w:uiPriority w:val="99"/>
    <w:semiHidden/>
    <w:unhideWhenUsed/>
    <w:rsid w:val="007A5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A53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A53C7"/>
    <w:rPr>
      <w:sz w:val="18"/>
      <w:szCs w:val="18"/>
    </w:rPr>
  </w:style>
  <w:style w:type="character" w:customStyle="1" w:styleId="apple-converted-space">
    <w:name w:val="apple-converted-space"/>
    <w:basedOn w:val="a0"/>
    <w:rsid w:val="00764E83"/>
  </w:style>
  <w:style w:type="character" w:customStyle="1" w:styleId="linktitle">
    <w:name w:val="link_title"/>
    <w:basedOn w:val="a0"/>
    <w:rsid w:val="00764E83"/>
  </w:style>
  <w:style w:type="character" w:styleId="a7">
    <w:name w:val="Hyperlink"/>
    <w:basedOn w:val="a0"/>
    <w:uiPriority w:val="99"/>
    <w:semiHidden/>
    <w:unhideWhenUsed/>
    <w:rsid w:val="00764E83"/>
    <w:rPr>
      <w:color w:val="0000FF"/>
      <w:u w:val="single"/>
    </w:rPr>
  </w:style>
  <w:style w:type="character" w:customStyle="1" w:styleId="linkcategories">
    <w:name w:val="link_categories"/>
    <w:basedOn w:val="a0"/>
    <w:rsid w:val="00764E83"/>
  </w:style>
  <w:style w:type="character" w:customStyle="1" w:styleId="linkpostdate">
    <w:name w:val="link_postdate"/>
    <w:basedOn w:val="a0"/>
    <w:rsid w:val="00764E83"/>
  </w:style>
  <w:style w:type="character" w:customStyle="1" w:styleId="linkview">
    <w:name w:val="link_view"/>
    <w:basedOn w:val="a0"/>
    <w:rsid w:val="00764E83"/>
  </w:style>
  <w:style w:type="character" w:customStyle="1" w:styleId="linkcomments">
    <w:name w:val="link_comments"/>
    <w:basedOn w:val="a0"/>
    <w:rsid w:val="00764E83"/>
  </w:style>
  <w:style w:type="character" w:customStyle="1" w:styleId="linkcollect">
    <w:name w:val="link_collect"/>
    <w:basedOn w:val="a0"/>
    <w:rsid w:val="00764E83"/>
  </w:style>
  <w:style w:type="character" w:customStyle="1" w:styleId="linkreport">
    <w:name w:val="link_report"/>
    <w:basedOn w:val="a0"/>
    <w:rsid w:val="00764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00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07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83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7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7" w:color="EFEFEF"/>
            <w:right w:val="none" w:sz="0" w:space="0" w:color="auto"/>
          </w:divBdr>
        </w:div>
        <w:div w:id="15121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3948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9248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2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aaawqqq/article/details/2504348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ZT005</dc:creator>
  <cp:keywords/>
  <dc:description/>
  <cp:lastModifiedBy>lenovo</cp:lastModifiedBy>
  <cp:revision>8</cp:revision>
  <dcterms:created xsi:type="dcterms:W3CDTF">2015-05-06T03:36:00Z</dcterms:created>
  <dcterms:modified xsi:type="dcterms:W3CDTF">2015-05-15T11:58:00Z</dcterms:modified>
</cp:coreProperties>
</file>