
<file path=[Content_Types].xml><?xml version="1.0" encoding="utf-8"?>
<Types xmlns="http://schemas.openxmlformats.org/package/2006/content-types">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7BD2" w:rsidRDefault="00C303B6" w:rsidP="001A6432">
      <w:pPr>
        <w:jc w:val="center"/>
        <w:rPr>
          <w:b/>
          <w:sz w:val="28"/>
        </w:rPr>
      </w:pPr>
      <w:bookmarkStart w:id="0" w:name="_Hlk28538302"/>
      <w:r>
        <w:rPr>
          <w:rFonts w:hint="eastAsia"/>
          <w:b/>
          <w:sz w:val="28"/>
        </w:rPr>
        <w:t>一种</w:t>
      </w:r>
      <w:r w:rsidR="004E715D">
        <w:rPr>
          <w:rFonts w:hint="eastAsia"/>
          <w:b/>
          <w:sz w:val="28"/>
        </w:rPr>
        <w:t>基于</w:t>
      </w:r>
      <w:r w:rsidR="006A1001">
        <w:rPr>
          <w:rFonts w:hint="eastAsia"/>
          <w:b/>
          <w:sz w:val="28"/>
        </w:rPr>
        <w:t>聚类的系统日志解析算法</w:t>
      </w:r>
      <w:bookmarkEnd w:id="0"/>
    </w:p>
    <w:p w:rsidR="001A6432" w:rsidRDefault="001A6432" w:rsidP="001A6432">
      <w:pPr>
        <w:jc w:val="center"/>
        <w:rPr>
          <w:b/>
          <w:sz w:val="28"/>
        </w:rPr>
      </w:pPr>
      <w:r>
        <w:rPr>
          <w:rFonts w:hint="eastAsia"/>
          <w:b/>
          <w:sz w:val="28"/>
        </w:rPr>
        <w:t>摘要</w:t>
      </w:r>
    </w:p>
    <w:p w:rsidR="001A6432" w:rsidRPr="00F134CC" w:rsidRDefault="00040995" w:rsidP="00F134CC">
      <w:pPr>
        <w:pStyle w:val="a3"/>
        <w:spacing w:line="400" w:lineRule="exact"/>
        <w:ind w:firstLine="480"/>
        <w:jc w:val="left"/>
        <w:rPr>
          <w:rFonts w:ascii="宋体" w:hAnsi="宋体"/>
          <w:sz w:val="24"/>
          <w:szCs w:val="24"/>
        </w:rPr>
      </w:pPr>
      <w:bookmarkStart w:id="1" w:name="_Hlk28536310"/>
      <w:r w:rsidRPr="00F134CC">
        <w:rPr>
          <w:rFonts w:ascii="宋体" w:hAnsi="宋体" w:hint="eastAsia"/>
          <w:sz w:val="24"/>
          <w:szCs w:val="24"/>
        </w:rPr>
        <w:t>系统日志是软件系统中检查系统状态的重要来源，</w:t>
      </w:r>
      <w:r w:rsidR="00E8008B" w:rsidRPr="00F134CC">
        <w:rPr>
          <w:rFonts w:ascii="宋体" w:hAnsi="宋体" w:hint="eastAsia"/>
          <w:sz w:val="24"/>
          <w:szCs w:val="24"/>
        </w:rPr>
        <w:t>系统日志中包含的运行时状态报告以及错误信息被广泛地用于系统运维中。随着现阶段软件系统变得日益庞大和复杂，大型软件系统通常会使用日志分析挖掘技术来自动地从系统日志中发掘系统关键信息，日志数据被用于异常检测、根因分析、行为分析等等应用中。日志数据通常是无结构化地文本数据，在适用数据挖掘算法对日志数据进行训练建立模型之前，需要使用日志解析算法进行对原始日志数据进行结构化处理，本文根据日志数据分析挖掘技术的特点和需求，提出一种基于聚类算法的日志解析算法，可以从原始日志数据中提取消息模板和事件序列，同时提出了一种固定深度的树结构模型对消息模板进行存储</w:t>
      </w:r>
      <w:r w:rsidR="00F134CC" w:rsidRPr="00F134CC">
        <w:rPr>
          <w:rFonts w:ascii="宋体" w:hAnsi="宋体" w:hint="eastAsia"/>
          <w:sz w:val="24"/>
          <w:szCs w:val="24"/>
        </w:rPr>
        <w:t>以实现新日志消息的快速结构化和异常日志消息的检测。通过在特定系统日志数据上的实验证明本文的日志解析算法具有较高的准确性和通用性。</w:t>
      </w:r>
      <w:bookmarkEnd w:id="1"/>
      <w:r w:rsidR="00D666E2" w:rsidRPr="00F134CC">
        <w:rPr>
          <w:rFonts w:ascii="宋体" w:hAnsi="宋体" w:hint="eastAsia"/>
          <w:sz w:val="24"/>
          <w:szCs w:val="24"/>
        </w:rPr>
        <w:t xml:space="preserve"> </w:t>
      </w:r>
    </w:p>
    <w:p w:rsidR="002B1939" w:rsidRPr="002B1939" w:rsidRDefault="00BB3C4D" w:rsidP="002B1939">
      <w:pPr>
        <w:jc w:val="center"/>
        <w:rPr>
          <w:b/>
          <w:sz w:val="28"/>
        </w:rPr>
      </w:pPr>
      <w:r>
        <w:rPr>
          <w:rFonts w:hint="eastAsia"/>
          <w:b/>
          <w:sz w:val="28"/>
        </w:rPr>
        <w:t>A</w:t>
      </w:r>
      <w:r>
        <w:rPr>
          <w:b/>
          <w:sz w:val="28"/>
        </w:rPr>
        <w:t>bstract</w:t>
      </w:r>
    </w:p>
    <w:p w:rsidR="002B1939" w:rsidRPr="00F134CC" w:rsidRDefault="00F134CC" w:rsidP="00F134CC">
      <w:pPr>
        <w:spacing w:line="400" w:lineRule="exact"/>
        <w:ind w:firstLineChars="200" w:firstLine="480"/>
        <w:rPr>
          <w:rFonts w:ascii="Times New Roman" w:eastAsia="宋体" w:hAnsi="Times New Roman" w:cs="Times New Roman"/>
          <w:sz w:val="24"/>
          <w:szCs w:val="24"/>
        </w:rPr>
      </w:pPr>
      <w:bookmarkStart w:id="2" w:name="_Hlk28538198"/>
      <w:r w:rsidRPr="00F134CC">
        <w:rPr>
          <w:rFonts w:ascii="Times New Roman" w:eastAsia="宋体" w:hAnsi="Times New Roman" w:cs="Times New Roman"/>
          <w:sz w:val="24"/>
          <w:szCs w:val="24"/>
        </w:rPr>
        <w:t xml:space="preserve">System log is an important source of checking system status in software system. The runtime status report and error information contained in system log are widely used in system operation and maintenance. With the current software system becoming increasingly large and complex, large-scale software systems usually use log analysis mining technology to automatically mine system key information from the system log. Log data is used in anomaly detection, root cause analysis, behavior analysis and other applications. The log data is usually unstructured text data. Before using data mining algorithm to train and model the log data, it needs to use log parsing algorithm to process the original log data structurally. According to the characteristics and requirements of log data analysis and mining technology, this paper proposes a log parsing algorithm based on clustering algorithm, which can analyze the original log data from the number of original logs </w:t>
      </w:r>
      <w:proofErr w:type="gramStart"/>
      <w:r w:rsidRPr="00F134CC">
        <w:rPr>
          <w:rFonts w:ascii="Times New Roman" w:eastAsia="宋体" w:hAnsi="Times New Roman" w:cs="Times New Roman"/>
          <w:sz w:val="24"/>
          <w:szCs w:val="24"/>
        </w:rPr>
        <w:t>At</w:t>
      </w:r>
      <w:proofErr w:type="gramEnd"/>
      <w:r w:rsidRPr="00F134CC">
        <w:rPr>
          <w:rFonts w:ascii="Times New Roman" w:eastAsia="宋体" w:hAnsi="Times New Roman" w:cs="Times New Roman"/>
          <w:sz w:val="24"/>
          <w:szCs w:val="24"/>
        </w:rPr>
        <w:t xml:space="preserve"> the same time, a fixed depth tree structure model is proposed to store the message template to realize the fast structure of new log messages and the detection of abnormal log messages. Through the experiments on the specific system log data, it is proved that the log parsing algorithm in this paper has high accuracy and generality.</w:t>
      </w:r>
      <w:bookmarkEnd w:id="2"/>
    </w:p>
    <w:p w:rsidR="002B1939" w:rsidRDefault="00645B8C" w:rsidP="00BB3C4D">
      <w:pPr>
        <w:jc w:val="center"/>
        <w:rPr>
          <w:b/>
          <w:sz w:val="28"/>
        </w:rPr>
      </w:pPr>
      <w:r>
        <w:rPr>
          <w:rFonts w:hint="eastAsia"/>
          <w:b/>
          <w:sz w:val="28"/>
        </w:rPr>
        <w:t>1</w:t>
      </w:r>
      <w:r>
        <w:rPr>
          <w:b/>
          <w:sz w:val="28"/>
        </w:rPr>
        <w:t xml:space="preserve"> </w:t>
      </w:r>
      <w:r w:rsidR="00BB3C4D" w:rsidRPr="00BB3C4D">
        <w:rPr>
          <w:rFonts w:hint="eastAsia"/>
          <w:b/>
          <w:sz w:val="28"/>
        </w:rPr>
        <w:t>引言</w:t>
      </w:r>
    </w:p>
    <w:p w:rsidR="00BB3C4D" w:rsidRPr="00E80143" w:rsidRDefault="00145E31" w:rsidP="00E80143">
      <w:pPr>
        <w:spacing w:beforeLines="70" w:before="218" w:line="400" w:lineRule="exact"/>
        <w:ind w:firstLineChars="200" w:firstLine="480"/>
        <w:rPr>
          <w:rFonts w:ascii="宋体" w:eastAsia="宋体" w:hAnsi="宋体" w:cs="Times New Roman"/>
          <w:sz w:val="24"/>
          <w:szCs w:val="24"/>
        </w:rPr>
      </w:pPr>
      <w:bookmarkStart w:id="3" w:name="_Hlk28536364"/>
      <w:r w:rsidRPr="00E80143">
        <w:rPr>
          <w:rFonts w:ascii="宋体" w:eastAsia="宋体" w:hAnsi="宋体" w:cs="Times New Roman" w:hint="eastAsia"/>
          <w:sz w:val="24"/>
          <w:szCs w:val="24"/>
        </w:rPr>
        <w:t>系统日志是在系统实时运行时记录硬软件问题的文本信息，系统日志可以被</w:t>
      </w:r>
      <w:r w:rsidRPr="00E80143">
        <w:rPr>
          <w:rFonts w:ascii="宋体" w:eastAsia="宋体" w:hAnsi="宋体" w:cs="Times New Roman" w:hint="eastAsia"/>
          <w:sz w:val="24"/>
          <w:szCs w:val="24"/>
        </w:rPr>
        <w:lastRenderedPageBreak/>
        <w:t>用来监视系统</w:t>
      </w:r>
      <w:r w:rsidR="00F134CC" w:rsidRPr="00E80143">
        <w:rPr>
          <w:rFonts w:ascii="宋体" w:eastAsia="宋体" w:hAnsi="宋体" w:cs="Times New Roman" w:hint="eastAsia"/>
          <w:sz w:val="24"/>
          <w:szCs w:val="24"/>
        </w:rPr>
        <w:t>运行时</w:t>
      </w:r>
      <w:r w:rsidRPr="00E80143">
        <w:rPr>
          <w:rFonts w:ascii="宋体" w:eastAsia="宋体" w:hAnsi="宋体" w:cs="Times New Roman" w:hint="eastAsia"/>
          <w:sz w:val="24"/>
          <w:szCs w:val="24"/>
        </w:rPr>
        <w:t>发生的事件</w:t>
      </w:r>
      <w:r w:rsidR="00F134CC" w:rsidRPr="00E80143">
        <w:rPr>
          <w:rFonts w:ascii="宋体" w:eastAsia="宋体" w:hAnsi="宋体" w:cs="Times New Roman" w:hint="eastAsia"/>
          <w:sz w:val="24"/>
          <w:szCs w:val="24"/>
        </w:rPr>
        <w:t>信息，比方说事件的时间戳、一个请求的IP地址或者一个异常任务的状态。系统日志蕴含的丰富信息可以帮助系统开发人员和</w:t>
      </w:r>
      <w:r w:rsidR="006F7EB1" w:rsidRPr="00E80143">
        <w:rPr>
          <w:rFonts w:ascii="宋体" w:eastAsia="宋体" w:hAnsi="宋体" w:cs="Times New Roman" w:hint="eastAsia"/>
          <w:sz w:val="24"/>
          <w:szCs w:val="24"/>
        </w:rPr>
        <w:t>维护</w:t>
      </w:r>
      <w:r w:rsidR="00F134CC" w:rsidRPr="00E80143">
        <w:rPr>
          <w:rFonts w:ascii="宋体" w:eastAsia="宋体" w:hAnsi="宋体" w:cs="Times New Roman" w:hint="eastAsia"/>
          <w:sz w:val="24"/>
          <w:szCs w:val="24"/>
        </w:rPr>
        <w:t>人员更好地理解系统行为并在生产过程中检测和定位系统异常。</w:t>
      </w:r>
      <w:r w:rsidR="006F7EB1" w:rsidRPr="00E80143">
        <w:rPr>
          <w:rFonts w:ascii="宋体" w:eastAsia="宋体" w:hAnsi="宋体" w:cs="Times New Roman" w:hint="eastAsia"/>
          <w:sz w:val="24"/>
          <w:szCs w:val="24"/>
        </w:rPr>
        <w:t>除此以外，对系统日志的分析和挖掘技术也被应用于金融和政府机构中，比方说，交易系统日志被用来进行异常交易的检测，电力系统日志被用来进行安全隐患的查找。</w:t>
      </w:r>
    </w:p>
    <w:p w:rsidR="006F7EB1" w:rsidRDefault="007B5DBF" w:rsidP="00E80143">
      <w:pPr>
        <w:spacing w:beforeLines="70" w:before="218" w:line="400" w:lineRule="exact"/>
        <w:ind w:firstLineChars="200" w:firstLine="480"/>
        <w:rPr>
          <w:rFonts w:ascii="宋体" w:eastAsia="宋体" w:hAnsi="宋体" w:cs="Times New Roman"/>
          <w:sz w:val="24"/>
          <w:szCs w:val="24"/>
        </w:rPr>
      </w:pPr>
      <w:r>
        <w:rPr>
          <w:rFonts w:ascii="宋体" w:eastAsia="宋体" w:hAnsi="宋体" w:cs="Times New Roman" w:hint="eastAsia"/>
          <w:noProof/>
          <w:sz w:val="24"/>
          <w:szCs w:val="24"/>
        </w:rPr>
        <w:drawing>
          <wp:anchor distT="0" distB="0" distL="114300" distR="114300" simplePos="0" relativeHeight="251658240" behindDoc="0" locked="0" layoutInCell="1" allowOverlap="1">
            <wp:simplePos x="0" y="0"/>
            <wp:positionH relativeFrom="margin">
              <wp:posOffset>90805</wp:posOffset>
            </wp:positionH>
            <wp:positionV relativeFrom="paragraph">
              <wp:posOffset>2701925</wp:posOffset>
            </wp:positionV>
            <wp:extent cx="5091430" cy="672465"/>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绘图10.jpg"/>
                    <pic:cNvPicPr/>
                  </pic:nvPicPr>
                  <pic:blipFill>
                    <a:blip r:embed="rId5">
                      <a:extLst>
                        <a:ext uri="{28A0092B-C50C-407E-A947-70E740481C1C}">
                          <a14:useLocalDpi xmlns:a14="http://schemas.microsoft.com/office/drawing/2010/main" val="0"/>
                        </a:ext>
                      </a:extLst>
                    </a:blip>
                    <a:stretch>
                      <a:fillRect/>
                    </a:stretch>
                  </pic:blipFill>
                  <pic:spPr>
                    <a:xfrm>
                      <a:off x="0" y="0"/>
                      <a:ext cx="5091430" cy="672465"/>
                    </a:xfrm>
                    <a:prstGeom prst="rect">
                      <a:avLst/>
                    </a:prstGeom>
                  </pic:spPr>
                </pic:pic>
              </a:graphicData>
            </a:graphic>
            <wp14:sizeRelH relativeFrom="margin">
              <wp14:pctWidth>0</wp14:pctWidth>
            </wp14:sizeRelH>
          </wp:anchor>
        </w:drawing>
      </w:r>
      <w:r w:rsidR="006F7EB1" w:rsidRPr="00E80143">
        <w:rPr>
          <w:rFonts w:ascii="宋体" w:eastAsia="宋体" w:hAnsi="宋体" w:cs="Times New Roman" w:hint="eastAsia"/>
          <w:sz w:val="24"/>
          <w:szCs w:val="24"/>
        </w:rPr>
        <w:t>随着现阶段软件系统规模和复杂度的日益增加，系统日志规模也变得更加庞大，大型软件系统会按照每小时10</w:t>
      </w:r>
      <w:r w:rsidR="006F7EB1" w:rsidRPr="00E80143">
        <w:rPr>
          <w:rFonts w:ascii="宋体" w:eastAsia="宋体" w:hAnsi="宋体" w:cs="Times New Roman"/>
          <w:sz w:val="24"/>
          <w:szCs w:val="24"/>
        </w:rPr>
        <w:t>gb</w:t>
      </w:r>
      <w:r w:rsidR="006F7EB1" w:rsidRPr="00E80143">
        <w:rPr>
          <w:rFonts w:ascii="宋体" w:eastAsia="宋体" w:hAnsi="宋体" w:cs="Times New Roman" w:hint="eastAsia"/>
          <w:sz w:val="24"/>
          <w:szCs w:val="24"/>
        </w:rPr>
        <w:t>的速度产生日志。传统的人工方式对这些日志信息进行分析是非常不切实际的，因此，全自动的基于日志数据的分析挖掘技术是迫切需要的。</w:t>
      </w:r>
      <w:r w:rsidR="006A456E" w:rsidRPr="00E80143">
        <w:rPr>
          <w:rFonts w:ascii="宋体" w:eastAsia="宋体" w:hAnsi="宋体" w:cs="Times New Roman" w:hint="eastAsia"/>
          <w:sz w:val="24"/>
          <w:szCs w:val="24"/>
        </w:rPr>
        <w:t>比较典型的日志挖掘技术包括异常检测、行为分析、程序验证、根因分析等等。</w:t>
      </w:r>
      <w:r w:rsidR="006A456E" w:rsidRPr="00E80143">
        <w:rPr>
          <w:rFonts w:ascii="宋体" w:eastAsia="宋体" w:hAnsi="宋体" w:cs="Times New Roman" w:hint="eastAsia"/>
          <w:color w:val="FF0000"/>
          <w:sz w:val="24"/>
          <w:szCs w:val="24"/>
        </w:rPr>
        <w:t>这里需要引用参考文献。</w:t>
      </w:r>
      <w:r w:rsidR="006F7EB1" w:rsidRPr="00E80143">
        <w:rPr>
          <w:rFonts w:ascii="宋体" w:eastAsia="宋体" w:hAnsi="宋体" w:cs="Times New Roman" w:hint="eastAsia"/>
          <w:sz w:val="24"/>
          <w:szCs w:val="24"/>
        </w:rPr>
        <w:t>另外，由于现阶段算法</w:t>
      </w:r>
      <w:proofErr w:type="gramStart"/>
      <w:r w:rsidR="006A456E" w:rsidRPr="00E80143">
        <w:rPr>
          <w:rFonts w:ascii="宋体" w:eastAsia="宋体" w:hAnsi="宋体" w:cs="Times New Roman" w:hint="eastAsia"/>
          <w:sz w:val="24"/>
          <w:szCs w:val="24"/>
        </w:rPr>
        <w:t>和</w:t>
      </w:r>
      <w:r w:rsidR="006F7EB1" w:rsidRPr="00E80143">
        <w:rPr>
          <w:rFonts w:ascii="宋体" w:eastAsia="宋体" w:hAnsi="宋体" w:cs="Times New Roman" w:hint="eastAsia"/>
          <w:sz w:val="24"/>
          <w:szCs w:val="24"/>
        </w:rPr>
        <w:t>算力的</w:t>
      </w:r>
      <w:proofErr w:type="gramEnd"/>
      <w:r w:rsidR="006F7EB1" w:rsidRPr="00E80143">
        <w:rPr>
          <w:rFonts w:ascii="宋体" w:eastAsia="宋体" w:hAnsi="宋体" w:cs="Times New Roman" w:hint="eastAsia"/>
          <w:sz w:val="24"/>
          <w:szCs w:val="24"/>
        </w:rPr>
        <w:t>发展，越来越多的</w:t>
      </w:r>
      <w:r w:rsidR="006A456E" w:rsidRPr="00E80143">
        <w:rPr>
          <w:rFonts w:ascii="宋体" w:eastAsia="宋体" w:hAnsi="宋体" w:cs="Times New Roman" w:hint="eastAsia"/>
          <w:sz w:val="24"/>
          <w:szCs w:val="24"/>
        </w:rPr>
        <w:t>开发人员选择使用机器学习和深度学习技术进行日志挖掘。然而，由于开发人员在记录系统日志为了简单和方便会使用简单文本，因此系统日志通常是无结构的文本数据，在使用</w:t>
      </w:r>
      <w:r w:rsidR="00A05AE4" w:rsidRPr="00E80143">
        <w:rPr>
          <w:rFonts w:ascii="宋体" w:eastAsia="宋体" w:hAnsi="宋体" w:cs="Times New Roman" w:hint="eastAsia"/>
          <w:sz w:val="24"/>
          <w:szCs w:val="24"/>
        </w:rPr>
        <w:t>数据挖掘算法对系统日志建立模型训练之前，需要使用日志解析算法将原始的日志数据结构化。</w:t>
      </w:r>
      <w:bookmarkEnd w:id="3"/>
    </w:p>
    <w:p w:rsidR="00C317B0" w:rsidRDefault="00C317B0" w:rsidP="00C317B0">
      <w:pPr>
        <w:spacing w:beforeLines="70" w:before="218" w:line="400" w:lineRule="exact"/>
        <w:jc w:val="center"/>
        <w:rPr>
          <w:rFonts w:ascii="宋体" w:eastAsia="宋体" w:hAnsi="宋体" w:cs="Times New Roman"/>
          <w:sz w:val="24"/>
          <w:szCs w:val="24"/>
        </w:rPr>
      </w:pPr>
      <w:r>
        <w:rPr>
          <w:rFonts w:ascii="宋体" w:eastAsia="宋体" w:hAnsi="宋体" w:cs="Times New Roman" w:hint="eastAsia"/>
          <w:sz w:val="24"/>
          <w:szCs w:val="24"/>
        </w:rPr>
        <w:t>图1</w:t>
      </w:r>
      <w:r>
        <w:rPr>
          <w:rFonts w:ascii="宋体" w:eastAsia="宋体" w:hAnsi="宋体" w:cs="Times New Roman"/>
          <w:sz w:val="24"/>
          <w:szCs w:val="24"/>
        </w:rPr>
        <w:t xml:space="preserve"> </w:t>
      </w:r>
      <w:r>
        <w:rPr>
          <w:rFonts w:ascii="宋体" w:eastAsia="宋体" w:hAnsi="宋体" w:cs="Times New Roman" w:hint="eastAsia"/>
          <w:sz w:val="24"/>
          <w:szCs w:val="24"/>
        </w:rPr>
        <w:t>一条典型的日志消息</w:t>
      </w:r>
    </w:p>
    <w:p w:rsidR="00C32920" w:rsidRDefault="00F85559" w:rsidP="007B5DBF">
      <w:pPr>
        <w:spacing w:beforeLines="70" w:before="218" w:line="400" w:lineRule="exact"/>
        <w:ind w:firstLineChars="200" w:firstLine="480"/>
        <w:rPr>
          <w:rFonts w:ascii="宋体" w:eastAsia="宋体" w:hAnsi="宋体" w:cs="Times New Roman"/>
          <w:sz w:val="24"/>
          <w:szCs w:val="24"/>
        </w:rPr>
      </w:pPr>
      <w:bookmarkStart w:id="4" w:name="_Hlk28536424"/>
      <w:r>
        <w:rPr>
          <w:rFonts w:ascii="宋体" w:eastAsia="宋体" w:hAnsi="宋体" w:cs="Times New Roman" w:hint="eastAsia"/>
          <w:sz w:val="24"/>
          <w:szCs w:val="24"/>
        </w:rPr>
        <w:t>一条典型的日志消息，如图1所示</w:t>
      </w:r>
      <w:r w:rsidR="007B5DBF">
        <w:rPr>
          <w:rFonts w:ascii="宋体" w:eastAsia="宋体" w:hAnsi="宋体" w:cs="Times New Roman" w:hint="eastAsia"/>
          <w:sz w:val="24"/>
          <w:szCs w:val="24"/>
        </w:rPr>
        <w:t>，记录了一件特定的系统事件，包括多个部分：时间戳（记录了事件发生的具体时间），源IP地址和目的IP地址，以及原始的消息内容。</w:t>
      </w:r>
      <w:r w:rsidR="00424D42">
        <w:rPr>
          <w:rFonts w:ascii="宋体" w:eastAsia="宋体" w:hAnsi="宋体" w:cs="Times New Roman" w:hint="eastAsia"/>
          <w:sz w:val="24"/>
          <w:szCs w:val="24"/>
        </w:rPr>
        <w:t>日志解析技术一般是针对日志事件中的消息部分，即图1中的“</w:t>
      </w:r>
      <w:r w:rsidR="00424D42" w:rsidRPr="00424D42">
        <w:rPr>
          <w:rFonts w:ascii="宋体" w:eastAsia="宋体" w:hAnsi="宋体" w:cs="Times New Roman"/>
          <w:sz w:val="24"/>
          <w:szCs w:val="24"/>
        </w:rPr>
        <w:t>GET /</w:t>
      </w:r>
      <w:proofErr w:type="spellStart"/>
      <w:r w:rsidR="00424D42" w:rsidRPr="00424D42">
        <w:rPr>
          <w:rFonts w:ascii="宋体" w:eastAsia="宋体" w:hAnsi="宋体" w:cs="Times New Roman"/>
          <w:sz w:val="24"/>
          <w:szCs w:val="24"/>
        </w:rPr>
        <w:t>api</w:t>
      </w:r>
      <w:proofErr w:type="spellEnd"/>
      <w:r w:rsidR="00424D42" w:rsidRPr="00424D42">
        <w:rPr>
          <w:rFonts w:ascii="宋体" w:eastAsia="宋体" w:hAnsi="宋体" w:cs="Times New Roman"/>
          <w:sz w:val="24"/>
          <w:szCs w:val="24"/>
        </w:rPr>
        <w:t>/</w:t>
      </w:r>
      <w:proofErr w:type="spellStart"/>
      <w:r w:rsidR="00424D42" w:rsidRPr="00424D42">
        <w:rPr>
          <w:rFonts w:ascii="宋体" w:eastAsia="宋体" w:hAnsi="宋体" w:cs="Times New Roman"/>
          <w:sz w:val="24"/>
          <w:szCs w:val="24"/>
        </w:rPr>
        <w:t>saved_objects</w:t>
      </w:r>
      <w:proofErr w:type="spellEnd"/>
      <w:r w:rsidR="00424D42" w:rsidRPr="00424D42">
        <w:rPr>
          <w:rFonts w:ascii="宋体" w:eastAsia="宋体" w:hAnsi="宋体" w:cs="Times New Roman"/>
          <w:sz w:val="24"/>
          <w:szCs w:val="24"/>
        </w:rPr>
        <w:t>/</w:t>
      </w:r>
      <w:r w:rsidR="00424D42">
        <w:rPr>
          <w:rFonts w:ascii="宋体" w:eastAsia="宋体" w:hAnsi="宋体" w:cs="Times New Roman"/>
          <w:sz w:val="24"/>
          <w:szCs w:val="24"/>
        </w:rPr>
        <w:t>…</w:t>
      </w:r>
      <w:r w:rsidR="00424D42" w:rsidRPr="00424D42">
        <w:rPr>
          <w:rFonts w:ascii="宋体" w:eastAsia="宋体" w:hAnsi="宋体" w:cs="Times New Roman"/>
          <w:sz w:val="24"/>
          <w:szCs w:val="24"/>
        </w:rPr>
        <w:t xml:space="preserve"> 200 6ms - 9.0B </w:t>
      </w:r>
      <w:proofErr w:type="spellStart"/>
      <w:r w:rsidR="00424D42" w:rsidRPr="00424D42">
        <w:rPr>
          <w:rFonts w:ascii="宋体" w:eastAsia="宋体" w:hAnsi="宋体" w:cs="Times New Roman"/>
          <w:sz w:val="24"/>
          <w:szCs w:val="24"/>
        </w:rPr>
        <w:t>src</w:t>
      </w:r>
      <w:proofErr w:type="spellEnd"/>
      <w:r w:rsidR="00424D42" w:rsidRPr="00424D42">
        <w:rPr>
          <w:rFonts w:ascii="宋体" w:eastAsia="宋体" w:hAnsi="宋体" w:cs="Times New Roman"/>
          <w:sz w:val="24"/>
          <w:szCs w:val="24"/>
        </w:rPr>
        <w:t xml:space="preserve">: 172.23.2.176 </w:t>
      </w:r>
      <w:proofErr w:type="spellStart"/>
      <w:r w:rsidR="00424D42" w:rsidRPr="00424D42">
        <w:rPr>
          <w:rFonts w:ascii="宋体" w:eastAsia="宋体" w:hAnsi="宋体" w:cs="Times New Roman"/>
          <w:sz w:val="24"/>
          <w:szCs w:val="24"/>
        </w:rPr>
        <w:t>dest</w:t>
      </w:r>
      <w:proofErr w:type="spellEnd"/>
      <w:r w:rsidR="00424D42" w:rsidRPr="00424D42">
        <w:rPr>
          <w:rFonts w:ascii="宋体" w:eastAsia="宋体" w:hAnsi="宋体" w:cs="Times New Roman"/>
          <w:sz w:val="24"/>
          <w:szCs w:val="24"/>
        </w:rPr>
        <w:t>: 111.187.17.115</w:t>
      </w:r>
      <w:r w:rsidR="00424D42">
        <w:rPr>
          <w:rFonts w:ascii="宋体" w:eastAsia="宋体" w:hAnsi="宋体" w:cs="Times New Roman" w:hint="eastAsia"/>
          <w:sz w:val="24"/>
          <w:szCs w:val="24"/>
        </w:rPr>
        <w:t>”。</w:t>
      </w:r>
      <w:r w:rsidR="00783DB2">
        <w:rPr>
          <w:rFonts w:ascii="宋体" w:eastAsia="宋体" w:hAnsi="宋体" w:cs="Times New Roman" w:hint="eastAsia"/>
          <w:sz w:val="24"/>
          <w:szCs w:val="24"/>
        </w:rPr>
        <w:t>消息部分通常可以分为常量部分和变量部分，常量部分是固定不变的文本内容，通常定义了一个消息模板的事件类型，变量部分显示了系统的运行时信息，比方说状态的值和参数（IP地址、持续时间、文件路径等等），变量部分在不同的日志中会有不同的值。</w:t>
      </w:r>
      <w:r w:rsidR="004F7451">
        <w:rPr>
          <w:rFonts w:ascii="宋体" w:eastAsia="宋体" w:hAnsi="宋体" w:cs="Times New Roman" w:hint="eastAsia"/>
          <w:sz w:val="24"/>
          <w:szCs w:val="24"/>
        </w:rPr>
        <w:t>日志解析算法的目标时自动化地从日志消息部分中提取常量部分和变量部分，并将每一条日志转化为一个特定的事件，比方说图1所示例子中的常量部分为“</w:t>
      </w:r>
      <w:r w:rsidR="004F7451" w:rsidRPr="00424D42">
        <w:rPr>
          <w:rFonts w:ascii="宋体" w:eastAsia="宋体" w:hAnsi="宋体" w:cs="Times New Roman"/>
          <w:sz w:val="24"/>
          <w:szCs w:val="24"/>
        </w:rPr>
        <w:t xml:space="preserve">GET </w:t>
      </w:r>
      <w:r w:rsidR="004F7451">
        <w:rPr>
          <w:rFonts w:ascii="宋体" w:eastAsia="宋体" w:hAnsi="宋体" w:cs="Times New Roman"/>
          <w:sz w:val="24"/>
          <w:szCs w:val="24"/>
        </w:rPr>
        <w:t xml:space="preserve">* * </w:t>
      </w:r>
      <w:r w:rsidR="004F7451" w:rsidRPr="00424D42">
        <w:rPr>
          <w:rFonts w:ascii="宋体" w:eastAsia="宋体" w:hAnsi="宋体" w:cs="Times New Roman"/>
          <w:sz w:val="24"/>
          <w:szCs w:val="24"/>
        </w:rPr>
        <w:t xml:space="preserve">- 9.0B </w:t>
      </w:r>
      <w:proofErr w:type="spellStart"/>
      <w:r w:rsidR="004F7451" w:rsidRPr="00424D42">
        <w:rPr>
          <w:rFonts w:ascii="宋体" w:eastAsia="宋体" w:hAnsi="宋体" w:cs="Times New Roman"/>
          <w:sz w:val="24"/>
          <w:szCs w:val="24"/>
        </w:rPr>
        <w:t>src</w:t>
      </w:r>
      <w:proofErr w:type="spellEnd"/>
      <w:r w:rsidR="004F7451" w:rsidRPr="00424D42">
        <w:rPr>
          <w:rFonts w:ascii="宋体" w:eastAsia="宋体" w:hAnsi="宋体" w:cs="Times New Roman"/>
          <w:sz w:val="24"/>
          <w:szCs w:val="24"/>
        </w:rPr>
        <w:t xml:space="preserve">: </w:t>
      </w:r>
      <w:r w:rsidR="004F7451">
        <w:rPr>
          <w:rFonts w:ascii="宋体" w:eastAsia="宋体" w:hAnsi="宋体" w:cs="Times New Roman"/>
          <w:sz w:val="24"/>
          <w:szCs w:val="24"/>
        </w:rPr>
        <w:t>*</w:t>
      </w:r>
      <w:r w:rsidR="004F7451" w:rsidRPr="00424D42">
        <w:rPr>
          <w:rFonts w:ascii="宋体" w:eastAsia="宋体" w:hAnsi="宋体" w:cs="Times New Roman"/>
          <w:sz w:val="24"/>
          <w:szCs w:val="24"/>
        </w:rPr>
        <w:t xml:space="preserve"> </w:t>
      </w:r>
      <w:proofErr w:type="spellStart"/>
      <w:r w:rsidR="004F7451" w:rsidRPr="00424D42">
        <w:rPr>
          <w:rFonts w:ascii="宋体" w:eastAsia="宋体" w:hAnsi="宋体" w:cs="Times New Roman"/>
          <w:sz w:val="24"/>
          <w:szCs w:val="24"/>
        </w:rPr>
        <w:t>dest</w:t>
      </w:r>
      <w:proofErr w:type="spellEnd"/>
      <w:r w:rsidR="004F7451" w:rsidRPr="00424D42">
        <w:rPr>
          <w:rFonts w:ascii="宋体" w:eastAsia="宋体" w:hAnsi="宋体" w:cs="Times New Roman"/>
          <w:sz w:val="24"/>
          <w:szCs w:val="24"/>
        </w:rPr>
        <w:t xml:space="preserve">: </w:t>
      </w:r>
      <w:r w:rsidR="004F7451">
        <w:rPr>
          <w:rFonts w:ascii="宋体" w:eastAsia="宋体" w:hAnsi="宋体" w:cs="Times New Roman"/>
          <w:sz w:val="24"/>
          <w:szCs w:val="24"/>
        </w:rPr>
        <w:t>*</w:t>
      </w:r>
      <w:r w:rsidR="004F7451">
        <w:rPr>
          <w:rFonts w:ascii="宋体" w:eastAsia="宋体" w:hAnsi="宋体" w:cs="Times New Roman" w:hint="eastAsia"/>
          <w:sz w:val="24"/>
          <w:szCs w:val="24"/>
        </w:rPr>
        <w:t>”,变量部分我们用通配符替代，常量部分就代表了一个特定的事件。在本文中我们使用消息模板/事件类型来指消息部分中的常量部分。</w:t>
      </w:r>
    </w:p>
    <w:p w:rsidR="000A3BCC" w:rsidRDefault="00F55544" w:rsidP="007B5DBF">
      <w:pPr>
        <w:spacing w:beforeLines="70" w:before="218" w:line="400" w:lineRule="exact"/>
        <w:ind w:firstLineChars="200" w:firstLine="480"/>
        <w:rPr>
          <w:rFonts w:ascii="宋体" w:eastAsia="宋体" w:hAnsi="宋体" w:cs="Times New Roman"/>
          <w:sz w:val="24"/>
          <w:szCs w:val="24"/>
        </w:rPr>
      </w:pPr>
      <w:r>
        <w:rPr>
          <w:rFonts w:ascii="宋体" w:eastAsia="宋体" w:hAnsi="宋体" w:cs="Times New Roman" w:hint="eastAsia"/>
          <w:sz w:val="24"/>
          <w:szCs w:val="24"/>
        </w:rPr>
        <w:t>日志解析技术</w:t>
      </w:r>
      <w:r w:rsidR="004858B2">
        <w:rPr>
          <w:rFonts w:ascii="宋体" w:eastAsia="宋体" w:hAnsi="宋体" w:cs="Times New Roman" w:hint="eastAsia"/>
          <w:sz w:val="24"/>
          <w:szCs w:val="24"/>
        </w:rPr>
        <w:t>是日志挖掘的关键一环</w:t>
      </w:r>
      <w:r w:rsidR="00D70DAC">
        <w:rPr>
          <w:rFonts w:ascii="宋体" w:eastAsia="宋体" w:hAnsi="宋体" w:cs="Times New Roman" w:hint="eastAsia"/>
          <w:sz w:val="24"/>
          <w:szCs w:val="24"/>
        </w:rPr>
        <w:t>。传统的日志解析算法包括正则表达式</w:t>
      </w:r>
      <w:r w:rsidR="00D70DAC">
        <w:rPr>
          <w:rFonts w:ascii="宋体" w:eastAsia="宋体" w:hAnsi="宋体" w:cs="Times New Roman" w:hint="eastAsia"/>
          <w:sz w:val="24"/>
          <w:szCs w:val="24"/>
        </w:rPr>
        <w:lastRenderedPageBreak/>
        <w:t>匹配、基于源代码的方式，或者基于规则式的方式。现代软件系统的迭代和发展速度过于迅速，一般系统中定义日志消息的源代码很难获得，并且日志的规则需要对系统非常熟悉的专业人士来制订，当系统发生变化时，规则也需要同时发生改变，这是比较费时费力的，因此传统的日志解析算法并不能适用于现在</w:t>
      </w:r>
      <w:r w:rsidR="000A3BCC">
        <w:rPr>
          <w:rFonts w:ascii="宋体" w:eastAsia="宋体" w:hAnsi="宋体" w:cs="Times New Roman" w:hint="eastAsia"/>
          <w:sz w:val="24"/>
          <w:szCs w:val="24"/>
        </w:rPr>
        <w:t>的软件日志系统。</w:t>
      </w:r>
    </w:p>
    <w:p w:rsidR="00F55544" w:rsidRDefault="000A3BCC" w:rsidP="007B5DBF">
      <w:pPr>
        <w:spacing w:beforeLines="70" w:before="218" w:line="400" w:lineRule="exact"/>
        <w:ind w:firstLineChars="200" w:firstLine="480"/>
        <w:rPr>
          <w:rFonts w:ascii="宋体" w:eastAsia="宋体" w:hAnsi="宋体" w:cs="Times New Roman"/>
          <w:sz w:val="24"/>
          <w:szCs w:val="24"/>
        </w:rPr>
      </w:pPr>
      <w:r>
        <w:rPr>
          <w:rFonts w:ascii="宋体" w:eastAsia="宋体" w:hAnsi="宋体" w:cs="Times New Roman" w:hint="eastAsia"/>
          <w:sz w:val="24"/>
          <w:szCs w:val="24"/>
        </w:rPr>
        <w:t>一般来说，日志中消息部分的常量部分是由系统中定义日志输出的代码决定的，通常同一条消息模板产生的日志消息都非常相似。聚类算法的思想即是通过比较实例之间的距离，并将相似的实例聚为一类，本文利用这种思想，提出了一种</w:t>
      </w:r>
      <w:r w:rsidR="000E06E8">
        <w:rPr>
          <w:rFonts w:ascii="宋体" w:eastAsia="宋体" w:hAnsi="宋体" w:cs="Times New Roman" w:hint="eastAsia"/>
          <w:sz w:val="24"/>
          <w:szCs w:val="24"/>
        </w:rPr>
        <w:t>基于聚类的日志解析算法，并使用一种固定深度的树结构模型来存储消息模板，以实现</w:t>
      </w:r>
      <w:r w:rsidR="005A2297">
        <w:rPr>
          <w:rFonts w:ascii="宋体" w:eastAsia="宋体" w:hAnsi="宋体" w:cs="Times New Roman" w:hint="eastAsia"/>
          <w:sz w:val="24"/>
          <w:szCs w:val="24"/>
        </w:rPr>
        <w:t>对</w:t>
      </w:r>
      <w:r w:rsidR="000E06E8">
        <w:rPr>
          <w:rFonts w:ascii="宋体" w:eastAsia="宋体" w:hAnsi="宋体" w:cs="Times New Roman" w:hint="eastAsia"/>
          <w:sz w:val="24"/>
          <w:szCs w:val="24"/>
        </w:rPr>
        <w:t>新的日志消息快速解析和异常日志的检测。</w:t>
      </w:r>
    </w:p>
    <w:p w:rsidR="00A434D1" w:rsidRPr="00E22536" w:rsidRDefault="00AB2FB1" w:rsidP="00E22536">
      <w:pPr>
        <w:spacing w:beforeLines="70" w:before="218" w:line="400" w:lineRule="exact"/>
        <w:ind w:firstLineChars="200" w:firstLine="480"/>
        <w:rPr>
          <w:rFonts w:ascii="宋体" w:eastAsia="宋体" w:hAnsi="宋体" w:cs="Times New Roman"/>
          <w:sz w:val="24"/>
          <w:szCs w:val="24"/>
        </w:rPr>
      </w:pPr>
      <w:r w:rsidRPr="00AB2FB1">
        <w:rPr>
          <w:rFonts w:ascii="宋体" w:eastAsia="宋体" w:hAnsi="宋体" w:cs="Times New Roman" w:hint="eastAsia"/>
          <w:sz w:val="24"/>
          <w:szCs w:val="24"/>
        </w:rPr>
        <w:t>本文的组织如下：</w:t>
      </w:r>
      <w:r>
        <w:rPr>
          <w:rFonts w:ascii="宋体" w:eastAsia="宋体" w:hAnsi="宋体" w:cs="Times New Roman" w:hint="eastAsia"/>
          <w:sz w:val="24"/>
          <w:szCs w:val="24"/>
        </w:rPr>
        <w:t>第二部分本文将会给出相关学术工作以及符号定义，第三部分介绍一种基于聚类的日志提取算法，第四部分给出本文实验在特定系统日志数据上的实验结果，</w:t>
      </w:r>
      <w:r w:rsidR="00B12F52">
        <w:rPr>
          <w:rFonts w:ascii="宋体" w:eastAsia="宋体" w:hAnsi="宋体" w:cs="Times New Roman" w:hint="eastAsia"/>
          <w:sz w:val="24"/>
          <w:szCs w:val="24"/>
        </w:rPr>
        <w:t>第五部分为总结与展望。</w:t>
      </w:r>
      <w:bookmarkEnd w:id="4"/>
    </w:p>
    <w:p w:rsidR="00645B8C" w:rsidRPr="00645B8C" w:rsidRDefault="00C317B0" w:rsidP="00645B8C">
      <w:pPr>
        <w:spacing w:beforeLines="70" w:before="218" w:line="400" w:lineRule="exact"/>
        <w:jc w:val="center"/>
        <w:rPr>
          <w:rFonts w:ascii="宋体" w:eastAsia="宋体" w:hAnsi="宋体" w:cs="Times New Roman"/>
          <w:b/>
          <w:sz w:val="24"/>
          <w:szCs w:val="24"/>
        </w:rPr>
      </w:pPr>
      <w:r>
        <w:rPr>
          <w:rFonts w:ascii="宋体" w:eastAsia="宋体" w:hAnsi="宋体" w:cs="Times New Roman" w:hint="eastAsia"/>
          <w:b/>
          <w:sz w:val="24"/>
          <w:szCs w:val="24"/>
        </w:rPr>
        <w:t>2</w:t>
      </w:r>
      <w:r w:rsidR="00645B8C">
        <w:rPr>
          <w:rFonts w:ascii="宋体" w:eastAsia="宋体" w:hAnsi="宋体" w:cs="Times New Roman"/>
          <w:b/>
          <w:sz w:val="24"/>
          <w:szCs w:val="24"/>
        </w:rPr>
        <w:t xml:space="preserve"> </w:t>
      </w:r>
      <w:bookmarkStart w:id="5" w:name="_Hlk28536442"/>
      <w:r w:rsidR="00645B8C" w:rsidRPr="00645B8C">
        <w:rPr>
          <w:rFonts w:ascii="宋体" w:eastAsia="宋体" w:hAnsi="宋体" w:cs="Times New Roman" w:hint="eastAsia"/>
          <w:b/>
          <w:sz w:val="24"/>
          <w:szCs w:val="24"/>
        </w:rPr>
        <w:t>问题描述与</w:t>
      </w:r>
      <w:r w:rsidR="00E22536">
        <w:rPr>
          <w:rFonts w:ascii="宋体" w:eastAsia="宋体" w:hAnsi="宋体" w:cs="Times New Roman" w:hint="eastAsia"/>
          <w:b/>
          <w:sz w:val="24"/>
          <w:szCs w:val="24"/>
        </w:rPr>
        <w:t>相关工作</w:t>
      </w:r>
      <w:bookmarkEnd w:id="5"/>
    </w:p>
    <w:p w:rsidR="00645B8C" w:rsidRDefault="00C317B0" w:rsidP="00645B8C">
      <w:pPr>
        <w:spacing w:beforeLines="70" w:before="218" w:line="400" w:lineRule="exact"/>
        <w:rPr>
          <w:rFonts w:ascii="宋体" w:eastAsia="宋体" w:hAnsi="宋体" w:cs="Times New Roman"/>
          <w:sz w:val="24"/>
          <w:szCs w:val="24"/>
        </w:rPr>
      </w:pPr>
      <w:r>
        <w:rPr>
          <w:rFonts w:ascii="宋体" w:eastAsia="宋体" w:hAnsi="宋体" w:cs="Times New Roman" w:hint="eastAsia"/>
          <w:sz w:val="24"/>
          <w:szCs w:val="24"/>
        </w:rPr>
        <w:t>2</w:t>
      </w:r>
      <w:r w:rsidR="00645B8C">
        <w:rPr>
          <w:rFonts w:ascii="宋体" w:eastAsia="宋体" w:hAnsi="宋体" w:cs="Times New Roman" w:hint="eastAsia"/>
          <w:sz w:val="24"/>
          <w:szCs w:val="24"/>
        </w:rPr>
        <w:t>.1</w:t>
      </w:r>
      <w:r w:rsidR="00645B8C">
        <w:rPr>
          <w:rFonts w:ascii="宋体" w:eastAsia="宋体" w:hAnsi="宋体" w:cs="Times New Roman"/>
          <w:sz w:val="24"/>
          <w:szCs w:val="24"/>
        </w:rPr>
        <w:t xml:space="preserve"> </w:t>
      </w:r>
      <w:bookmarkStart w:id="6" w:name="_Hlk28536456"/>
      <w:r w:rsidR="00645B8C">
        <w:rPr>
          <w:rFonts w:ascii="宋体" w:eastAsia="宋体" w:hAnsi="宋体" w:cs="Times New Roman" w:hint="eastAsia"/>
          <w:sz w:val="24"/>
          <w:szCs w:val="24"/>
        </w:rPr>
        <w:t>问题描述</w:t>
      </w:r>
      <w:bookmarkEnd w:id="6"/>
    </w:p>
    <w:p w:rsidR="00645B8C" w:rsidRDefault="00645B8C" w:rsidP="00645B8C">
      <w:pPr>
        <w:spacing w:beforeLines="70" w:before="218" w:line="400" w:lineRule="exact"/>
        <w:ind w:firstLine="480"/>
        <w:rPr>
          <w:rFonts w:ascii="宋体" w:eastAsia="宋体" w:hAnsi="宋体" w:cs="Times New Roman"/>
          <w:sz w:val="24"/>
          <w:szCs w:val="24"/>
        </w:rPr>
      </w:pPr>
      <w:bookmarkStart w:id="7" w:name="_Hlk28536466"/>
      <w:r>
        <w:rPr>
          <w:rFonts w:ascii="宋体" w:eastAsia="宋体" w:hAnsi="宋体" w:cs="Times New Roman" w:hint="eastAsia"/>
          <w:sz w:val="24"/>
          <w:szCs w:val="24"/>
        </w:rPr>
        <w:t>系统日志一般是独立的文本数据，文本内容记录了系统中发生的事件，包括消息部分和一些事件属性，事件属性包括时间戳、消息级别等等。消息部分时由源代码定义的，比方说下面的一行代码：</w:t>
      </w:r>
      <w:bookmarkEnd w:id="7"/>
    </w:p>
    <w:p w:rsidR="00645B8C" w:rsidRDefault="0047414D" w:rsidP="00645B8C">
      <w:pPr>
        <w:spacing w:beforeLines="70" w:before="218" w:line="400" w:lineRule="exact"/>
        <w:ind w:firstLine="480"/>
        <w:rPr>
          <w:rFonts w:ascii="宋体" w:eastAsia="宋体" w:hAnsi="宋体" w:cs="Times New Roman"/>
          <w:sz w:val="24"/>
          <w:szCs w:val="24"/>
        </w:rPr>
      </w:pPr>
      <w:r>
        <w:rPr>
          <w:rFonts w:ascii="宋体" w:eastAsia="宋体" w:hAnsi="宋体" w:cs="Times New Roman"/>
          <w:noProof/>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27.75pt;margin-top:9pt;width:346.9pt;height:19.05pt;z-index:251659264">
            <v:imagedata r:id="rId6" o:title=""/>
            <w10:wrap type="topAndBottom"/>
          </v:shape>
          <o:OLEObject Type="Embed" ProgID="Equation.DSMT4" ShapeID="_x0000_s1026" DrawAspect="Content" ObjectID="_1639163292" r:id="rId7"/>
        </w:object>
      </w:r>
      <w:bookmarkStart w:id="8" w:name="_Hlk28536499"/>
      <w:r w:rsidR="00645B8C">
        <w:rPr>
          <w:rFonts w:ascii="宋体" w:eastAsia="宋体" w:hAnsi="宋体" w:cs="Times New Roman" w:hint="eastAsia"/>
          <w:sz w:val="24"/>
          <w:szCs w:val="24"/>
        </w:rPr>
        <w:t>可以产生下面的日志消息：</w:t>
      </w:r>
      <w:bookmarkEnd w:id="8"/>
    </w:p>
    <w:p w:rsidR="00645B8C" w:rsidRDefault="0047414D" w:rsidP="00645B8C">
      <w:pPr>
        <w:spacing w:beforeLines="70" w:before="218" w:line="400" w:lineRule="exact"/>
        <w:ind w:firstLine="480"/>
        <w:rPr>
          <w:rFonts w:ascii="宋体" w:eastAsia="宋体" w:hAnsi="宋体" w:cs="Times New Roman"/>
          <w:sz w:val="24"/>
          <w:szCs w:val="24"/>
        </w:rPr>
      </w:pPr>
      <w:r>
        <w:rPr>
          <w:rFonts w:ascii="宋体" w:eastAsia="宋体" w:hAnsi="宋体" w:cs="Times New Roman"/>
          <w:noProof/>
          <w:sz w:val="24"/>
          <w:szCs w:val="24"/>
        </w:rPr>
        <w:object w:dxaOrig="1440" w:dyaOrig="1440">
          <v:shape id="_x0000_s1027" type="#_x0000_t75" style="position:absolute;left:0;text-align:left;margin-left:27pt;margin-top:22.45pt;width:184.85pt;height:66.7pt;z-index:251660288">
            <v:imagedata r:id="rId8" o:title=""/>
            <w10:wrap type="topAndBottom"/>
          </v:shape>
          <o:OLEObject Type="Embed" ProgID="Equation.DSMT4" ShapeID="_x0000_s1027" DrawAspect="Content" ObjectID="_1639163293" r:id="rId9"/>
        </w:object>
      </w:r>
      <w:bookmarkStart w:id="9" w:name="_Hlk28536508"/>
      <w:r w:rsidR="00645B8C">
        <w:rPr>
          <w:rFonts w:ascii="宋体" w:eastAsia="宋体" w:hAnsi="宋体" w:cs="Times New Roman" w:hint="eastAsia"/>
          <w:sz w:val="24"/>
          <w:szCs w:val="24"/>
        </w:rPr>
        <w:t>这些消息可以形成一个消息模板/事件类型，将其中的变量部分用</w:t>
      </w:r>
      <w:r w:rsidR="003B271C">
        <w:rPr>
          <w:rFonts w:ascii="宋体" w:eastAsia="宋体" w:hAnsi="宋体" w:cs="Times New Roman" w:hint="eastAsia"/>
          <w:sz w:val="24"/>
          <w:szCs w:val="24"/>
        </w:rPr>
        <w:t>通配符表示</w:t>
      </w:r>
      <w:r w:rsidR="001000CF">
        <w:rPr>
          <w:rFonts w:ascii="宋体" w:eastAsia="宋体" w:hAnsi="宋体" w:cs="Times New Roman" w:hint="eastAsia"/>
          <w:sz w:val="24"/>
          <w:szCs w:val="24"/>
        </w:rPr>
        <w:t>，则该条消息模板可以表示为</w:t>
      </w:r>
      <w:r w:rsidR="00C60E6A">
        <w:rPr>
          <w:rFonts w:ascii="宋体" w:eastAsia="宋体" w:hAnsi="宋体" w:cs="Times New Roman" w:hint="eastAsia"/>
          <w:sz w:val="24"/>
          <w:szCs w:val="24"/>
        </w:rPr>
        <w:t>：</w:t>
      </w:r>
      <w:bookmarkEnd w:id="9"/>
    </w:p>
    <w:p w:rsidR="00C60E6A" w:rsidRDefault="0047414D" w:rsidP="00645B8C">
      <w:pPr>
        <w:spacing w:beforeLines="70" w:before="218" w:line="400" w:lineRule="exact"/>
        <w:ind w:firstLine="480"/>
        <w:rPr>
          <w:rFonts w:ascii="宋体" w:eastAsia="宋体" w:hAnsi="宋体" w:cs="Times New Roman"/>
          <w:sz w:val="24"/>
          <w:szCs w:val="24"/>
        </w:rPr>
      </w:pPr>
      <w:bookmarkStart w:id="10" w:name="_Hlk28536519"/>
      <w:r>
        <w:rPr>
          <w:rFonts w:ascii="宋体" w:eastAsia="宋体" w:hAnsi="宋体" w:cs="Times New Roman"/>
          <w:noProof/>
          <w:sz w:val="24"/>
          <w:szCs w:val="24"/>
        </w:rPr>
        <w:object w:dxaOrig="1440" w:dyaOrig="1440">
          <v:shape id="_x0000_s1028" type="#_x0000_t75" style="position:absolute;left:0;text-align:left;margin-left:27pt;margin-top:11.4pt;width:129.6pt;height:15.25pt;z-index:251661312">
            <v:imagedata r:id="rId10" o:title=""/>
            <w10:wrap type="topAndBottom"/>
          </v:shape>
          <o:OLEObject Type="Embed" ProgID="Equation.DSMT4" ShapeID="_x0000_s1028" DrawAspect="Content" ObjectID="_1639163294" r:id="rId11"/>
        </w:object>
      </w:r>
      <w:r w:rsidR="00C60E6A">
        <w:rPr>
          <w:rFonts w:ascii="宋体" w:eastAsia="宋体" w:hAnsi="宋体" w:cs="Times New Roman" w:hint="eastAsia"/>
          <w:sz w:val="24"/>
          <w:szCs w:val="24"/>
        </w:rPr>
        <w:t>大部分情况下，一条消息模板对应一条打印语句，日志解析就是从大量的原始日志数据中提取消息模板，这样一条日志就对应一个事件类型，按照时间顺序</w:t>
      </w:r>
      <w:r w:rsidR="00C60E6A">
        <w:rPr>
          <w:rFonts w:ascii="宋体" w:eastAsia="宋体" w:hAnsi="宋体" w:cs="Times New Roman" w:hint="eastAsia"/>
          <w:sz w:val="24"/>
          <w:szCs w:val="24"/>
        </w:rPr>
        <w:lastRenderedPageBreak/>
        <w:t>排列即得到事件序列。</w:t>
      </w:r>
    </w:p>
    <w:p w:rsidR="00C60E6A" w:rsidRDefault="00AF48B0" w:rsidP="00645B8C">
      <w:pPr>
        <w:spacing w:beforeLines="70" w:before="218" w:line="400" w:lineRule="exact"/>
        <w:ind w:firstLine="480"/>
        <w:rPr>
          <w:rFonts w:ascii="宋体" w:eastAsia="宋体" w:hAnsi="宋体" w:cs="Times New Roman"/>
          <w:sz w:val="24"/>
          <w:szCs w:val="24"/>
        </w:rPr>
      </w:pPr>
      <w:r>
        <w:rPr>
          <w:rFonts w:ascii="宋体" w:eastAsia="宋体" w:hAnsi="宋体" w:cs="Times New Roman" w:hint="eastAsia"/>
          <w:noProof/>
          <w:sz w:val="24"/>
          <w:szCs w:val="24"/>
        </w:rPr>
        <w:drawing>
          <wp:anchor distT="0" distB="0" distL="114300" distR="114300" simplePos="0" relativeHeight="251662336" behindDoc="0" locked="0" layoutInCell="1" allowOverlap="1">
            <wp:simplePos x="0" y="0"/>
            <wp:positionH relativeFrom="margin">
              <wp:align>right</wp:align>
            </wp:positionH>
            <wp:positionV relativeFrom="paragraph">
              <wp:posOffset>1517650</wp:posOffset>
            </wp:positionV>
            <wp:extent cx="5274310" cy="2999740"/>
            <wp:effectExtent l="0" t="0" r="254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绘图11.jpg"/>
                    <pic:cNvPicPr/>
                  </pic:nvPicPr>
                  <pic:blipFill>
                    <a:blip r:embed="rId12">
                      <a:extLst>
                        <a:ext uri="{28A0092B-C50C-407E-A947-70E740481C1C}">
                          <a14:useLocalDpi xmlns:a14="http://schemas.microsoft.com/office/drawing/2010/main" val="0"/>
                        </a:ext>
                      </a:extLst>
                    </a:blip>
                    <a:stretch>
                      <a:fillRect/>
                    </a:stretch>
                  </pic:blipFill>
                  <pic:spPr>
                    <a:xfrm>
                      <a:off x="0" y="0"/>
                      <a:ext cx="5274310" cy="2999740"/>
                    </a:xfrm>
                    <a:prstGeom prst="rect">
                      <a:avLst/>
                    </a:prstGeom>
                  </pic:spPr>
                </pic:pic>
              </a:graphicData>
            </a:graphic>
            <wp14:sizeRelH relativeFrom="page">
              <wp14:pctWidth>0</wp14:pctWidth>
            </wp14:sizeRelH>
            <wp14:sizeRelV relativeFrom="page">
              <wp14:pctHeight>0</wp14:pctHeight>
            </wp14:sizeRelV>
          </wp:anchor>
        </w:drawing>
      </w:r>
      <w:r w:rsidR="00C60E6A">
        <w:rPr>
          <w:rFonts w:ascii="宋体" w:eastAsia="宋体" w:hAnsi="宋体" w:cs="Times New Roman" w:hint="eastAsia"/>
          <w:sz w:val="24"/>
          <w:szCs w:val="24"/>
        </w:rPr>
        <w:t>图2展示了一个日志解析工具的主要功能，其中原始日志数据来源与在线实训平台功夫编程</w:t>
      </w:r>
      <w:proofErr w:type="spellStart"/>
      <w:r w:rsidR="00C60E6A">
        <w:rPr>
          <w:rFonts w:ascii="宋体" w:eastAsia="宋体" w:hAnsi="宋体" w:cs="Times New Roman" w:hint="eastAsia"/>
          <w:sz w:val="24"/>
          <w:szCs w:val="24"/>
        </w:rPr>
        <w:t>k</w:t>
      </w:r>
      <w:r w:rsidR="00C60E6A">
        <w:rPr>
          <w:rFonts w:ascii="宋体" w:eastAsia="宋体" w:hAnsi="宋体" w:cs="Times New Roman"/>
          <w:sz w:val="24"/>
          <w:szCs w:val="24"/>
        </w:rPr>
        <w:t>fcoding</w:t>
      </w:r>
      <w:proofErr w:type="spellEnd"/>
      <w:r w:rsidR="00C60E6A">
        <w:rPr>
          <w:rFonts w:ascii="宋体" w:eastAsia="宋体" w:hAnsi="宋体" w:cs="Times New Roman" w:hint="eastAsia"/>
          <w:sz w:val="24"/>
          <w:szCs w:val="24"/>
        </w:rPr>
        <w:t>，由图2可知，原始的系统日志时非结构的，每一条日志都包含时间戳</w:t>
      </w:r>
      <w:r w:rsidR="00C317B0">
        <w:rPr>
          <w:rFonts w:ascii="宋体" w:eastAsia="宋体" w:hAnsi="宋体" w:cs="Times New Roman" w:hint="eastAsia"/>
          <w:sz w:val="24"/>
          <w:szCs w:val="24"/>
        </w:rPr>
        <w:t>、类别、消息内容，真实情形下，系统在一天中会产生成千上万</w:t>
      </w:r>
      <w:proofErr w:type="gramStart"/>
      <w:r w:rsidR="00C317B0">
        <w:rPr>
          <w:rFonts w:ascii="宋体" w:eastAsia="宋体" w:hAnsi="宋体" w:cs="Times New Roman" w:hint="eastAsia"/>
          <w:sz w:val="24"/>
          <w:szCs w:val="24"/>
        </w:rPr>
        <w:t>条类似</w:t>
      </w:r>
      <w:proofErr w:type="gramEnd"/>
      <w:r w:rsidR="00C317B0">
        <w:rPr>
          <w:rFonts w:ascii="宋体" w:eastAsia="宋体" w:hAnsi="宋体" w:cs="Times New Roman" w:hint="eastAsia"/>
          <w:sz w:val="24"/>
          <w:szCs w:val="24"/>
        </w:rPr>
        <w:t>这样的日志信息，日志解析将会读取原始日志消息并生成消息模板和事件序列。</w:t>
      </w:r>
      <w:bookmarkEnd w:id="10"/>
    </w:p>
    <w:p w:rsidR="00C317B0" w:rsidRDefault="00AF48B0" w:rsidP="00AF48B0">
      <w:pPr>
        <w:spacing w:beforeLines="70" w:before="218" w:line="400" w:lineRule="exact"/>
        <w:jc w:val="center"/>
        <w:rPr>
          <w:rFonts w:ascii="宋体" w:eastAsia="宋体" w:hAnsi="宋体" w:cs="Times New Roman"/>
          <w:sz w:val="24"/>
          <w:szCs w:val="24"/>
        </w:rPr>
      </w:pPr>
      <w:r>
        <w:rPr>
          <w:rFonts w:ascii="宋体" w:eastAsia="宋体" w:hAnsi="宋体" w:cs="Times New Roman" w:hint="eastAsia"/>
          <w:sz w:val="24"/>
          <w:szCs w:val="24"/>
        </w:rPr>
        <w:t>图2</w:t>
      </w:r>
      <w:r>
        <w:rPr>
          <w:rFonts w:ascii="宋体" w:eastAsia="宋体" w:hAnsi="宋体" w:cs="Times New Roman"/>
          <w:sz w:val="24"/>
          <w:szCs w:val="24"/>
        </w:rPr>
        <w:t xml:space="preserve"> </w:t>
      </w:r>
    </w:p>
    <w:p w:rsidR="003B0825" w:rsidRDefault="003B0825" w:rsidP="003B0825">
      <w:pPr>
        <w:spacing w:beforeLines="70" w:before="218" w:line="400" w:lineRule="exact"/>
        <w:rPr>
          <w:rFonts w:ascii="宋体" w:eastAsia="宋体" w:hAnsi="宋体" w:cs="Times New Roman"/>
          <w:sz w:val="24"/>
          <w:szCs w:val="24"/>
        </w:rPr>
      </w:pPr>
      <w:r>
        <w:rPr>
          <w:rFonts w:ascii="宋体" w:eastAsia="宋体" w:hAnsi="宋体" w:cs="Times New Roman" w:hint="eastAsia"/>
          <w:sz w:val="24"/>
          <w:szCs w:val="24"/>
        </w:rPr>
        <w:t>2.2</w:t>
      </w:r>
      <w:r>
        <w:rPr>
          <w:rFonts w:ascii="宋体" w:eastAsia="宋体" w:hAnsi="宋体" w:cs="Times New Roman"/>
          <w:sz w:val="24"/>
          <w:szCs w:val="24"/>
        </w:rPr>
        <w:t xml:space="preserve"> </w:t>
      </w:r>
      <w:r>
        <w:rPr>
          <w:rFonts w:ascii="宋体" w:eastAsia="宋体" w:hAnsi="宋体" w:cs="Times New Roman" w:hint="eastAsia"/>
          <w:sz w:val="24"/>
          <w:szCs w:val="24"/>
        </w:rPr>
        <w:t>相关工作</w:t>
      </w:r>
    </w:p>
    <w:p w:rsidR="003B0825" w:rsidRDefault="00A0294C" w:rsidP="003B0825">
      <w:pPr>
        <w:spacing w:beforeLines="70" w:before="218" w:line="400" w:lineRule="exact"/>
        <w:rPr>
          <w:rFonts w:ascii="宋体" w:eastAsia="宋体" w:hAnsi="宋体" w:cs="Times New Roman"/>
          <w:sz w:val="24"/>
          <w:szCs w:val="24"/>
        </w:rPr>
      </w:pPr>
      <w:r>
        <w:rPr>
          <w:rFonts w:ascii="宋体" w:eastAsia="宋体" w:hAnsi="宋体" w:cs="Times New Roman" w:hint="eastAsia"/>
          <w:sz w:val="24"/>
          <w:szCs w:val="24"/>
        </w:rPr>
        <w:t xml:space="preserve"> </w:t>
      </w:r>
      <w:r>
        <w:rPr>
          <w:rFonts w:ascii="宋体" w:eastAsia="宋体" w:hAnsi="宋体" w:cs="Times New Roman"/>
          <w:sz w:val="24"/>
          <w:szCs w:val="24"/>
        </w:rPr>
        <w:t xml:space="preserve">   </w:t>
      </w:r>
    </w:p>
    <w:p w:rsidR="00A0294C" w:rsidRDefault="00A0294C" w:rsidP="003B0825">
      <w:pPr>
        <w:spacing w:beforeLines="70" w:before="218" w:line="400" w:lineRule="exact"/>
        <w:rPr>
          <w:rFonts w:ascii="宋体" w:eastAsia="宋体" w:hAnsi="宋体" w:cs="Times New Roman"/>
          <w:sz w:val="24"/>
          <w:szCs w:val="24"/>
        </w:rPr>
      </w:pPr>
      <w:r>
        <w:rPr>
          <w:rFonts w:ascii="宋体" w:eastAsia="宋体" w:hAnsi="宋体" w:cs="Times New Roman" w:hint="eastAsia"/>
          <w:sz w:val="24"/>
          <w:szCs w:val="24"/>
        </w:rPr>
        <w:t>2.3</w:t>
      </w:r>
      <w:r>
        <w:rPr>
          <w:rFonts w:ascii="宋体" w:eastAsia="宋体" w:hAnsi="宋体" w:cs="Times New Roman"/>
          <w:sz w:val="24"/>
          <w:szCs w:val="24"/>
        </w:rPr>
        <w:t xml:space="preserve"> </w:t>
      </w:r>
      <w:r>
        <w:rPr>
          <w:rFonts w:ascii="宋体" w:eastAsia="宋体" w:hAnsi="宋体" w:cs="Times New Roman" w:hint="eastAsia"/>
          <w:sz w:val="24"/>
          <w:szCs w:val="24"/>
        </w:rPr>
        <w:t>符号定义</w:t>
      </w:r>
    </w:p>
    <w:p w:rsidR="00345C85" w:rsidRDefault="00345C85" w:rsidP="00345C85">
      <w:pPr>
        <w:spacing w:beforeLines="70" w:before="218" w:line="400" w:lineRule="exact"/>
        <w:ind w:firstLine="480"/>
        <w:rPr>
          <w:rFonts w:ascii="宋体" w:eastAsia="宋体" w:hAnsi="宋体" w:cs="Times New Roman"/>
          <w:sz w:val="24"/>
          <w:szCs w:val="24"/>
        </w:rPr>
      </w:pPr>
      <w:bookmarkStart w:id="11" w:name="_Hlk28536566"/>
      <w:r>
        <w:rPr>
          <w:rFonts w:ascii="宋体" w:eastAsia="宋体" w:hAnsi="宋体" w:cs="Times New Roman" w:hint="eastAsia"/>
          <w:sz w:val="24"/>
          <w:szCs w:val="24"/>
        </w:rPr>
        <w:t>我们在这个小节给出基于聚类的日志解析算法的相关符号定义。</w:t>
      </w:r>
    </w:p>
    <w:p w:rsidR="00A0294C" w:rsidRDefault="00345C85" w:rsidP="00345C85">
      <w:pPr>
        <w:spacing w:beforeLines="70" w:before="218" w:line="400" w:lineRule="exact"/>
        <w:ind w:firstLine="480"/>
        <w:rPr>
          <w:rFonts w:ascii="宋体" w:eastAsia="宋体" w:hAnsi="宋体" w:cs="Times New Roman"/>
          <w:sz w:val="24"/>
          <w:szCs w:val="24"/>
        </w:rPr>
      </w:pPr>
      <w:r>
        <w:rPr>
          <w:rFonts w:ascii="宋体" w:eastAsia="宋体" w:hAnsi="宋体" w:cs="Times New Roman" w:hint="eastAsia"/>
          <w:sz w:val="24"/>
          <w:szCs w:val="24"/>
        </w:rPr>
        <w:t>定义</w:t>
      </w:r>
      <w:r w:rsidR="00A0294C">
        <w:rPr>
          <w:rFonts w:ascii="宋体" w:eastAsia="宋体" w:hAnsi="宋体" w:cs="Times New Roman" w:hint="eastAsia"/>
          <w:sz w:val="24"/>
          <w:szCs w:val="24"/>
        </w:rPr>
        <w:t>1</w:t>
      </w:r>
      <w:r w:rsidR="00A0294C">
        <w:rPr>
          <w:rFonts w:ascii="宋体" w:eastAsia="宋体" w:hAnsi="宋体" w:cs="Times New Roman"/>
          <w:sz w:val="24"/>
          <w:szCs w:val="24"/>
        </w:rPr>
        <w:t xml:space="preserve"> </w:t>
      </w:r>
      <w:r w:rsidR="00A0294C">
        <w:rPr>
          <w:rFonts w:ascii="宋体" w:eastAsia="宋体" w:hAnsi="宋体" w:cs="Times New Roman" w:hint="eastAsia"/>
          <w:sz w:val="24"/>
          <w:szCs w:val="24"/>
        </w:rPr>
        <w:t>事件日志 定义事件日志为记录系统内发生的事件或</w:t>
      </w:r>
      <w:r>
        <w:rPr>
          <w:rFonts w:ascii="宋体" w:eastAsia="宋体" w:hAnsi="宋体" w:cs="Times New Roman" w:hint="eastAsia"/>
          <w:sz w:val="24"/>
          <w:szCs w:val="24"/>
        </w:rPr>
        <w:t>对</w:t>
      </w:r>
      <w:r w:rsidR="00A0294C">
        <w:rPr>
          <w:rFonts w:ascii="宋体" w:eastAsia="宋体" w:hAnsi="宋体" w:cs="Times New Roman" w:hint="eastAsia"/>
          <w:sz w:val="24"/>
          <w:szCs w:val="24"/>
        </w:rPr>
        <w:t>应用</w:t>
      </w:r>
      <w:r>
        <w:rPr>
          <w:rFonts w:ascii="宋体" w:eastAsia="宋体" w:hAnsi="宋体" w:cs="Times New Roman" w:hint="eastAsia"/>
          <w:sz w:val="24"/>
          <w:szCs w:val="24"/>
        </w:rPr>
        <w:t>程序跟踪记录的文本。</w:t>
      </w:r>
    </w:p>
    <w:p w:rsidR="00345C85" w:rsidRDefault="00345C85" w:rsidP="00345C85">
      <w:pPr>
        <w:spacing w:beforeLines="70" w:before="218" w:line="400" w:lineRule="exact"/>
        <w:ind w:firstLine="480"/>
        <w:rPr>
          <w:rFonts w:ascii="宋体" w:eastAsia="宋体" w:hAnsi="宋体" w:cs="Times New Roman"/>
          <w:sz w:val="24"/>
          <w:szCs w:val="24"/>
        </w:rPr>
      </w:pPr>
      <w:r>
        <w:rPr>
          <w:rFonts w:ascii="宋体" w:eastAsia="宋体" w:hAnsi="宋体" w:cs="Times New Roman" w:hint="eastAsia"/>
          <w:sz w:val="24"/>
          <w:szCs w:val="24"/>
        </w:rPr>
        <w:t>定义2</w:t>
      </w:r>
      <w:proofErr w:type="gramStart"/>
      <w:r>
        <w:rPr>
          <w:rFonts w:ascii="宋体" w:eastAsia="宋体" w:hAnsi="宋体" w:cs="Times New Roman"/>
          <w:sz w:val="24"/>
          <w:szCs w:val="24"/>
        </w:rPr>
        <w:t xml:space="preserve"> </w:t>
      </w:r>
      <w:r>
        <w:rPr>
          <w:rFonts w:ascii="宋体" w:eastAsia="宋体" w:hAnsi="宋体" w:cs="Times New Roman" w:hint="eastAsia"/>
          <w:sz w:val="24"/>
          <w:szCs w:val="24"/>
        </w:rPr>
        <w:t>事件 事件</w:t>
      </w:r>
      <w:proofErr w:type="gramEnd"/>
      <w:r>
        <w:rPr>
          <w:rFonts w:ascii="宋体" w:eastAsia="宋体" w:hAnsi="宋体" w:cs="Times New Roman" w:hint="eastAsia"/>
          <w:sz w:val="24"/>
          <w:szCs w:val="24"/>
        </w:rPr>
        <w:t>为事件日志中一行独立的文本，详细地说明了系统或应用程序发生的一次事件。</w:t>
      </w:r>
    </w:p>
    <w:p w:rsidR="00345C85" w:rsidRDefault="00345C85" w:rsidP="00345C85">
      <w:pPr>
        <w:spacing w:beforeLines="70" w:before="218" w:line="400" w:lineRule="exact"/>
        <w:ind w:firstLine="480"/>
        <w:rPr>
          <w:rFonts w:ascii="宋体" w:eastAsia="宋体" w:hAnsi="宋体" w:cs="Times New Roman"/>
          <w:sz w:val="24"/>
          <w:szCs w:val="24"/>
        </w:rPr>
      </w:pPr>
      <w:r>
        <w:rPr>
          <w:rFonts w:ascii="宋体" w:eastAsia="宋体" w:hAnsi="宋体" w:cs="Times New Roman" w:hint="eastAsia"/>
          <w:sz w:val="24"/>
          <w:szCs w:val="24"/>
        </w:rPr>
        <w:t>定义3</w:t>
      </w:r>
      <w:proofErr w:type="gramStart"/>
      <w:r>
        <w:rPr>
          <w:rFonts w:ascii="宋体" w:eastAsia="宋体" w:hAnsi="宋体" w:cs="Times New Roman"/>
          <w:sz w:val="24"/>
          <w:szCs w:val="24"/>
        </w:rPr>
        <w:t xml:space="preserve"> </w:t>
      </w:r>
      <w:r>
        <w:rPr>
          <w:rFonts w:ascii="宋体" w:eastAsia="宋体" w:hAnsi="宋体" w:cs="Times New Roman" w:hint="eastAsia"/>
          <w:sz w:val="24"/>
          <w:szCs w:val="24"/>
        </w:rPr>
        <w:t>消息 消息</w:t>
      </w:r>
      <w:proofErr w:type="gramEnd"/>
      <w:r>
        <w:rPr>
          <w:rFonts w:ascii="宋体" w:eastAsia="宋体" w:hAnsi="宋体" w:cs="Times New Roman" w:hint="eastAsia"/>
          <w:sz w:val="24"/>
          <w:szCs w:val="24"/>
        </w:rPr>
        <w:t>是指事件中除去时间戳、类型、标签等信息，只记录具体事件信息的文本序列。</w:t>
      </w:r>
    </w:p>
    <w:p w:rsidR="00345C85" w:rsidRDefault="00345C85" w:rsidP="00345C85">
      <w:pPr>
        <w:spacing w:beforeLines="70" w:before="218" w:line="400" w:lineRule="exact"/>
        <w:ind w:firstLine="480"/>
        <w:rPr>
          <w:rFonts w:ascii="宋体" w:eastAsia="宋体" w:hAnsi="宋体" w:cs="Times New Roman"/>
          <w:sz w:val="24"/>
          <w:szCs w:val="24"/>
        </w:rPr>
      </w:pPr>
      <w:r>
        <w:rPr>
          <w:rFonts w:ascii="宋体" w:eastAsia="宋体" w:hAnsi="宋体" w:cs="Times New Roman" w:hint="eastAsia"/>
          <w:sz w:val="24"/>
          <w:szCs w:val="24"/>
        </w:rPr>
        <w:lastRenderedPageBreak/>
        <w:t>定义4</w:t>
      </w:r>
      <w:r>
        <w:rPr>
          <w:rFonts w:ascii="宋体" w:eastAsia="宋体" w:hAnsi="宋体" w:cs="Times New Roman"/>
          <w:sz w:val="24"/>
          <w:szCs w:val="24"/>
        </w:rPr>
        <w:t xml:space="preserve"> </w:t>
      </w:r>
      <w:r>
        <w:rPr>
          <w:rFonts w:ascii="宋体" w:eastAsia="宋体" w:hAnsi="宋体" w:cs="Times New Roman" w:hint="eastAsia"/>
          <w:sz w:val="24"/>
          <w:szCs w:val="24"/>
        </w:rPr>
        <w:t>标记 消息部分中被分隔符划分的独立的单词为标记。一般情况下，分隔符为空格。</w:t>
      </w:r>
    </w:p>
    <w:p w:rsidR="00345C85" w:rsidRDefault="00345C85" w:rsidP="00345C85">
      <w:pPr>
        <w:spacing w:beforeLines="70" w:before="218" w:line="400" w:lineRule="exact"/>
        <w:ind w:firstLine="480"/>
        <w:rPr>
          <w:rFonts w:ascii="宋体" w:eastAsia="宋体" w:hAnsi="宋体" w:cs="Times New Roman"/>
          <w:sz w:val="24"/>
          <w:szCs w:val="24"/>
        </w:rPr>
      </w:pPr>
      <w:r>
        <w:rPr>
          <w:rFonts w:ascii="宋体" w:eastAsia="宋体" w:hAnsi="宋体" w:cs="Times New Roman" w:hint="eastAsia"/>
          <w:sz w:val="24"/>
          <w:szCs w:val="24"/>
        </w:rPr>
        <w:t>定义5</w:t>
      </w:r>
      <w:r>
        <w:rPr>
          <w:rFonts w:ascii="宋体" w:eastAsia="宋体" w:hAnsi="宋体" w:cs="Times New Roman"/>
          <w:sz w:val="24"/>
          <w:szCs w:val="24"/>
        </w:rPr>
        <w:t xml:space="preserve"> </w:t>
      </w:r>
      <w:r>
        <w:rPr>
          <w:rFonts w:ascii="宋体" w:eastAsia="宋体" w:hAnsi="宋体" w:cs="Times New Roman" w:hint="eastAsia"/>
          <w:sz w:val="24"/>
          <w:szCs w:val="24"/>
        </w:rPr>
        <w:t>消息长度 消息部分中标记的个数。</w:t>
      </w:r>
    </w:p>
    <w:p w:rsidR="00345C85" w:rsidRDefault="00345C85" w:rsidP="00345C85">
      <w:pPr>
        <w:spacing w:beforeLines="70" w:before="218" w:line="400" w:lineRule="exact"/>
        <w:ind w:firstLine="480"/>
        <w:rPr>
          <w:rFonts w:ascii="宋体" w:eastAsia="宋体" w:hAnsi="宋体" w:cs="Times New Roman"/>
          <w:sz w:val="24"/>
          <w:szCs w:val="24"/>
        </w:rPr>
      </w:pPr>
      <w:r>
        <w:rPr>
          <w:rFonts w:ascii="宋体" w:eastAsia="宋体" w:hAnsi="宋体" w:cs="Times New Roman" w:hint="eastAsia"/>
          <w:sz w:val="24"/>
          <w:szCs w:val="24"/>
        </w:rPr>
        <w:t>定义6</w:t>
      </w:r>
      <w:r>
        <w:rPr>
          <w:rFonts w:ascii="宋体" w:eastAsia="宋体" w:hAnsi="宋体" w:cs="Times New Roman"/>
          <w:sz w:val="24"/>
          <w:szCs w:val="24"/>
        </w:rPr>
        <w:t xml:space="preserve"> </w:t>
      </w:r>
      <w:r>
        <w:rPr>
          <w:rFonts w:ascii="宋体" w:eastAsia="宋体" w:hAnsi="宋体" w:cs="Times New Roman" w:hint="eastAsia"/>
          <w:sz w:val="24"/>
          <w:szCs w:val="24"/>
        </w:rPr>
        <w:t>消息模板/事件类型</w:t>
      </w:r>
      <w:bookmarkEnd w:id="11"/>
      <w:r>
        <w:rPr>
          <w:rFonts w:ascii="宋体" w:eastAsia="宋体" w:hAnsi="宋体" w:cs="Times New Roman" w:hint="eastAsia"/>
          <w:sz w:val="24"/>
          <w:szCs w:val="24"/>
        </w:rPr>
        <w:t xml:space="preserve"> </w:t>
      </w:r>
    </w:p>
    <w:p w:rsidR="00345C85" w:rsidRDefault="00345C85" w:rsidP="00345C85">
      <w:pPr>
        <w:spacing w:beforeLines="70" w:before="218" w:line="400" w:lineRule="exact"/>
        <w:ind w:firstLine="480"/>
        <w:jc w:val="center"/>
        <w:rPr>
          <w:rFonts w:ascii="宋体" w:eastAsia="宋体" w:hAnsi="宋体" w:cs="Times New Roman"/>
          <w:sz w:val="24"/>
          <w:szCs w:val="24"/>
        </w:rPr>
      </w:pPr>
      <w:bookmarkStart w:id="12" w:name="_Hlk28536579"/>
      <w:r>
        <w:rPr>
          <w:rFonts w:ascii="宋体" w:eastAsia="宋体" w:hAnsi="宋体" w:cs="Times New Roman" w:hint="eastAsia"/>
          <w:sz w:val="24"/>
          <w:szCs w:val="24"/>
        </w:rPr>
        <w:t>基于聚类的日志解析算法</w:t>
      </w:r>
    </w:p>
    <w:bookmarkEnd w:id="12"/>
    <w:p w:rsidR="00345C85" w:rsidRDefault="00345C85" w:rsidP="00345C85">
      <w:pPr>
        <w:spacing w:beforeLines="70" w:before="218" w:line="400" w:lineRule="exact"/>
        <w:rPr>
          <w:rFonts w:ascii="宋体" w:eastAsia="宋体" w:hAnsi="宋体" w:cs="Times New Roman"/>
          <w:sz w:val="24"/>
          <w:szCs w:val="24"/>
        </w:rPr>
      </w:pPr>
      <w:r>
        <w:rPr>
          <w:rFonts w:ascii="宋体" w:eastAsia="宋体" w:hAnsi="宋体" w:cs="Times New Roman" w:hint="eastAsia"/>
          <w:sz w:val="24"/>
          <w:szCs w:val="24"/>
        </w:rPr>
        <w:t>3.1</w:t>
      </w:r>
      <w:r>
        <w:rPr>
          <w:rFonts w:ascii="宋体" w:eastAsia="宋体" w:hAnsi="宋体" w:cs="Times New Roman"/>
          <w:sz w:val="24"/>
          <w:szCs w:val="24"/>
        </w:rPr>
        <w:t xml:space="preserve"> </w:t>
      </w:r>
      <w:r>
        <w:rPr>
          <w:rFonts w:ascii="宋体" w:eastAsia="宋体" w:hAnsi="宋体" w:cs="Times New Roman" w:hint="eastAsia"/>
          <w:sz w:val="24"/>
          <w:szCs w:val="24"/>
        </w:rPr>
        <w:t>算法概述</w:t>
      </w:r>
    </w:p>
    <w:p w:rsidR="00CA5BC1" w:rsidRDefault="00CA5BC1" w:rsidP="00CA5BC1">
      <w:pPr>
        <w:spacing w:beforeLines="70" w:before="218" w:line="400" w:lineRule="exact"/>
        <w:ind w:firstLine="480"/>
        <w:rPr>
          <w:rFonts w:ascii="宋体" w:eastAsia="宋体" w:hAnsi="宋体" w:cs="Times New Roman"/>
          <w:sz w:val="24"/>
          <w:szCs w:val="24"/>
        </w:rPr>
      </w:pPr>
      <w:bookmarkStart w:id="13" w:name="_Hlk28536605"/>
      <w:r>
        <w:rPr>
          <w:rFonts w:ascii="宋体" w:eastAsia="宋体" w:hAnsi="宋体" w:cs="Times New Roman" w:hint="eastAsia"/>
          <w:sz w:val="24"/>
          <w:szCs w:val="24"/>
        </w:rPr>
        <w:t>通过对大量的日志数据进行分析发现，由相同的消息模板产生的日志通常都比较相似，这与它们都有相同的常量标记有关，聚类算法的主要思想是通过比较实例之间的相似性，将相似的实例聚为一类，这与日志解析的目的类似，日志解析是将相似的日志消息（由同样的消息模板产生的日志消息）聚为一类并从中提取公共部分作为消息模板。</w:t>
      </w:r>
      <w:r w:rsidR="00605DCD">
        <w:rPr>
          <w:rFonts w:ascii="宋体" w:eastAsia="宋体" w:hAnsi="宋体" w:cs="Times New Roman" w:hint="eastAsia"/>
          <w:sz w:val="24"/>
          <w:szCs w:val="24"/>
        </w:rPr>
        <w:t>另外由于聚类算法会涉及到大量的相似度计算，因此我们在聚类算法的前一步会首先对日志数据进行处理以减少时间复杂度</w:t>
      </w:r>
      <w:r w:rsidR="000F5305">
        <w:rPr>
          <w:rFonts w:ascii="宋体" w:eastAsia="宋体" w:hAnsi="宋体" w:cs="Times New Roman" w:hint="eastAsia"/>
          <w:sz w:val="24"/>
          <w:szCs w:val="24"/>
        </w:rPr>
        <w:t>。</w:t>
      </w:r>
    </w:p>
    <w:p w:rsidR="00345C85" w:rsidRDefault="00CA5BC1" w:rsidP="000F5305">
      <w:pPr>
        <w:spacing w:beforeLines="70" w:before="218" w:line="400" w:lineRule="exact"/>
        <w:ind w:firstLine="480"/>
        <w:rPr>
          <w:rFonts w:ascii="宋体" w:eastAsia="宋体" w:hAnsi="宋体" w:cs="Times New Roman"/>
          <w:sz w:val="24"/>
          <w:szCs w:val="24"/>
        </w:rPr>
      </w:pPr>
      <w:r>
        <w:rPr>
          <w:rFonts w:ascii="宋体" w:eastAsia="宋体" w:hAnsi="宋体" w:cs="Times New Roman" w:hint="eastAsia"/>
          <w:sz w:val="24"/>
          <w:szCs w:val="24"/>
        </w:rPr>
        <w:t>根据上文的分析，本文基于聚类算法的日志解析算法通过四个步骤</w:t>
      </w:r>
      <w:r w:rsidR="00605DCD">
        <w:rPr>
          <w:rFonts w:ascii="宋体" w:eastAsia="宋体" w:hAnsi="宋体" w:cs="Times New Roman" w:hint="eastAsia"/>
          <w:sz w:val="24"/>
          <w:szCs w:val="24"/>
        </w:rPr>
        <w:t>实现日志解析的功能，</w:t>
      </w:r>
      <w:r w:rsidR="000F5305">
        <w:rPr>
          <w:rFonts w:ascii="宋体" w:eastAsia="宋体" w:hAnsi="宋体" w:cs="Times New Roman" w:hint="eastAsia"/>
          <w:sz w:val="24"/>
          <w:szCs w:val="24"/>
        </w:rPr>
        <w:t>预处理会统计每个消息的消息长度，并使用简单的正则表达式替换消息中明显的标记变量，将相同长度的消息分为一组，在同一组中使用聚类算法将同组中相似的消息聚为一类，由于经过聚类后，相同类别的消息也许还是由不同的消息模板产生的，在聚类之后会在同类中进行分组，使得每一个组都对应一条独立的打印语句，在每一组中生成消息模板/事件类型。</w:t>
      </w:r>
      <w:bookmarkEnd w:id="13"/>
    </w:p>
    <w:p w:rsidR="00345C85" w:rsidRDefault="005B45A2" w:rsidP="00345C85">
      <w:pPr>
        <w:spacing w:beforeLines="70" w:before="218" w:line="400" w:lineRule="exact"/>
        <w:rPr>
          <w:rFonts w:ascii="宋体" w:eastAsia="宋体" w:hAnsi="宋体" w:cs="Times New Roman"/>
          <w:sz w:val="24"/>
          <w:szCs w:val="24"/>
        </w:rPr>
      </w:pPr>
      <w:r>
        <w:rPr>
          <w:rFonts w:ascii="宋体" w:eastAsia="宋体" w:hAnsi="宋体" w:cs="Times New Roman" w:hint="eastAsia"/>
          <w:sz w:val="24"/>
          <w:szCs w:val="24"/>
        </w:rPr>
        <w:t>3.2</w:t>
      </w:r>
      <w:r>
        <w:rPr>
          <w:rFonts w:ascii="宋体" w:eastAsia="宋体" w:hAnsi="宋体" w:cs="Times New Roman"/>
          <w:sz w:val="24"/>
          <w:szCs w:val="24"/>
        </w:rPr>
        <w:t xml:space="preserve"> </w:t>
      </w:r>
      <w:r>
        <w:rPr>
          <w:rFonts w:ascii="宋体" w:eastAsia="宋体" w:hAnsi="宋体" w:cs="Times New Roman" w:hint="eastAsia"/>
          <w:sz w:val="24"/>
          <w:szCs w:val="24"/>
        </w:rPr>
        <w:t>事件分组和标记变量替换</w:t>
      </w:r>
    </w:p>
    <w:p w:rsidR="002A4AD1" w:rsidRPr="002A4AD1" w:rsidRDefault="002A4AD1" w:rsidP="002A4AD1">
      <w:pPr>
        <w:spacing w:beforeLines="70" w:before="218" w:line="400" w:lineRule="exact"/>
        <w:ind w:firstLine="480"/>
        <w:rPr>
          <w:rFonts w:ascii="宋体" w:eastAsia="宋体" w:hAnsi="宋体" w:cs="Times New Roman"/>
          <w:sz w:val="24"/>
          <w:szCs w:val="24"/>
        </w:rPr>
      </w:pPr>
      <w:r>
        <w:rPr>
          <w:rFonts w:ascii="宋体" w:eastAsia="宋体" w:hAnsi="宋体" w:cs="Times New Roman" w:hint="eastAsia"/>
          <w:noProof/>
          <w:sz w:val="24"/>
          <w:szCs w:val="24"/>
        </w:rPr>
        <w:drawing>
          <wp:anchor distT="0" distB="0" distL="114300" distR="114300" simplePos="0" relativeHeight="251663360" behindDoc="0" locked="0" layoutInCell="1" allowOverlap="1">
            <wp:simplePos x="0" y="0"/>
            <wp:positionH relativeFrom="margin">
              <wp:align>left</wp:align>
            </wp:positionH>
            <wp:positionV relativeFrom="paragraph">
              <wp:posOffset>1490345</wp:posOffset>
            </wp:positionV>
            <wp:extent cx="5181600" cy="1225550"/>
            <wp:effectExtent l="0" t="0" r="0" b="0"/>
            <wp:wrapTopAndBottom/>
            <wp:docPr id="4" name="图片 4" descr="绘图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绘图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81600" cy="1225550"/>
                    </a:xfrm>
                    <a:prstGeom prst="rect">
                      <a:avLst/>
                    </a:prstGeom>
                    <a:noFill/>
                    <a:ln>
                      <a:noFill/>
                    </a:ln>
                  </pic:spPr>
                </pic:pic>
              </a:graphicData>
            </a:graphic>
            <wp14:sizeRelH relativeFrom="page">
              <wp14:pctWidth>0</wp14:pctWidth>
            </wp14:sizeRelH>
            <wp14:sizeRelV relativeFrom="page">
              <wp14:pctHeight>0</wp14:pctHeight>
            </wp14:sizeRelV>
          </wp:anchor>
        </w:drawing>
      </w:r>
      <w:bookmarkStart w:id="14" w:name="_Hlk28536866"/>
      <w:r>
        <w:rPr>
          <w:rFonts w:ascii="宋体" w:eastAsia="宋体" w:hAnsi="宋体" w:cs="Times New Roman" w:hint="eastAsia"/>
          <w:sz w:val="24"/>
          <w:szCs w:val="24"/>
        </w:rPr>
        <w:t>消息长度定义为消息中独立的标记的数量，我们认为，由相同的消息模板产生的日志消息具有相同的消息长度，如图中所示，事件1和事件2消息长度是不同的，将相同的消息长度分为一组的另一个主要目的是，聚类算法会进行大量的距离计算，预处理可以减少聚类的时间复杂度，并且有利于提升整体算法的运行效率。</w:t>
      </w:r>
      <w:bookmarkEnd w:id="14"/>
    </w:p>
    <w:p w:rsidR="005B45A2" w:rsidRDefault="002A4AD1" w:rsidP="002A4AD1">
      <w:pPr>
        <w:spacing w:beforeLines="70" w:before="218" w:line="400" w:lineRule="exact"/>
        <w:ind w:firstLineChars="200" w:firstLine="480"/>
        <w:rPr>
          <w:rFonts w:ascii="宋体" w:eastAsia="宋体" w:hAnsi="宋体" w:cs="Times New Roman"/>
          <w:sz w:val="24"/>
          <w:szCs w:val="24"/>
        </w:rPr>
      </w:pPr>
      <w:bookmarkStart w:id="15" w:name="_Hlk28536877"/>
      <w:r>
        <w:rPr>
          <w:rFonts w:ascii="宋体" w:eastAsia="宋体" w:hAnsi="宋体" w:cs="Times New Roman" w:hint="eastAsia"/>
          <w:sz w:val="24"/>
          <w:szCs w:val="24"/>
        </w:rPr>
        <w:lastRenderedPageBreak/>
        <w:t>综上所述，这一步的主要做法是统计日志数据集中每一条消息的消息长度，使用正则表达式将消息中明显的标记变量进行替换，将相同长度的消息分为一组，形成</w:t>
      </w:r>
      <w:proofErr w:type="spellStart"/>
      <w:r>
        <w:rPr>
          <w:rFonts w:ascii="宋体" w:eastAsia="宋体" w:hAnsi="宋体" w:cs="Times New Roman" w:hint="eastAsia"/>
          <w:sz w:val="24"/>
          <w:szCs w:val="24"/>
        </w:rPr>
        <w:t>M</w:t>
      </w:r>
      <w:r>
        <w:rPr>
          <w:rFonts w:ascii="宋体" w:eastAsia="宋体" w:hAnsi="宋体" w:cs="Times New Roman"/>
          <w:sz w:val="24"/>
          <w:szCs w:val="24"/>
        </w:rPr>
        <w:t>essageMaps</w:t>
      </w:r>
      <w:proofErr w:type="spellEnd"/>
      <w:r>
        <w:rPr>
          <w:rFonts w:ascii="宋体" w:eastAsia="宋体" w:hAnsi="宋体" w:cs="Times New Roman" w:hint="eastAsia"/>
          <w:sz w:val="24"/>
          <w:szCs w:val="24"/>
        </w:rPr>
        <w:t>，具体的算法以伪代码的形式如表1.</w:t>
      </w:r>
      <w:bookmarkEnd w:id="15"/>
    </w:p>
    <w:tbl>
      <w:tblPr>
        <w:tblW w:w="0" w:type="auto"/>
        <w:jc w:val="center"/>
        <w:tblBorders>
          <w:top w:val="single" w:sz="4" w:space="0" w:color="auto"/>
          <w:bottom w:val="single" w:sz="4" w:space="0" w:color="auto"/>
        </w:tblBorders>
        <w:tblLayout w:type="fixed"/>
        <w:tblLook w:val="04A0" w:firstRow="1" w:lastRow="0" w:firstColumn="1" w:lastColumn="0" w:noHBand="0" w:noVBand="1"/>
      </w:tblPr>
      <w:tblGrid>
        <w:gridCol w:w="7219"/>
      </w:tblGrid>
      <w:tr w:rsidR="002A4AD1" w:rsidRPr="00896807" w:rsidTr="00302E39">
        <w:trPr>
          <w:trHeight w:val="924"/>
          <w:jc w:val="center"/>
        </w:trPr>
        <w:tc>
          <w:tcPr>
            <w:tcW w:w="7219" w:type="dxa"/>
            <w:tcBorders>
              <w:top w:val="single" w:sz="4" w:space="0" w:color="auto"/>
              <w:left w:val="nil"/>
              <w:bottom w:val="single" w:sz="4" w:space="0" w:color="auto"/>
              <w:right w:val="nil"/>
            </w:tcBorders>
            <w:hideMark/>
          </w:tcPr>
          <w:p w:rsidR="002A4AD1" w:rsidRPr="00896807" w:rsidRDefault="002A4AD1" w:rsidP="00302E39">
            <w:pPr>
              <w:spacing w:line="264" w:lineRule="auto"/>
              <w:jc w:val="left"/>
              <w:rPr>
                <w:sz w:val="28"/>
                <w:szCs w:val="21"/>
              </w:rPr>
            </w:pPr>
            <w:r w:rsidRPr="003F28BE">
              <w:rPr>
                <w:position w:val="-46"/>
                <w:sz w:val="28"/>
                <w:szCs w:val="21"/>
              </w:rPr>
              <w:object w:dxaOrig="4280" w:dyaOrig="1040">
                <v:shape id="_x0000_i1028" type="#_x0000_t75" style="width:204pt;height:49.5pt" o:ole="">
                  <v:imagedata r:id="rId14" o:title=""/>
                </v:shape>
                <o:OLEObject Type="Embed" ProgID="Equation.DSMT4" ShapeID="_x0000_i1028" DrawAspect="Content" ObjectID="_1639163290" r:id="rId15"/>
              </w:object>
            </w:r>
          </w:p>
        </w:tc>
      </w:tr>
      <w:tr w:rsidR="002A4AD1" w:rsidRPr="00896807" w:rsidTr="00302E39">
        <w:trPr>
          <w:trHeight w:val="3781"/>
          <w:jc w:val="center"/>
        </w:trPr>
        <w:tc>
          <w:tcPr>
            <w:tcW w:w="7219" w:type="dxa"/>
            <w:tcBorders>
              <w:top w:val="single" w:sz="4" w:space="0" w:color="auto"/>
              <w:left w:val="nil"/>
              <w:bottom w:val="single" w:sz="4" w:space="0" w:color="auto"/>
              <w:right w:val="nil"/>
            </w:tcBorders>
            <w:hideMark/>
          </w:tcPr>
          <w:p w:rsidR="002A4AD1" w:rsidRPr="00896807" w:rsidRDefault="002A4AD1" w:rsidP="00302E39">
            <w:pPr>
              <w:spacing w:line="264" w:lineRule="auto"/>
              <w:jc w:val="left"/>
              <w:textAlignment w:val="center"/>
              <w:rPr>
                <w:sz w:val="28"/>
                <w:szCs w:val="21"/>
              </w:rPr>
            </w:pPr>
            <w:r w:rsidRPr="00896807">
              <w:rPr>
                <w:sz w:val="28"/>
                <w:szCs w:val="21"/>
              </w:rPr>
              <w:object w:dxaOrig="5440" w:dyaOrig="4599">
                <v:shape id="_x0000_i1029" type="#_x0000_t75" style="width:240pt;height:202.5pt" o:ole="">
                  <v:imagedata r:id="rId16" o:title=""/>
                </v:shape>
                <o:OLEObject Type="Embed" ProgID="Equation.DSMT4" ShapeID="_x0000_i1029" DrawAspect="Content" ObjectID="_1639163291" r:id="rId17"/>
              </w:object>
            </w:r>
          </w:p>
        </w:tc>
      </w:tr>
    </w:tbl>
    <w:p w:rsidR="002A4AD1" w:rsidRDefault="002A4AD1" w:rsidP="002A4AD1">
      <w:pPr>
        <w:spacing w:beforeLines="70" w:before="218" w:line="400" w:lineRule="exact"/>
        <w:rPr>
          <w:rFonts w:ascii="宋体" w:eastAsia="宋体" w:hAnsi="宋体" w:cs="Times New Roman"/>
          <w:sz w:val="24"/>
          <w:szCs w:val="24"/>
        </w:rPr>
      </w:pPr>
      <w:r>
        <w:rPr>
          <w:rFonts w:ascii="宋体" w:eastAsia="宋体" w:hAnsi="宋体" w:cs="Times New Roman" w:hint="eastAsia"/>
          <w:sz w:val="24"/>
          <w:szCs w:val="24"/>
        </w:rPr>
        <w:t>3.2</w:t>
      </w:r>
      <w:r>
        <w:rPr>
          <w:rFonts w:ascii="宋体" w:eastAsia="宋体" w:hAnsi="宋体" w:cs="Times New Roman"/>
          <w:sz w:val="24"/>
          <w:szCs w:val="24"/>
        </w:rPr>
        <w:t xml:space="preserve"> </w:t>
      </w:r>
      <w:r>
        <w:rPr>
          <w:rFonts w:ascii="宋体" w:eastAsia="宋体" w:hAnsi="宋体" w:cs="Times New Roman" w:hint="eastAsia"/>
          <w:sz w:val="24"/>
          <w:szCs w:val="24"/>
        </w:rPr>
        <w:t>聚类</w:t>
      </w:r>
    </w:p>
    <w:p w:rsidR="002A4AD1" w:rsidRDefault="009B51CB" w:rsidP="00677666">
      <w:pPr>
        <w:spacing w:beforeLines="70" w:before="218" w:line="400" w:lineRule="exact"/>
        <w:ind w:firstLine="480"/>
        <w:rPr>
          <w:rFonts w:ascii="宋体" w:eastAsia="宋体" w:hAnsi="宋体" w:cs="Times New Roman"/>
          <w:sz w:val="24"/>
          <w:szCs w:val="24"/>
        </w:rPr>
      </w:pPr>
      <w:bookmarkStart w:id="16" w:name="_Hlk28539118"/>
      <w:r>
        <w:rPr>
          <w:rFonts w:ascii="宋体" w:eastAsia="宋体" w:hAnsi="宋体" w:cs="Times New Roman" w:hint="eastAsia"/>
          <w:sz w:val="24"/>
          <w:szCs w:val="24"/>
        </w:rPr>
        <w:t>我们在上一步得到的每一个</w:t>
      </w:r>
      <w:proofErr w:type="spellStart"/>
      <w:r>
        <w:rPr>
          <w:rFonts w:ascii="宋体" w:eastAsia="宋体" w:hAnsi="宋体" w:cs="Times New Roman"/>
          <w:sz w:val="24"/>
          <w:szCs w:val="24"/>
        </w:rPr>
        <w:t>MessageMap</w:t>
      </w:r>
      <w:proofErr w:type="spellEnd"/>
      <w:r>
        <w:rPr>
          <w:rFonts w:ascii="宋体" w:eastAsia="宋体" w:hAnsi="宋体" w:cs="Times New Roman" w:hint="eastAsia"/>
          <w:sz w:val="24"/>
          <w:szCs w:val="24"/>
        </w:rPr>
        <w:t>中使用聚类算法将相似的消息聚为一类，聚类中比较重要的是距离的度量，我们在这里使用加权的</w:t>
      </w:r>
      <w:r w:rsidR="00677666">
        <w:rPr>
          <w:rFonts w:ascii="宋体" w:eastAsia="宋体" w:hAnsi="宋体" w:cs="Times New Roman" w:hint="eastAsia"/>
          <w:sz w:val="24"/>
          <w:szCs w:val="24"/>
        </w:rPr>
        <w:t>字符串编辑距离，具体定义如下：</w:t>
      </w:r>
    </w:p>
    <w:p w:rsidR="006006B6" w:rsidRDefault="006006B6" w:rsidP="006006B6">
      <w:pPr>
        <w:spacing w:beforeLines="70" w:before="218" w:line="400" w:lineRule="exact"/>
        <w:ind w:firstLine="480"/>
        <w:jc w:val="center"/>
        <w:rPr>
          <w:rFonts w:ascii="宋体" w:eastAsia="宋体" w:hAnsi="宋体" w:cs="Times New Roman" w:hint="eastAsia"/>
          <w:sz w:val="24"/>
          <w:szCs w:val="24"/>
        </w:rPr>
      </w:pPr>
    </w:p>
    <w:p w:rsidR="00677666" w:rsidRDefault="00677666" w:rsidP="00677666">
      <w:pPr>
        <w:spacing w:beforeLines="70" w:before="218" w:line="400" w:lineRule="exact"/>
        <w:ind w:firstLine="480"/>
        <w:rPr>
          <w:rFonts w:ascii="宋体" w:eastAsia="宋体" w:hAnsi="宋体" w:cs="Times New Roman"/>
          <w:sz w:val="24"/>
          <w:szCs w:val="24"/>
        </w:rPr>
      </w:pPr>
      <w:r>
        <w:rPr>
          <w:rFonts w:ascii="宋体" w:eastAsia="宋体" w:hAnsi="宋体" w:cs="Times New Roman" w:hint="eastAsia"/>
          <w:sz w:val="24"/>
          <w:szCs w:val="24"/>
        </w:rPr>
        <w:t>其中</w:t>
      </w:r>
    </w:p>
    <w:p w:rsidR="00677666" w:rsidRDefault="006006B6" w:rsidP="00677666">
      <w:pPr>
        <w:spacing w:beforeLines="70" w:before="218" w:line="400" w:lineRule="exact"/>
        <w:ind w:firstLine="480"/>
        <w:rPr>
          <w:rFonts w:ascii="宋体" w:eastAsia="宋体" w:hAnsi="宋体" w:cs="Times New Roman"/>
          <w:sz w:val="24"/>
          <w:szCs w:val="24"/>
        </w:rPr>
      </w:pPr>
      <w:r>
        <w:rPr>
          <w:rFonts w:ascii="宋体" w:eastAsia="宋体" w:hAnsi="宋体" w:cs="Times New Roman" w:hint="eastAsia"/>
          <w:sz w:val="24"/>
          <w:szCs w:val="24"/>
        </w:rPr>
        <w:t>本文对于两个不同的消息，会首先计算它们的加权编辑距离，如果小于阈值，则它们之间具有联系，我们将所有两两之间具有联系的消息分为一个组</w:t>
      </w:r>
      <w:proofErr w:type="spellStart"/>
      <w:r>
        <w:rPr>
          <w:rFonts w:ascii="宋体" w:eastAsia="宋体" w:hAnsi="宋体" w:cs="Times New Roman"/>
          <w:sz w:val="24"/>
          <w:szCs w:val="24"/>
        </w:rPr>
        <w:t>MessageGroup</w:t>
      </w:r>
      <w:proofErr w:type="spellEnd"/>
      <w:r>
        <w:rPr>
          <w:rFonts w:ascii="宋体" w:eastAsia="宋体" w:hAnsi="宋体" w:cs="Times New Roman" w:hint="eastAsia"/>
          <w:sz w:val="24"/>
          <w:szCs w:val="24"/>
        </w:rPr>
        <w:t>。</w:t>
      </w:r>
    </w:p>
    <w:p w:rsidR="006006B6" w:rsidRDefault="006006B6" w:rsidP="00677666">
      <w:pPr>
        <w:spacing w:beforeLines="70" w:before="218" w:line="400" w:lineRule="exact"/>
        <w:ind w:firstLine="480"/>
        <w:rPr>
          <w:rFonts w:ascii="宋体" w:eastAsia="宋体" w:hAnsi="宋体" w:cs="Times New Roman"/>
          <w:sz w:val="24"/>
          <w:szCs w:val="24"/>
        </w:rPr>
      </w:pPr>
      <w:r>
        <w:rPr>
          <w:rFonts w:ascii="宋体" w:eastAsia="宋体" w:hAnsi="宋体" w:cs="Times New Roman" w:hint="eastAsia"/>
          <w:sz w:val="24"/>
          <w:szCs w:val="24"/>
        </w:rPr>
        <w:t>本文在这里给出一种阈值的确定方法，通过计算每对消息之间的加权编辑距离，我们可以得到训练集中所有对的加权编辑距离的集合，对它们进行k</w:t>
      </w:r>
      <w:r>
        <w:rPr>
          <w:rFonts w:ascii="宋体" w:eastAsia="宋体" w:hAnsi="宋体" w:cs="Times New Roman"/>
          <w:sz w:val="24"/>
          <w:szCs w:val="24"/>
        </w:rPr>
        <w:t>-means</w:t>
      </w:r>
      <w:r>
        <w:rPr>
          <w:rFonts w:ascii="宋体" w:eastAsia="宋体" w:hAnsi="宋体" w:cs="Times New Roman" w:hint="eastAsia"/>
          <w:sz w:val="24"/>
          <w:szCs w:val="24"/>
        </w:rPr>
        <w:t>聚类，选定k为2，选定其中类中心值比较小的类中最大加权距离作为阈值。</w:t>
      </w:r>
    </w:p>
    <w:p w:rsidR="00D11A87" w:rsidRDefault="00D11A87" w:rsidP="00677666">
      <w:pPr>
        <w:spacing w:beforeLines="70" w:before="218" w:line="400" w:lineRule="exact"/>
        <w:ind w:firstLine="480"/>
        <w:rPr>
          <w:rFonts w:ascii="宋体" w:eastAsia="宋体" w:hAnsi="宋体" w:cs="Times New Roman"/>
          <w:sz w:val="24"/>
          <w:szCs w:val="24"/>
        </w:rPr>
      </w:pPr>
      <w:r>
        <w:rPr>
          <w:rFonts w:ascii="宋体" w:eastAsia="宋体" w:hAnsi="宋体" w:cs="Times New Roman" w:hint="eastAsia"/>
          <w:sz w:val="24"/>
          <w:szCs w:val="24"/>
        </w:rPr>
        <w:t>表 给出了聚类的完整算法</w:t>
      </w:r>
      <w:proofErr w:type="spellStart"/>
      <w:r>
        <w:rPr>
          <w:rFonts w:ascii="宋体" w:eastAsia="宋体" w:hAnsi="宋体" w:cs="Times New Roman" w:hint="eastAsia"/>
          <w:sz w:val="24"/>
          <w:szCs w:val="24"/>
        </w:rPr>
        <w:t>M</w:t>
      </w:r>
      <w:r>
        <w:rPr>
          <w:rFonts w:ascii="宋体" w:eastAsia="宋体" w:hAnsi="宋体" w:cs="Times New Roman"/>
          <w:sz w:val="24"/>
          <w:szCs w:val="24"/>
        </w:rPr>
        <w:t>essageCluster</w:t>
      </w:r>
      <w:proofErr w:type="spellEnd"/>
      <w:r>
        <w:rPr>
          <w:rFonts w:ascii="宋体" w:eastAsia="宋体" w:hAnsi="宋体" w:cs="Times New Roman" w:hint="eastAsia"/>
          <w:sz w:val="24"/>
          <w:szCs w:val="24"/>
        </w:rPr>
        <w:t>，</w:t>
      </w:r>
      <w:bookmarkEnd w:id="16"/>
    </w:p>
    <w:p w:rsidR="00D11A87" w:rsidRDefault="00D11A87" w:rsidP="00D11A87">
      <w:pPr>
        <w:spacing w:beforeLines="70" w:before="218" w:line="400" w:lineRule="exact"/>
        <w:rPr>
          <w:rFonts w:ascii="宋体" w:eastAsia="宋体" w:hAnsi="宋体" w:cs="Times New Roman"/>
          <w:sz w:val="24"/>
          <w:szCs w:val="24"/>
        </w:rPr>
      </w:pPr>
      <w:r>
        <w:rPr>
          <w:rFonts w:ascii="宋体" w:eastAsia="宋体" w:hAnsi="宋体" w:cs="Times New Roman" w:hint="eastAsia"/>
          <w:sz w:val="24"/>
          <w:szCs w:val="24"/>
        </w:rPr>
        <w:t>3.3</w:t>
      </w:r>
      <w:r>
        <w:rPr>
          <w:rFonts w:ascii="宋体" w:eastAsia="宋体" w:hAnsi="宋体" w:cs="Times New Roman"/>
          <w:sz w:val="24"/>
          <w:szCs w:val="24"/>
        </w:rPr>
        <w:t xml:space="preserve"> </w:t>
      </w:r>
      <w:r>
        <w:rPr>
          <w:rFonts w:ascii="宋体" w:eastAsia="宋体" w:hAnsi="宋体" w:cs="Times New Roman" w:hint="eastAsia"/>
          <w:sz w:val="24"/>
          <w:szCs w:val="24"/>
        </w:rPr>
        <w:t>类中分组</w:t>
      </w:r>
    </w:p>
    <w:p w:rsidR="00D11A87" w:rsidRDefault="00D11A87" w:rsidP="00A84ECF">
      <w:pPr>
        <w:spacing w:beforeLines="70" w:before="218" w:line="400" w:lineRule="exact"/>
        <w:ind w:firstLine="480"/>
        <w:rPr>
          <w:rFonts w:ascii="宋体" w:eastAsia="宋体" w:hAnsi="宋体" w:cs="Times New Roman"/>
          <w:sz w:val="24"/>
          <w:szCs w:val="24"/>
        </w:rPr>
      </w:pPr>
      <w:bookmarkStart w:id="17" w:name="_Hlk28539155"/>
      <w:r>
        <w:rPr>
          <w:rFonts w:ascii="宋体" w:eastAsia="宋体" w:hAnsi="宋体" w:cs="Times New Roman" w:hint="eastAsia"/>
          <w:sz w:val="24"/>
          <w:szCs w:val="24"/>
        </w:rPr>
        <w:lastRenderedPageBreak/>
        <w:t>经过预处理和聚类两个步骤，在一个</w:t>
      </w:r>
      <w:proofErr w:type="spellStart"/>
      <w:r>
        <w:rPr>
          <w:rFonts w:ascii="宋体" w:eastAsia="宋体" w:hAnsi="宋体" w:cs="Times New Roman"/>
          <w:sz w:val="24"/>
          <w:szCs w:val="24"/>
        </w:rPr>
        <w:t>MessageCluster</w:t>
      </w:r>
      <w:proofErr w:type="spellEnd"/>
      <w:r>
        <w:rPr>
          <w:rFonts w:ascii="宋体" w:eastAsia="宋体" w:hAnsi="宋体" w:cs="Times New Roman" w:hint="eastAsia"/>
          <w:sz w:val="24"/>
          <w:szCs w:val="24"/>
        </w:rPr>
        <w:t>中的消息也可能出自不同的消息模板，因此我们在这一步进行对</w:t>
      </w:r>
      <w:proofErr w:type="spellStart"/>
      <w:r>
        <w:rPr>
          <w:rFonts w:ascii="宋体" w:eastAsia="宋体" w:hAnsi="宋体" w:cs="Times New Roman" w:hint="eastAsia"/>
          <w:sz w:val="24"/>
          <w:szCs w:val="24"/>
        </w:rPr>
        <w:t>M</w:t>
      </w:r>
      <w:r>
        <w:rPr>
          <w:rFonts w:ascii="宋体" w:eastAsia="宋体" w:hAnsi="宋体" w:cs="Times New Roman"/>
          <w:sz w:val="24"/>
          <w:szCs w:val="24"/>
        </w:rPr>
        <w:t>essageCluster</w:t>
      </w:r>
      <w:proofErr w:type="spellEnd"/>
      <w:r>
        <w:rPr>
          <w:rFonts w:ascii="宋体" w:eastAsia="宋体" w:hAnsi="宋体" w:cs="Times New Roman" w:hint="eastAsia"/>
          <w:sz w:val="24"/>
          <w:szCs w:val="24"/>
        </w:rPr>
        <w:t>的分组。</w:t>
      </w:r>
    </w:p>
    <w:p w:rsidR="00A84ECF" w:rsidRDefault="00A84ECF" w:rsidP="00A84ECF">
      <w:pPr>
        <w:spacing w:beforeLines="70" w:before="218" w:line="400" w:lineRule="exact"/>
        <w:ind w:firstLine="480"/>
        <w:rPr>
          <w:rFonts w:ascii="宋体" w:eastAsia="宋体" w:hAnsi="宋体" w:cs="Times New Roman"/>
          <w:sz w:val="24"/>
          <w:szCs w:val="24"/>
        </w:rPr>
      </w:pPr>
      <w:r>
        <w:rPr>
          <w:rFonts w:ascii="宋体" w:eastAsia="宋体" w:hAnsi="宋体" w:cs="Times New Roman" w:hint="eastAsia"/>
          <w:sz w:val="24"/>
          <w:szCs w:val="24"/>
        </w:rPr>
        <w:t>这一步的主要思想为，对于一个</w:t>
      </w:r>
      <w:proofErr w:type="spellStart"/>
      <w:r>
        <w:rPr>
          <w:rFonts w:ascii="宋体" w:eastAsia="宋体" w:hAnsi="宋体" w:cs="Times New Roman" w:hint="eastAsia"/>
          <w:sz w:val="24"/>
          <w:szCs w:val="24"/>
        </w:rPr>
        <w:t>M</w:t>
      </w:r>
      <w:r>
        <w:rPr>
          <w:rFonts w:ascii="宋体" w:eastAsia="宋体" w:hAnsi="宋体" w:cs="Times New Roman"/>
          <w:sz w:val="24"/>
          <w:szCs w:val="24"/>
        </w:rPr>
        <w:t>essageCluster</w:t>
      </w:r>
      <w:proofErr w:type="spellEnd"/>
      <w:r>
        <w:rPr>
          <w:rFonts w:ascii="宋体" w:eastAsia="宋体" w:hAnsi="宋体" w:cs="Times New Roman" w:hint="eastAsia"/>
          <w:sz w:val="24"/>
          <w:szCs w:val="24"/>
        </w:rPr>
        <w:t>，N为其中消息的消息长度，设其中消息的公共标记有M</w:t>
      </w:r>
      <w:proofErr w:type="gramStart"/>
      <w:r>
        <w:rPr>
          <w:rFonts w:ascii="宋体" w:eastAsia="宋体" w:hAnsi="宋体" w:cs="Times New Roman" w:hint="eastAsia"/>
          <w:sz w:val="24"/>
          <w:szCs w:val="24"/>
        </w:rPr>
        <w:t>个</w:t>
      </w:r>
      <w:proofErr w:type="gramEnd"/>
      <w:r>
        <w:rPr>
          <w:rFonts w:ascii="宋体" w:eastAsia="宋体" w:hAnsi="宋体" w:cs="Times New Roman" w:hint="eastAsia"/>
          <w:sz w:val="24"/>
          <w:szCs w:val="24"/>
        </w:rPr>
        <w:t>，将</w:t>
      </w:r>
      <w:r w:rsidR="00EA4CEC">
        <w:rPr>
          <w:rFonts w:ascii="宋体" w:eastAsia="宋体" w:hAnsi="宋体" w:cs="Times New Roman" w:hint="eastAsia"/>
          <w:sz w:val="24"/>
          <w:szCs w:val="24"/>
        </w:rPr>
        <w:t>每条消息划分为M+1个位置，在每一个位置上，我们统计共有多少种不同的标记序列，用V表示，一般来说，V的值越大说明该位置越不可能式标记常量，通过引入阈值，当V超过阈值，我们认为这个位置为标记变量，并且不再进行划分操作，当V不超过阈值时，则该位置为标记常量，我们将这个</w:t>
      </w:r>
      <w:proofErr w:type="spellStart"/>
      <w:r w:rsidR="00EA4CEC">
        <w:rPr>
          <w:rFonts w:ascii="宋体" w:eastAsia="宋体" w:hAnsi="宋体" w:cs="Times New Roman" w:hint="eastAsia"/>
          <w:sz w:val="24"/>
          <w:szCs w:val="24"/>
        </w:rPr>
        <w:t>M</w:t>
      </w:r>
      <w:r w:rsidR="00EA4CEC">
        <w:rPr>
          <w:rFonts w:ascii="宋体" w:eastAsia="宋体" w:hAnsi="宋体" w:cs="Times New Roman"/>
          <w:sz w:val="24"/>
          <w:szCs w:val="24"/>
        </w:rPr>
        <w:t>essageCluster</w:t>
      </w:r>
      <w:proofErr w:type="spellEnd"/>
      <w:r w:rsidR="00EA4CEC">
        <w:rPr>
          <w:rFonts w:ascii="宋体" w:eastAsia="宋体" w:hAnsi="宋体" w:cs="Times New Roman" w:hint="eastAsia"/>
          <w:sz w:val="24"/>
          <w:szCs w:val="24"/>
        </w:rPr>
        <w:t>划分为V+</w:t>
      </w:r>
      <w:r w:rsidR="00EA4CEC">
        <w:rPr>
          <w:rFonts w:ascii="宋体" w:eastAsia="宋体" w:hAnsi="宋体" w:cs="Times New Roman"/>
          <w:sz w:val="24"/>
          <w:szCs w:val="24"/>
        </w:rPr>
        <w:t>1</w:t>
      </w:r>
      <w:r w:rsidR="00EA4CEC">
        <w:rPr>
          <w:rFonts w:ascii="宋体" w:eastAsia="宋体" w:hAnsi="宋体" w:cs="Times New Roman" w:hint="eastAsia"/>
          <w:sz w:val="24"/>
          <w:szCs w:val="24"/>
        </w:rPr>
        <w:t>组。</w:t>
      </w:r>
      <w:bookmarkEnd w:id="17"/>
    </w:p>
    <w:p w:rsidR="00EA4CEC" w:rsidRDefault="00EA4CEC" w:rsidP="00EA4CEC">
      <w:pPr>
        <w:spacing w:beforeLines="70" w:before="218" w:line="400" w:lineRule="exact"/>
        <w:rPr>
          <w:rFonts w:ascii="宋体" w:eastAsia="宋体" w:hAnsi="宋体" w:cs="Times New Roman"/>
          <w:sz w:val="24"/>
          <w:szCs w:val="24"/>
        </w:rPr>
      </w:pPr>
    </w:p>
    <w:p w:rsidR="00EA4CEC" w:rsidRDefault="00EA4CEC" w:rsidP="00EA4CEC">
      <w:pPr>
        <w:spacing w:beforeLines="70" w:before="218" w:line="400" w:lineRule="exact"/>
        <w:rPr>
          <w:rFonts w:ascii="宋体" w:eastAsia="宋体" w:hAnsi="宋体" w:cs="Times New Roman"/>
          <w:sz w:val="24"/>
          <w:szCs w:val="24"/>
        </w:rPr>
      </w:pPr>
      <w:r>
        <w:rPr>
          <w:rFonts w:ascii="宋体" w:eastAsia="宋体" w:hAnsi="宋体" w:cs="Times New Roman" w:hint="eastAsia"/>
          <w:sz w:val="24"/>
          <w:szCs w:val="24"/>
        </w:rPr>
        <w:t>3.4</w:t>
      </w:r>
      <w:r>
        <w:rPr>
          <w:rFonts w:ascii="宋体" w:eastAsia="宋体" w:hAnsi="宋体" w:cs="Times New Roman"/>
          <w:sz w:val="24"/>
          <w:szCs w:val="24"/>
        </w:rPr>
        <w:t xml:space="preserve"> </w:t>
      </w:r>
      <w:r>
        <w:rPr>
          <w:rFonts w:ascii="宋体" w:eastAsia="宋体" w:hAnsi="宋体" w:cs="Times New Roman" w:hint="eastAsia"/>
          <w:sz w:val="24"/>
          <w:szCs w:val="24"/>
        </w:rPr>
        <w:t>消息模板生成</w:t>
      </w:r>
    </w:p>
    <w:p w:rsidR="00EA4CEC" w:rsidRDefault="00EA4CEC" w:rsidP="00F13118">
      <w:pPr>
        <w:spacing w:beforeLines="70" w:before="218" w:line="400" w:lineRule="exact"/>
        <w:ind w:firstLine="480"/>
        <w:rPr>
          <w:rFonts w:ascii="宋体" w:eastAsia="宋体" w:hAnsi="宋体" w:cs="Times New Roman"/>
          <w:sz w:val="24"/>
          <w:szCs w:val="24"/>
        </w:rPr>
      </w:pPr>
      <w:bookmarkStart w:id="18" w:name="_Hlk28539200"/>
      <w:bookmarkStart w:id="19" w:name="_GoBack"/>
      <w:r>
        <w:rPr>
          <w:rFonts w:ascii="宋体" w:eastAsia="宋体" w:hAnsi="宋体" w:cs="Times New Roman" w:hint="eastAsia"/>
          <w:sz w:val="24"/>
          <w:szCs w:val="24"/>
        </w:rPr>
        <w:t>我们认为一个</w:t>
      </w:r>
      <w:proofErr w:type="spellStart"/>
      <w:r>
        <w:rPr>
          <w:rFonts w:ascii="宋体" w:eastAsia="宋体" w:hAnsi="宋体" w:cs="Times New Roman" w:hint="eastAsia"/>
          <w:sz w:val="24"/>
          <w:szCs w:val="24"/>
        </w:rPr>
        <w:t>M</w:t>
      </w:r>
      <w:r>
        <w:rPr>
          <w:rFonts w:ascii="宋体" w:eastAsia="宋体" w:hAnsi="宋体" w:cs="Times New Roman"/>
          <w:sz w:val="24"/>
          <w:szCs w:val="24"/>
        </w:rPr>
        <w:t>essageGroup</w:t>
      </w:r>
      <w:proofErr w:type="spellEnd"/>
      <w:r>
        <w:rPr>
          <w:rFonts w:ascii="宋体" w:eastAsia="宋体" w:hAnsi="宋体" w:cs="Times New Roman" w:hint="eastAsia"/>
          <w:sz w:val="24"/>
          <w:szCs w:val="24"/>
        </w:rPr>
        <w:t>为一个消息模板生成的消息，将其中消息的公共部分作为标记常量，非公共部分为标记变量，将标记变量用通配符表示可得到消息模板描述。</w:t>
      </w:r>
      <w:bookmarkEnd w:id="18"/>
      <w:bookmarkEnd w:id="19"/>
    </w:p>
    <w:p w:rsidR="00F13118" w:rsidRDefault="00F13118" w:rsidP="00294007">
      <w:pPr>
        <w:spacing w:beforeLines="70" w:before="218" w:line="400" w:lineRule="exact"/>
        <w:ind w:firstLine="480"/>
        <w:jc w:val="center"/>
        <w:rPr>
          <w:rFonts w:ascii="宋体" w:eastAsia="宋体" w:hAnsi="宋体" w:cs="Times New Roman" w:hint="eastAsia"/>
          <w:sz w:val="24"/>
          <w:szCs w:val="24"/>
        </w:rPr>
      </w:pPr>
      <w:bookmarkStart w:id="20" w:name="_Hlk28536974"/>
      <w:r>
        <w:rPr>
          <w:rFonts w:ascii="宋体" w:eastAsia="宋体" w:hAnsi="宋体" w:cs="Times New Roman" w:hint="eastAsia"/>
          <w:sz w:val="24"/>
          <w:szCs w:val="24"/>
        </w:rPr>
        <w:t>实验结果与分析</w:t>
      </w:r>
      <w:bookmarkEnd w:id="20"/>
    </w:p>
    <w:p w:rsidR="008E557D" w:rsidRPr="008E557D" w:rsidRDefault="00294007" w:rsidP="008E557D">
      <w:pPr>
        <w:spacing w:beforeLines="70" w:before="218" w:line="400" w:lineRule="exact"/>
        <w:ind w:firstLine="480"/>
        <w:rPr>
          <w:rFonts w:ascii="宋体" w:eastAsia="宋体" w:hAnsi="宋体" w:cs="Times New Roman"/>
          <w:sz w:val="24"/>
          <w:szCs w:val="24"/>
        </w:rPr>
      </w:pPr>
      <w:bookmarkStart w:id="21" w:name="_Hlk28537010"/>
      <w:r>
        <w:rPr>
          <w:rFonts w:ascii="宋体" w:eastAsia="宋体" w:hAnsi="宋体" w:cs="Times New Roman" w:hint="eastAsia"/>
          <w:sz w:val="24"/>
          <w:szCs w:val="24"/>
        </w:rPr>
        <w:t>本文的日志数据来源于在线实训平台功夫编程</w:t>
      </w:r>
      <w:proofErr w:type="spellStart"/>
      <w:r w:rsidR="00A626AB">
        <w:rPr>
          <w:rFonts w:ascii="宋体" w:eastAsia="宋体" w:hAnsi="宋体" w:cs="Times New Roman" w:hint="eastAsia"/>
          <w:sz w:val="24"/>
          <w:szCs w:val="24"/>
        </w:rPr>
        <w:t>k</w:t>
      </w:r>
      <w:r w:rsidR="00A626AB">
        <w:rPr>
          <w:rFonts w:ascii="宋体" w:eastAsia="宋体" w:hAnsi="宋体" w:cs="Times New Roman"/>
          <w:sz w:val="24"/>
          <w:szCs w:val="24"/>
        </w:rPr>
        <w:t>fcoding</w:t>
      </w:r>
      <w:proofErr w:type="spellEnd"/>
      <w:r w:rsidR="00A626AB">
        <w:rPr>
          <w:rFonts w:ascii="宋体" w:eastAsia="宋体" w:hAnsi="宋体" w:cs="Times New Roman"/>
          <w:sz w:val="24"/>
          <w:szCs w:val="24"/>
        </w:rPr>
        <w:t>,</w:t>
      </w:r>
      <w:r w:rsidR="008E557D">
        <w:rPr>
          <w:rFonts w:ascii="宋体" w:eastAsia="宋体" w:hAnsi="宋体" w:cs="Times New Roman" w:hint="eastAsia"/>
          <w:sz w:val="24"/>
          <w:szCs w:val="24"/>
        </w:rPr>
        <w:t>功夫编程是采用</w:t>
      </w:r>
      <w:proofErr w:type="gramStart"/>
      <w:r w:rsidR="008E557D">
        <w:rPr>
          <w:rFonts w:ascii="宋体" w:eastAsia="宋体" w:hAnsi="宋体" w:cs="Times New Roman" w:hint="eastAsia"/>
          <w:sz w:val="24"/>
          <w:szCs w:val="24"/>
        </w:rPr>
        <w:t>微服务</w:t>
      </w:r>
      <w:proofErr w:type="gramEnd"/>
      <w:r w:rsidR="008E557D">
        <w:rPr>
          <w:rFonts w:ascii="宋体" w:eastAsia="宋体" w:hAnsi="宋体" w:cs="Times New Roman" w:hint="eastAsia"/>
          <w:sz w:val="24"/>
          <w:szCs w:val="24"/>
        </w:rPr>
        <w:t>架构思想构建的，旨在满足三种不同的业务场景下不同用户的需求，第一中业务场景为个人学习场景，在该场景下，个人用户可以通过该平台学习和发现最新的前沿IT技术，如云计算、大数据、人工智能、机器学习、容器技术等等。用户不仅可以看到教程书籍，</w:t>
      </w:r>
      <w:r w:rsidR="008E557D" w:rsidRPr="008E557D">
        <w:rPr>
          <w:rFonts w:ascii="宋体" w:eastAsia="宋体" w:hAnsi="宋体" w:cs="Times New Roman" w:hint="eastAsia"/>
          <w:sz w:val="24"/>
          <w:szCs w:val="24"/>
        </w:rPr>
        <w:t>还能够在平台上进行实践。与此同时，用户还可以自己创建</w:t>
      </w:r>
      <w:r w:rsidR="008E557D" w:rsidRPr="008E557D">
        <w:rPr>
          <w:rFonts w:ascii="宋体" w:eastAsia="宋体" w:hAnsi="宋体" w:cs="Times New Roman"/>
          <w:sz w:val="24"/>
          <w:szCs w:val="24"/>
        </w:rPr>
        <w:t>/编辑/删除书籍，即具有书籍管理功能。</w:t>
      </w:r>
    </w:p>
    <w:p w:rsidR="008E557D" w:rsidRPr="008E557D" w:rsidRDefault="008E557D" w:rsidP="008E557D">
      <w:pPr>
        <w:spacing w:beforeLines="70" w:before="218" w:line="400" w:lineRule="exact"/>
        <w:ind w:firstLine="480"/>
        <w:rPr>
          <w:rFonts w:ascii="宋体" w:eastAsia="宋体" w:hAnsi="宋体" w:cs="Times New Roman"/>
          <w:sz w:val="24"/>
          <w:szCs w:val="24"/>
        </w:rPr>
      </w:pPr>
      <w:r w:rsidRPr="008E557D">
        <w:rPr>
          <w:rFonts w:ascii="宋体" w:eastAsia="宋体" w:hAnsi="宋体" w:cs="Times New Roman" w:hint="eastAsia"/>
          <w:sz w:val="24"/>
          <w:szCs w:val="24"/>
        </w:rPr>
        <w:t>第二种业务场景为学校教学场景。在该场景下，学校教师可以通过该平台开设课程，上传课件等资源，并布置作业。相应的，选修该课程的学生可以在平台上进行课程学习，边看课件边动手操作，并可以通过该平台提交作业。</w:t>
      </w:r>
    </w:p>
    <w:p w:rsidR="00294007" w:rsidRDefault="008E557D" w:rsidP="008E557D">
      <w:pPr>
        <w:spacing w:beforeLines="70" w:before="218" w:line="400" w:lineRule="exact"/>
        <w:ind w:firstLine="480"/>
        <w:rPr>
          <w:rFonts w:ascii="宋体" w:eastAsia="宋体" w:hAnsi="宋体" w:cs="Times New Roman"/>
          <w:sz w:val="24"/>
          <w:szCs w:val="24"/>
        </w:rPr>
      </w:pPr>
      <w:r w:rsidRPr="008E557D">
        <w:rPr>
          <w:rFonts w:ascii="宋体" w:eastAsia="宋体" w:hAnsi="宋体" w:cs="Times New Roman" w:hint="eastAsia"/>
          <w:sz w:val="24"/>
          <w:szCs w:val="24"/>
        </w:rPr>
        <w:t>第三种业务场景为企业实</w:t>
      </w:r>
      <w:proofErr w:type="gramStart"/>
      <w:r w:rsidRPr="008E557D">
        <w:rPr>
          <w:rFonts w:ascii="宋体" w:eastAsia="宋体" w:hAnsi="宋体" w:cs="Times New Roman" w:hint="eastAsia"/>
          <w:sz w:val="24"/>
          <w:szCs w:val="24"/>
        </w:rPr>
        <w:t>训活动</w:t>
      </w:r>
      <w:proofErr w:type="gramEnd"/>
      <w:r w:rsidRPr="008E557D">
        <w:rPr>
          <w:rFonts w:ascii="宋体" w:eastAsia="宋体" w:hAnsi="宋体" w:cs="Times New Roman" w:hint="eastAsia"/>
          <w:sz w:val="24"/>
          <w:szCs w:val="24"/>
        </w:rPr>
        <w:t>场景。在该场景下，实</w:t>
      </w:r>
      <w:proofErr w:type="gramStart"/>
      <w:r w:rsidRPr="008E557D">
        <w:rPr>
          <w:rFonts w:ascii="宋体" w:eastAsia="宋体" w:hAnsi="宋体" w:cs="Times New Roman" w:hint="eastAsia"/>
          <w:sz w:val="24"/>
          <w:szCs w:val="24"/>
        </w:rPr>
        <w:t>训活动</w:t>
      </w:r>
      <w:proofErr w:type="gramEnd"/>
      <w:r w:rsidRPr="008E557D">
        <w:rPr>
          <w:rFonts w:ascii="宋体" w:eastAsia="宋体" w:hAnsi="宋体" w:cs="Times New Roman" w:hint="eastAsia"/>
          <w:sz w:val="24"/>
          <w:szCs w:val="24"/>
        </w:rPr>
        <w:t>举办方（企业</w:t>
      </w:r>
      <w:r w:rsidRPr="008E557D">
        <w:rPr>
          <w:rFonts w:ascii="宋体" w:eastAsia="宋体" w:hAnsi="宋体" w:cs="Times New Roman"/>
          <w:sz w:val="24"/>
          <w:szCs w:val="24"/>
        </w:rPr>
        <w:t>/组织）可以定制自己的交互式产品文档，采用平台提供的定制化的统一配置环境，举办实</w:t>
      </w:r>
      <w:proofErr w:type="gramStart"/>
      <w:r w:rsidRPr="008E557D">
        <w:rPr>
          <w:rFonts w:ascii="宋体" w:eastAsia="宋体" w:hAnsi="宋体" w:cs="Times New Roman"/>
          <w:sz w:val="24"/>
          <w:szCs w:val="24"/>
        </w:rPr>
        <w:t>训活动</w:t>
      </w:r>
      <w:proofErr w:type="gramEnd"/>
      <w:r w:rsidRPr="008E557D">
        <w:rPr>
          <w:rFonts w:ascii="宋体" w:eastAsia="宋体" w:hAnsi="宋体" w:cs="Times New Roman"/>
          <w:sz w:val="24"/>
          <w:szCs w:val="24"/>
        </w:rPr>
        <w:t>或团队培训。而用户通过参与活动即可以在真实的使用环境中快速学习或体验相关产品。</w:t>
      </w:r>
    </w:p>
    <w:p w:rsidR="008E557D" w:rsidRDefault="008E557D" w:rsidP="008E557D">
      <w:pPr>
        <w:spacing w:beforeLines="70" w:before="218" w:line="400" w:lineRule="exact"/>
        <w:ind w:firstLine="480"/>
        <w:rPr>
          <w:rFonts w:ascii="宋体" w:eastAsia="宋体" w:hAnsi="宋体" w:cs="Times New Roman"/>
          <w:sz w:val="24"/>
          <w:szCs w:val="24"/>
        </w:rPr>
      </w:pPr>
      <w:r>
        <w:rPr>
          <w:rFonts w:ascii="宋体" w:eastAsia="宋体" w:hAnsi="宋体" w:cs="Times New Roman" w:hint="eastAsia"/>
          <w:sz w:val="24"/>
          <w:szCs w:val="24"/>
        </w:rPr>
        <w:t>功夫编程的整个系统架构如图所示：</w:t>
      </w:r>
      <w:bookmarkEnd w:id="21"/>
    </w:p>
    <w:p w:rsidR="00ED28A7" w:rsidRDefault="00ED28A7" w:rsidP="00ED28A7">
      <w:pPr>
        <w:spacing w:beforeLines="70" w:before="218" w:line="400" w:lineRule="exact"/>
        <w:ind w:firstLine="480"/>
        <w:rPr>
          <w:rFonts w:ascii="宋体" w:eastAsia="宋体" w:hAnsi="宋体" w:cs="Times New Roman"/>
          <w:sz w:val="24"/>
          <w:szCs w:val="24"/>
        </w:rPr>
      </w:pPr>
      <w:bookmarkStart w:id="22" w:name="_Hlk28537079"/>
      <w:r>
        <w:rPr>
          <w:rFonts w:ascii="宋体" w:eastAsia="宋体" w:hAnsi="宋体" w:cs="Times New Roman" w:hint="eastAsia"/>
          <w:sz w:val="24"/>
          <w:szCs w:val="24"/>
        </w:rPr>
        <w:t>功夫编程会以大概每小时4000条日志的速率产生日志事件，我们搜集了其</w:t>
      </w:r>
      <w:r>
        <w:rPr>
          <w:rFonts w:ascii="宋体" w:eastAsia="宋体" w:hAnsi="宋体" w:cs="Times New Roman" w:hint="eastAsia"/>
          <w:sz w:val="24"/>
          <w:szCs w:val="24"/>
        </w:rPr>
        <w:lastRenderedPageBreak/>
        <w:t>中一个月的日志数据进行日志解析算法，这一个月的日志数据作为日志训练集，经过步骤一到步骤四，无结构的原始日志数据会解析出消息模板和事件序列，我们采用固定深度的消息模板树来存储消息模板，以实现对新的消息快速解析和异常日志的检测。</w:t>
      </w:r>
      <w:bookmarkEnd w:id="22"/>
    </w:p>
    <w:p w:rsidR="00ED28A7" w:rsidRDefault="00ED28A7" w:rsidP="00ED28A7">
      <w:pPr>
        <w:spacing w:beforeLines="70" w:before="218" w:line="400" w:lineRule="exact"/>
        <w:ind w:firstLine="480"/>
        <w:rPr>
          <w:rFonts w:ascii="宋体" w:eastAsia="宋体" w:hAnsi="宋体" w:cs="Times New Roman"/>
          <w:sz w:val="24"/>
          <w:szCs w:val="24"/>
        </w:rPr>
      </w:pPr>
      <w:bookmarkStart w:id="23" w:name="_Hlk28537902"/>
      <w:r>
        <w:rPr>
          <w:rFonts w:ascii="宋体" w:eastAsia="宋体" w:hAnsi="宋体" w:cs="Times New Roman" w:hint="eastAsia"/>
          <w:sz w:val="24"/>
          <w:szCs w:val="24"/>
        </w:rPr>
        <w:t>我们拿出典型的日志作为展示算法具体的运行效果，如图</w:t>
      </w:r>
      <w:bookmarkEnd w:id="23"/>
    </w:p>
    <w:p w:rsidR="008E557D" w:rsidRPr="008E557D" w:rsidRDefault="00ED28A7" w:rsidP="00ED28A7">
      <w:pPr>
        <w:spacing w:beforeLines="70" w:before="218" w:line="400" w:lineRule="exact"/>
        <w:ind w:firstLine="480"/>
        <w:rPr>
          <w:rFonts w:ascii="宋体" w:eastAsia="宋体" w:hAnsi="宋体" w:cs="Times New Roman" w:hint="eastAsia"/>
          <w:sz w:val="24"/>
          <w:szCs w:val="24"/>
        </w:rPr>
      </w:pPr>
      <w:r>
        <w:rPr>
          <w:rFonts w:ascii="宋体" w:eastAsia="宋体" w:hAnsi="宋体" w:cs="Times New Roman" w:hint="eastAsia"/>
          <w:noProof/>
          <w:sz w:val="24"/>
          <w:szCs w:val="24"/>
        </w:rPr>
        <w:lastRenderedPageBreak/>
        <w:drawing>
          <wp:anchor distT="0" distB="0" distL="114300" distR="114300" simplePos="0" relativeHeight="251665408" behindDoc="0" locked="0" layoutInCell="1" allowOverlap="1">
            <wp:simplePos x="0" y="0"/>
            <wp:positionH relativeFrom="column">
              <wp:posOffset>1571625</wp:posOffset>
            </wp:positionH>
            <wp:positionV relativeFrom="paragraph">
              <wp:posOffset>1095375</wp:posOffset>
            </wp:positionV>
            <wp:extent cx="4413250" cy="6271895"/>
            <wp:effectExtent l="0" t="0" r="6350" b="0"/>
            <wp:wrapTopAndBottom/>
            <wp:docPr id="5" name="图片 5" descr="绘图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绘图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13250" cy="6271895"/>
                    </a:xfrm>
                    <a:prstGeom prst="rect">
                      <a:avLst/>
                    </a:prstGeom>
                    <a:noFill/>
                    <a:ln>
                      <a:noFill/>
                    </a:ln>
                  </pic:spPr>
                </pic:pic>
              </a:graphicData>
            </a:graphic>
            <wp14:sizeRelH relativeFrom="page">
              <wp14:pctWidth>0</wp14:pctWidth>
            </wp14:sizeRelH>
            <wp14:sizeRelV relativeFrom="page">
              <wp14:pctHeight>0</wp14:pctHeight>
            </wp14:sizeRelV>
          </wp:anchor>
        </w:drawing>
      </w:r>
      <w:r w:rsidR="008E557D">
        <w:rPr>
          <w:rFonts w:ascii="宋体" w:eastAsia="宋体" w:hAnsi="宋体" w:cs="Times New Roman" w:hint="eastAsia"/>
          <w:noProof/>
          <w:sz w:val="24"/>
          <w:szCs w:val="24"/>
        </w:rPr>
        <w:drawing>
          <wp:anchor distT="0" distB="0" distL="114300" distR="114300" simplePos="0" relativeHeight="251664384" behindDoc="0" locked="0" layoutInCell="1" allowOverlap="1">
            <wp:simplePos x="0" y="0"/>
            <wp:positionH relativeFrom="column">
              <wp:posOffset>1371600</wp:posOffset>
            </wp:positionH>
            <wp:positionV relativeFrom="paragraph">
              <wp:posOffset>123825</wp:posOffset>
            </wp:positionV>
            <wp:extent cx="2447925" cy="3030855"/>
            <wp:effectExtent l="0" t="0" r="9525"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绘图12.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447925" cy="3030855"/>
                    </a:xfrm>
                    <a:prstGeom prst="rect">
                      <a:avLst/>
                    </a:prstGeom>
                  </pic:spPr>
                </pic:pic>
              </a:graphicData>
            </a:graphic>
            <wp14:sizeRelH relativeFrom="page">
              <wp14:pctWidth>0</wp14:pctWidth>
            </wp14:sizeRelH>
            <wp14:sizeRelV relativeFrom="page">
              <wp14:pctHeight>0</wp14:pctHeight>
            </wp14:sizeRelV>
          </wp:anchor>
        </w:drawing>
      </w:r>
    </w:p>
    <w:sectPr w:rsidR="008E557D" w:rsidRPr="008E557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432"/>
    <w:rsid w:val="00040995"/>
    <w:rsid w:val="00097586"/>
    <w:rsid w:val="000A3BCC"/>
    <w:rsid w:val="000E06E8"/>
    <w:rsid w:val="000F5305"/>
    <w:rsid w:val="001000CF"/>
    <w:rsid w:val="00145E31"/>
    <w:rsid w:val="001A6432"/>
    <w:rsid w:val="002460F5"/>
    <w:rsid w:val="00293096"/>
    <w:rsid w:val="00294007"/>
    <w:rsid w:val="002A4AD1"/>
    <w:rsid w:val="002B1939"/>
    <w:rsid w:val="00345C85"/>
    <w:rsid w:val="003B0825"/>
    <w:rsid w:val="003B271C"/>
    <w:rsid w:val="00424D42"/>
    <w:rsid w:val="0047414D"/>
    <w:rsid w:val="004858B2"/>
    <w:rsid w:val="004E715D"/>
    <w:rsid w:val="004F7451"/>
    <w:rsid w:val="005729A6"/>
    <w:rsid w:val="005A2297"/>
    <w:rsid w:val="005B1312"/>
    <w:rsid w:val="005B45A2"/>
    <w:rsid w:val="006006B6"/>
    <w:rsid w:val="00605DCD"/>
    <w:rsid w:val="00645B8C"/>
    <w:rsid w:val="00677666"/>
    <w:rsid w:val="006A1001"/>
    <w:rsid w:val="006A456E"/>
    <w:rsid w:val="006F7EB1"/>
    <w:rsid w:val="00783DB2"/>
    <w:rsid w:val="007B0800"/>
    <w:rsid w:val="007B5DBF"/>
    <w:rsid w:val="007F2F32"/>
    <w:rsid w:val="008E557D"/>
    <w:rsid w:val="00961572"/>
    <w:rsid w:val="009B0BED"/>
    <w:rsid w:val="009B51CB"/>
    <w:rsid w:val="00A0294C"/>
    <w:rsid w:val="00A05AE4"/>
    <w:rsid w:val="00A434D1"/>
    <w:rsid w:val="00A626AB"/>
    <w:rsid w:val="00A84ECF"/>
    <w:rsid w:val="00AB2FB1"/>
    <w:rsid w:val="00AF48B0"/>
    <w:rsid w:val="00B12F52"/>
    <w:rsid w:val="00BB3C4D"/>
    <w:rsid w:val="00C153EE"/>
    <w:rsid w:val="00C303B6"/>
    <w:rsid w:val="00C317B0"/>
    <w:rsid w:val="00C32920"/>
    <w:rsid w:val="00C60E6A"/>
    <w:rsid w:val="00CA5BC1"/>
    <w:rsid w:val="00D11A87"/>
    <w:rsid w:val="00D57BD2"/>
    <w:rsid w:val="00D666E2"/>
    <w:rsid w:val="00D70DAC"/>
    <w:rsid w:val="00DE6F2E"/>
    <w:rsid w:val="00E22536"/>
    <w:rsid w:val="00E8008B"/>
    <w:rsid w:val="00E80143"/>
    <w:rsid w:val="00EA4CEC"/>
    <w:rsid w:val="00ED28A7"/>
    <w:rsid w:val="00F13118"/>
    <w:rsid w:val="00F134CC"/>
    <w:rsid w:val="00F55544"/>
    <w:rsid w:val="00F855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7E25A34D"/>
  <w15:chartTrackingRefBased/>
  <w15:docId w15:val="{C81DE7DC-78E4-42B7-B55A-3E6302ED3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a4"/>
    <w:rsid w:val="00F134CC"/>
    <w:pPr>
      <w:spacing w:line="300" w:lineRule="auto"/>
      <w:ind w:firstLineChars="200" w:firstLine="560"/>
    </w:pPr>
    <w:rPr>
      <w:rFonts w:ascii="Times New Roman" w:eastAsia="宋体" w:hAnsi="Times New Roman" w:cs="Times New Roman"/>
      <w:sz w:val="28"/>
      <w:szCs w:val="28"/>
    </w:rPr>
  </w:style>
  <w:style w:type="character" w:customStyle="1" w:styleId="a4">
    <w:name w:val="正文文本缩进 字符"/>
    <w:basedOn w:val="a0"/>
    <w:link w:val="a3"/>
    <w:rsid w:val="00F134CC"/>
    <w:rPr>
      <w:rFonts w:ascii="Times New Roman" w:eastAsia="宋体" w:hAnsi="Times New Roman" w:cs="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image" Target="media/image6.jpeg"/><Relationship Id="rId18" Type="http://schemas.openxmlformats.org/officeDocument/2006/relationships/image" Target="media/image9.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oleObject" Target="embeddings/oleObject1.bin"/><Relationship Id="rId12" Type="http://schemas.openxmlformats.org/officeDocument/2006/relationships/image" Target="media/image5.jpg"/><Relationship Id="rId17" Type="http://schemas.openxmlformats.org/officeDocument/2006/relationships/oleObject" Target="embeddings/oleObject5.bin"/><Relationship Id="rId2" Type="http://schemas.openxmlformats.org/officeDocument/2006/relationships/styles" Target="styles.xml"/><Relationship Id="rId16" Type="http://schemas.openxmlformats.org/officeDocument/2006/relationships/image" Target="media/image8.w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wmf"/><Relationship Id="rId11" Type="http://schemas.openxmlformats.org/officeDocument/2006/relationships/oleObject" Target="embeddings/oleObject3.bin"/><Relationship Id="rId5" Type="http://schemas.openxmlformats.org/officeDocument/2006/relationships/image" Target="media/image1.jpg"/><Relationship Id="rId15" Type="http://schemas.openxmlformats.org/officeDocument/2006/relationships/oleObject" Target="embeddings/oleObject4.bin"/><Relationship Id="rId10" Type="http://schemas.openxmlformats.org/officeDocument/2006/relationships/image" Target="media/image4.wmf"/><Relationship Id="rId19" Type="http://schemas.openxmlformats.org/officeDocument/2006/relationships/image" Target="media/image10.jpg"/><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image" Target="media/image7.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CF1FA9-7A56-4852-B598-006ACC6F5A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904</TotalTime>
  <Pages>9</Pages>
  <Words>869</Words>
  <Characters>4959</Characters>
  <Application>Microsoft Office Word</Application>
  <DocSecurity>0</DocSecurity>
  <Lines>41</Lines>
  <Paragraphs>11</Paragraphs>
  <ScaleCrop>false</ScaleCrop>
  <Company/>
  <LinksUpToDate>false</LinksUpToDate>
  <CharactersWithSpaces>5817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霍 文君</dc:creator>
  <cp:keywords/>
  <dc:description/>
  <cp:lastModifiedBy>霍 文君</cp:lastModifiedBy>
  <cp:revision>26</cp:revision>
  <dcterms:created xsi:type="dcterms:W3CDTF">2019-12-26T08:28:00Z</dcterms:created>
  <dcterms:modified xsi:type="dcterms:W3CDTF">2019-12-29T14:18:00Z</dcterms:modified>
</cp:coreProperties>
</file>