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C12" w:rsidRDefault="00255C12" w:rsidP="001674DD">
      <w:pPr>
        <w:autoSpaceDE w:val="0"/>
        <w:autoSpaceDN w:val="0"/>
        <w:adjustRightInd w:val="0"/>
        <w:snapToGrid w:val="0"/>
        <w:rPr>
          <w:rFonts w:ascii="Tahoma" w:hAnsi="Tahoma" w:cs="Tahoma"/>
          <w:sz w:val="24"/>
          <w:szCs w:val="24"/>
          <w:lang w:eastAsia="zh-CN"/>
        </w:rPr>
      </w:pPr>
    </w:p>
    <w:p w:rsidR="00255C12" w:rsidRDefault="00255C12" w:rsidP="001674DD">
      <w:pPr>
        <w:autoSpaceDE w:val="0"/>
        <w:autoSpaceDN w:val="0"/>
        <w:adjustRightInd w:val="0"/>
        <w:snapToGrid w:val="0"/>
        <w:jc w:val="left"/>
        <w:rPr>
          <w:rFonts w:ascii="Tahoma" w:hAnsi="Tahoma" w:cs="Tahoma"/>
          <w:sz w:val="24"/>
          <w:szCs w:val="24"/>
          <w:lang w:eastAsia="zh-CN"/>
        </w:rPr>
      </w:pPr>
    </w:p>
    <w:p w:rsidR="00AF17F7" w:rsidRPr="007533BA" w:rsidRDefault="004A7350" w:rsidP="001B5A73">
      <w:pPr>
        <w:autoSpaceDE w:val="0"/>
        <w:autoSpaceDN w:val="0"/>
        <w:adjustRightInd w:val="0"/>
        <w:snapToGrid w:val="0"/>
        <w:ind w:leftChars="300" w:left="600"/>
        <w:jc w:val="left"/>
        <w:rPr>
          <w:rFonts w:ascii="Cambria" w:hAnsi="Cambria" w:cs="Cambria"/>
          <w:b/>
          <w:bCs/>
          <w:sz w:val="44"/>
          <w:szCs w:val="44"/>
          <w:lang w:eastAsia="zh-CN"/>
        </w:rPr>
      </w:pPr>
      <w:r>
        <w:rPr>
          <w:rFonts w:ascii="Cambria" w:hAnsi="Cambria" w:cs="Cambria"/>
          <w:b/>
          <w:bCs/>
          <w:sz w:val="44"/>
          <w:szCs w:val="44"/>
        </w:rPr>
        <w:t>A</w:t>
      </w:r>
      <w:r w:rsidRPr="004A7350">
        <w:rPr>
          <w:rFonts w:ascii="Cambria" w:hAnsi="Cambria" w:cs="Cambria"/>
          <w:b/>
          <w:bCs/>
          <w:sz w:val="44"/>
          <w:szCs w:val="44"/>
        </w:rPr>
        <w:t xml:space="preserve"> </w:t>
      </w:r>
      <w:r w:rsidR="00D63593">
        <w:rPr>
          <w:rFonts w:ascii="Cambria" w:hAnsi="Cambria" w:cs="Cambria"/>
          <w:b/>
          <w:bCs/>
          <w:sz w:val="44"/>
          <w:szCs w:val="44"/>
        </w:rPr>
        <w:t xml:space="preserve">System </w:t>
      </w:r>
      <w:r>
        <w:rPr>
          <w:rFonts w:ascii="Cambria" w:hAnsi="Cambria" w:cs="Cambria"/>
          <w:b/>
          <w:bCs/>
          <w:sz w:val="44"/>
          <w:szCs w:val="44"/>
        </w:rPr>
        <w:t>L</w:t>
      </w:r>
      <w:r w:rsidRPr="004A7350">
        <w:rPr>
          <w:rFonts w:ascii="Cambria" w:hAnsi="Cambria" w:cs="Cambria"/>
          <w:b/>
          <w:bCs/>
          <w:sz w:val="44"/>
          <w:szCs w:val="44"/>
        </w:rPr>
        <w:t xml:space="preserve">og </w:t>
      </w:r>
      <w:r>
        <w:rPr>
          <w:rFonts w:ascii="Cambria" w:hAnsi="Cambria" w:cs="Cambria"/>
          <w:b/>
          <w:bCs/>
          <w:sz w:val="44"/>
          <w:szCs w:val="44"/>
        </w:rPr>
        <w:t>P</w:t>
      </w:r>
      <w:r w:rsidRPr="004A7350">
        <w:rPr>
          <w:rFonts w:ascii="Cambria" w:hAnsi="Cambria" w:cs="Cambria"/>
          <w:b/>
          <w:bCs/>
          <w:sz w:val="44"/>
          <w:szCs w:val="44"/>
        </w:rPr>
        <w:t xml:space="preserve">arsing </w:t>
      </w:r>
      <w:r>
        <w:rPr>
          <w:rFonts w:ascii="Cambria" w:hAnsi="Cambria" w:cs="Cambria"/>
          <w:b/>
          <w:bCs/>
          <w:sz w:val="44"/>
          <w:szCs w:val="44"/>
        </w:rPr>
        <w:t>A</w:t>
      </w:r>
      <w:r w:rsidRPr="004A7350">
        <w:rPr>
          <w:rFonts w:ascii="Cambria" w:hAnsi="Cambria" w:cs="Cambria"/>
          <w:b/>
          <w:bCs/>
          <w:sz w:val="44"/>
          <w:szCs w:val="44"/>
        </w:rPr>
        <w:t xml:space="preserve">lgorithm </w:t>
      </w:r>
      <w:r>
        <w:rPr>
          <w:rFonts w:ascii="Cambria" w:hAnsi="Cambria" w:cs="Cambria"/>
          <w:b/>
          <w:bCs/>
          <w:sz w:val="44"/>
          <w:szCs w:val="44"/>
        </w:rPr>
        <w:t>B</w:t>
      </w:r>
      <w:r w:rsidRPr="004A7350">
        <w:rPr>
          <w:rFonts w:ascii="Cambria" w:hAnsi="Cambria" w:cs="Cambria"/>
          <w:b/>
          <w:bCs/>
          <w:sz w:val="44"/>
          <w:szCs w:val="44"/>
        </w:rPr>
        <w:t xml:space="preserve">ased </w:t>
      </w:r>
      <w:proofErr w:type="gramStart"/>
      <w:r>
        <w:rPr>
          <w:rFonts w:ascii="Cambria" w:hAnsi="Cambria" w:cs="Cambria"/>
          <w:b/>
          <w:bCs/>
          <w:sz w:val="44"/>
          <w:szCs w:val="44"/>
        </w:rPr>
        <w:t>O</w:t>
      </w:r>
      <w:r w:rsidRPr="004A7350">
        <w:rPr>
          <w:rFonts w:ascii="Cambria" w:hAnsi="Cambria" w:cs="Cambria"/>
          <w:b/>
          <w:bCs/>
          <w:sz w:val="44"/>
          <w:szCs w:val="44"/>
        </w:rPr>
        <w:t>n</w:t>
      </w:r>
      <w:proofErr w:type="gramEnd"/>
      <w:r w:rsidRPr="004A7350">
        <w:rPr>
          <w:rFonts w:ascii="Cambria" w:hAnsi="Cambria" w:cs="Cambria"/>
          <w:b/>
          <w:bCs/>
          <w:sz w:val="44"/>
          <w:szCs w:val="44"/>
        </w:rPr>
        <w:t xml:space="preserve"> </w:t>
      </w:r>
      <w:r>
        <w:rPr>
          <w:rFonts w:ascii="Cambria" w:hAnsi="Cambria" w:cs="Cambria"/>
          <w:b/>
          <w:bCs/>
          <w:sz w:val="44"/>
          <w:szCs w:val="44"/>
        </w:rPr>
        <w:t>C</w:t>
      </w:r>
      <w:r w:rsidRPr="004A7350">
        <w:rPr>
          <w:rFonts w:ascii="Cambria" w:hAnsi="Cambria" w:cs="Cambria"/>
          <w:b/>
          <w:bCs/>
          <w:sz w:val="44"/>
          <w:szCs w:val="44"/>
        </w:rPr>
        <w:t xml:space="preserve">luster </w:t>
      </w:r>
      <w:r>
        <w:rPr>
          <w:rFonts w:ascii="Cambria" w:hAnsi="Cambria" w:cs="Cambria"/>
          <w:b/>
          <w:bCs/>
          <w:sz w:val="44"/>
          <w:szCs w:val="44"/>
        </w:rPr>
        <w:t>A</w:t>
      </w:r>
      <w:r w:rsidRPr="004A7350">
        <w:rPr>
          <w:rFonts w:ascii="Cambria" w:hAnsi="Cambria" w:cs="Cambria"/>
          <w:b/>
          <w:bCs/>
          <w:sz w:val="44"/>
          <w:szCs w:val="44"/>
        </w:rPr>
        <w:t>lgorithm</w:t>
      </w:r>
      <w:r w:rsidRPr="004A7350">
        <w:rPr>
          <w:rFonts w:ascii="Cambria" w:hAnsi="Cambria" w:cs="Cambria" w:hint="eastAsia"/>
          <w:b/>
          <w:bCs/>
          <w:sz w:val="44"/>
          <w:szCs w:val="44"/>
        </w:rPr>
        <w:t xml:space="preserve"> </w:t>
      </w:r>
      <w:r w:rsidR="00B703B8" w:rsidRPr="007533BA">
        <w:rPr>
          <w:rFonts w:ascii="Cambria" w:hAnsi="Cambria" w:cs="Cambria" w:hint="eastAsia"/>
          <w:b/>
          <w:bCs/>
          <w:sz w:val="44"/>
          <w:szCs w:val="44"/>
          <w:vertAlign w:val="superscript"/>
          <w:lang w:eastAsia="zh-CN"/>
        </w:rPr>
        <w:t>*</w:t>
      </w:r>
    </w:p>
    <w:p w:rsidR="001B5A73" w:rsidRPr="007533BA" w:rsidRDefault="001B5A73" w:rsidP="008906DD">
      <w:pPr>
        <w:autoSpaceDE w:val="0"/>
        <w:autoSpaceDN w:val="0"/>
        <w:adjustRightInd w:val="0"/>
        <w:snapToGrid w:val="0"/>
        <w:spacing w:beforeLines="50" w:before="120" w:afterLines="150" w:after="360"/>
        <w:jc w:val="left"/>
        <w:rPr>
          <w:rFonts w:ascii="Cambria" w:hAnsi="Cambria" w:cs="Cambria"/>
          <w:b/>
          <w:bCs/>
          <w:sz w:val="28"/>
          <w:szCs w:val="28"/>
          <w:lang w:eastAsia="zh-CN"/>
        </w:rPr>
      </w:pPr>
    </w:p>
    <w:p w:rsidR="00AF17F7" w:rsidRPr="002448E4" w:rsidRDefault="00011E12" w:rsidP="00AF1451">
      <w:pPr>
        <w:autoSpaceDE w:val="0"/>
        <w:autoSpaceDN w:val="0"/>
        <w:adjustRightInd w:val="0"/>
        <w:snapToGrid w:val="0"/>
        <w:spacing w:afterLines="50" w:after="120"/>
        <w:ind w:leftChars="300" w:left="600"/>
        <w:jc w:val="left"/>
        <w:rPr>
          <w:rFonts w:ascii="Cambria" w:hAnsi="Cambria" w:cs="Cambria"/>
          <w:b/>
          <w:bCs/>
          <w:sz w:val="22"/>
          <w:szCs w:val="22"/>
          <w:lang w:eastAsia="zh-CN"/>
        </w:rPr>
      </w:pPr>
      <w:r>
        <w:rPr>
          <w:rFonts w:ascii="Cambria" w:hAnsi="Cambria" w:cs="Cambria"/>
          <w:b/>
          <w:bCs/>
          <w:sz w:val="22"/>
          <w:szCs w:val="22"/>
        </w:rPr>
        <w:t>Wenjun Huo</w:t>
      </w:r>
      <w:r w:rsidR="001B5A73" w:rsidRPr="001B5A73">
        <w:rPr>
          <w:rFonts w:ascii="Cambria" w:hAnsi="Cambria" w:cs="Cambria"/>
          <w:b/>
          <w:bCs/>
          <w:sz w:val="22"/>
          <w:szCs w:val="22"/>
          <w:vertAlign w:val="superscript"/>
        </w:rPr>
        <w:t>1</w:t>
      </w:r>
    </w:p>
    <w:p w:rsidR="006F3AC1" w:rsidRPr="004A7350" w:rsidRDefault="001B5A73" w:rsidP="004A7350">
      <w:pPr>
        <w:autoSpaceDE w:val="0"/>
        <w:autoSpaceDN w:val="0"/>
        <w:adjustRightInd w:val="0"/>
        <w:snapToGrid w:val="0"/>
        <w:ind w:leftChars="300" w:left="600"/>
        <w:jc w:val="left"/>
        <w:rPr>
          <w:rFonts w:ascii="Calibri" w:hAnsi="Calibri" w:cs="Calibri"/>
          <w:lang w:val="en-GB" w:eastAsia="zh-CN"/>
        </w:rPr>
      </w:pPr>
      <w:r w:rsidRPr="001B5A73">
        <w:rPr>
          <w:rFonts w:ascii="Calibri" w:hAnsi="Calibri" w:cs="Calibri"/>
          <w:vertAlign w:val="superscript"/>
          <w:lang w:val="en-GB" w:eastAsia="zh-CN"/>
        </w:rPr>
        <w:t>1</w:t>
      </w:r>
      <w:r w:rsidR="001C4EE5">
        <w:rPr>
          <w:rFonts w:ascii="Calibri" w:hAnsi="Calibri" w:cs="Calibri"/>
          <w:lang w:val="en-GB" w:eastAsia="zh-CN"/>
        </w:rPr>
        <w:t>Department of Computer Science and Technology, Tongji University</w:t>
      </w:r>
      <w:r w:rsidRPr="001B5A73">
        <w:rPr>
          <w:rFonts w:ascii="Calibri" w:hAnsi="Calibri" w:cs="Calibri"/>
          <w:lang w:val="en-GB" w:eastAsia="zh-CN"/>
        </w:rPr>
        <w:t xml:space="preserve">, </w:t>
      </w:r>
      <w:r w:rsidR="007958D5">
        <w:rPr>
          <w:rFonts w:ascii="Calibri" w:hAnsi="Calibri" w:cs="Calibri"/>
          <w:lang w:val="en-GB" w:eastAsia="zh-CN"/>
        </w:rPr>
        <w:t>Shanghai</w:t>
      </w:r>
    </w:p>
    <w:p w:rsidR="00AF17F7" w:rsidRPr="00544E83" w:rsidRDefault="00AF17F7" w:rsidP="00ED3625">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 xml:space="preserve">Email: </w:t>
      </w:r>
      <w:r w:rsidR="004A7350">
        <w:rPr>
          <w:rFonts w:ascii="Calibri" w:hAnsi="Calibri" w:cs="Calibri"/>
          <w:lang w:eastAsia="zh-CN"/>
        </w:rPr>
        <w:t>huowj@tongji.edu.cn</w:t>
      </w: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Received</w:t>
      </w:r>
      <w:r w:rsidRPr="00AF17F7">
        <w:rPr>
          <w:rFonts w:ascii="Calibri" w:hAnsi="Calibri" w:cs="Calibri" w:hint="eastAsia"/>
          <w:lang w:eastAsia="zh-CN"/>
        </w:rPr>
        <w:t xml:space="preserve">: </w:t>
      </w:r>
      <w:r w:rsidR="00444545">
        <w:rPr>
          <w:rFonts w:ascii="Calibri" w:hAnsi="Calibri" w:cs="Calibri" w:hint="eastAsia"/>
          <w:lang w:eastAsia="zh-CN"/>
        </w:rPr>
        <w:t>******</w:t>
      </w:r>
    </w:p>
    <w:p w:rsidR="00AF17F7" w:rsidRPr="003136BB" w:rsidRDefault="00AF17F7" w:rsidP="00ED3625">
      <w:pPr>
        <w:autoSpaceDE w:val="0"/>
        <w:autoSpaceDN w:val="0"/>
        <w:adjustRightInd w:val="0"/>
        <w:snapToGrid w:val="0"/>
        <w:ind w:leftChars="300" w:left="600"/>
        <w:jc w:val="left"/>
        <w:rPr>
          <w:color w:val="E36C0A"/>
          <w:lang w:eastAsia="zh-CN"/>
        </w:rPr>
      </w:pPr>
    </w:p>
    <w:p w:rsidR="00AF17F7" w:rsidRPr="00F528A7" w:rsidRDefault="00AF17F7" w:rsidP="00ED3625">
      <w:pPr>
        <w:autoSpaceDE w:val="0"/>
        <w:autoSpaceDN w:val="0"/>
        <w:adjustRightInd w:val="0"/>
        <w:snapToGrid w:val="0"/>
        <w:ind w:leftChars="300" w:left="600"/>
        <w:jc w:val="left"/>
        <w:rPr>
          <w:rFonts w:ascii="Calibri" w:hAnsi="Calibri" w:cs="Calibri"/>
        </w:rPr>
      </w:pPr>
      <w:r w:rsidRPr="00F528A7">
        <w:rPr>
          <w:rFonts w:ascii="Calibri" w:hAnsi="Calibri" w:cs="Calibri"/>
        </w:rPr>
        <w:t>Copyright © 201</w:t>
      </w:r>
      <w:r w:rsidR="00AF1451">
        <w:rPr>
          <w:rFonts w:ascii="Calibri" w:hAnsi="Calibri" w:cs="Calibri" w:hint="eastAsia"/>
          <w:lang w:eastAsia="zh-CN"/>
        </w:rPr>
        <w:t>9</w:t>
      </w:r>
      <w:r w:rsidRPr="00F528A7">
        <w:rPr>
          <w:rFonts w:ascii="Calibri" w:hAnsi="Calibri" w:cs="Calibri"/>
        </w:rPr>
        <w:t xml:space="preserve"> by author(s</w:t>
      </w:r>
      <w:r w:rsidRPr="00F528A7">
        <w:rPr>
          <w:rFonts w:ascii="Calibri" w:hAnsi="Calibri" w:cs="Calibri" w:hint="eastAsia"/>
        </w:rPr>
        <w:t>)</w:t>
      </w:r>
      <w:r w:rsidRPr="00F528A7">
        <w:rPr>
          <w:rFonts w:ascii="Calibri" w:hAnsi="Calibri" w:cs="Calibri"/>
        </w:rPr>
        <w:t xml:space="preserve"> and</w:t>
      </w:r>
      <w:r w:rsidRPr="00631896">
        <w:rPr>
          <w:rFonts w:ascii="Calibri" w:hAnsi="Calibri" w:cs="Calibri"/>
        </w:rPr>
        <w:t xml:space="preserve"> </w:t>
      </w:r>
      <w:r w:rsidR="00631896" w:rsidRPr="00631896">
        <w:rPr>
          <w:rFonts w:ascii="Calibri" w:hAnsi="Calibri" w:cs="Calibri"/>
          <w:bCs/>
        </w:rPr>
        <w:t>Hans Publishers</w:t>
      </w:r>
      <w:r w:rsidRPr="00631896">
        <w:rPr>
          <w:rFonts w:ascii="Calibri" w:hAnsi="Calibri" w:cs="Calibri"/>
        </w:rPr>
        <w:t xml:space="preserve"> </w:t>
      </w:r>
      <w:r w:rsidRPr="00F528A7">
        <w:rPr>
          <w:rFonts w:ascii="Calibri" w:hAnsi="Calibri" w:cs="Calibri"/>
        </w:rPr>
        <w:t>Inc.</w:t>
      </w:r>
    </w:p>
    <w:p w:rsidR="00AF17F7" w:rsidRPr="00F528A7" w:rsidRDefault="00AF17F7" w:rsidP="00ED3625">
      <w:pPr>
        <w:autoSpaceDE w:val="0"/>
        <w:autoSpaceDN w:val="0"/>
        <w:adjustRightInd w:val="0"/>
        <w:snapToGrid w:val="0"/>
        <w:ind w:leftChars="300" w:left="600"/>
        <w:jc w:val="left"/>
        <w:rPr>
          <w:rFonts w:ascii="Calibri" w:hAnsi="Calibri" w:cs="Calibri"/>
        </w:rPr>
      </w:pPr>
      <w:r w:rsidRPr="00F528A7">
        <w:rPr>
          <w:rFonts w:ascii="Calibri" w:hAnsi="Calibri" w:cs="Calibri"/>
        </w:rPr>
        <w:t>This work is licensed under the Creative Commons Attribution International License (CC BY).</w:t>
      </w:r>
    </w:p>
    <w:p w:rsidR="00AF17F7" w:rsidRDefault="00D761A9" w:rsidP="00ED3625">
      <w:pPr>
        <w:autoSpaceDE w:val="0"/>
        <w:autoSpaceDN w:val="0"/>
        <w:adjustRightInd w:val="0"/>
        <w:snapToGrid w:val="0"/>
        <w:ind w:leftChars="300" w:left="600"/>
        <w:jc w:val="left"/>
        <w:rPr>
          <w:rFonts w:ascii="Calibri" w:hAnsi="Calibri" w:cs="Calibri"/>
          <w:lang w:eastAsia="zh-CN"/>
        </w:rPr>
      </w:pPr>
      <w:hyperlink r:id="rId8" w:history="1">
        <w:r w:rsidR="00AF17F7" w:rsidRPr="00672D92">
          <w:rPr>
            <w:rStyle w:val="a3"/>
            <w:rFonts w:ascii="Calibri" w:hAnsi="Calibri" w:cs="Calibri"/>
          </w:rPr>
          <w:t>http://creativecommons.org/licenses/by/4.0/</w:t>
        </w:r>
      </w:hyperlink>
    </w:p>
    <w:p w:rsidR="00AF17F7" w:rsidRPr="00F528A7" w:rsidRDefault="00AF17F7" w:rsidP="00ED3625">
      <w:pPr>
        <w:autoSpaceDE w:val="0"/>
        <w:autoSpaceDN w:val="0"/>
        <w:adjustRightInd w:val="0"/>
        <w:snapToGrid w:val="0"/>
        <w:ind w:leftChars="300" w:left="600"/>
        <w:jc w:val="left"/>
        <w:rPr>
          <w:rFonts w:ascii="Calibri" w:hAnsi="Calibri" w:cs="Calibri"/>
          <w:lang w:eastAsia="zh-CN"/>
        </w:rPr>
      </w:pPr>
      <w:r>
        <w:rPr>
          <w:noProof/>
          <w:lang w:eastAsia="zh-CN"/>
        </w:rPr>
        <w:drawing>
          <wp:inline distT="0" distB="0" distL="0" distR="0">
            <wp:extent cx="558800" cy="19685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8800" cy="196850"/>
                    </a:xfrm>
                    <a:prstGeom prst="rect">
                      <a:avLst/>
                    </a:prstGeom>
                    <a:noFill/>
                    <a:ln w="9525">
                      <a:noFill/>
                      <a:miter lim="800000"/>
                      <a:headEnd/>
                      <a:tailEnd/>
                    </a:ln>
                  </pic:spPr>
                </pic:pic>
              </a:graphicData>
            </a:graphic>
          </wp:inline>
        </w:drawing>
      </w:r>
      <w:r w:rsidR="000A347F">
        <w:rPr>
          <w:rFonts w:hint="eastAsia"/>
          <w:kern w:val="2"/>
          <w:sz w:val="21"/>
          <w:szCs w:val="24"/>
          <w:lang w:eastAsia="zh-CN"/>
        </w:rPr>
        <w:t xml:space="preserve"> </w:t>
      </w:r>
      <w:r w:rsidR="000A347F" w:rsidRPr="000A347F">
        <w:rPr>
          <w:noProof/>
          <w:kern w:val="2"/>
          <w:sz w:val="21"/>
          <w:szCs w:val="24"/>
          <w:lang w:eastAsia="zh-CN"/>
        </w:rPr>
        <w:drawing>
          <wp:inline distT="0" distB="0" distL="0" distR="0">
            <wp:extent cx="710285" cy="201600"/>
            <wp:effectExtent l="19050" t="0" r="0" b="0"/>
            <wp:docPr id="2" name="图片 4" descr="C:\Users\178\Desktop\图片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8\Desktop\图片1.emf"/>
                    <pic:cNvPicPr>
                      <a:picLocks noChangeAspect="1" noChangeArrowheads="1"/>
                    </pic:cNvPicPr>
                  </pic:nvPicPr>
                  <pic:blipFill>
                    <a:blip r:embed="rId10"/>
                    <a:srcRect l="1973" t="2806" r="3972" b="12067"/>
                    <a:stretch>
                      <a:fillRect/>
                    </a:stretch>
                  </pic:blipFill>
                  <pic:spPr bwMode="auto">
                    <a:xfrm>
                      <a:off x="0" y="0"/>
                      <a:ext cx="710285" cy="201600"/>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extent cx="5745480" cy="67945"/>
            <wp:effectExtent l="19050" t="0" r="7620" b="0"/>
            <wp:docPr id="10"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AF1451">
      <w:pPr>
        <w:pStyle w:val="1"/>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Abstract</w:t>
      </w:r>
    </w:p>
    <w:p w:rsidR="00AF17F7" w:rsidRPr="009550AF" w:rsidRDefault="00011E12" w:rsidP="006F3AC1">
      <w:pPr>
        <w:pStyle w:val="1"/>
        <w:autoSpaceDE w:val="0"/>
        <w:autoSpaceDN w:val="0"/>
        <w:adjustRightInd w:val="0"/>
        <w:snapToGrid w:val="0"/>
        <w:spacing w:after="0" w:line="240" w:lineRule="auto"/>
        <w:ind w:leftChars="300" w:left="600"/>
        <w:jc w:val="both"/>
        <w:rPr>
          <w:rFonts w:ascii="Cambria" w:hAnsi="Cambria" w:cs="Cambria"/>
          <w:b/>
          <w:bCs/>
          <w:sz w:val="20"/>
          <w:szCs w:val="20"/>
          <w:lang w:val="en-US" w:eastAsia="zh-CN"/>
        </w:rPr>
      </w:pPr>
      <w:r w:rsidRPr="00011E12">
        <w:rPr>
          <w:rFonts w:ascii="Cambria" w:hAnsi="Cambria" w:cs="Cambria"/>
          <w:b/>
          <w:bCs/>
          <w:sz w:val="20"/>
          <w:szCs w:val="20"/>
          <w:lang w:val="en-US"/>
        </w:rPr>
        <w:t>System log is an important source of checking system status in software system. The runtime status report and error information contained in system log are widely used in system operation and maintenance. With the current software system becoming increasingly large and complex, large-scale software systems usually use log analysis mining technology to automatically mine</w:t>
      </w:r>
      <w:r w:rsidR="004A7350">
        <w:rPr>
          <w:rFonts w:ascii="Cambria" w:hAnsi="Cambria" w:cs="Cambria"/>
          <w:b/>
          <w:bCs/>
          <w:sz w:val="20"/>
          <w:szCs w:val="20"/>
          <w:lang w:val="en-US"/>
        </w:rPr>
        <w:t xml:space="preserve"> key</w:t>
      </w:r>
      <w:r w:rsidRPr="00011E12">
        <w:rPr>
          <w:rFonts w:ascii="Cambria" w:hAnsi="Cambria" w:cs="Cambria"/>
          <w:b/>
          <w:bCs/>
          <w:sz w:val="20"/>
          <w:szCs w:val="20"/>
          <w:lang w:val="en-US"/>
        </w:rPr>
        <w:t xml:space="preserve"> system information from the system log. Log data is used in anomaly detection, root analysis, behavior analysis and other applications. </w:t>
      </w:r>
      <w:r w:rsidR="004A7350">
        <w:rPr>
          <w:rFonts w:ascii="Cambria" w:hAnsi="Cambria" w:cs="Cambria"/>
          <w:b/>
          <w:bCs/>
          <w:sz w:val="20"/>
          <w:szCs w:val="20"/>
          <w:lang w:val="en-US"/>
        </w:rPr>
        <w:t>L</w:t>
      </w:r>
      <w:r w:rsidRPr="00011E12">
        <w:rPr>
          <w:rFonts w:ascii="Cambria" w:hAnsi="Cambria" w:cs="Cambria"/>
          <w:b/>
          <w:bCs/>
          <w:sz w:val="20"/>
          <w:szCs w:val="20"/>
          <w:lang w:val="en-US"/>
        </w:rPr>
        <w:t xml:space="preserve">og data is usually unstructured text data. Before using data mining algorithm to train the log data, </w:t>
      </w:r>
      <w:r w:rsidR="004A7350">
        <w:rPr>
          <w:rFonts w:ascii="Cambria" w:hAnsi="Cambria" w:cs="Cambria"/>
          <w:b/>
          <w:bCs/>
          <w:sz w:val="20"/>
          <w:szCs w:val="20"/>
          <w:lang w:val="en-US"/>
        </w:rPr>
        <w:t>we</w:t>
      </w:r>
      <w:r w:rsidRPr="00011E12">
        <w:rPr>
          <w:rFonts w:ascii="Cambria" w:hAnsi="Cambria" w:cs="Cambria"/>
          <w:b/>
          <w:bCs/>
          <w:sz w:val="20"/>
          <w:szCs w:val="20"/>
          <w:lang w:val="en-US"/>
        </w:rPr>
        <w:t xml:space="preserve"> need to use log parsing algorithm to process the original log data structural. According to the characteristics and requirements of log data analysis and mining technology, this paper proposes a log parsing algorithm based on clustering algorithm, which can analyze the original log data from the number of original logs</w:t>
      </w:r>
      <w:r w:rsidR="00B17978">
        <w:rPr>
          <w:rFonts w:ascii="Cambria" w:hAnsi="Cambria" w:cs="Cambria"/>
          <w:b/>
          <w:bCs/>
          <w:sz w:val="20"/>
          <w:szCs w:val="20"/>
          <w:lang w:val="en-US"/>
        </w:rPr>
        <w:t>.</w:t>
      </w:r>
      <w:r w:rsidRPr="00011E12">
        <w:rPr>
          <w:rFonts w:ascii="Cambria" w:hAnsi="Cambria" w:cs="Cambria"/>
          <w:b/>
          <w:bCs/>
          <w:sz w:val="20"/>
          <w:szCs w:val="20"/>
          <w:lang w:val="en-US"/>
        </w:rPr>
        <w:t xml:space="preserve"> A fixed depth tree structure model is </w:t>
      </w:r>
      <w:r w:rsidR="0076536B">
        <w:rPr>
          <w:rFonts w:ascii="Cambria" w:hAnsi="Cambria" w:cs="Cambria"/>
          <w:b/>
          <w:bCs/>
          <w:sz w:val="20"/>
          <w:szCs w:val="20"/>
          <w:lang w:val="en-US"/>
        </w:rPr>
        <w:t xml:space="preserve">also </w:t>
      </w:r>
      <w:r w:rsidRPr="00011E12">
        <w:rPr>
          <w:rFonts w:ascii="Cambria" w:hAnsi="Cambria" w:cs="Cambria"/>
          <w:b/>
          <w:bCs/>
          <w:sz w:val="20"/>
          <w:szCs w:val="20"/>
          <w:lang w:val="en-US"/>
        </w:rPr>
        <w:t>proposed to store the message template to realize the fast structure of new log messages and the detection of abnormal log messages. Through the experiments on the specific system log data, it is proved that the log parsing algorithm in this paper has high accuracy and generality.</w:t>
      </w:r>
    </w:p>
    <w:p w:rsidR="00AF17F7" w:rsidRPr="00B94678" w:rsidRDefault="00AF17F7" w:rsidP="006F3AC1">
      <w:pPr>
        <w:pStyle w:val="1"/>
        <w:autoSpaceDE w:val="0"/>
        <w:autoSpaceDN w:val="0"/>
        <w:adjustRightInd w:val="0"/>
        <w:snapToGrid w:val="0"/>
        <w:spacing w:after="0" w:line="240" w:lineRule="auto"/>
        <w:ind w:leftChars="150" w:left="300"/>
        <w:jc w:val="both"/>
        <w:rPr>
          <w:rFonts w:ascii="Cambria" w:hAnsi="Cambria" w:cs="Cambria"/>
          <w:b/>
          <w:bCs/>
          <w:sz w:val="20"/>
          <w:szCs w:val="20"/>
          <w:lang w:val="en-US" w:eastAsia="zh-CN"/>
        </w:rPr>
      </w:pPr>
    </w:p>
    <w:p w:rsidR="00AF17F7" w:rsidRPr="007533BA" w:rsidRDefault="00AF17F7" w:rsidP="00AF1451">
      <w:pPr>
        <w:pStyle w:val="1"/>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Keywords</w:t>
      </w:r>
    </w:p>
    <w:p w:rsidR="00AF17F7" w:rsidRPr="00F80787" w:rsidRDefault="00011E12" w:rsidP="006F3AC1">
      <w:pPr>
        <w:pStyle w:val="1"/>
        <w:autoSpaceDE w:val="0"/>
        <w:autoSpaceDN w:val="0"/>
        <w:adjustRightInd w:val="0"/>
        <w:snapToGrid w:val="0"/>
        <w:spacing w:after="0" w:line="240" w:lineRule="auto"/>
        <w:ind w:leftChars="300" w:left="600"/>
        <w:rPr>
          <w:rFonts w:ascii="Cambria" w:hAnsi="Cambria" w:cs="Cambria"/>
          <w:b/>
          <w:bCs/>
          <w:sz w:val="20"/>
          <w:szCs w:val="20"/>
        </w:rPr>
      </w:pPr>
      <w:r>
        <w:rPr>
          <w:rFonts w:ascii="Cambria" w:hAnsi="Cambria" w:cs="Cambria"/>
          <w:b/>
          <w:bCs/>
          <w:caps/>
          <w:sz w:val="20"/>
          <w:szCs w:val="20"/>
          <w:lang w:val="en-US"/>
        </w:rPr>
        <w:t>System Log</w:t>
      </w:r>
      <w:r w:rsidR="00A333FF" w:rsidRPr="00011E12">
        <w:rPr>
          <w:rFonts w:ascii="Cambria" w:hAnsi="Cambria" w:cs="Cambria" w:hint="eastAsia"/>
          <w:b/>
          <w:bCs/>
          <w:caps/>
          <w:sz w:val="20"/>
          <w:szCs w:val="20"/>
          <w:lang w:val="en-US"/>
        </w:rPr>
        <w:t>,</w:t>
      </w:r>
      <w:r w:rsidR="001B5A73" w:rsidRPr="001B5A73">
        <w:rPr>
          <w:rFonts w:ascii="Cambria" w:hAnsi="Cambria" w:cs="Cambria"/>
          <w:b/>
          <w:bCs/>
          <w:sz w:val="20"/>
          <w:szCs w:val="20"/>
          <w:lang w:val="en-US"/>
        </w:rPr>
        <w:t xml:space="preserve"> </w:t>
      </w:r>
      <w:r>
        <w:rPr>
          <w:rFonts w:ascii="Cambria" w:hAnsi="Cambria" w:cs="Cambria"/>
          <w:b/>
          <w:bCs/>
          <w:caps/>
          <w:sz w:val="20"/>
          <w:szCs w:val="20"/>
          <w:lang w:val="en-US"/>
        </w:rPr>
        <w:t>Log Parsing</w:t>
      </w:r>
      <w:r w:rsidR="00A333FF">
        <w:rPr>
          <w:rFonts w:ascii="Cambria" w:hAnsi="Cambria" w:cs="Cambria" w:hint="eastAsia"/>
          <w:b/>
          <w:bCs/>
          <w:sz w:val="20"/>
          <w:szCs w:val="20"/>
          <w:lang w:val="en-US" w:eastAsia="zh-CN"/>
        </w:rPr>
        <w:t>,</w:t>
      </w:r>
      <w:r w:rsidR="001B5A73" w:rsidRPr="001B5A73">
        <w:rPr>
          <w:rFonts w:ascii="Cambria" w:hAnsi="Cambria" w:cs="Cambria"/>
          <w:b/>
          <w:bCs/>
          <w:sz w:val="20"/>
          <w:szCs w:val="20"/>
          <w:lang w:val="en-US"/>
        </w:rPr>
        <w:t xml:space="preserve"> </w:t>
      </w:r>
      <w:r>
        <w:rPr>
          <w:rFonts w:ascii="Cambria" w:hAnsi="Cambria" w:cs="Cambria"/>
          <w:b/>
          <w:bCs/>
          <w:caps/>
          <w:sz w:val="20"/>
          <w:szCs w:val="20"/>
          <w:lang w:val="en-US"/>
        </w:rPr>
        <w:t>anomaly Detection</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extent cx="5745480" cy="67945"/>
            <wp:effectExtent l="19050" t="0" r="7620" b="0"/>
            <wp:docPr id="11"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rPr>
          <w:b/>
          <w:bCs/>
          <w:sz w:val="24"/>
          <w:szCs w:val="24"/>
          <w:lang w:eastAsia="zh-CN"/>
        </w:rPr>
      </w:pPr>
    </w:p>
    <w:p w:rsidR="00AF17F7" w:rsidRPr="007533BA" w:rsidRDefault="008906DD" w:rsidP="001B5A73">
      <w:pPr>
        <w:autoSpaceDE w:val="0"/>
        <w:autoSpaceDN w:val="0"/>
        <w:adjustRightInd w:val="0"/>
        <w:snapToGrid w:val="0"/>
        <w:ind w:leftChars="300" w:left="600"/>
        <w:jc w:val="left"/>
        <w:rPr>
          <w:rFonts w:eastAsia="黑体"/>
          <w:b/>
          <w:bCs/>
          <w:sz w:val="44"/>
          <w:szCs w:val="44"/>
          <w:lang w:eastAsia="zh-CN"/>
        </w:rPr>
      </w:pPr>
      <w:r w:rsidRPr="008906DD">
        <w:rPr>
          <w:rFonts w:eastAsia="黑体" w:hint="eastAsia"/>
          <w:b/>
          <w:bCs/>
          <w:sz w:val="44"/>
          <w:szCs w:val="44"/>
          <w:lang w:eastAsia="zh-CN"/>
        </w:rPr>
        <w:t>一种基于聚类的系统日志解析算法</w:t>
      </w:r>
      <w:r w:rsidR="00B703B8" w:rsidRPr="007533BA">
        <w:rPr>
          <w:rFonts w:eastAsia="黑体" w:hint="eastAsia"/>
          <w:b/>
          <w:bCs/>
          <w:sz w:val="44"/>
          <w:szCs w:val="44"/>
          <w:vertAlign w:val="superscript"/>
          <w:lang w:eastAsia="zh-CN"/>
        </w:rPr>
        <w:t>*</w:t>
      </w:r>
    </w:p>
    <w:p w:rsidR="001B5A73" w:rsidRPr="007533BA" w:rsidRDefault="001B5A73" w:rsidP="00AF1451">
      <w:pPr>
        <w:autoSpaceDE w:val="0"/>
        <w:autoSpaceDN w:val="0"/>
        <w:adjustRightInd w:val="0"/>
        <w:snapToGrid w:val="0"/>
        <w:spacing w:beforeLines="50" w:before="120" w:afterLines="150" w:after="360"/>
        <w:ind w:leftChars="300" w:left="600"/>
        <w:jc w:val="left"/>
        <w:rPr>
          <w:rFonts w:eastAsia="黑体"/>
          <w:b/>
          <w:bCs/>
          <w:sz w:val="28"/>
          <w:szCs w:val="28"/>
          <w:lang w:eastAsia="zh-CN"/>
        </w:rPr>
      </w:pPr>
    </w:p>
    <w:p w:rsidR="00B47213" w:rsidRPr="007533BA" w:rsidRDefault="00B47213" w:rsidP="00B47213">
      <w:pPr>
        <w:pStyle w:val="sponsors"/>
        <w:framePr w:w="9631" w:h="310" w:hRule="exact" w:wrap="auto" w:vAnchor="page" w:hAnchor="page" w:x="1161" w:y="14131" w:anchorLock="1"/>
        <w:widowControl w:val="0"/>
        <w:pBdr>
          <w:top w:val="none" w:sz="0" w:space="0" w:color="auto"/>
        </w:pBdr>
        <w:snapToGrid w:val="0"/>
        <w:spacing w:line="180" w:lineRule="auto"/>
        <w:ind w:leftChars="300" w:left="600" w:firstLine="0"/>
        <w:jc w:val="both"/>
        <w:rPr>
          <w:sz w:val="2"/>
          <w:szCs w:val="2"/>
          <w:lang w:eastAsia="zh-CN"/>
        </w:rPr>
      </w:pPr>
      <w:r w:rsidRPr="007533BA">
        <w:object w:dxaOrig="3404" w:dyaOrig="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2.25pt" o:ole="">
            <v:imagedata r:id="rId12" o:title=""/>
          </v:shape>
          <o:OLEObject Type="Embed" ProgID="Word.Picture.8" ShapeID="_x0000_i1025" DrawAspect="Content" ObjectID="_1639223671" r:id="rId13"/>
        </w:object>
      </w:r>
    </w:p>
    <w:p w:rsidR="00B47213" w:rsidRPr="002B623B" w:rsidRDefault="00B47213" w:rsidP="00AF1451">
      <w:pPr>
        <w:pStyle w:val="sponsors"/>
        <w:framePr w:w="9631" w:h="310" w:hRule="exact" w:wrap="auto" w:vAnchor="page" w:hAnchor="page" w:x="1161" w:y="14131" w:anchorLock="1"/>
        <w:widowControl w:val="0"/>
        <w:pBdr>
          <w:top w:val="none" w:sz="0" w:space="0" w:color="auto"/>
        </w:pBdr>
        <w:snapToGrid w:val="0"/>
        <w:spacing w:beforeLines="10" w:before="24"/>
        <w:ind w:leftChars="300" w:left="600" w:firstLine="0"/>
        <w:rPr>
          <w:lang w:eastAsia="zh-CN"/>
        </w:rPr>
      </w:pPr>
      <w:r w:rsidRPr="007533BA">
        <w:rPr>
          <w:vertAlign w:val="superscript"/>
          <w:lang w:eastAsia="zh-CN"/>
        </w:rPr>
        <w:t>*</w:t>
      </w:r>
      <w:r w:rsidRPr="002B623B">
        <w:rPr>
          <w:rFonts w:hint="eastAsia"/>
          <w:lang w:eastAsia="zh-CN"/>
        </w:rPr>
        <w:t>脚注</w:t>
      </w:r>
      <w:r>
        <w:rPr>
          <w:rFonts w:hint="eastAsia"/>
          <w:lang w:eastAsia="zh-CN"/>
        </w:rPr>
        <w:t>。</w:t>
      </w:r>
    </w:p>
    <w:p w:rsidR="00AF17F7" w:rsidRPr="000B4B5A" w:rsidRDefault="008906DD" w:rsidP="00AF1451">
      <w:pPr>
        <w:autoSpaceDE w:val="0"/>
        <w:autoSpaceDN w:val="0"/>
        <w:adjustRightInd w:val="0"/>
        <w:snapToGrid w:val="0"/>
        <w:spacing w:afterLines="50" w:after="120"/>
        <w:ind w:leftChars="300" w:left="600"/>
        <w:jc w:val="left"/>
        <w:rPr>
          <w:rFonts w:ascii="Cambria" w:hAnsi="Cambria" w:cs="Cambria"/>
          <w:b/>
          <w:bCs/>
          <w:sz w:val="22"/>
          <w:szCs w:val="22"/>
          <w:lang w:eastAsia="zh-CN"/>
        </w:rPr>
      </w:pPr>
      <w:r>
        <w:rPr>
          <w:rFonts w:eastAsia="楷体_GB2312" w:hint="eastAsia"/>
          <w:b/>
          <w:bCs/>
          <w:sz w:val="22"/>
          <w:szCs w:val="22"/>
          <w:lang w:eastAsia="zh-CN"/>
        </w:rPr>
        <w:t>霍文君</w:t>
      </w:r>
      <w:r w:rsidR="001B5A73" w:rsidRPr="001B5A73">
        <w:rPr>
          <w:rFonts w:eastAsia="楷体_GB2312"/>
          <w:b/>
          <w:bCs/>
          <w:sz w:val="22"/>
          <w:szCs w:val="22"/>
          <w:vertAlign w:val="superscript"/>
          <w:lang w:eastAsia="zh-CN"/>
        </w:rPr>
        <w:t>1</w:t>
      </w:r>
    </w:p>
    <w:p w:rsidR="00BD5C23" w:rsidRPr="008906DD" w:rsidRDefault="001B5A73" w:rsidP="008906DD">
      <w:pPr>
        <w:autoSpaceDE w:val="0"/>
        <w:autoSpaceDN w:val="0"/>
        <w:adjustRightInd w:val="0"/>
        <w:snapToGrid w:val="0"/>
        <w:ind w:leftChars="300" w:left="600"/>
        <w:rPr>
          <w:lang w:eastAsia="zh-CN"/>
        </w:rPr>
      </w:pPr>
      <w:r w:rsidRPr="001B5A73">
        <w:rPr>
          <w:vertAlign w:val="superscript"/>
          <w:lang w:eastAsia="zh-CN"/>
        </w:rPr>
        <w:t>1</w:t>
      </w:r>
      <w:r w:rsidR="001C4EE5">
        <w:rPr>
          <w:rFonts w:hint="eastAsia"/>
          <w:lang w:eastAsia="zh-CN"/>
        </w:rPr>
        <w:t>计算机科学与技术系，同济大学</w:t>
      </w:r>
      <w:r w:rsidRPr="001B5A73">
        <w:rPr>
          <w:lang w:eastAsia="zh-CN"/>
        </w:rPr>
        <w:t>，</w:t>
      </w:r>
      <w:r w:rsidR="007958D5">
        <w:rPr>
          <w:rFonts w:hint="eastAsia"/>
          <w:lang w:eastAsia="zh-CN"/>
        </w:rPr>
        <w:t>上海</w:t>
      </w:r>
    </w:p>
    <w:p w:rsidR="00AF17F7" w:rsidRPr="00675067" w:rsidRDefault="00AF17F7" w:rsidP="00EC4070">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Email:</w:t>
      </w:r>
      <w:r w:rsidRPr="00675067">
        <w:rPr>
          <w:rFonts w:ascii="Calibri" w:hAnsi="Calibri" w:cs="Calibri"/>
          <w:lang w:eastAsia="zh-CN"/>
        </w:rPr>
        <w:t xml:space="preserve"> </w:t>
      </w:r>
      <w:r w:rsidR="00B57D74">
        <w:rPr>
          <w:rFonts w:ascii="Calibri" w:hAnsi="Calibri" w:cs="Calibri"/>
          <w:lang w:eastAsia="zh-CN"/>
        </w:rPr>
        <w:t>huowj@tongji.edu.cn</w:t>
      </w:r>
    </w:p>
    <w:p w:rsidR="006F4158" w:rsidRDefault="006F4158" w:rsidP="00EC4070">
      <w:pPr>
        <w:autoSpaceDE w:val="0"/>
        <w:autoSpaceDN w:val="0"/>
        <w:adjustRightInd w:val="0"/>
        <w:snapToGrid w:val="0"/>
        <w:ind w:leftChars="300" w:left="600"/>
        <w:jc w:val="left"/>
        <w:rPr>
          <w:rFonts w:ascii="Calibri" w:hAnsi="Calibri" w:cs="Calibri"/>
          <w:lang w:eastAsia="zh-CN"/>
        </w:rPr>
      </w:pPr>
    </w:p>
    <w:p w:rsidR="00AF17F7" w:rsidRDefault="00444545" w:rsidP="00EC4070">
      <w:pPr>
        <w:autoSpaceDE w:val="0"/>
        <w:autoSpaceDN w:val="0"/>
        <w:adjustRightInd w:val="0"/>
        <w:snapToGrid w:val="0"/>
        <w:ind w:leftChars="300" w:left="600"/>
        <w:jc w:val="left"/>
        <w:rPr>
          <w:rFonts w:asciiTheme="minorHAnsi"/>
          <w:lang w:eastAsia="zh-CN"/>
        </w:rPr>
      </w:pPr>
      <w:r>
        <w:rPr>
          <w:rFonts w:ascii="Calibri" w:hAnsi="Calibri" w:cs="Calibri" w:hint="eastAsia"/>
          <w:lang w:eastAsia="zh-CN"/>
        </w:rPr>
        <w:t>收稿日期</w:t>
      </w:r>
      <w:r w:rsidR="00AF17F7" w:rsidRPr="00AF17F7">
        <w:rPr>
          <w:rFonts w:ascii="Calibri" w:hAnsi="Calibri" w:cs="Calibri" w:hint="eastAsia"/>
          <w:lang w:eastAsia="zh-CN"/>
        </w:rPr>
        <w:t xml:space="preserve">: </w:t>
      </w:r>
      <w:r>
        <w:rPr>
          <w:rFonts w:ascii="Calibri" w:hAnsi="Calibri" w:cs="Calibri" w:hint="eastAsia"/>
          <w:lang w:eastAsia="zh-CN"/>
        </w:rPr>
        <w:t>******</w:t>
      </w:r>
    </w:p>
    <w:p w:rsidR="006F4158" w:rsidRPr="00B703B8" w:rsidRDefault="006F4158" w:rsidP="006F4158">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extent cx="5745480" cy="67945"/>
            <wp:effectExtent l="19050" t="0" r="7620" b="0"/>
            <wp:docPr id="13"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703B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AF1451">
      <w:pPr>
        <w:pStyle w:val="1"/>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摘</w:t>
      </w:r>
      <w:r w:rsidR="00AA5946" w:rsidRPr="007533BA">
        <w:rPr>
          <w:rFonts w:ascii="黑体" w:eastAsia="黑体" w:hAnsi="黑体" w:cs="Cambria" w:hint="eastAsia"/>
          <w:b/>
          <w:bCs/>
          <w:color w:val="943634" w:themeColor="accent2" w:themeShade="BF"/>
          <w:sz w:val="24"/>
          <w:szCs w:val="24"/>
          <w:lang w:val="en-US" w:eastAsia="zh-CN"/>
        </w:rPr>
        <w:t xml:space="preserve">  </w:t>
      </w:r>
      <w:r w:rsidRPr="007533BA">
        <w:rPr>
          <w:rFonts w:ascii="黑体" w:eastAsia="黑体" w:hAnsi="黑体" w:cs="Cambria"/>
          <w:b/>
          <w:bCs/>
          <w:color w:val="943634" w:themeColor="accent2" w:themeShade="BF"/>
          <w:sz w:val="24"/>
          <w:szCs w:val="24"/>
          <w:lang w:val="en-US" w:eastAsia="zh-CN"/>
        </w:rPr>
        <w:t>要</w:t>
      </w:r>
    </w:p>
    <w:p w:rsidR="00AF17F7" w:rsidRDefault="00E0430E" w:rsidP="008F5F87">
      <w:pPr>
        <w:pStyle w:val="1"/>
        <w:widowControl w:val="0"/>
        <w:autoSpaceDE w:val="0"/>
        <w:autoSpaceDN w:val="0"/>
        <w:adjustRightInd w:val="0"/>
        <w:snapToGrid w:val="0"/>
        <w:spacing w:after="0" w:line="240" w:lineRule="auto"/>
        <w:ind w:leftChars="300" w:left="600"/>
        <w:jc w:val="both"/>
        <w:rPr>
          <w:rFonts w:ascii="Cambria" w:hAnsi="Cambria" w:cs="Cambria"/>
          <w:b/>
          <w:bCs/>
          <w:sz w:val="20"/>
          <w:szCs w:val="20"/>
          <w:lang w:val="en-GB" w:eastAsia="zh-CN"/>
        </w:rPr>
      </w:pPr>
      <w:r w:rsidRPr="00E0430E">
        <w:rPr>
          <w:rFonts w:ascii="Cambria" w:hAnsi="Cambria" w:cs="Cambria" w:hint="eastAsia"/>
          <w:b/>
          <w:bCs/>
          <w:sz w:val="20"/>
          <w:szCs w:val="20"/>
          <w:lang w:val="en-US" w:eastAsia="zh-CN"/>
        </w:rPr>
        <w:t>系统日志是软件系统中检查系统状态的重要来源，系统日志中包含的运行时状态报告以及错误信息被广泛地用于系统运维中。随着现阶段软件系统变得日益庞大和复杂，大型软件系统通常会使用日志分析挖掘技术来自动地从系统日志中发掘系统关键信息，日志数据被用于异常检测、根因分析、行为分析等等应用中。日志数据通常是无结构化</w:t>
      </w:r>
      <w:r w:rsidR="00F934C4">
        <w:rPr>
          <w:rFonts w:ascii="Cambria" w:hAnsi="Cambria" w:cs="Cambria" w:hint="eastAsia"/>
          <w:b/>
          <w:bCs/>
          <w:sz w:val="20"/>
          <w:szCs w:val="20"/>
          <w:lang w:val="en-US" w:eastAsia="zh-CN"/>
        </w:rPr>
        <w:t>的</w:t>
      </w:r>
      <w:r w:rsidRPr="00E0430E">
        <w:rPr>
          <w:rFonts w:ascii="Cambria" w:hAnsi="Cambria" w:cs="Cambria" w:hint="eastAsia"/>
          <w:b/>
          <w:bCs/>
          <w:sz w:val="20"/>
          <w:szCs w:val="20"/>
          <w:lang w:val="en-US" w:eastAsia="zh-CN"/>
        </w:rPr>
        <w:t>文本数据，在</w:t>
      </w:r>
      <w:r w:rsidR="00F934C4">
        <w:rPr>
          <w:rFonts w:ascii="Cambria" w:hAnsi="Cambria" w:cs="Cambria" w:hint="eastAsia"/>
          <w:b/>
          <w:bCs/>
          <w:sz w:val="20"/>
          <w:szCs w:val="20"/>
          <w:lang w:val="en-US" w:eastAsia="zh-CN"/>
        </w:rPr>
        <w:t>使用</w:t>
      </w:r>
      <w:r w:rsidRPr="00E0430E">
        <w:rPr>
          <w:rFonts w:ascii="Cambria" w:hAnsi="Cambria" w:cs="Cambria" w:hint="eastAsia"/>
          <w:b/>
          <w:bCs/>
          <w:sz w:val="20"/>
          <w:szCs w:val="20"/>
          <w:lang w:val="en-US" w:eastAsia="zh-CN"/>
        </w:rPr>
        <w:t>数据挖掘算法对日志数据进行训练之前，需要使用日志解析算法进行对原始日志数据进行结构化处理，本文根据日志数据分析挖掘技术的特点和需求，提出一种基于聚类算法的日志解析算法，可以从原始日志数据中提取消息模板和事件序列，同时提出了一种固定深度的树结构模型对消息模板进行存储以实现新日志消息的快速结构化和异常日志消息的检测。通过在特定系统日志数据上的实验证明本文的日志解析算法具有较高的准确性和通用性。</w:t>
      </w:r>
    </w:p>
    <w:p w:rsidR="008F5F87" w:rsidRPr="008F5F87" w:rsidRDefault="008F5F87" w:rsidP="006F3AC1">
      <w:pPr>
        <w:pStyle w:val="1"/>
        <w:autoSpaceDE w:val="0"/>
        <w:autoSpaceDN w:val="0"/>
        <w:adjustRightInd w:val="0"/>
        <w:snapToGrid w:val="0"/>
        <w:spacing w:after="0" w:line="240" w:lineRule="auto"/>
        <w:ind w:leftChars="300" w:left="600"/>
        <w:jc w:val="both"/>
        <w:rPr>
          <w:rFonts w:ascii="Cambria" w:hAnsi="Cambria" w:cs="Cambria"/>
          <w:b/>
          <w:bCs/>
          <w:sz w:val="20"/>
          <w:szCs w:val="20"/>
          <w:lang w:val="en-GB" w:eastAsia="zh-CN"/>
        </w:rPr>
      </w:pPr>
    </w:p>
    <w:p w:rsidR="00AF17F7" w:rsidRPr="007533BA" w:rsidRDefault="00AF17F7" w:rsidP="00AF1451">
      <w:pPr>
        <w:pStyle w:val="1"/>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关键词</w:t>
      </w:r>
    </w:p>
    <w:p w:rsidR="00AF17F7" w:rsidRPr="007922BD" w:rsidRDefault="00E0430E" w:rsidP="006F3AC1">
      <w:pPr>
        <w:pStyle w:val="1"/>
        <w:autoSpaceDE w:val="0"/>
        <w:autoSpaceDN w:val="0"/>
        <w:adjustRightInd w:val="0"/>
        <w:snapToGrid w:val="0"/>
        <w:spacing w:after="0" w:line="240" w:lineRule="auto"/>
        <w:ind w:leftChars="300" w:left="600"/>
        <w:rPr>
          <w:rFonts w:ascii="Cambria" w:hAnsi="Cambria" w:cs="Cambria"/>
          <w:b/>
          <w:bCs/>
          <w:sz w:val="20"/>
          <w:szCs w:val="20"/>
          <w:lang w:eastAsia="zh-CN"/>
        </w:rPr>
      </w:pPr>
      <w:r>
        <w:rPr>
          <w:rFonts w:ascii="Cambria" w:hAnsi="Cambria" w:cs="Cambria" w:hint="eastAsia"/>
          <w:b/>
          <w:bCs/>
          <w:sz w:val="20"/>
          <w:szCs w:val="20"/>
          <w:lang w:val="en-US" w:eastAsia="zh-CN"/>
        </w:rPr>
        <w:t>系统日志</w:t>
      </w:r>
      <w:r w:rsidR="008F6C62">
        <w:rPr>
          <w:rFonts w:ascii="Cambria" w:hAnsi="Cambria" w:cs="Cambria" w:hint="eastAsia"/>
          <w:b/>
          <w:bCs/>
          <w:sz w:val="20"/>
          <w:szCs w:val="20"/>
          <w:lang w:val="en-US" w:eastAsia="zh-CN"/>
        </w:rPr>
        <w:t>，</w:t>
      </w:r>
      <w:r>
        <w:rPr>
          <w:rFonts w:ascii="Cambria" w:hAnsi="Cambria" w:cs="Cambria" w:hint="eastAsia"/>
          <w:b/>
          <w:bCs/>
          <w:sz w:val="20"/>
          <w:szCs w:val="20"/>
          <w:lang w:val="en-US" w:eastAsia="zh-CN"/>
        </w:rPr>
        <w:t>日志解析</w:t>
      </w:r>
      <w:r w:rsidR="008F6C62">
        <w:rPr>
          <w:rFonts w:ascii="Cambria" w:hAnsi="Cambria" w:cs="Cambria" w:hint="eastAsia"/>
          <w:b/>
          <w:bCs/>
          <w:sz w:val="20"/>
          <w:szCs w:val="20"/>
          <w:lang w:val="en-US" w:eastAsia="zh-CN"/>
        </w:rPr>
        <w:t>，</w:t>
      </w:r>
      <w:r w:rsidR="00F934C4">
        <w:rPr>
          <w:rFonts w:ascii="Cambria" w:hAnsi="Cambria" w:cs="Cambria" w:hint="eastAsia"/>
          <w:b/>
          <w:bCs/>
          <w:sz w:val="20"/>
          <w:szCs w:val="20"/>
          <w:lang w:val="en-US" w:eastAsia="zh-CN"/>
        </w:rPr>
        <w:t>聚类，</w:t>
      </w:r>
      <w:r>
        <w:rPr>
          <w:rFonts w:ascii="Cambria" w:hAnsi="Cambria" w:cs="Cambria" w:hint="eastAsia"/>
          <w:b/>
          <w:bCs/>
          <w:sz w:val="20"/>
          <w:szCs w:val="20"/>
          <w:lang w:val="en-US" w:eastAsia="zh-CN"/>
        </w:rPr>
        <w:t>异常检测</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extent cx="5745480" cy="67945"/>
            <wp:effectExtent l="19050" t="0" r="7620" b="0"/>
            <wp:docPr id="14"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Default="00AF17F7" w:rsidP="00AF17F7">
      <w:pPr>
        <w:autoSpaceDE w:val="0"/>
        <w:autoSpaceDN w:val="0"/>
        <w:adjustRightInd w:val="0"/>
        <w:snapToGrid w:val="0"/>
        <w:rPr>
          <w:rFonts w:ascii="Cambria" w:hAnsi="Cambria" w:cs="Cambria"/>
          <w:b/>
          <w:bCs/>
          <w:lang w:eastAsia="zh-CN"/>
        </w:rPr>
      </w:pPr>
    </w:p>
    <w:p w:rsidR="00255C12" w:rsidRPr="007533BA" w:rsidRDefault="00255C12" w:rsidP="00AF145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 xml:space="preserve">1. </w:t>
      </w:r>
      <w:r w:rsidR="0094606E" w:rsidRPr="007533BA">
        <w:rPr>
          <w:rFonts w:eastAsia="黑体"/>
          <w:b/>
          <w:color w:val="943634" w:themeColor="accent2" w:themeShade="BF"/>
          <w:sz w:val="24"/>
          <w:lang w:eastAsia="zh-CN"/>
        </w:rPr>
        <w:t>引言</w: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系统日志是在系统实时运行时记录</w:t>
      </w:r>
      <w:r w:rsidR="00F934C4">
        <w:rPr>
          <w:rFonts w:hint="eastAsia"/>
          <w:lang w:eastAsia="zh-CN"/>
        </w:rPr>
        <w:t>软硬件</w:t>
      </w:r>
      <w:r>
        <w:rPr>
          <w:rFonts w:hint="eastAsia"/>
          <w:lang w:eastAsia="zh-CN"/>
        </w:rPr>
        <w:t>问题的文本信息，系统日志可以被用来监视系统运行时发生的事件信息，比方说事件的时间戳、一个请求的</w:t>
      </w:r>
      <w:r>
        <w:rPr>
          <w:rFonts w:hint="eastAsia"/>
          <w:lang w:eastAsia="zh-CN"/>
        </w:rPr>
        <w:t>IP</w:t>
      </w:r>
      <w:r>
        <w:rPr>
          <w:rFonts w:hint="eastAsia"/>
          <w:lang w:eastAsia="zh-CN"/>
        </w:rPr>
        <w:t>地址或者一个异常任务的状态。系统日志蕴含的丰富信息可以帮助系统开发人员和维护人员更好地理解系统行为并在生产过程中检测和定位系统异常。除此以外，对系统日志的分析和挖掘技术也被应用于金融和政府机构中，比方说，交易系统日志被用来进行异常交易的检测，电力系统日志被用来进行安全隐患的查找。</w:t>
      </w:r>
    </w:p>
    <w:p w:rsidR="00B703B8" w:rsidRDefault="008906DD" w:rsidP="00E0430E">
      <w:pPr>
        <w:widowControl w:val="0"/>
        <w:adjustRightInd w:val="0"/>
        <w:snapToGrid w:val="0"/>
        <w:spacing w:line="320" w:lineRule="exact"/>
        <w:ind w:leftChars="300" w:left="600" w:firstLineChars="200" w:firstLine="400"/>
        <w:rPr>
          <w:lang w:eastAsia="zh-CN"/>
        </w:rPr>
      </w:pPr>
      <w:r>
        <w:rPr>
          <w:rFonts w:hint="eastAsia"/>
          <w:noProof/>
          <w:lang w:eastAsia="zh-CN"/>
        </w:rPr>
        <w:drawing>
          <wp:anchor distT="0" distB="0" distL="114300" distR="114300" simplePos="0" relativeHeight="251655168" behindDoc="0" locked="0" layoutInCell="1" allowOverlap="1" wp14:anchorId="242CBF3F">
            <wp:simplePos x="0" y="0"/>
            <wp:positionH relativeFrom="column">
              <wp:posOffset>670560</wp:posOffset>
            </wp:positionH>
            <wp:positionV relativeFrom="paragraph">
              <wp:posOffset>1493520</wp:posOffset>
            </wp:positionV>
            <wp:extent cx="4762500" cy="62801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绘图10.jpg"/>
                    <pic:cNvPicPr/>
                  </pic:nvPicPr>
                  <pic:blipFill>
                    <a:blip r:embed="rId14"/>
                    <a:stretch>
                      <a:fillRect/>
                    </a:stretch>
                  </pic:blipFill>
                  <pic:spPr>
                    <a:xfrm>
                      <a:off x="0" y="0"/>
                      <a:ext cx="4762500" cy="628015"/>
                    </a:xfrm>
                    <a:prstGeom prst="rect">
                      <a:avLst/>
                    </a:prstGeom>
                  </pic:spPr>
                </pic:pic>
              </a:graphicData>
            </a:graphic>
            <wp14:sizeRelH relativeFrom="margin">
              <wp14:pctWidth>0</wp14:pctWidth>
            </wp14:sizeRelH>
            <wp14:sizeRelV relativeFrom="margin">
              <wp14:pctHeight>0</wp14:pctHeight>
            </wp14:sizeRelV>
          </wp:anchor>
        </w:drawing>
      </w:r>
      <w:r w:rsidR="00E0430E">
        <w:rPr>
          <w:rFonts w:hint="eastAsia"/>
          <w:lang w:eastAsia="zh-CN"/>
        </w:rPr>
        <w:t>随着现阶段软件系统规模和复杂度的日益增加，系统日志规模也变得更加庞大，大型软件系统会按照每小时</w:t>
      </w:r>
      <w:r w:rsidR="00E0430E">
        <w:rPr>
          <w:rFonts w:hint="eastAsia"/>
          <w:lang w:eastAsia="zh-CN"/>
        </w:rPr>
        <w:t>10gb</w:t>
      </w:r>
      <w:r w:rsidR="00E0430E">
        <w:rPr>
          <w:rFonts w:hint="eastAsia"/>
          <w:lang w:eastAsia="zh-CN"/>
        </w:rPr>
        <w:t>的速度产生日志。传统的人工方式对这些日志信息进行分析是非常不切实际的，因此，全自动的基于日志数据的分析挖掘技术是迫切需要的。比较典型的日志挖掘技术包括异常检测</w:t>
      </w:r>
      <w:r w:rsidR="007F0C52" w:rsidRPr="007F0C52">
        <w:rPr>
          <w:rFonts w:hint="eastAsia"/>
          <w:vertAlign w:val="superscript"/>
          <w:lang w:eastAsia="zh-CN"/>
        </w:rPr>
        <w:t>[</w:t>
      </w:r>
      <w:r w:rsidR="007F0C52" w:rsidRPr="007F0C52">
        <w:rPr>
          <w:vertAlign w:val="superscript"/>
          <w:lang w:eastAsia="zh-CN"/>
        </w:rPr>
        <w:t>3,16]</w:t>
      </w:r>
      <w:r w:rsidR="00E0430E">
        <w:rPr>
          <w:rFonts w:hint="eastAsia"/>
          <w:lang w:eastAsia="zh-CN"/>
        </w:rPr>
        <w:t>、行为分析、程序验证</w:t>
      </w:r>
      <w:r w:rsidR="007F0C52" w:rsidRPr="00EF6748">
        <w:rPr>
          <w:rFonts w:hint="eastAsia"/>
          <w:vertAlign w:val="superscript"/>
          <w:lang w:eastAsia="zh-CN"/>
        </w:rPr>
        <w:t>[</w:t>
      </w:r>
      <w:r w:rsidR="007F0C52" w:rsidRPr="00EF6748">
        <w:rPr>
          <w:vertAlign w:val="superscript"/>
          <w:lang w:eastAsia="zh-CN"/>
        </w:rPr>
        <w:t>17]</w:t>
      </w:r>
      <w:r w:rsidR="00E0430E">
        <w:rPr>
          <w:rFonts w:hint="eastAsia"/>
          <w:lang w:eastAsia="zh-CN"/>
        </w:rPr>
        <w:t>、根因分析</w:t>
      </w:r>
      <w:r w:rsidR="00EF6748" w:rsidRPr="00EF6748">
        <w:rPr>
          <w:rFonts w:hint="eastAsia"/>
          <w:vertAlign w:val="superscript"/>
          <w:lang w:eastAsia="zh-CN"/>
        </w:rPr>
        <w:t>[</w:t>
      </w:r>
      <w:r w:rsidR="00EF6748" w:rsidRPr="00EF6748">
        <w:rPr>
          <w:vertAlign w:val="superscript"/>
          <w:lang w:eastAsia="zh-CN"/>
        </w:rPr>
        <w:t>18]</w:t>
      </w:r>
      <w:r w:rsidR="00E0430E">
        <w:rPr>
          <w:rFonts w:hint="eastAsia"/>
          <w:lang w:eastAsia="zh-CN"/>
        </w:rPr>
        <w:t>等等。另外，由于现阶段算法</w:t>
      </w:r>
      <w:proofErr w:type="gramStart"/>
      <w:r w:rsidR="00E0430E">
        <w:rPr>
          <w:rFonts w:hint="eastAsia"/>
          <w:lang w:eastAsia="zh-CN"/>
        </w:rPr>
        <w:t>和算力的</w:t>
      </w:r>
      <w:proofErr w:type="gramEnd"/>
      <w:r w:rsidR="00E0430E">
        <w:rPr>
          <w:rFonts w:hint="eastAsia"/>
          <w:lang w:eastAsia="zh-CN"/>
        </w:rPr>
        <w:t>发展，越来越多的开发人员选择使用机器学习和深度学习技术进行日志挖掘。然而，由于开发人员在记录系统日志为了简单和方便会使用简单文本，因此系统日志通常是无结构的文本数据，在使用数据挖掘算法对系统日志建立模型训练之前，需要使用日志解析算法将原始的日志数据结构化。</w:t>
      </w:r>
    </w:p>
    <w:p w:rsidR="008906DD" w:rsidRPr="00C23102" w:rsidRDefault="008906DD" w:rsidP="0032260B">
      <w:pPr>
        <w:widowControl w:val="0"/>
        <w:adjustRightInd w:val="0"/>
        <w:snapToGrid w:val="0"/>
        <w:spacing w:beforeLines="50" w:before="120"/>
        <w:jc w:val="center"/>
        <w:rPr>
          <w:b/>
          <w:sz w:val="18"/>
          <w:szCs w:val="18"/>
          <w:lang w:eastAsia="zh-CN"/>
        </w:rPr>
      </w:pPr>
      <w:r w:rsidRPr="007533BA">
        <w:rPr>
          <w:b/>
          <w:color w:val="943634" w:themeColor="accent2" w:themeShade="BF"/>
          <w:sz w:val="18"/>
          <w:szCs w:val="18"/>
          <w:lang w:eastAsia="zh-CN"/>
        </w:rPr>
        <w:t>Figure 1.</w:t>
      </w:r>
      <w:r w:rsidRPr="007533BA">
        <w:rPr>
          <w:b/>
          <w:sz w:val="18"/>
          <w:szCs w:val="18"/>
          <w:lang w:eastAsia="zh-CN"/>
        </w:rPr>
        <w:t xml:space="preserve"> </w:t>
      </w:r>
      <w:r w:rsidR="0032260B">
        <w:rPr>
          <w:sz w:val="18"/>
          <w:szCs w:val="18"/>
          <w:lang w:eastAsia="zh-CN"/>
        </w:rPr>
        <w:t>A typical log</w:t>
      </w:r>
    </w:p>
    <w:p w:rsidR="008906DD" w:rsidRDefault="008906DD" w:rsidP="008906DD">
      <w:pPr>
        <w:widowControl w:val="0"/>
        <w:adjustRightInd w:val="0"/>
        <w:snapToGrid w:val="0"/>
        <w:spacing w:line="320" w:lineRule="exact"/>
        <w:jc w:val="center"/>
        <w:rPr>
          <w:lang w:eastAsia="zh-CN"/>
        </w:rPr>
      </w:pPr>
      <w:r w:rsidRPr="007533BA">
        <w:rPr>
          <w:b/>
          <w:color w:val="943634" w:themeColor="accent2" w:themeShade="BF"/>
          <w:sz w:val="18"/>
          <w:szCs w:val="18"/>
          <w:lang w:eastAsia="zh-CN"/>
        </w:rPr>
        <w:t>图</w:t>
      </w:r>
      <w:r w:rsidRPr="007533BA">
        <w:rPr>
          <w:b/>
          <w:color w:val="943634" w:themeColor="accent2" w:themeShade="BF"/>
          <w:sz w:val="18"/>
          <w:szCs w:val="18"/>
          <w:lang w:eastAsia="zh-CN"/>
        </w:rPr>
        <w:t>1.</w:t>
      </w:r>
      <w:r w:rsidRPr="007533BA">
        <w:rPr>
          <w:b/>
          <w:sz w:val="18"/>
          <w:szCs w:val="18"/>
          <w:lang w:eastAsia="zh-CN"/>
        </w:rPr>
        <w:t xml:space="preserve"> </w:t>
      </w:r>
      <w:r w:rsidR="00EF6748">
        <w:rPr>
          <w:rFonts w:hint="eastAsia"/>
          <w:sz w:val="18"/>
          <w:szCs w:val="18"/>
          <w:lang w:eastAsia="zh-CN"/>
        </w:rPr>
        <w:t>一条典型的日志</w: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lastRenderedPageBreak/>
        <w:t>一条典型的日志，如图</w:t>
      </w:r>
      <w:r>
        <w:rPr>
          <w:rFonts w:hint="eastAsia"/>
          <w:lang w:eastAsia="zh-CN"/>
        </w:rPr>
        <w:t>1</w:t>
      </w:r>
      <w:r>
        <w:rPr>
          <w:rFonts w:hint="eastAsia"/>
          <w:lang w:eastAsia="zh-CN"/>
        </w:rPr>
        <w:t>所示，记录了一件特定的系统事件，包括多个部分：时间戳（记录了事件发生的具体时间），源</w:t>
      </w:r>
      <w:r>
        <w:rPr>
          <w:rFonts w:hint="eastAsia"/>
          <w:lang w:eastAsia="zh-CN"/>
        </w:rPr>
        <w:t>IP</w:t>
      </w:r>
      <w:r>
        <w:rPr>
          <w:rFonts w:hint="eastAsia"/>
          <w:lang w:eastAsia="zh-CN"/>
        </w:rPr>
        <w:t>地址和目的</w:t>
      </w:r>
      <w:r>
        <w:rPr>
          <w:rFonts w:hint="eastAsia"/>
          <w:lang w:eastAsia="zh-CN"/>
        </w:rPr>
        <w:t>IP</w:t>
      </w:r>
      <w:r>
        <w:rPr>
          <w:rFonts w:hint="eastAsia"/>
          <w:lang w:eastAsia="zh-CN"/>
        </w:rPr>
        <w:t>地址，以及原始的消息内容。日志解析技术一般是针对日志事件中的消息部分，即图</w:t>
      </w:r>
      <w:r>
        <w:rPr>
          <w:rFonts w:hint="eastAsia"/>
          <w:lang w:eastAsia="zh-CN"/>
        </w:rPr>
        <w:t>1</w:t>
      </w:r>
      <w:r>
        <w:rPr>
          <w:rFonts w:hint="eastAsia"/>
          <w:lang w:eastAsia="zh-CN"/>
        </w:rPr>
        <w:t>中的“</w:t>
      </w:r>
      <w:r>
        <w:rPr>
          <w:rFonts w:hint="eastAsia"/>
          <w:lang w:eastAsia="zh-CN"/>
        </w:rPr>
        <w:t>GET /</w:t>
      </w:r>
      <w:proofErr w:type="spellStart"/>
      <w:r>
        <w:rPr>
          <w:rFonts w:hint="eastAsia"/>
          <w:lang w:eastAsia="zh-CN"/>
        </w:rPr>
        <w:t>api</w:t>
      </w:r>
      <w:proofErr w:type="spellEnd"/>
      <w:r>
        <w:rPr>
          <w:rFonts w:hint="eastAsia"/>
          <w:lang w:eastAsia="zh-CN"/>
        </w:rPr>
        <w:t>/</w:t>
      </w:r>
      <w:proofErr w:type="spellStart"/>
      <w:r>
        <w:rPr>
          <w:rFonts w:hint="eastAsia"/>
          <w:lang w:eastAsia="zh-CN"/>
        </w:rPr>
        <w:t>saved_objects</w:t>
      </w:r>
      <w:proofErr w:type="spellEnd"/>
      <w:r>
        <w:rPr>
          <w:rFonts w:hint="eastAsia"/>
          <w:lang w:eastAsia="zh-CN"/>
        </w:rPr>
        <w:t>/</w:t>
      </w:r>
      <w:r>
        <w:rPr>
          <w:rFonts w:hint="eastAsia"/>
          <w:lang w:eastAsia="zh-CN"/>
        </w:rPr>
        <w:t>…</w:t>
      </w:r>
      <w:r>
        <w:rPr>
          <w:rFonts w:hint="eastAsia"/>
          <w:lang w:eastAsia="zh-CN"/>
        </w:rPr>
        <w:t xml:space="preserve"> 200 6ms - 9.0B </w:t>
      </w:r>
      <w:proofErr w:type="spellStart"/>
      <w:r>
        <w:rPr>
          <w:rFonts w:hint="eastAsia"/>
          <w:lang w:eastAsia="zh-CN"/>
        </w:rPr>
        <w:t>src</w:t>
      </w:r>
      <w:proofErr w:type="spellEnd"/>
      <w:r>
        <w:rPr>
          <w:rFonts w:hint="eastAsia"/>
          <w:lang w:eastAsia="zh-CN"/>
        </w:rPr>
        <w:t xml:space="preserve">: 172.23.2.176 </w:t>
      </w:r>
      <w:proofErr w:type="spellStart"/>
      <w:r>
        <w:rPr>
          <w:rFonts w:hint="eastAsia"/>
          <w:lang w:eastAsia="zh-CN"/>
        </w:rPr>
        <w:t>dest</w:t>
      </w:r>
      <w:proofErr w:type="spellEnd"/>
      <w:r>
        <w:rPr>
          <w:rFonts w:hint="eastAsia"/>
          <w:lang w:eastAsia="zh-CN"/>
        </w:rPr>
        <w:t>: 111.187.17.115</w:t>
      </w:r>
      <w:r>
        <w:rPr>
          <w:rFonts w:hint="eastAsia"/>
          <w:lang w:eastAsia="zh-CN"/>
        </w:rPr>
        <w:t>”。消息部分通常可以分为常量部分和变量部分，常量部分是固定不变的文本内容，通常定义了一个消息模板的事件类型，变量部分显示了系统的运行时信息，比方说状态的值和参数（</w:t>
      </w:r>
      <w:r>
        <w:rPr>
          <w:rFonts w:hint="eastAsia"/>
          <w:lang w:eastAsia="zh-CN"/>
        </w:rPr>
        <w:t>IP</w:t>
      </w:r>
      <w:r>
        <w:rPr>
          <w:rFonts w:hint="eastAsia"/>
          <w:lang w:eastAsia="zh-CN"/>
        </w:rPr>
        <w:t>地址、持续时间、文件路径等等），变量部分在不同的日志中会有不同的值。日志解析算法的目标</w:t>
      </w:r>
      <w:r w:rsidR="00F934C4">
        <w:rPr>
          <w:rFonts w:hint="eastAsia"/>
          <w:lang w:eastAsia="zh-CN"/>
        </w:rPr>
        <w:t>是</w:t>
      </w:r>
      <w:r>
        <w:rPr>
          <w:rFonts w:hint="eastAsia"/>
          <w:lang w:eastAsia="zh-CN"/>
        </w:rPr>
        <w:t>自动化地从日志消息部分中提取常量部分和变量部分，并将每一条日志转化为一个特定的事件，比方说图</w:t>
      </w:r>
      <w:r>
        <w:rPr>
          <w:rFonts w:hint="eastAsia"/>
          <w:lang w:eastAsia="zh-CN"/>
        </w:rPr>
        <w:t>1</w:t>
      </w:r>
      <w:r>
        <w:rPr>
          <w:rFonts w:hint="eastAsia"/>
          <w:lang w:eastAsia="zh-CN"/>
        </w:rPr>
        <w:t>所示例子中的常量部分为“</w:t>
      </w:r>
      <w:r>
        <w:rPr>
          <w:rFonts w:hint="eastAsia"/>
          <w:lang w:eastAsia="zh-CN"/>
        </w:rPr>
        <w:t xml:space="preserve">GET * * - 9.0B </w:t>
      </w:r>
      <w:proofErr w:type="spellStart"/>
      <w:r>
        <w:rPr>
          <w:rFonts w:hint="eastAsia"/>
          <w:lang w:eastAsia="zh-CN"/>
        </w:rPr>
        <w:t>src</w:t>
      </w:r>
      <w:proofErr w:type="spellEnd"/>
      <w:r>
        <w:rPr>
          <w:rFonts w:hint="eastAsia"/>
          <w:lang w:eastAsia="zh-CN"/>
        </w:rPr>
        <w:t xml:space="preserve">: * </w:t>
      </w:r>
      <w:proofErr w:type="spellStart"/>
      <w:r>
        <w:rPr>
          <w:rFonts w:hint="eastAsia"/>
          <w:lang w:eastAsia="zh-CN"/>
        </w:rPr>
        <w:t>dest</w:t>
      </w:r>
      <w:proofErr w:type="spellEnd"/>
      <w:r>
        <w:rPr>
          <w:rFonts w:hint="eastAsia"/>
          <w:lang w:eastAsia="zh-CN"/>
        </w:rPr>
        <w:t>: *</w:t>
      </w:r>
      <w:r>
        <w:rPr>
          <w:rFonts w:hint="eastAsia"/>
          <w:lang w:eastAsia="zh-CN"/>
        </w:rPr>
        <w:t>”</w:t>
      </w:r>
      <w:r>
        <w:rPr>
          <w:rFonts w:hint="eastAsia"/>
          <w:lang w:eastAsia="zh-CN"/>
        </w:rPr>
        <w:t>,</w:t>
      </w:r>
      <w:r>
        <w:rPr>
          <w:rFonts w:hint="eastAsia"/>
          <w:lang w:eastAsia="zh-CN"/>
        </w:rPr>
        <w:t>变量部分我们用通配符替代，常量部分就代表了一个特定的事件。在本文中我们使用消息模板</w:t>
      </w:r>
      <w:r>
        <w:rPr>
          <w:rFonts w:hint="eastAsia"/>
          <w:lang w:eastAsia="zh-CN"/>
        </w:rPr>
        <w:t>/</w:t>
      </w:r>
      <w:r>
        <w:rPr>
          <w:rFonts w:hint="eastAsia"/>
          <w:lang w:eastAsia="zh-CN"/>
        </w:rPr>
        <w:t>事件类型来指消息部分中的常量部分。</w: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日志解析技术是日志挖掘的关键一环。传统的日志解析算法包括正则表达式匹配、基于源代码的方式，或者基于规则式的方式。现代软件系统的迭代和发展速度过于迅速，一般系统中定义日志消息的源代码很难获得，并且日志的规则需要对系统非常熟悉的专业人士来制订，当系统发生变化时，规则也需要同时发生改变，这是比较费时费力的，因此传统的日志解析算法并不能适用于现在的软件日志系统。</w: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一般来说，日志消息的常量部分是由系统中定义日志输出的代码决定的，通常同一条消息模板产生的日志消息都非常相似。聚类算法的思想即是通过比较实例之间的距离，并将相似的实例聚为一类，本文利用这种思想，提出了一种基于聚类的日志解析算法，并使用一种固定深度的树结构模型来存储消息模板，以实现对新的日志消息快速解析和异常日志的检测。</w:t>
      </w:r>
    </w:p>
    <w:p w:rsidR="00E0430E" w:rsidRPr="00B703B8"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本文的组织如下：第二部分本文将会给出相关学术工作以及符号定义，第三部分介绍一种基于聚类的日志提取算法，第四部分给出本文实验在特定系统日志数据上的实验结果，第五部分为总结与展望。</w:t>
      </w:r>
    </w:p>
    <w:p w:rsidR="00B703B8" w:rsidRPr="007533BA" w:rsidRDefault="00B703B8" w:rsidP="00AF145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2</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E0430E" w:rsidRPr="00E0430E">
        <w:rPr>
          <w:rFonts w:eastAsia="黑体" w:hint="eastAsia"/>
          <w:b/>
          <w:color w:val="943634" w:themeColor="accent2" w:themeShade="BF"/>
          <w:sz w:val="24"/>
          <w:lang w:eastAsia="zh-CN"/>
        </w:rPr>
        <w:t>问题描述与相关工作</w:t>
      </w:r>
    </w:p>
    <w:p w:rsidR="00B703B8" w:rsidRPr="007533BA" w:rsidRDefault="00B703B8" w:rsidP="00AF145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0430E" w:rsidRPr="00E0430E">
        <w:rPr>
          <w:rFonts w:eastAsia="黑体" w:hint="eastAsia"/>
          <w:b/>
          <w:color w:val="943634" w:themeColor="accent2" w:themeShade="BF"/>
          <w:sz w:val="22"/>
          <w:szCs w:val="22"/>
          <w:lang w:eastAsia="zh-CN"/>
        </w:rPr>
        <w:t>问题描述</w:t>
      </w:r>
    </w:p>
    <w:p w:rsidR="00B703B8" w:rsidRDefault="00E0430E" w:rsidP="00B703B8">
      <w:pPr>
        <w:widowControl w:val="0"/>
        <w:adjustRightInd w:val="0"/>
        <w:snapToGrid w:val="0"/>
        <w:spacing w:line="320" w:lineRule="exact"/>
        <w:ind w:leftChars="300" w:left="600" w:firstLineChars="200" w:firstLine="400"/>
        <w:rPr>
          <w:lang w:eastAsia="zh-CN"/>
        </w:rPr>
      </w:pPr>
      <w:r w:rsidRPr="00E0430E">
        <w:rPr>
          <w:rFonts w:hint="eastAsia"/>
          <w:lang w:eastAsia="zh-CN"/>
        </w:rPr>
        <w:t>系统日志一般是独立的文本数据，文本内容记录了系统中发生的事件，包括消息部分和一些事件属性，事件属性包括时间戳、消息级别等等。消息部分时由源代码定义的，比方说下面的一行代码：</w:t>
      </w:r>
    </w:p>
    <w:p w:rsidR="008906DD" w:rsidRDefault="00166A01" w:rsidP="008906DD">
      <w:pPr>
        <w:widowControl w:val="0"/>
        <w:adjustRightInd w:val="0"/>
        <w:snapToGrid w:val="0"/>
        <w:spacing w:line="320" w:lineRule="exact"/>
        <w:jc w:val="center"/>
        <w:rPr>
          <w:lang w:eastAsia="zh-CN"/>
        </w:rPr>
      </w:pPr>
      <w:r w:rsidRPr="00166A01">
        <w:rPr>
          <w:position w:val="-12"/>
        </w:rPr>
        <w:object w:dxaOrig="6180" w:dyaOrig="360">
          <v:shape id="_x0000_i1026" type="#_x0000_t75" style="width:309pt;height:18pt" o:ole="">
            <v:imagedata r:id="rId15" o:title=""/>
          </v:shape>
          <o:OLEObject Type="Embed" ProgID="Equation.DSMT4" ShapeID="_x0000_i1026" DrawAspect="Content" ObjectID="_1639223672" r:id="rId16"/>
        </w:object>
      </w:r>
    </w:p>
    <w:p w:rsidR="008906DD" w:rsidRDefault="00D761A9" w:rsidP="008906DD">
      <w:pPr>
        <w:widowControl w:val="0"/>
        <w:adjustRightInd w:val="0"/>
        <w:snapToGrid w:val="0"/>
        <w:spacing w:line="320" w:lineRule="exact"/>
        <w:ind w:leftChars="300" w:left="600" w:firstLineChars="200" w:firstLine="400"/>
        <w:rPr>
          <w:lang w:eastAsia="zh-CN"/>
        </w:rPr>
      </w:pPr>
      <w:r>
        <w:rPr>
          <w:noProof/>
        </w:rPr>
        <w:object w:dxaOrig="1440" w:dyaOrig="1440">
          <v:shape id="_x0000_s1028" type="#_x0000_t75" style="position:absolute;left:0;text-align:left;margin-left:50.55pt;margin-top:20.45pt;width:163.35pt;height:69.7pt;z-index:251662336;mso-position-horizontal-relative:text;mso-position-vertical-relative:text;mso-width-relative:page;mso-height-relative:page">
            <v:imagedata r:id="rId17" o:title=""/>
            <w10:wrap type="topAndBottom"/>
          </v:shape>
          <o:OLEObject Type="Embed" ProgID="Equation.DSMT4" ShapeID="_x0000_s1028" DrawAspect="Content" ObjectID="_1639223686" r:id="rId18"/>
        </w:object>
      </w:r>
      <w:r w:rsidR="00E0430E" w:rsidRPr="00E0430E">
        <w:rPr>
          <w:rFonts w:hint="eastAsia"/>
          <w:lang w:eastAsia="zh-CN"/>
        </w:rPr>
        <w:t>可以产生下面的日志消息：</w:t>
      </w:r>
    </w:p>
    <w:p w:rsidR="00E0430E" w:rsidRDefault="00E0430E" w:rsidP="00B703B8">
      <w:pPr>
        <w:widowControl w:val="0"/>
        <w:adjustRightInd w:val="0"/>
        <w:snapToGrid w:val="0"/>
        <w:spacing w:line="320" w:lineRule="exact"/>
        <w:ind w:leftChars="300" w:left="600" w:firstLineChars="200" w:firstLine="400"/>
        <w:rPr>
          <w:lang w:eastAsia="zh-CN"/>
        </w:rPr>
      </w:pPr>
      <w:r w:rsidRPr="00E0430E">
        <w:rPr>
          <w:rFonts w:hint="eastAsia"/>
          <w:lang w:eastAsia="zh-CN"/>
        </w:rPr>
        <w:t>这些消息可以形成一个消息模板</w:t>
      </w:r>
      <w:r w:rsidRPr="00E0430E">
        <w:rPr>
          <w:rFonts w:hint="eastAsia"/>
          <w:lang w:eastAsia="zh-CN"/>
        </w:rPr>
        <w:t>/</w:t>
      </w:r>
      <w:r w:rsidRPr="00E0430E">
        <w:rPr>
          <w:rFonts w:hint="eastAsia"/>
          <w:lang w:eastAsia="zh-CN"/>
        </w:rPr>
        <w:t>事件类型，将其中的变量部分用通配符表示，则该条消息模板可以表示为：</w:t>
      </w:r>
    </w:p>
    <w:p w:rsidR="008906DD" w:rsidRDefault="00166A01" w:rsidP="00B703B8">
      <w:pPr>
        <w:widowControl w:val="0"/>
        <w:adjustRightInd w:val="0"/>
        <w:snapToGrid w:val="0"/>
        <w:spacing w:line="320" w:lineRule="exact"/>
        <w:ind w:leftChars="300" w:left="600" w:firstLineChars="200" w:firstLine="400"/>
        <w:rPr>
          <w:lang w:eastAsia="zh-CN"/>
        </w:rPr>
      </w:pPr>
      <w:r w:rsidRPr="004353FA">
        <w:rPr>
          <w:position w:val="-10"/>
        </w:rPr>
        <w:object w:dxaOrig="2320" w:dyaOrig="300">
          <v:shape id="_x0000_i1028" type="#_x0000_t75" style="width:116.25pt;height:15pt" o:ole="">
            <v:imagedata r:id="rId19" o:title=""/>
          </v:shape>
          <o:OLEObject Type="Embed" ProgID="Equation.DSMT4" ShapeID="_x0000_i1028" DrawAspect="Content" ObjectID="_1639223673" r:id="rId20"/>
        </w:objec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大部分情况下，一条消息模板对应一条打印语句，日志解析就是从大量的原始日志数据中提取消息模板，这样一条日志就对应一个事件类型，按照时间顺序排列即得到事件序列。</w: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图</w:t>
      </w:r>
      <w:r>
        <w:rPr>
          <w:rFonts w:hint="eastAsia"/>
          <w:lang w:eastAsia="zh-CN"/>
        </w:rPr>
        <w:t>2</w:t>
      </w:r>
      <w:r>
        <w:rPr>
          <w:rFonts w:hint="eastAsia"/>
          <w:lang w:eastAsia="zh-CN"/>
        </w:rPr>
        <w:t>展示了一个日志解析工具的主要功能，其中原始日志数据来源与在线实训平台功夫编程</w:t>
      </w:r>
      <w:proofErr w:type="spellStart"/>
      <w:r>
        <w:rPr>
          <w:rFonts w:hint="eastAsia"/>
          <w:lang w:eastAsia="zh-CN"/>
        </w:rPr>
        <w:t>kf</w:t>
      </w:r>
      <w:proofErr w:type="spellEnd"/>
      <w:r w:rsidR="00EF6748">
        <w:rPr>
          <w:lang w:eastAsia="zh-CN"/>
        </w:rPr>
        <w:t>-</w:t>
      </w:r>
      <w:r>
        <w:rPr>
          <w:rFonts w:hint="eastAsia"/>
          <w:lang w:eastAsia="zh-CN"/>
        </w:rPr>
        <w:t>coding</w:t>
      </w:r>
      <w:r>
        <w:rPr>
          <w:rFonts w:hint="eastAsia"/>
          <w:lang w:eastAsia="zh-CN"/>
        </w:rPr>
        <w:t>，由图</w:t>
      </w:r>
      <w:r>
        <w:rPr>
          <w:rFonts w:hint="eastAsia"/>
          <w:lang w:eastAsia="zh-CN"/>
        </w:rPr>
        <w:t>2</w:t>
      </w:r>
      <w:r>
        <w:rPr>
          <w:rFonts w:hint="eastAsia"/>
          <w:lang w:eastAsia="zh-CN"/>
        </w:rPr>
        <w:t>可知，原始的系统日志</w:t>
      </w:r>
      <w:r w:rsidR="00F934C4">
        <w:rPr>
          <w:rFonts w:hint="eastAsia"/>
          <w:lang w:eastAsia="zh-CN"/>
        </w:rPr>
        <w:t>是</w:t>
      </w:r>
      <w:r>
        <w:rPr>
          <w:rFonts w:hint="eastAsia"/>
          <w:lang w:eastAsia="zh-CN"/>
        </w:rPr>
        <w:t>非结构的，每一条日志都包含时间戳、类别、消息内容，真实情形下，系统在一天中会产生成千上万</w:t>
      </w:r>
      <w:proofErr w:type="gramStart"/>
      <w:r>
        <w:rPr>
          <w:rFonts w:hint="eastAsia"/>
          <w:lang w:eastAsia="zh-CN"/>
        </w:rPr>
        <w:t>条类似</w:t>
      </w:r>
      <w:proofErr w:type="gramEnd"/>
      <w:r>
        <w:rPr>
          <w:rFonts w:hint="eastAsia"/>
          <w:lang w:eastAsia="zh-CN"/>
        </w:rPr>
        <w:t>这样的日志信息，日志解析将会读取原始日志消息并生成消息模板和事件序列。</w:t>
      </w:r>
    </w:p>
    <w:p w:rsidR="00F47368" w:rsidRPr="00D01412" w:rsidRDefault="00F47368" w:rsidP="00D01412">
      <w:pPr>
        <w:widowControl w:val="0"/>
        <w:adjustRightInd w:val="0"/>
        <w:snapToGrid w:val="0"/>
        <w:spacing w:beforeLines="50" w:before="120"/>
        <w:jc w:val="center"/>
        <w:rPr>
          <w:sz w:val="18"/>
          <w:szCs w:val="18"/>
          <w:lang w:eastAsia="zh-CN"/>
        </w:rPr>
      </w:pPr>
      <w:r>
        <w:rPr>
          <w:rFonts w:hint="eastAsia"/>
          <w:noProof/>
          <w:lang w:eastAsia="zh-CN"/>
        </w:rPr>
        <w:lastRenderedPageBreak/>
        <w:drawing>
          <wp:anchor distT="0" distB="0" distL="114300" distR="114300" simplePos="0" relativeHeight="251656192" behindDoc="0" locked="0" layoutInCell="1" allowOverlap="1">
            <wp:simplePos x="0" y="0"/>
            <wp:positionH relativeFrom="column">
              <wp:posOffset>1194435</wp:posOffset>
            </wp:positionH>
            <wp:positionV relativeFrom="paragraph">
              <wp:posOffset>113665</wp:posOffset>
            </wp:positionV>
            <wp:extent cx="3725545" cy="211963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绘图11.jpg"/>
                    <pic:cNvPicPr/>
                  </pic:nvPicPr>
                  <pic:blipFill>
                    <a:blip r:embed="rId21"/>
                    <a:stretch>
                      <a:fillRect/>
                    </a:stretch>
                  </pic:blipFill>
                  <pic:spPr>
                    <a:xfrm>
                      <a:off x="0" y="0"/>
                      <a:ext cx="3725545" cy="2119630"/>
                    </a:xfrm>
                    <a:prstGeom prst="rect">
                      <a:avLst/>
                    </a:prstGeom>
                  </pic:spPr>
                </pic:pic>
              </a:graphicData>
            </a:graphic>
            <wp14:sizeRelH relativeFrom="page">
              <wp14:pctWidth>0</wp14:pctWidth>
            </wp14:sizeRelH>
            <wp14:sizeRelV relativeFrom="page">
              <wp14:pctHeight>0</wp14:pctHeight>
            </wp14:sizeRelV>
          </wp:anchor>
        </w:drawing>
      </w:r>
      <w:r w:rsidRPr="007533BA">
        <w:rPr>
          <w:b/>
          <w:color w:val="943634" w:themeColor="accent2" w:themeShade="BF"/>
          <w:sz w:val="18"/>
          <w:szCs w:val="18"/>
          <w:lang w:eastAsia="zh-CN"/>
        </w:rPr>
        <w:t xml:space="preserve">Figure </w:t>
      </w:r>
      <w:r w:rsidR="00D01412">
        <w:rPr>
          <w:b/>
          <w:color w:val="943634" w:themeColor="accent2" w:themeShade="BF"/>
          <w:sz w:val="18"/>
          <w:szCs w:val="18"/>
          <w:lang w:eastAsia="zh-CN"/>
        </w:rPr>
        <w:t>2</w:t>
      </w:r>
      <w:r w:rsidRPr="007533BA">
        <w:rPr>
          <w:b/>
          <w:color w:val="943634" w:themeColor="accent2" w:themeShade="BF"/>
          <w:sz w:val="18"/>
          <w:szCs w:val="18"/>
          <w:lang w:eastAsia="zh-CN"/>
        </w:rPr>
        <w:t>.</w:t>
      </w:r>
      <w:r w:rsidRPr="007533BA">
        <w:rPr>
          <w:b/>
          <w:sz w:val="18"/>
          <w:szCs w:val="18"/>
          <w:lang w:eastAsia="zh-CN"/>
        </w:rPr>
        <w:t xml:space="preserve"> </w:t>
      </w:r>
      <w:r w:rsidR="00D01412" w:rsidRPr="00D01412">
        <w:rPr>
          <w:sz w:val="18"/>
          <w:szCs w:val="18"/>
          <w:lang w:eastAsia="zh-CN"/>
        </w:rPr>
        <w:t xml:space="preserve">Main functions of </w:t>
      </w:r>
      <w:r w:rsidR="00D01412" w:rsidRPr="00D01412">
        <w:rPr>
          <w:rFonts w:hint="eastAsia"/>
          <w:sz w:val="18"/>
          <w:szCs w:val="18"/>
          <w:lang w:eastAsia="zh-CN"/>
        </w:rPr>
        <w:t>a</w:t>
      </w:r>
      <w:r w:rsidR="00D01412" w:rsidRPr="00D01412">
        <w:rPr>
          <w:sz w:val="18"/>
          <w:szCs w:val="18"/>
          <w:lang w:eastAsia="zh-CN"/>
        </w:rPr>
        <w:t xml:space="preserve"> log parsing tool</w:t>
      </w:r>
    </w:p>
    <w:p w:rsidR="00F47368" w:rsidRPr="00F47368" w:rsidRDefault="00F47368" w:rsidP="00F47368">
      <w:pPr>
        <w:widowControl w:val="0"/>
        <w:adjustRightInd w:val="0"/>
        <w:snapToGrid w:val="0"/>
        <w:jc w:val="center"/>
        <w:rPr>
          <w:b/>
          <w:sz w:val="18"/>
          <w:szCs w:val="18"/>
          <w:lang w:eastAsia="zh-CN"/>
        </w:rPr>
      </w:pPr>
      <w:r w:rsidRPr="007533BA">
        <w:rPr>
          <w:b/>
          <w:color w:val="943634" w:themeColor="accent2" w:themeShade="BF"/>
          <w:sz w:val="18"/>
          <w:szCs w:val="18"/>
          <w:lang w:eastAsia="zh-CN"/>
        </w:rPr>
        <w:t>图</w:t>
      </w:r>
      <w:r w:rsidR="00D01412">
        <w:rPr>
          <w:b/>
          <w:color w:val="943634" w:themeColor="accent2" w:themeShade="BF"/>
          <w:sz w:val="18"/>
          <w:szCs w:val="18"/>
          <w:lang w:eastAsia="zh-CN"/>
        </w:rPr>
        <w:t>2</w:t>
      </w:r>
      <w:r w:rsidRPr="007533BA">
        <w:rPr>
          <w:b/>
          <w:color w:val="943634" w:themeColor="accent2" w:themeShade="BF"/>
          <w:sz w:val="18"/>
          <w:szCs w:val="18"/>
          <w:lang w:eastAsia="zh-CN"/>
        </w:rPr>
        <w:t>.</w:t>
      </w:r>
      <w:r w:rsidRPr="007533BA">
        <w:rPr>
          <w:b/>
          <w:sz w:val="18"/>
          <w:szCs w:val="18"/>
          <w:lang w:eastAsia="zh-CN"/>
        </w:rPr>
        <w:t xml:space="preserve"> </w:t>
      </w:r>
      <w:r w:rsidR="00D01412">
        <w:rPr>
          <w:rFonts w:hint="eastAsia"/>
          <w:sz w:val="18"/>
          <w:szCs w:val="18"/>
          <w:lang w:eastAsia="zh-CN"/>
        </w:rPr>
        <w:t>日志解析工具的主要功能</w:t>
      </w:r>
    </w:p>
    <w:p w:rsidR="00B703B8" w:rsidRPr="007533BA" w:rsidRDefault="00B703B8" w:rsidP="00AF145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0430E">
        <w:rPr>
          <w:rFonts w:eastAsia="黑体" w:hint="eastAsia"/>
          <w:b/>
          <w:color w:val="943634" w:themeColor="accent2" w:themeShade="BF"/>
          <w:sz w:val="22"/>
          <w:szCs w:val="22"/>
          <w:lang w:eastAsia="zh-CN"/>
        </w:rPr>
        <w:t>相关工作</w:t>
      </w:r>
    </w:p>
    <w:p w:rsidR="00166A01" w:rsidRDefault="00166A01" w:rsidP="00166A01">
      <w:pPr>
        <w:widowControl w:val="0"/>
        <w:adjustRightInd w:val="0"/>
        <w:snapToGrid w:val="0"/>
        <w:spacing w:line="320" w:lineRule="exact"/>
        <w:ind w:leftChars="300" w:left="600" w:firstLineChars="200" w:firstLine="400"/>
        <w:rPr>
          <w:lang w:eastAsia="zh-CN"/>
        </w:rPr>
      </w:pPr>
      <w:r>
        <w:rPr>
          <w:rFonts w:hint="eastAsia"/>
          <w:lang w:eastAsia="zh-CN"/>
        </w:rPr>
        <w:t>日志解析对日志挖掘非常重要，传统的日志解析技术使用正则表达式匹配来提取日志事件</w:t>
      </w:r>
      <w:r>
        <w:rPr>
          <w:rFonts w:hint="eastAsia"/>
          <w:lang w:eastAsia="zh-CN"/>
        </w:rPr>
        <w:t>(SEC</w:t>
      </w:r>
      <w:r w:rsidRPr="007418F2">
        <w:rPr>
          <w:rFonts w:hint="eastAsia"/>
          <w:vertAlign w:val="superscript"/>
          <w:lang w:eastAsia="zh-CN"/>
        </w:rPr>
        <w:t>[1]</w:t>
      </w:r>
      <w:r>
        <w:rPr>
          <w:rFonts w:hint="eastAsia"/>
          <w:lang w:eastAsia="zh-CN"/>
        </w:rPr>
        <w:t>)</w:t>
      </w:r>
      <w:r>
        <w:rPr>
          <w:rFonts w:hint="eastAsia"/>
          <w:lang w:eastAsia="zh-CN"/>
        </w:rPr>
        <w:t>。但是现代的软件系统规模和复杂性都越来越大，生成的日志也越来越多，人工制订正则表达式的规则是不切实际的。针对这种现象，现代的研究者提出了基于数据的自动化日志解析算法，这些算法使用历史日志数据建立统计模型来进行事件提取。</w:t>
      </w:r>
    </w:p>
    <w:p w:rsidR="00166A01" w:rsidRDefault="00166A01" w:rsidP="00166A01">
      <w:pPr>
        <w:widowControl w:val="0"/>
        <w:adjustRightInd w:val="0"/>
        <w:snapToGrid w:val="0"/>
        <w:spacing w:line="320" w:lineRule="exact"/>
        <w:ind w:leftChars="300" w:left="600" w:firstLineChars="200" w:firstLine="400"/>
        <w:rPr>
          <w:lang w:eastAsia="zh-CN"/>
        </w:rPr>
      </w:pPr>
      <w:r>
        <w:rPr>
          <w:rFonts w:hint="eastAsia"/>
          <w:lang w:eastAsia="zh-CN"/>
        </w:rPr>
        <w:t>比较典型的基于数据的日志解析方法可以大致分为两类：基于聚类方法的和基于启发式的。对于基于聚类方法的日志解析算法，首先会计算日志间的距离，接着使用聚类方法将日志聚成不同的簇，最后从这些簇中生成事件模板。对于基于启发式的方法，首先会统计每个单词在每个日志位置上出现的次数，接着，频繁出现的单词被选为候选，从这些候选中选择单词作为日志事件。我们在这里介绍</w:t>
      </w:r>
      <w:r w:rsidR="00F934C4">
        <w:rPr>
          <w:rFonts w:hint="eastAsia"/>
          <w:lang w:eastAsia="zh-CN"/>
        </w:rPr>
        <w:t>三</w:t>
      </w:r>
      <w:r>
        <w:rPr>
          <w:rFonts w:hint="eastAsia"/>
          <w:lang w:eastAsia="zh-CN"/>
        </w:rPr>
        <w:t>种典型的基于数据的自动化的日志解析方法。</w:t>
      </w:r>
    </w:p>
    <w:p w:rsidR="00166A01" w:rsidRDefault="00166A01" w:rsidP="00166A01">
      <w:pPr>
        <w:widowControl w:val="0"/>
        <w:adjustRightInd w:val="0"/>
        <w:snapToGrid w:val="0"/>
        <w:spacing w:line="320" w:lineRule="exact"/>
        <w:ind w:leftChars="300" w:left="600" w:firstLineChars="200" w:firstLine="400"/>
        <w:rPr>
          <w:lang w:eastAsia="zh-CN"/>
        </w:rPr>
      </w:pPr>
      <w:proofErr w:type="spellStart"/>
      <w:r>
        <w:rPr>
          <w:rFonts w:hint="eastAsia"/>
          <w:lang w:eastAsia="zh-CN"/>
        </w:rPr>
        <w:t>Risto</w:t>
      </w:r>
      <w:proofErr w:type="spellEnd"/>
      <w:r>
        <w:rPr>
          <w:rFonts w:hint="eastAsia"/>
          <w:lang w:eastAsia="zh-CN"/>
        </w:rPr>
        <w:t xml:space="preserve"> </w:t>
      </w:r>
      <w:proofErr w:type="spellStart"/>
      <w:r>
        <w:rPr>
          <w:rFonts w:hint="eastAsia"/>
          <w:lang w:eastAsia="zh-CN"/>
        </w:rPr>
        <w:t>Vaarandi</w:t>
      </w:r>
      <w:proofErr w:type="spellEnd"/>
      <w:r>
        <w:rPr>
          <w:rFonts w:hint="eastAsia"/>
          <w:lang w:eastAsia="zh-CN"/>
        </w:rPr>
        <w:t>等</w:t>
      </w:r>
      <w:r w:rsidR="00EC6402" w:rsidRPr="00EC6402">
        <w:rPr>
          <w:rFonts w:hint="eastAsia"/>
          <w:vertAlign w:val="superscript"/>
          <w:lang w:eastAsia="zh-CN"/>
        </w:rPr>
        <w:t>[</w:t>
      </w:r>
      <w:r w:rsidR="00EC6402" w:rsidRPr="00EC6402">
        <w:rPr>
          <w:vertAlign w:val="superscript"/>
          <w:lang w:eastAsia="zh-CN"/>
        </w:rPr>
        <w:t>19]</w:t>
      </w:r>
      <w:r>
        <w:rPr>
          <w:rFonts w:hint="eastAsia"/>
          <w:lang w:eastAsia="zh-CN"/>
        </w:rPr>
        <w:t>在</w:t>
      </w:r>
      <w:r>
        <w:rPr>
          <w:rFonts w:hint="eastAsia"/>
          <w:lang w:eastAsia="zh-CN"/>
        </w:rPr>
        <w:t>2003</w:t>
      </w:r>
      <w:r>
        <w:rPr>
          <w:rFonts w:hint="eastAsia"/>
          <w:lang w:eastAsia="zh-CN"/>
        </w:rPr>
        <w:t>年提出了</w:t>
      </w:r>
      <w:r>
        <w:rPr>
          <w:rFonts w:hint="eastAsia"/>
          <w:lang w:eastAsia="zh-CN"/>
        </w:rPr>
        <w:t>SLCT(Simple Log Clustering Tool)</w:t>
      </w:r>
      <w:r>
        <w:rPr>
          <w:rFonts w:hint="eastAsia"/>
          <w:lang w:eastAsia="zh-CN"/>
        </w:rPr>
        <w:t>，一种自动的日志解析技术，同时开源了相应的日志解析工具。</w:t>
      </w:r>
      <w:r>
        <w:rPr>
          <w:rFonts w:hint="eastAsia"/>
          <w:lang w:eastAsia="zh-CN"/>
        </w:rPr>
        <w:t>SLCT</w:t>
      </w:r>
      <w:r>
        <w:rPr>
          <w:rFonts w:hint="eastAsia"/>
          <w:lang w:eastAsia="zh-CN"/>
        </w:rPr>
        <w:t>之后被广泛地用来进行日志挖掘任务，比方说事件日志挖掘，系统问题根因分析和网络预警分类。受关联规则挖掘算法的启发，</w:t>
      </w:r>
      <w:r>
        <w:rPr>
          <w:rFonts w:hint="eastAsia"/>
          <w:lang w:eastAsia="zh-CN"/>
        </w:rPr>
        <w:t>SLCT</w:t>
      </w:r>
      <w:r>
        <w:rPr>
          <w:rFonts w:hint="eastAsia"/>
          <w:lang w:eastAsia="zh-CN"/>
        </w:rPr>
        <w:t>会对日志消息进行两次扫描，并且包含三个步骤：⑴</w:t>
      </w:r>
      <w:r>
        <w:rPr>
          <w:rFonts w:hint="eastAsia"/>
          <w:lang w:eastAsia="zh-CN"/>
        </w:rPr>
        <w:t xml:space="preserve"> </w:t>
      </w:r>
      <w:r>
        <w:rPr>
          <w:rFonts w:hint="eastAsia"/>
          <w:lang w:eastAsia="zh-CN"/>
        </w:rPr>
        <w:t>建立单词字典，第一次对日志进行扫描并建立包含每个单词频率和坐标的字典；⑵</w:t>
      </w:r>
      <w:r>
        <w:rPr>
          <w:rFonts w:hint="eastAsia"/>
          <w:lang w:eastAsia="zh-CN"/>
        </w:rPr>
        <w:t xml:space="preserve"> </w:t>
      </w:r>
      <w:r>
        <w:rPr>
          <w:rFonts w:hint="eastAsia"/>
          <w:lang w:eastAsia="zh-CN"/>
        </w:rPr>
        <w:t>建立日志簇，在第一步建立的字典上第二次扫描日志并建立日志簇；⑶</w:t>
      </w:r>
      <w:r>
        <w:rPr>
          <w:rFonts w:hint="eastAsia"/>
          <w:lang w:eastAsia="zh-CN"/>
        </w:rPr>
        <w:t xml:space="preserve"> </w:t>
      </w:r>
      <w:r>
        <w:rPr>
          <w:rFonts w:hint="eastAsia"/>
          <w:lang w:eastAsia="zh-CN"/>
        </w:rPr>
        <w:t>生成日志模板，从第二步中建立的日志簇</w:t>
      </w:r>
      <w:r w:rsidR="00F934C4">
        <w:rPr>
          <w:rFonts w:hint="eastAsia"/>
          <w:lang w:eastAsia="zh-CN"/>
        </w:rPr>
        <w:t>中</w:t>
      </w:r>
      <w:r>
        <w:rPr>
          <w:rFonts w:hint="eastAsia"/>
          <w:lang w:eastAsia="zh-CN"/>
        </w:rPr>
        <w:t>选取包含有足够日志信息的日志簇，每一个</w:t>
      </w:r>
      <w:proofErr w:type="gramStart"/>
      <w:r>
        <w:rPr>
          <w:rFonts w:hint="eastAsia"/>
          <w:lang w:eastAsia="zh-CN"/>
        </w:rPr>
        <w:t>簇</w:t>
      </w:r>
      <w:proofErr w:type="gramEnd"/>
      <w:r>
        <w:rPr>
          <w:rFonts w:hint="eastAsia"/>
          <w:lang w:eastAsia="zh-CN"/>
        </w:rPr>
        <w:t>可以生成一个日志模板，余下的日志簇被视为异常簇。</w:t>
      </w:r>
    </w:p>
    <w:p w:rsidR="00166A01" w:rsidRDefault="00166A01" w:rsidP="00166A01">
      <w:pPr>
        <w:widowControl w:val="0"/>
        <w:adjustRightInd w:val="0"/>
        <w:snapToGrid w:val="0"/>
        <w:spacing w:line="320" w:lineRule="exact"/>
        <w:ind w:leftChars="300" w:left="600" w:firstLineChars="200" w:firstLine="400"/>
        <w:rPr>
          <w:lang w:eastAsia="zh-CN"/>
        </w:rPr>
      </w:pPr>
      <w:proofErr w:type="spellStart"/>
      <w:r>
        <w:rPr>
          <w:rFonts w:hint="eastAsia"/>
          <w:lang w:eastAsia="zh-CN"/>
        </w:rPr>
        <w:t>IPLoM</w:t>
      </w:r>
      <w:proofErr w:type="spellEnd"/>
      <w:r>
        <w:rPr>
          <w:rFonts w:hint="eastAsia"/>
          <w:lang w:eastAsia="zh-CN"/>
        </w:rPr>
        <w:t>(Iterative Partitioning Log Mining)</w:t>
      </w:r>
      <w:r w:rsidR="00EC6402" w:rsidRPr="00EC6402">
        <w:rPr>
          <w:vertAlign w:val="superscript"/>
          <w:lang w:eastAsia="zh-CN"/>
        </w:rPr>
        <w:t>[20]</w:t>
      </w:r>
      <w:r>
        <w:rPr>
          <w:rFonts w:hint="eastAsia"/>
          <w:lang w:eastAsia="zh-CN"/>
        </w:rPr>
        <w:t>是一种基于系统消息特点设计的生成式方法，也被用于很多的日志挖掘方法，比方说预警检测，事件日志分析和事件摘要。在生成事件模板之前，</w:t>
      </w:r>
      <w:proofErr w:type="spellStart"/>
      <w:r>
        <w:rPr>
          <w:rFonts w:hint="eastAsia"/>
          <w:lang w:eastAsia="zh-CN"/>
        </w:rPr>
        <w:t>IPLoM</w:t>
      </w:r>
      <w:proofErr w:type="spellEnd"/>
      <w:r>
        <w:rPr>
          <w:rFonts w:hint="eastAsia"/>
          <w:lang w:eastAsia="zh-CN"/>
        </w:rPr>
        <w:t>会首先进行三次启发式划分过程：⑴</w:t>
      </w:r>
      <w:r>
        <w:rPr>
          <w:rFonts w:hint="eastAsia"/>
          <w:lang w:eastAsia="zh-CN"/>
        </w:rPr>
        <w:t xml:space="preserve"> </w:t>
      </w:r>
      <w:r>
        <w:rPr>
          <w:rFonts w:hint="eastAsia"/>
          <w:lang w:eastAsia="zh-CN"/>
        </w:rPr>
        <w:t>通过日志消息的不同长度进行划分；⑵</w:t>
      </w:r>
      <w:r>
        <w:rPr>
          <w:rFonts w:hint="eastAsia"/>
          <w:lang w:eastAsia="zh-CN"/>
        </w:rPr>
        <w:t xml:space="preserve"> </w:t>
      </w:r>
      <w:r>
        <w:rPr>
          <w:rFonts w:hint="eastAsia"/>
          <w:lang w:eastAsia="zh-CN"/>
        </w:rPr>
        <w:t>基于标记位置进行划分于每一次划分，不同位置的单词都会统计次数，接着拥有最少变化单词的位置将用来对日志消息进行划分；⑶</w:t>
      </w:r>
      <w:r>
        <w:rPr>
          <w:rFonts w:hint="eastAsia"/>
          <w:lang w:eastAsia="zh-CN"/>
        </w:rPr>
        <w:t xml:space="preserve"> </w:t>
      </w:r>
      <w:r>
        <w:rPr>
          <w:rFonts w:hint="eastAsia"/>
          <w:lang w:eastAsia="zh-CN"/>
        </w:rPr>
        <w:t>基于映射的划分，通过单独的标记集合在两个标记位置之间的映射关系</w:t>
      </w:r>
      <w:proofErr w:type="gramStart"/>
      <w:r>
        <w:rPr>
          <w:rFonts w:hint="eastAsia"/>
          <w:lang w:eastAsia="zh-CN"/>
        </w:rPr>
        <w:t>对簇进行</w:t>
      </w:r>
      <w:proofErr w:type="gramEnd"/>
      <w:r>
        <w:rPr>
          <w:rFonts w:hint="eastAsia"/>
          <w:lang w:eastAsia="zh-CN"/>
        </w:rPr>
        <w:t>划分；⑷</w:t>
      </w:r>
      <w:r>
        <w:rPr>
          <w:rFonts w:hint="eastAsia"/>
          <w:lang w:eastAsia="zh-CN"/>
        </w:rPr>
        <w:t xml:space="preserve"> </w:t>
      </w:r>
      <w:r>
        <w:rPr>
          <w:rFonts w:hint="eastAsia"/>
          <w:lang w:eastAsia="zh-CN"/>
        </w:rPr>
        <w:t>日志模板生成，类似于</w:t>
      </w:r>
      <w:r>
        <w:rPr>
          <w:rFonts w:hint="eastAsia"/>
          <w:lang w:eastAsia="zh-CN"/>
        </w:rPr>
        <w:t>SLCT</w:t>
      </w:r>
      <w:r>
        <w:rPr>
          <w:rFonts w:hint="eastAsia"/>
          <w:lang w:eastAsia="zh-CN"/>
        </w:rPr>
        <w:t>，最后一步是从每个簇中生成日志模板。</w:t>
      </w:r>
    </w:p>
    <w:p w:rsidR="00E0430E" w:rsidRDefault="00166A01" w:rsidP="00166A01">
      <w:pPr>
        <w:widowControl w:val="0"/>
        <w:adjustRightInd w:val="0"/>
        <w:snapToGrid w:val="0"/>
        <w:spacing w:line="320" w:lineRule="exact"/>
        <w:ind w:leftChars="300" w:left="600" w:firstLineChars="200" w:firstLine="400"/>
        <w:rPr>
          <w:lang w:eastAsia="zh-CN"/>
        </w:rPr>
      </w:pPr>
      <w:proofErr w:type="spellStart"/>
      <w:r>
        <w:rPr>
          <w:rFonts w:hint="eastAsia"/>
          <w:lang w:eastAsia="zh-CN"/>
        </w:rPr>
        <w:t>LogSig</w:t>
      </w:r>
      <w:proofErr w:type="spellEnd"/>
      <w:r w:rsidR="00EC6402" w:rsidRPr="00EC6402">
        <w:rPr>
          <w:vertAlign w:val="superscript"/>
          <w:lang w:eastAsia="zh-CN"/>
        </w:rPr>
        <w:t>[21]</w:t>
      </w:r>
      <w:r>
        <w:rPr>
          <w:rFonts w:hint="eastAsia"/>
          <w:lang w:eastAsia="zh-CN"/>
        </w:rPr>
        <w:t>是一种比较新的日志解析方法，包含三个过程：⑴</w:t>
      </w:r>
      <w:r>
        <w:rPr>
          <w:rFonts w:hint="eastAsia"/>
          <w:lang w:eastAsia="zh-CN"/>
        </w:rPr>
        <w:t xml:space="preserve"> </w:t>
      </w:r>
      <w:r>
        <w:rPr>
          <w:rFonts w:hint="eastAsia"/>
          <w:lang w:eastAsia="zh-CN"/>
        </w:rPr>
        <w:t>生成单词对，每一个日志消息会被转化为一系列的单词对，单词对包括单词本身和它的位置信息；⑵</w:t>
      </w:r>
      <w:r>
        <w:rPr>
          <w:rFonts w:hint="eastAsia"/>
          <w:lang w:eastAsia="zh-CN"/>
        </w:rPr>
        <w:t xml:space="preserve"> </w:t>
      </w:r>
      <w:r>
        <w:rPr>
          <w:rFonts w:hint="eastAsia"/>
          <w:lang w:eastAsia="zh-CN"/>
        </w:rPr>
        <w:t>日志聚类；根据单词对，对每一个日志消息计算一个度量值来决定该条日志消息属于哪一个簇，经过若干轮的迭代，日志消息就会被聚成几类；</w:t>
      </w:r>
      <w:r>
        <w:rPr>
          <w:rFonts w:hint="eastAsia"/>
          <w:lang w:eastAsia="zh-CN"/>
        </w:rPr>
        <w:lastRenderedPageBreak/>
        <w:t>⑶</w:t>
      </w:r>
      <w:r>
        <w:rPr>
          <w:rFonts w:hint="eastAsia"/>
          <w:lang w:eastAsia="zh-CN"/>
        </w:rPr>
        <w:t xml:space="preserve"> </w:t>
      </w:r>
      <w:r>
        <w:rPr>
          <w:rFonts w:hint="eastAsia"/>
          <w:lang w:eastAsia="zh-CN"/>
        </w:rPr>
        <w:t>日志模板生成，在每一个簇中，通过对日志消息的提取生成日志模板。</w:t>
      </w:r>
    </w:p>
    <w:p w:rsidR="00E0430E" w:rsidRPr="007533BA" w:rsidRDefault="00E0430E" w:rsidP="00E0430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w:t>
      </w:r>
      <w:r>
        <w:rPr>
          <w:rFonts w:eastAsia="黑体" w:hint="eastAsia"/>
          <w:b/>
          <w:color w:val="943634" w:themeColor="accent2" w:themeShade="BF"/>
          <w:sz w:val="22"/>
          <w:szCs w:val="22"/>
          <w:lang w:eastAsia="zh-CN"/>
        </w:rPr>
        <w:t>3</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Pr>
          <w:rFonts w:eastAsia="黑体" w:hint="eastAsia"/>
          <w:b/>
          <w:color w:val="943634" w:themeColor="accent2" w:themeShade="BF"/>
          <w:sz w:val="22"/>
          <w:szCs w:val="22"/>
          <w:lang w:eastAsia="zh-CN"/>
        </w:rPr>
        <w:t>符号定义</w:t>
      </w:r>
    </w:p>
    <w:p w:rsidR="00E0430E" w:rsidRDefault="0011338D" w:rsidP="00E0430E">
      <w:pPr>
        <w:widowControl w:val="0"/>
        <w:adjustRightInd w:val="0"/>
        <w:snapToGrid w:val="0"/>
        <w:spacing w:line="320" w:lineRule="exact"/>
        <w:ind w:leftChars="300" w:left="600" w:firstLineChars="200" w:firstLine="400"/>
        <w:rPr>
          <w:lang w:eastAsia="zh-CN"/>
        </w:rPr>
      </w:pPr>
      <w:r>
        <w:rPr>
          <w:rFonts w:hint="eastAsia"/>
          <w:noProof/>
          <w:lang w:eastAsia="zh-CN"/>
        </w:rPr>
        <w:drawing>
          <wp:anchor distT="0" distB="0" distL="114300" distR="114300" simplePos="0" relativeHeight="251658240" behindDoc="0" locked="0" layoutInCell="1" allowOverlap="1">
            <wp:simplePos x="0" y="0"/>
            <wp:positionH relativeFrom="column">
              <wp:posOffset>1432560</wp:posOffset>
            </wp:positionH>
            <wp:positionV relativeFrom="paragraph">
              <wp:posOffset>285115</wp:posOffset>
            </wp:positionV>
            <wp:extent cx="3248025" cy="102298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绘图6.jpg"/>
                    <pic:cNvPicPr/>
                  </pic:nvPicPr>
                  <pic:blipFill>
                    <a:blip r:embed="rId22"/>
                    <a:stretch>
                      <a:fillRect/>
                    </a:stretch>
                  </pic:blipFill>
                  <pic:spPr>
                    <a:xfrm>
                      <a:off x="0" y="0"/>
                      <a:ext cx="3248025" cy="1022985"/>
                    </a:xfrm>
                    <a:prstGeom prst="rect">
                      <a:avLst/>
                    </a:prstGeom>
                  </pic:spPr>
                </pic:pic>
              </a:graphicData>
            </a:graphic>
            <wp14:sizeRelH relativeFrom="page">
              <wp14:pctWidth>0</wp14:pctWidth>
            </wp14:sizeRelH>
            <wp14:sizeRelV relativeFrom="page">
              <wp14:pctHeight>0</wp14:pctHeight>
            </wp14:sizeRelV>
          </wp:anchor>
        </w:drawing>
      </w:r>
      <w:r w:rsidR="00E0430E">
        <w:rPr>
          <w:rFonts w:hint="eastAsia"/>
          <w:lang w:eastAsia="zh-CN"/>
        </w:rPr>
        <w:t>我们在这个小节给出基于聚类的日志解析算法的相关符号定义。</w:t>
      </w:r>
    </w:p>
    <w:p w:rsidR="006E438B" w:rsidRPr="00C23102" w:rsidRDefault="006E438B" w:rsidP="00D01412">
      <w:pPr>
        <w:widowControl w:val="0"/>
        <w:adjustRightInd w:val="0"/>
        <w:snapToGrid w:val="0"/>
        <w:spacing w:beforeLines="50" w:before="120"/>
        <w:jc w:val="center"/>
        <w:rPr>
          <w:b/>
          <w:sz w:val="18"/>
          <w:szCs w:val="18"/>
          <w:lang w:eastAsia="zh-CN"/>
        </w:rPr>
      </w:pPr>
      <w:r w:rsidRPr="007533BA">
        <w:rPr>
          <w:b/>
          <w:color w:val="943634" w:themeColor="accent2" w:themeShade="BF"/>
          <w:sz w:val="18"/>
          <w:szCs w:val="18"/>
          <w:lang w:eastAsia="zh-CN"/>
        </w:rPr>
        <w:t xml:space="preserve">Figure </w:t>
      </w:r>
      <w:r w:rsidR="00B47A16">
        <w:rPr>
          <w:rFonts w:hint="eastAsia"/>
          <w:b/>
          <w:color w:val="943634" w:themeColor="accent2" w:themeShade="BF"/>
          <w:sz w:val="18"/>
          <w:szCs w:val="18"/>
          <w:lang w:eastAsia="zh-CN"/>
        </w:rPr>
        <w:t>3</w:t>
      </w:r>
      <w:r w:rsidRPr="007533BA">
        <w:rPr>
          <w:b/>
          <w:color w:val="943634" w:themeColor="accent2" w:themeShade="BF"/>
          <w:sz w:val="18"/>
          <w:szCs w:val="18"/>
          <w:lang w:eastAsia="zh-CN"/>
        </w:rPr>
        <w:t>.</w:t>
      </w:r>
      <w:r w:rsidRPr="007533BA">
        <w:rPr>
          <w:b/>
          <w:sz w:val="18"/>
          <w:szCs w:val="18"/>
          <w:lang w:eastAsia="zh-CN"/>
        </w:rPr>
        <w:t xml:space="preserve"> </w:t>
      </w:r>
      <w:r w:rsidR="00D01412">
        <w:rPr>
          <w:sz w:val="18"/>
          <w:szCs w:val="18"/>
          <w:lang w:eastAsia="zh-CN"/>
        </w:rPr>
        <w:t>Log tagging</w:t>
      </w:r>
    </w:p>
    <w:p w:rsidR="0011338D" w:rsidRPr="006E438B" w:rsidRDefault="006E438B" w:rsidP="006E438B">
      <w:pPr>
        <w:widowControl w:val="0"/>
        <w:adjustRightInd w:val="0"/>
        <w:snapToGrid w:val="0"/>
        <w:spacing w:line="320" w:lineRule="exact"/>
        <w:jc w:val="center"/>
        <w:rPr>
          <w:lang w:eastAsia="zh-CN"/>
        </w:rPr>
      </w:pPr>
      <w:r w:rsidRPr="007533BA">
        <w:rPr>
          <w:b/>
          <w:color w:val="943634" w:themeColor="accent2" w:themeShade="BF"/>
          <w:sz w:val="18"/>
          <w:szCs w:val="18"/>
          <w:lang w:eastAsia="zh-CN"/>
        </w:rPr>
        <w:t>图</w:t>
      </w:r>
      <w:r w:rsidR="00B47A16">
        <w:rPr>
          <w:rFonts w:hint="eastAsia"/>
          <w:b/>
          <w:color w:val="943634" w:themeColor="accent2" w:themeShade="BF"/>
          <w:sz w:val="18"/>
          <w:szCs w:val="18"/>
          <w:lang w:eastAsia="zh-CN"/>
        </w:rPr>
        <w:t>3</w:t>
      </w:r>
      <w:r w:rsidRPr="007533BA">
        <w:rPr>
          <w:b/>
          <w:color w:val="943634" w:themeColor="accent2" w:themeShade="BF"/>
          <w:sz w:val="18"/>
          <w:szCs w:val="18"/>
          <w:lang w:eastAsia="zh-CN"/>
        </w:rPr>
        <w:t>.</w:t>
      </w:r>
      <w:r w:rsidRPr="007533BA">
        <w:rPr>
          <w:b/>
          <w:sz w:val="18"/>
          <w:szCs w:val="18"/>
          <w:lang w:eastAsia="zh-CN"/>
        </w:rPr>
        <w:t xml:space="preserve"> </w:t>
      </w:r>
      <w:r w:rsidR="00D01412">
        <w:rPr>
          <w:rFonts w:hint="eastAsia"/>
          <w:sz w:val="18"/>
          <w:szCs w:val="18"/>
          <w:lang w:eastAsia="zh-CN"/>
        </w:rPr>
        <w:t>日志标注</w: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定义</w:t>
      </w:r>
      <w:r>
        <w:rPr>
          <w:rFonts w:hint="eastAsia"/>
          <w:lang w:eastAsia="zh-CN"/>
        </w:rPr>
        <w:t xml:space="preserve">1 </w:t>
      </w:r>
      <w:r>
        <w:rPr>
          <w:rFonts w:hint="eastAsia"/>
          <w:lang w:eastAsia="zh-CN"/>
        </w:rPr>
        <w:t>事件日志</w:t>
      </w:r>
      <w:r>
        <w:rPr>
          <w:rFonts w:hint="eastAsia"/>
          <w:lang w:eastAsia="zh-CN"/>
        </w:rPr>
        <w:t xml:space="preserve"> </w:t>
      </w:r>
      <w:r>
        <w:rPr>
          <w:rFonts w:hint="eastAsia"/>
          <w:lang w:eastAsia="zh-CN"/>
        </w:rPr>
        <w:t>定义事件日志为记录系统内发生的事件或对应用程序跟踪记录的文本。</w: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定义</w:t>
      </w:r>
      <w:r>
        <w:rPr>
          <w:rFonts w:hint="eastAsia"/>
          <w:lang w:eastAsia="zh-CN"/>
        </w:rPr>
        <w:t>2</w:t>
      </w:r>
      <w:proofErr w:type="gramStart"/>
      <w:r>
        <w:rPr>
          <w:rFonts w:hint="eastAsia"/>
          <w:lang w:eastAsia="zh-CN"/>
        </w:rPr>
        <w:t xml:space="preserve"> </w:t>
      </w:r>
      <w:r>
        <w:rPr>
          <w:rFonts w:hint="eastAsia"/>
          <w:lang w:eastAsia="zh-CN"/>
        </w:rPr>
        <w:t>事件</w:t>
      </w:r>
      <w:r>
        <w:rPr>
          <w:rFonts w:hint="eastAsia"/>
          <w:lang w:eastAsia="zh-CN"/>
        </w:rPr>
        <w:t xml:space="preserve"> </w:t>
      </w:r>
      <w:r>
        <w:rPr>
          <w:rFonts w:hint="eastAsia"/>
          <w:lang w:eastAsia="zh-CN"/>
        </w:rPr>
        <w:t>事件</w:t>
      </w:r>
      <w:proofErr w:type="gramEnd"/>
      <w:r>
        <w:rPr>
          <w:rFonts w:hint="eastAsia"/>
          <w:lang w:eastAsia="zh-CN"/>
        </w:rPr>
        <w:t>为事件日志中一行独立的文本，详细地说明了系统或应用程序发生的一次事件。</w: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定义</w:t>
      </w:r>
      <w:r>
        <w:rPr>
          <w:rFonts w:hint="eastAsia"/>
          <w:lang w:eastAsia="zh-CN"/>
        </w:rPr>
        <w:t>3</w:t>
      </w:r>
      <w:proofErr w:type="gramStart"/>
      <w:r>
        <w:rPr>
          <w:rFonts w:hint="eastAsia"/>
          <w:lang w:eastAsia="zh-CN"/>
        </w:rPr>
        <w:t xml:space="preserve"> </w:t>
      </w:r>
      <w:r>
        <w:rPr>
          <w:rFonts w:hint="eastAsia"/>
          <w:lang w:eastAsia="zh-CN"/>
        </w:rPr>
        <w:t>消息</w:t>
      </w:r>
      <w:r>
        <w:rPr>
          <w:rFonts w:hint="eastAsia"/>
          <w:lang w:eastAsia="zh-CN"/>
        </w:rPr>
        <w:t xml:space="preserve"> </w:t>
      </w:r>
      <w:r>
        <w:rPr>
          <w:rFonts w:hint="eastAsia"/>
          <w:lang w:eastAsia="zh-CN"/>
        </w:rPr>
        <w:t>消息</w:t>
      </w:r>
      <w:proofErr w:type="gramEnd"/>
      <w:r>
        <w:rPr>
          <w:rFonts w:hint="eastAsia"/>
          <w:lang w:eastAsia="zh-CN"/>
        </w:rPr>
        <w:t>是指事件中除去时间戳、类型、标签等信息，只记录具体事件信息的文本序列。</w:t>
      </w:r>
    </w:p>
    <w:p w:rsidR="006E438B" w:rsidRDefault="006E438B" w:rsidP="00E0430E">
      <w:pPr>
        <w:widowControl w:val="0"/>
        <w:adjustRightInd w:val="0"/>
        <w:snapToGrid w:val="0"/>
        <w:spacing w:line="320" w:lineRule="exact"/>
        <w:ind w:leftChars="300" w:left="600" w:firstLineChars="200" w:firstLine="400"/>
        <w:rPr>
          <w:lang w:eastAsia="zh-CN"/>
        </w:rPr>
      </w:pPr>
      <w:r w:rsidRPr="006E438B">
        <w:rPr>
          <w:rFonts w:hint="eastAsia"/>
          <w:lang w:eastAsia="zh-CN"/>
        </w:rPr>
        <w:t>一个事件通常不仅仅包含一个消息，还有其他信息包括日期，源和标签等。对于消息模板</w:t>
      </w:r>
      <w:r w:rsidRPr="006E438B">
        <w:rPr>
          <w:rFonts w:hint="eastAsia"/>
          <w:lang w:eastAsia="zh-CN"/>
        </w:rPr>
        <w:t>/</w:t>
      </w:r>
      <w:r w:rsidRPr="006E438B">
        <w:rPr>
          <w:rFonts w:hint="eastAsia"/>
          <w:lang w:eastAsia="zh-CN"/>
        </w:rPr>
        <w:t>事件类型提取，我们只关心事件中的消息部分，如图</w:t>
      </w:r>
      <w:r w:rsidRPr="006E438B">
        <w:rPr>
          <w:rFonts w:hint="eastAsia"/>
          <w:lang w:eastAsia="zh-CN"/>
        </w:rPr>
        <w:t>3</w:t>
      </w:r>
      <w:r w:rsidRPr="006E438B">
        <w:rPr>
          <w:rFonts w:hint="eastAsia"/>
          <w:lang w:eastAsia="zh-CN"/>
        </w:rPr>
        <w:t>所示的事件文本中，</w:t>
      </w:r>
      <w:r w:rsidRPr="006E438B">
        <w:rPr>
          <w:rFonts w:hint="eastAsia"/>
          <w:lang w:eastAsia="zh-CN"/>
        </w:rPr>
        <w:t xml:space="preserve"> </w:t>
      </w:r>
      <w:r w:rsidR="00B47A16">
        <w:rPr>
          <w:lang w:eastAsia="zh-CN"/>
        </w:rPr>
        <w:t>invalid SNAN..0</w:t>
      </w:r>
      <w:r w:rsidRPr="006E438B">
        <w:rPr>
          <w:rFonts w:hint="eastAsia"/>
          <w:lang w:eastAsia="zh-CN"/>
        </w:rPr>
        <w:t>为消息部分。</w: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定义</w:t>
      </w:r>
      <w:r>
        <w:rPr>
          <w:rFonts w:hint="eastAsia"/>
          <w:lang w:eastAsia="zh-CN"/>
        </w:rPr>
        <w:t xml:space="preserve">4 </w:t>
      </w:r>
      <w:r>
        <w:rPr>
          <w:rFonts w:hint="eastAsia"/>
          <w:lang w:eastAsia="zh-CN"/>
        </w:rPr>
        <w:t>标记</w:t>
      </w:r>
      <w:r>
        <w:rPr>
          <w:rFonts w:hint="eastAsia"/>
          <w:lang w:eastAsia="zh-CN"/>
        </w:rPr>
        <w:t xml:space="preserve"> </w:t>
      </w:r>
      <w:r>
        <w:rPr>
          <w:rFonts w:hint="eastAsia"/>
          <w:lang w:eastAsia="zh-CN"/>
        </w:rPr>
        <w:t>消息部分中被分隔符划分的独立的单词为标记。一般情况下，分隔符为空格。</w: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定义</w:t>
      </w:r>
      <w:r>
        <w:rPr>
          <w:rFonts w:hint="eastAsia"/>
          <w:lang w:eastAsia="zh-CN"/>
        </w:rPr>
        <w:t xml:space="preserve">5 </w:t>
      </w:r>
      <w:r>
        <w:rPr>
          <w:rFonts w:hint="eastAsia"/>
          <w:lang w:eastAsia="zh-CN"/>
        </w:rPr>
        <w:t>消息长度</w:t>
      </w:r>
      <w:r>
        <w:rPr>
          <w:rFonts w:hint="eastAsia"/>
          <w:lang w:eastAsia="zh-CN"/>
        </w:rPr>
        <w:t xml:space="preserve"> </w:t>
      </w:r>
      <w:r>
        <w:rPr>
          <w:rFonts w:hint="eastAsia"/>
          <w:lang w:eastAsia="zh-CN"/>
        </w:rPr>
        <w:t>消息部分中标记的个数。</w:t>
      </w:r>
    </w:p>
    <w:p w:rsidR="00E0430E" w:rsidRDefault="006E438B" w:rsidP="00E0430E">
      <w:pPr>
        <w:widowControl w:val="0"/>
        <w:adjustRightInd w:val="0"/>
        <w:snapToGrid w:val="0"/>
        <w:spacing w:line="320" w:lineRule="exact"/>
        <w:ind w:leftChars="300" w:left="600" w:firstLineChars="200" w:firstLine="400"/>
        <w:rPr>
          <w:lang w:eastAsia="zh-CN"/>
        </w:rPr>
      </w:pPr>
      <w:r>
        <w:rPr>
          <w:rFonts w:hint="eastAsia"/>
          <w:noProof/>
          <w:lang w:eastAsia="zh-CN"/>
        </w:rPr>
        <w:drawing>
          <wp:anchor distT="0" distB="0" distL="114300" distR="114300" simplePos="0" relativeHeight="251659264" behindDoc="0" locked="0" layoutInCell="1" allowOverlap="1">
            <wp:simplePos x="0" y="0"/>
            <wp:positionH relativeFrom="column">
              <wp:posOffset>1365885</wp:posOffset>
            </wp:positionH>
            <wp:positionV relativeFrom="paragraph">
              <wp:posOffset>1139190</wp:posOffset>
            </wp:positionV>
            <wp:extent cx="3381375" cy="160782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绘图8.jpg"/>
                    <pic:cNvPicPr/>
                  </pic:nvPicPr>
                  <pic:blipFill>
                    <a:blip r:embed="rId23"/>
                    <a:stretch>
                      <a:fillRect/>
                    </a:stretch>
                  </pic:blipFill>
                  <pic:spPr>
                    <a:xfrm>
                      <a:off x="0" y="0"/>
                      <a:ext cx="3381375" cy="1607820"/>
                    </a:xfrm>
                    <a:prstGeom prst="rect">
                      <a:avLst/>
                    </a:prstGeom>
                  </pic:spPr>
                </pic:pic>
              </a:graphicData>
            </a:graphic>
            <wp14:sizeRelH relativeFrom="page">
              <wp14:pctWidth>0</wp14:pctWidth>
            </wp14:sizeRelH>
            <wp14:sizeRelV relativeFrom="page">
              <wp14:pctHeight>0</wp14:pctHeight>
            </wp14:sizeRelV>
          </wp:anchor>
        </w:drawing>
      </w:r>
      <w:r w:rsidR="00E0430E">
        <w:rPr>
          <w:rFonts w:hint="eastAsia"/>
          <w:lang w:eastAsia="zh-CN"/>
        </w:rPr>
        <w:t>定义</w:t>
      </w:r>
      <w:r w:rsidR="00E0430E">
        <w:rPr>
          <w:rFonts w:hint="eastAsia"/>
          <w:lang w:eastAsia="zh-CN"/>
        </w:rPr>
        <w:t xml:space="preserve">6 </w:t>
      </w:r>
      <w:r w:rsidR="00E0430E">
        <w:rPr>
          <w:rFonts w:hint="eastAsia"/>
          <w:lang w:eastAsia="zh-CN"/>
        </w:rPr>
        <w:t>消息模板</w:t>
      </w:r>
      <w:r w:rsidR="00E0430E">
        <w:rPr>
          <w:rFonts w:hint="eastAsia"/>
          <w:lang w:eastAsia="zh-CN"/>
        </w:rPr>
        <w:t>/</w:t>
      </w:r>
      <w:r w:rsidR="00E0430E">
        <w:rPr>
          <w:rFonts w:hint="eastAsia"/>
          <w:lang w:eastAsia="zh-CN"/>
        </w:rPr>
        <w:t>事件类型</w:t>
      </w:r>
      <w:r>
        <w:rPr>
          <w:rFonts w:hint="eastAsia"/>
          <w:lang w:eastAsia="zh-CN"/>
        </w:rPr>
        <w:t xml:space="preserve"> </w:t>
      </w:r>
      <w:r w:rsidRPr="006E438B">
        <w:rPr>
          <w:rFonts w:hint="eastAsia"/>
          <w:lang w:eastAsia="zh-CN"/>
        </w:rPr>
        <w:t>消息模板是指由同一条</w:t>
      </w:r>
      <w:r w:rsidRPr="006E438B">
        <w:rPr>
          <w:rFonts w:hint="eastAsia"/>
          <w:lang w:eastAsia="zh-CN"/>
        </w:rPr>
        <w:t>print</w:t>
      </w:r>
      <w:r w:rsidRPr="006E438B">
        <w:rPr>
          <w:rFonts w:hint="eastAsia"/>
          <w:lang w:eastAsia="zh-CN"/>
        </w:rPr>
        <w:t>语句生成的事件日志中的消息字段。由于确定消息模板具有一定的主观性，人类可能会将一个消息模板生成的事件视为由不同的消息模板产生，或者将由不同的打印语句产生的事件视为由同一个消息模板产生。同样的</w:t>
      </w:r>
      <w:r w:rsidRPr="006E438B">
        <w:rPr>
          <w:rFonts w:hint="eastAsia"/>
          <w:lang w:eastAsia="zh-CN"/>
        </w:rPr>
        <w:t>print</w:t>
      </w:r>
      <w:r w:rsidRPr="006E438B">
        <w:rPr>
          <w:rFonts w:hint="eastAsia"/>
          <w:lang w:eastAsia="zh-CN"/>
        </w:rPr>
        <w:t>语句也可能出现在代码的不同部分，从而产生具有相同消息模板的不同事件。但是，在这里我们认为这些情况相对较少，因此为了简单起见，我们就使用这样的定义。</w:t>
      </w:r>
    </w:p>
    <w:p w:rsidR="006E438B" w:rsidRPr="00C23102" w:rsidRDefault="006E438B" w:rsidP="00D01412">
      <w:pPr>
        <w:widowControl w:val="0"/>
        <w:adjustRightInd w:val="0"/>
        <w:snapToGrid w:val="0"/>
        <w:spacing w:beforeLines="50" w:before="120"/>
        <w:jc w:val="center"/>
        <w:rPr>
          <w:b/>
          <w:sz w:val="18"/>
          <w:szCs w:val="18"/>
          <w:lang w:eastAsia="zh-CN"/>
        </w:rPr>
      </w:pPr>
      <w:r w:rsidRPr="007533BA">
        <w:rPr>
          <w:b/>
          <w:color w:val="943634" w:themeColor="accent2" w:themeShade="BF"/>
          <w:sz w:val="18"/>
          <w:szCs w:val="18"/>
          <w:lang w:eastAsia="zh-CN"/>
        </w:rPr>
        <w:t xml:space="preserve">Figure </w:t>
      </w:r>
      <w:r w:rsidR="00B47A16">
        <w:rPr>
          <w:b/>
          <w:color w:val="943634" w:themeColor="accent2" w:themeShade="BF"/>
          <w:sz w:val="18"/>
          <w:szCs w:val="18"/>
          <w:lang w:eastAsia="zh-CN"/>
        </w:rPr>
        <w:t>4</w:t>
      </w:r>
      <w:r w:rsidRPr="007533BA">
        <w:rPr>
          <w:b/>
          <w:color w:val="943634" w:themeColor="accent2" w:themeShade="BF"/>
          <w:sz w:val="18"/>
          <w:szCs w:val="18"/>
          <w:lang w:eastAsia="zh-CN"/>
        </w:rPr>
        <w:t>.</w:t>
      </w:r>
      <w:r w:rsidRPr="007533BA">
        <w:rPr>
          <w:b/>
          <w:sz w:val="18"/>
          <w:szCs w:val="18"/>
          <w:lang w:eastAsia="zh-CN"/>
        </w:rPr>
        <w:t xml:space="preserve"> </w:t>
      </w:r>
      <w:r w:rsidR="00D01412" w:rsidRPr="00D01412">
        <w:rPr>
          <w:sz w:val="18"/>
          <w:szCs w:val="18"/>
          <w:lang w:eastAsia="zh-CN"/>
        </w:rPr>
        <w:t>Message template description example</w:t>
      </w:r>
    </w:p>
    <w:p w:rsidR="006E438B" w:rsidRPr="006E438B" w:rsidRDefault="006E438B" w:rsidP="006E438B">
      <w:pPr>
        <w:widowControl w:val="0"/>
        <w:adjustRightInd w:val="0"/>
        <w:snapToGrid w:val="0"/>
        <w:spacing w:line="320" w:lineRule="exact"/>
        <w:jc w:val="center"/>
        <w:rPr>
          <w:sz w:val="18"/>
          <w:szCs w:val="18"/>
          <w:lang w:eastAsia="zh-CN"/>
        </w:rPr>
      </w:pPr>
      <w:r w:rsidRPr="007533BA">
        <w:rPr>
          <w:b/>
          <w:color w:val="943634" w:themeColor="accent2" w:themeShade="BF"/>
          <w:sz w:val="18"/>
          <w:szCs w:val="18"/>
          <w:lang w:eastAsia="zh-CN"/>
        </w:rPr>
        <w:t>图</w:t>
      </w:r>
      <w:r w:rsidR="00B47A16">
        <w:rPr>
          <w:b/>
          <w:color w:val="943634" w:themeColor="accent2" w:themeShade="BF"/>
          <w:sz w:val="18"/>
          <w:szCs w:val="18"/>
          <w:lang w:eastAsia="zh-CN"/>
        </w:rPr>
        <w:t>4</w:t>
      </w:r>
      <w:r w:rsidRPr="007533BA">
        <w:rPr>
          <w:b/>
          <w:color w:val="943634" w:themeColor="accent2" w:themeShade="BF"/>
          <w:sz w:val="18"/>
          <w:szCs w:val="18"/>
          <w:lang w:eastAsia="zh-CN"/>
        </w:rPr>
        <w:t>.</w:t>
      </w:r>
      <w:r w:rsidRPr="007533BA">
        <w:rPr>
          <w:b/>
          <w:sz w:val="18"/>
          <w:szCs w:val="18"/>
          <w:lang w:eastAsia="zh-CN"/>
        </w:rPr>
        <w:t xml:space="preserve"> </w:t>
      </w:r>
      <w:r w:rsidR="00D01412">
        <w:rPr>
          <w:rFonts w:hint="eastAsia"/>
          <w:sz w:val="18"/>
          <w:szCs w:val="18"/>
          <w:lang w:eastAsia="zh-CN"/>
        </w:rPr>
        <w:t>消息模板描述示例</w:t>
      </w:r>
    </w:p>
    <w:p w:rsidR="006E438B" w:rsidRDefault="006E438B" w:rsidP="006E438B">
      <w:pPr>
        <w:adjustRightInd w:val="0"/>
        <w:snapToGrid w:val="0"/>
        <w:spacing w:beforeLines="50" w:before="120" w:afterLines="50" w:after="120" w:line="320" w:lineRule="exact"/>
        <w:ind w:leftChars="300" w:left="600" w:firstLine="480"/>
        <w:rPr>
          <w:lang w:eastAsia="zh-CN"/>
        </w:rPr>
      </w:pPr>
      <w:r>
        <w:rPr>
          <w:rFonts w:hint="eastAsia"/>
          <w:lang w:eastAsia="zh-CN"/>
        </w:rPr>
        <w:t>定义</w:t>
      </w:r>
      <w:r>
        <w:rPr>
          <w:rFonts w:hint="eastAsia"/>
          <w:lang w:eastAsia="zh-CN"/>
        </w:rPr>
        <w:t xml:space="preserve">7 </w:t>
      </w:r>
      <w:r w:rsidRPr="006E438B">
        <w:rPr>
          <w:rFonts w:hint="eastAsia"/>
          <w:lang w:eastAsia="zh-CN"/>
        </w:rPr>
        <w:t>消息模板描述</w:t>
      </w:r>
      <w:r w:rsidRPr="006E438B">
        <w:rPr>
          <w:rFonts w:hint="eastAsia"/>
          <w:lang w:eastAsia="zh-CN"/>
        </w:rPr>
        <w:t xml:space="preserve"> </w:t>
      </w:r>
      <w:r w:rsidRPr="006E438B">
        <w:rPr>
          <w:rFonts w:hint="eastAsia"/>
          <w:lang w:eastAsia="zh-CN"/>
        </w:rPr>
        <w:t>我们定义消息模板描述为可以表示消息模板所有成员的包含通配符的文本模板。如图</w:t>
      </w:r>
      <w:r w:rsidR="00B47A16">
        <w:rPr>
          <w:lang w:eastAsia="zh-CN"/>
        </w:rPr>
        <w:t>4</w:t>
      </w:r>
      <w:r w:rsidRPr="006E438B">
        <w:rPr>
          <w:rFonts w:hint="eastAsia"/>
          <w:lang w:eastAsia="zh-CN"/>
        </w:rPr>
        <w:t>所示，一般一条消息模板描述对应着一条打印日志语句。</w:t>
      </w:r>
    </w:p>
    <w:p w:rsidR="006E438B" w:rsidRDefault="006E438B" w:rsidP="006E438B">
      <w:pPr>
        <w:adjustRightInd w:val="0"/>
        <w:snapToGrid w:val="0"/>
        <w:spacing w:beforeLines="50" w:before="120" w:afterLines="50" w:after="120" w:line="320" w:lineRule="exact"/>
        <w:ind w:leftChars="300" w:left="600" w:firstLine="480"/>
        <w:rPr>
          <w:lang w:eastAsia="zh-CN"/>
        </w:rPr>
      </w:pPr>
      <w:r w:rsidRPr="006E438B">
        <w:rPr>
          <w:rFonts w:hint="eastAsia"/>
          <w:lang w:eastAsia="zh-CN"/>
        </w:rPr>
        <w:t>定义</w:t>
      </w:r>
      <w:r w:rsidRPr="006E438B">
        <w:rPr>
          <w:rFonts w:hint="eastAsia"/>
          <w:lang w:eastAsia="zh-CN"/>
        </w:rPr>
        <w:t>8</w:t>
      </w:r>
      <w:r>
        <w:rPr>
          <w:lang w:eastAsia="zh-CN"/>
        </w:rPr>
        <w:t xml:space="preserve"> </w:t>
      </w:r>
      <w:r w:rsidRPr="006E438B">
        <w:rPr>
          <w:rFonts w:hint="eastAsia"/>
          <w:lang w:eastAsia="zh-CN"/>
        </w:rPr>
        <w:t>标记变量</w:t>
      </w:r>
      <w:r w:rsidRPr="006E438B">
        <w:rPr>
          <w:rFonts w:hint="eastAsia"/>
          <w:lang w:eastAsia="zh-CN"/>
        </w:rPr>
        <w:t xml:space="preserve"> </w:t>
      </w:r>
      <w:r w:rsidRPr="006E438B">
        <w:rPr>
          <w:rFonts w:hint="eastAsia"/>
          <w:lang w:eastAsia="zh-CN"/>
        </w:rPr>
        <w:t>标记变量为出现在一个事件中的消息部分并且在消息模板中被通配符表示的标记。如图</w:t>
      </w:r>
      <w:r w:rsidR="00B47A16">
        <w:rPr>
          <w:lang w:eastAsia="zh-CN"/>
        </w:rPr>
        <w:t>4</w:t>
      </w:r>
      <w:r w:rsidRPr="006E438B">
        <w:rPr>
          <w:rFonts w:hint="eastAsia"/>
          <w:lang w:eastAsia="zh-CN"/>
        </w:rPr>
        <w:t>中所示，标记变量为</w:t>
      </w:r>
      <w:r w:rsidRPr="006E438B">
        <w:rPr>
          <w:rFonts w:hint="eastAsia"/>
          <w:lang w:eastAsia="zh-CN"/>
        </w:rPr>
        <w:t xml:space="preserve">192.168.10.6 </w:t>
      </w:r>
      <w:r w:rsidRPr="006E438B">
        <w:rPr>
          <w:rFonts w:hint="eastAsia"/>
          <w:lang w:eastAsia="zh-CN"/>
        </w:rPr>
        <w:t>和</w:t>
      </w:r>
      <w:r w:rsidRPr="006E438B">
        <w:rPr>
          <w:rFonts w:hint="eastAsia"/>
          <w:lang w:eastAsia="zh-CN"/>
        </w:rPr>
        <w:t>25</w:t>
      </w:r>
      <w:r w:rsidRPr="006E438B">
        <w:rPr>
          <w:rFonts w:hint="eastAsia"/>
          <w:lang w:eastAsia="zh-CN"/>
        </w:rPr>
        <w:t>。</w:t>
      </w:r>
    </w:p>
    <w:p w:rsidR="006E438B" w:rsidRDefault="006E438B" w:rsidP="006E438B">
      <w:pPr>
        <w:adjustRightInd w:val="0"/>
        <w:snapToGrid w:val="0"/>
        <w:spacing w:beforeLines="50" w:before="120" w:afterLines="50" w:after="120" w:line="320" w:lineRule="exact"/>
        <w:ind w:leftChars="300" w:left="600" w:firstLine="480"/>
        <w:rPr>
          <w:lang w:eastAsia="zh-CN"/>
        </w:rPr>
      </w:pPr>
      <w:r>
        <w:rPr>
          <w:rFonts w:hint="eastAsia"/>
          <w:lang w:eastAsia="zh-CN"/>
        </w:rPr>
        <w:lastRenderedPageBreak/>
        <w:t>定义</w:t>
      </w:r>
      <w:r>
        <w:rPr>
          <w:rFonts w:hint="eastAsia"/>
          <w:lang w:eastAsia="zh-CN"/>
        </w:rPr>
        <w:t>9</w:t>
      </w:r>
      <w:r>
        <w:rPr>
          <w:lang w:eastAsia="zh-CN"/>
        </w:rPr>
        <w:t xml:space="preserve"> </w:t>
      </w:r>
      <w:r w:rsidRPr="006E438B">
        <w:rPr>
          <w:rFonts w:hint="eastAsia"/>
          <w:lang w:eastAsia="zh-CN"/>
        </w:rPr>
        <w:t>标记变量</w:t>
      </w:r>
      <w:r w:rsidRPr="006E438B">
        <w:rPr>
          <w:rFonts w:hint="eastAsia"/>
          <w:lang w:eastAsia="zh-CN"/>
        </w:rPr>
        <w:t xml:space="preserve"> </w:t>
      </w:r>
      <w:r w:rsidRPr="006E438B">
        <w:rPr>
          <w:rFonts w:hint="eastAsia"/>
          <w:lang w:eastAsia="zh-CN"/>
        </w:rPr>
        <w:t>标记变量为出现在一个事件中的消息部分并且在消息模板中被通配符表示的标记。如图</w:t>
      </w:r>
      <w:r w:rsidR="00B47A16">
        <w:rPr>
          <w:lang w:eastAsia="zh-CN"/>
        </w:rPr>
        <w:t>4</w:t>
      </w:r>
      <w:r w:rsidRPr="006E438B">
        <w:rPr>
          <w:rFonts w:hint="eastAsia"/>
          <w:lang w:eastAsia="zh-CN"/>
        </w:rPr>
        <w:t>中所示，标记变量为</w:t>
      </w:r>
      <w:r w:rsidRPr="006E438B">
        <w:rPr>
          <w:rFonts w:hint="eastAsia"/>
          <w:lang w:eastAsia="zh-CN"/>
        </w:rPr>
        <w:t xml:space="preserve">192.168.10.6 </w:t>
      </w:r>
      <w:r w:rsidRPr="006E438B">
        <w:rPr>
          <w:rFonts w:hint="eastAsia"/>
          <w:lang w:eastAsia="zh-CN"/>
        </w:rPr>
        <w:t>和</w:t>
      </w:r>
      <w:r w:rsidRPr="006E438B">
        <w:rPr>
          <w:rFonts w:hint="eastAsia"/>
          <w:lang w:eastAsia="zh-CN"/>
        </w:rPr>
        <w:t>25</w:t>
      </w:r>
      <w:r w:rsidRPr="006E438B">
        <w:rPr>
          <w:rFonts w:hint="eastAsia"/>
          <w:lang w:eastAsia="zh-CN"/>
        </w:rPr>
        <w:t>。</w:t>
      </w:r>
    </w:p>
    <w:p w:rsidR="006E438B" w:rsidRPr="006E438B" w:rsidRDefault="006E438B" w:rsidP="006E438B">
      <w:pPr>
        <w:adjustRightInd w:val="0"/>
        <w:snapToGrid w:val="0"/>
        <w:spacing w:beforeLines="50" w:before="120" w:afterLines="50" w:after="120" w:line="320" w:lineRule="exact"/>
        <w:ind w:leftChars="300" w:left="600" w:firstLine="480"/>
        <w:rPr>
          <w:lang w:eastAsia="zh-CN"/>
        </w:rPr>
      </w:pPr>
      <w:r>
        <w:rPr>
          <w:rFonts w:hint="eastAsia"/>
          <w:lang w:eastAsia="zh-CN"/>
        </w:rPr>
        <w:t>定义</w:t>
      </w:r>
      <w:r>
        <w:rPr>
          <w:rFonts w:hint="eastAsia"/>
          <w:lang w:eastAsia="zh-CN"/>
        </w:rPr>
        <w:t>10</w:t>
      </w:r>
      <w:r>
        <w:rPr>
          <w:lang w:eastAsia="zh-CN"/>
        </w:rPr>
        <w:t xml:space="preserve"> </w:t>
      </w:r>
      <w:r w:rsidRPr="006E438B">
        <w:rPr>
          <w:rFonts w:hint="eastAsia"/>
          <w:lang w:eastAsia="zh-CN"/>
        </w:rPr>
        <w:t>事件序列</w:t>
      </w:r>
      <w:r w:rsidRPr="006E438B">
        <w:rPr>
          <w:rFonts w:hint="eastAsia"/>
          <w:lang w:eastAsia="zh-CN"/>
        </w:rPr>
        <w:t xml:space="preserve"> </w:t>
      </w:r>
      <w:r w:rsidRPr="006E438B">
        <w:rPr>
          <w:rFonts w:hint="eastAsia"/>
          <w:lang w:eastAsia="zh-CN"/>
        </w:rPr>
        <w:t>事件日志中的每一条事件按照事件戳顺序排列即得到事件序列</w:t>
      </w:r>
      <w:r>
        <w:rPr>
          <w:rFonts w:hint="eastAsia"/>
          <w:lang w:eastAsia="zh-CN"/>
        </w:rPr>
        <w:t>。</w:t>
      </w:r>
    </w:p>
    <w:p w:rsidR="00B703B8" w:rsidRPr="007533BA" w:rsidRDefault="00B703B8" w:rsidP="00AF145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3</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E0430E" w:rsidRPr="00E0430E">
        <w:rPr>
          <w:rFonts w:eastAsia="黑体" w:hint="eastAsia"/>
          <w:b/>
          <w:color w:val="943634" w:themeColor="accent2" w:themeShade="BF"/>
          <w:sz w:val="24"/>
          <w:lang w:eastAsia="zh-CN"/>
        </w:rPr>
        <w:t>基于聚类的日志解析算法</w:t>
      </w:r>
    </w:p>
    <w:p w:rsidR="00B703B8" w:rsidRPr="00B703B8" w:rsidRDefault="0075636E" w:rsidP="00B703B8">
      <w:pPr>
        <w:widowControl w:val="0"/>
        <w:adjustRightInd w:val="0"/>
        <w:snapToGrid w:val="0"/>
        <w:spacing w:line="320" w:lineRule="exact"/>
        <w:ind w:leftChars="300" w:left="600" w:firstLineChars="200" w:firstLine="400"/>
        <w:rPr>
          <w:lang w:eastAsia="zh-CN"/>
        </w:rPr>
      </w:pPr>
      <w:r>
        <w:rPr>
          <w:rFonts w:hint="eastAsia"/>
          <w:lang w:eastAsia="zh-CN"/>
        </w:rPr>
        <w:t>本节具体介绍基于聚类的日志解析算法的主要思想</w:t>
      </w:r>
      <w:r w:rsidR="00B47A16">
        <w:rPr>
          <w:rFonts w:hint="eastAsia"/>
          <w:lang w:eastAsia="zh-CN"/>
        </w:rPr>
        <w:t>和具体步骤</w:t>
      </w:r>
      <w:r>
        <w:rPr>
          <w:rFonts w:hint="eastAsia"/>
          <w:lang w:eastAsia="zh-CN"/>
        </w:rPr>
        <w:t>。</w:t>
      </w:r>
    </w:p>
    <w:p w:rsidR="00B703B8" w:rsidRPr="007533BA" w:rsidRDefault="00B703B8" w:rsidP="00AF145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0430E">
        <w:rPr>
          <w:rFonts w:eastAsia="黑体" w:hint="eastAsia"/>
          <w:b/>
          <w:color w:val="943634" w:themeColor="accent2" w:themeShade="BF"/>
          <w:sz w:val="22"/>
          <w:szCs w:val="22"/>
          <w:lang w:eastAsia="zh-CN"/>
        </w:rPr>
        <w:t>算法概述</w:t>
      </w:r>
    </w:p>
    <w:p w:rsidR="00E0430E"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通过对大量的日志数据进行分析发现，由相同的消息模板产生的日志通常都比较相似，这与它们都有相同的常量标记有关，聚类算法的主要思想是通过比较实例之间的相似性，将相似的实例聚为一类，这与日志解析的目的类似，日志解析是将相似的日志消息（由同样的消息模板产生的日志消息）聚为一类并从中提取公共部分作为消息模板。另外由于聚类算法会涉及到大量的相似度计算，因此我们在聚类算法的前一步会首先对日志数据进行处理以减少时间复杂度。</w:t>
      </w:r>
    </w:p>
    <w:p w:rsidR="00B703B8" w:rsidRPr="00B703B8" w:rsidRDefault="00E0430E" w:rsidP="00E0430E">
      <w:pPr>
        <w:widowControl w:val="0"/>
        <w:adjustRightInd w:val="0"/>
        <w:snapToGrid w:val="0"/>
        <w:spacing w:line="320" w:lineRule="exact"/>
        <w:ind w:leftChars="300" w:left="600" w:firstLineChars="200" w:firstLine="400"/>
        <w:rPr>
          <w:lang w:eastAsia="zh-CN"/>
        </w:rPr>
      </w:pPr>
      <w:r>
        <w:rPr>
          <w:rFonts w:hint="eastAsia"/>
          <w:lang w:eastAsia="zh-CN"/>
        </w:rPr>
        <w:t>根据上文的分析，本文基于聚类算法的日志解析算法通过四个步骤实现日志解析的功能，预处理会统计每个消息的消息长度，并使用简单的正则表达式替换消息中明显的标记变量，将相同长度的消息分为一组，在同一组中使用聚类算法将同组中相似的消息聚为一类，由于经过聚类后，相同类别的消息也许还是由不同的消息模板产生的，在聚类之后会在同类中进行分组，使得每一个组都对应一条独立的打印语句，在每一组中生成消息模板</w:t>
      </w:r>
      <w:r>
        <w:rPr>
          <w:rFonts w:hint="eastAsia"/>
          <w:lang w:eastAsia="zh-CN"/>
        </w:rPr>
        <w:t>/</w:t>
      </w:r>
      <w:r>
        <w:rPr>
          <w:rFonts w:hint="eastAsia"/>
          <w:lang w:eastAsia="zh-CN"/>
        </w:rPr>
        <w:t>事件类型。</w:t>
      </w:r>
    </w:p>
    <w:p w:rsidR="00B703B8" w:rsidRPr="007533BA" w:rsidRDefault="00B703B8" w:rsidP="00AF145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0430E">
        <w:rPr>
          <w:rFonts w:eastAsia="黑体" w:hint="eastAsia"/>
          <w:b/>
          <w:color w:val="943634" w:themeColor="accent2" w:themeShade="BF"/>
          <w:sz w:val="22"/>
          <w:szCs w:val="22"/>
          <w:lang w:eastAsia="zh-CN"/>
        </w:rPr>
        <w:t>事件分组和标记变量替换</w:t>
      </w:r>
    </w:p>
    <w:p w:rsidR="00E0430E" w:rsidRDefault="00F47368" w:rsidP="00E0430E">
      <w:pPr>
        <w:widowControl w:val="0"/>
        <w:adjustRightInd w:val="0"/>
        <w:snapToGrid w:val="0"/>
        <w:spacing w:line="320" w:lineRule="exact"/>
        <w:ind w:leftChars="300" w:left="600" w:firstLineChars="200" w:firstLine="400"/>
        <w:rPr>
          <w:lang w:eastAsia="zh-CN"/>
        </w:rPr>
      </w:pPr>
      <w:r>
        <w:rPr>
          <w:rFonts w:hint="eastAsia"/>
          <w:noProof/>
          <w:lang w:eastAsia="zh-CN"/>
        </w:rPr>
        <w:drawing>
          <wp:anchor distT="0" distB="0" distL="114300" distR="114300" simplePos="0" relativeHeight="251657216" behindDoc="0" locked="0" layoutInCell="1" allowOverlap="1">
            <wp:simplePos x="0" y="0"/>
            <wp:positionH relativeFrom="column">
              <wp:posOffset>699135</wp:posOffset>
            </wp:positionH>
            <wp:positionV relativeFrom="paragraph">
              <wp:posOffset>900430</wp:posOffset>
            </wp:positionV>
            <wp:extent cx="4714875" cy="11156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绘图7.jpg"/>
                    <pic:cNvPicPr/>
                  </pic:nvPicPr>
                  <pic:blipFill>
                    <a:blip r:embed="rId24"/>
                    <a:stretch>
                      <a:fillRect/>
                    </a:stretch>
                  </pic:blipFill>
                  <pic:spPr>
                    <a:xfrm>
                      <a:off x="0" y="0"/>
                      <a:ext cx="4714875" cy="1115695"/>
                    </a:xfrm>
                    <a:prstGeom prst="rect">
                      <a:avLst/>
                    </a:prstGeom>
                  </pic:spPr>
                </pic:pic>
              </a:graphicData>
            </a:graphic>
            <wp14:sizeRelH relativeFrom="page">
              <wp14:pctWidth>0</wp14:pctWidth>
            </wp14:sizeRelH>
            <wp14:sizeRelV relativeFrom="page">
              <wp14:pctHeight>0</wp14:pctHeight>
            </wp14:sizeRelV>
          </wp:anchor>
        </w:drawing>
      </w:r>
      <w:r w:rsidR="00E0430E" w:rsidRPr="00E0430E">
        <w:rPr>
          <w:rFonts w:hint="eastAsia"/>
          <w:lang w:eastAsia="zh-CN"/>
        </w:rPr>
        <w:t>消息长度定义为消息中独立的标记的数量，我们认为，由相同的消息模板产生的日志消息具有相同的消息长度，如图</w:t>
      </w:r>
      <w:r w:rsidR="00150F56">
        <w:rPr>
          <w:rFonts w:hint="eastAsia"/>
          <w:lang w:eastAsia="zh-CN"/>
        </w:rPr>
        <w:t>5</w:t>
      </w:r>
      <w:r w:rsidR="00E0430E" w:rsidRPr="00E0430E">
        <w:rPr>
          <w:rFonts w:hint="eastAsia"/>
          <w:lang w:eastAsia="zh-CN"/>
        </w:rPr>
        <w:t>中所示，事件</w:t>
      </w:r>
      <w:r w:rsidR="00E0430E" w:rsidRPr="00E0430E">
        <w:rPr>
          <w:rFonts w:hint="eastAsia"/>
          <w:lang w:eastAsia="zh-CN"/>
        </w:rPr>
        <w:t>1</w:t>
      </w:r>
      <w:r w:rsidR="00E0430E" w:rsidRPr="00E0430E">
        <w:rPr>
          <w:rFonts w:hint="eastAsia"/>
          <w:lang w:eastAsia="zh-CN"/>
        </w:rPr>
        <w:t>和事件</w:t>
      </w:r>
      <w:r w:rsidR="00E0430E" w:rsidRPr="00E0430E">
        <w:rPr>
          <w:rFonts w:hint="eastAsia"/>
          <w:lang w:eastAsia="zh-CN"/>
        </w:rPr>
        <w:t>2</w:t>
      </w:r>
      <w:r w:rsidR="00E0430E" w:rsidRPr="00E0430E">
        <w:rPr>
          <w:rFonts w:hint="eastAsia"/>
          <w:lang w:eastAsia="zh-CN"/>
        </w:rPr>
        <w:t>消息长度是不同的，将相同的消息长度分为一组的另一个主要目的是，聚类算法会进行大量的距离计算，预处理可以减少聚类的时间复杂度，并且有利于提升整体算法的运行效率。</w:t>
      </w:r>
    </w:p>
    <w:p w:rsidR="006E438B" w:rsidRPr="00C23102" w:rsidRDefault="006E438B" w:rsidP="00D80BE1">
      <w:pPr>
        <w:widowControl w:val="0"/>
        <w:adjustRightInd w:val="0"/>
        <w:snapToGrid w:val="0"/>
        <w:spacing w:beforeLines="50" w:before="120"/>
        <w:jc w:val="center"/>
        <w:rPr>
          <w:b/>
          <w:sz w:val="18"/>
          <w:szCs w:val="18"/>
          <w:lang w:eastAsia="zh-CN"/>
        </w:rPr>
      </w:pPr>
      <w:r w:rsidRPr="007533BA">
        <w:rPr>
          <w:b/>
          <w:color w:val="943634" w:themeColor="accent2" w:themeShade="BF"/>
          <w:sz w:val="18"/>
          <w:szCs w:val="18"/>
          <w:lang w:eastAsia="zh-CN"/>
        </w:rPr>
        <w:t xml:space="preserve">Figure </w:t>
      </w:r>
      <w:r w:rsidR="00150F56">
        <w:rPr>
          <w:rFonts w:hint="eastAsia"/>
          <w:b/>
          <w:color w:val="943634" w:themeColor="accent2" w:themeShade="BF"/>
          <w:sz w:val="18"/>
          <w:szCs w:val="18"/>
          <w:lang w:eastAsia="zh-CN"/>
        </w:rPr>
        <w:t>5</w:t>
      </w:r>
      <w:r w:rsidRPr="007533BA">
        <w:rPr>
          <w:b/>
          <w:color w:val="943634" w:themeColor="accent2" w:themeShade="BF"/>
          <w:sz w:val="18"/>
          <w:szCs w:val="18"/>
          <w:lang w:eastAsia="zh-CN"/>
        </w:rPr>
        <w:t>.</w:t>
      </w:r>
      <w:r w:rsidRPr="007533BA">
        <w:rPr>
          <w:b/>
          <w:sz w:val="18"/>
          <w:szCs w:val="18"/>
          <w:lang w:eastAsia="zh-CN"/>
        </w:rPr>
        <w:t xml:space="preserve"> </w:t>
      </w:r>
      <w:r w:rsidR="00D80BE1" w:rsidRPr="00D80BE1">
        <w:rPr>
          <w:sz w:val="18"/>
          <w:szCs w:val="18"/>
          <w:lang w:eastAsia="zh-CN"/>
        </w:rPr>
        <w:t>Message template print code example</w:t>
      </w:r>
    </w:p>
    <w:p w:rsidR="00F47368" w:rsidRPr="006E438B" w:rsidRDefault="006E438B" w:rsidP="006E438B">
      <w:pPr>
        <w:widowControl w:val="0"/>
        <w:adjustRightInd w:val="0"/>
        <w:snapToGrid w:val="0"/>
        <w:spacing w:line="320" w:lineRule="exact"/>
        <w:jc w:val="center"/>
        <w:rPr>
          <w:lang w:eastAsia="zh-CN"/>
        </w:rPr>
      </w:pPr>
      <w:r w:rsidRPr="007533BA">
        <w:rPr>
          <w:b/>
          <w:color w:val="943634" w:themeColor="accent2" w:themeShade="BF"/>
          <w:sz w:val="18"/>
          <w:szCs w:val="18"/>
          <w:lang w:eastAsia="zh-CN"/>
        </w:rPr>
        <w:t>图</w:t>
      </w:r>
      <w:r w:rsidR="00150F56">
        <w:rPr>
          <w:rFonts w:hint="eastAsia"/>
          <w:b/>
          <w:color w:val="943634" w:themeColor="accent2" w:themeShade="BF"/>
          <w:sz w:val="18"/>
          <w:szCs w:val="18"/>
          <w:lang w:eastAsia="zh-CN"/>
        </w:rPr>
        <w:t>5</w:t>
      </w:r>
      <w:r w:rsidRPr="007533BA">
        <w:rPr>
          <w:b/>
          <w:color w:val="943634" w:themeColor="accent2" w:themeShade="BF"/>
          <w:sz w:val="18"/>
          <w:szCs w:val="18"/>
          <w:lang w:eastAsia="zh-CN"/>
        </w:rPr>
        <w:t>.</w:t>
      </w:r>
      <w:r w:rsidRPr="007533BA">
        <w:rPr>
          <w:b/>
          <w:sz w:val="18"/>
          <w:szCs w:val="18"/>
          <w:lang w:eastAsia="zh-CN"/>
        </w:rPr>
        <w:t xml:space="preserve"> </w:t>
      </w:r>
      <w:r w:rsidR="00D80BE1">
        <w:rPr>
          <w:rFonts w:hint="eastAsia"/>
          <w:sz w:val="18"/>
          <w:szCs w:val="18"/>
          <w:lang w:eastAsia="zh-CN"/>
        </w:rPr>
        <w:t>消息模板打印代码示例</w:t>
      </w:r>
    </w:p>
    <w:p w:rsidR="006E438B" w:rsidRDefault="006E438B" w:rsidP="006E438B">
      <w:pPr>
        <w:widowControl w:val="0"/>
        <w:adjustRightInd w:val="0"/>
        <w:snapToGrid w:val="0"/>
        <w:spacing w:line="320" w:lineRule="exact"/>
        <w:ind w:leftChars="300" w:left="600" w:firstLineChars="200" w:firstLine="400"/>
        <w:rPr>
          <w:lang w:eastAsia="zh-CN"/>
        </w:rPr>
      </w:pPr>
      <w:r>
        <w:rPr>
          <w:rFonts w:hint="eastAsia"/>
          <w:lang w:eastAsia="zh-CN"/>
        </w:rPr>
        <w:t>通过对大量的日志事件进行观察发现，一些标记变量通常都是以数字，</w:t>
      </w:r>
      <w:r>
        <w:rPr>
          <w:rFonts w:hint="eastAsia"/>
          <w:lang w:eastAsia="zh-CN"/>
        </w:rPr>
        <w:t>URI</w:t>
      </w:r>
      <w:r>
        <w:rPr>
          <w:rFonts w:hint="eastAsia"/>
          <w:lang w:eastAsia="zh-CN"/>
        </w:rPr>
        <w:t>，</w:t>
      </w:r>
      <w:r>
        <w:rPr>
          <w:rFonts w:hint="eastAsia"/>
          <w:lang w:eastAsia="zh-CN"/>
        </w:rPr>
        <w:t>IP</w:t>
      </w:r>
      <w:r>
        <w:rPr>
          <w:rFonts w:hint="eastAsia"/>
          <w:lang w:eastAsia="zh-CN"/>
        </w:rPr>
        <w:t>地址等等的形式出现，或者这些标记中包含了大括号，中括号，圆括号，再或者标记中有下划线，斜线，反斜线等等。这些标记在事件消息中非常容易辨认，可以使用规则定义的方法进行识别。因此，在这一步中，除了计算事件长度进行分组之外，我们通过定义显式的规则表达来描述这些典型的标记变量，并将这些标记变量使用空来表示。这一步骤之后，我们认为剩下的标记为候选的标记常量。如图</w:t>
      </w:r>
      <w:r w:rsidR="00A267D2">
        <w:rPr>
          <w:rFonts w:hint="eastAsia"/>
          <w:lang w:eastAsia="zh-CN"/>
        </w:rPr>
        <w:t>5</w:t>
      </w:r>
      <w:r>
        <w:rPr>
          <w:rFonts w:hint="eastAsia"/>
          <w:lang w:eastAsia="zh-CN"/>
        </w:rPr>
        <w:t>所示，事件日志中的</w:t>
      </w:r>
      <w:r>
        <w:rPr>
          <w:rFonts w:hint="eastAsia"/>
          <w:lang w:eastAsia="zh-CN"/>
        </w:rPr>
        <w:t>IP</w:t>
      </w:r>
      <w:r>
        <w:rPr>
          <w:rFonts w:hint="eastAsia"/>
          <w:lang w:eastAsia="zh-CN"/>
        </w:rPr>
        <w:t>地址，数字，或者文件目录等等，都从事件中识别出来并标记为空。</w:t>
      </w:r>
    </w:p>
    <w:p w:rsidR="00E0430E" w:rsidRDefault="006E438B" w:rsidP="006E438B">
      <w:pPr>
        <w:widowControl w:val="0"/>
        <w:adjustRightInd w:val="0"/>
        <w:snapToGrid w:val="0"/>
        <w:spacing w:line="320" w:lineRule="exact"/>
        <w:ind w:leftChars="300" w:left="600" w:firstLineChars="200" w:firstLine="400"/>
        <w:rPr>
          <w:lang w:eastAsia="zh-CN"/>
        </w:rPr>
      </w:pPr>
      <w:r>
        <w:rPr>
          <w:rFonts w:hint="eastAsia"/>
          <w:lang w:eastAsia="zh-CN"/>
        </w:rPr>
        <w:t>我们将这一步的算法称为</w:t>
      </w:r>
      <w:proofErr w:type="spellStart"/>
      <w:r w:rsidR="00A267D2">
        <w:rPr>
          <w:lang w:eastAsia="zh-CN"/>
        </w:rPr>
        <w:t>MessagePreprocess</w:t>
      </w:r>
      <w:proofErr w:type="spellEnd"/>
      <w:r>
        <w:rPr>
          <w:rFonts w:hint="eastAsia"/>
          <w:lang w:eastAsia="zh-CN"/>
        </w:rPr>
        <w:t>，将得到的相同长度的消息分组称为</w:t>
      </w:r>
      <w:proofErr w:type="spellStart"/>
      <w:r>
        <w:rPr>
          <w:rFonts w:hint="eastAsia"/>
          <w:lang w:eastAsia="zh-CN"/>
        </w:rPr>
        <w:t>MessageMaps</w:t>
      </w:r>
      <w:proofErr w:type="spellEnd"/>
      <w:r>
        <w:rPr>
          <w:rFonts w:hint="eastAsia"/>
          <w:lang w:eastAsia="zh-CN"/>
        </w:rPr>
        <w:t>，算</w:t>
      </w:r>
      <w:proofErr w:type="spellStart"/>
      <w:r w:rsidR="00A267D2">
        <w:rPr>
          <w:rFonts w:hint="eastAsia"/>
          <w:lang w:eastAsia="zh-CN"/>
        </w:rPr>
        <w:t>M</w:t>
      </w:r>
      <w:r w:rsidR="00A267D2">
        <w:rPr>
          <w:lang w:eastAsia="zh-CN"/>
        </w:rPr>
        <w:t>essagePreprocess</w:t>
      </w:r>
      <w:proofErr w:type="spellEnd"/>
      <w:r>
        <w:rPr>
          <w:rFonts w:hint="eastAsia"/>
          <w:lang w:eastAsia="zh-CN"/>
        </w:rPr>
        <w:t>每读取一条消息，记录消息中的</w:t>
      </w:r>
      <w:r>
        <w:rPr>
          <w:rFonts w:hint="eastAsia"/>
          <w:lang w:eastAsia="zh-CN"/>
        </w:rPr>
        <w:t>token</w:t>
      </w:r>
      <w:r>
        <w:rPr>
          <w:rFonts w:hint="eastAsia"/>
          <w:lang w:eastAsia="zh-CN"/>
        </w:rPr>
        <w:t>总数量作为消息长度，并将其中的每一个</w:t>
      </w:r>
      <w:r>
        <w:rPr>
          <w:rFonts w:hint="eastAsia"/>
          <w:lang w:eastAsia="zh-CN"/>
        </w:rPr>
        <w:t>token</w:t>
      </w:r>
      <w:r>
        <w:rPr>
          <w:rFonts w:hint="eastAsia"/>
          <w:lang w:eastAsia="zh-CN"/>
        </w:rPr>
        <w:lastRenderedPageBreak/>
        <w:t>与预先定义的规则作比较，满足规则的</w:t>
      </w:r>
      <w:r>
        <w:rPr>
          <w:rFonts w:hint="eastAsia"/>
          <w:lang w:eastAsia="zh-CN"/>
        </w:rPr>
        <w:t>token</w:t>
      </w:r>
      <w:r>
        <w:rPr>
          <w:rFonts w:hint="eastAsia"/>
          <w:lang w:eastAsia="zh-CN"/>
        </w:rPr>
        <w:t>用通配符替代，具体的伪代码如表</w:t>
      </w:r>
      <w:r>
        <w:rPr>
          <w:rFonts w:hint="eastAsia"/>
          <w:lang w:eastAsia="zh-CN"/>
        </w:rPr>
        <w:t>1</w:t>
      </w:r>
      <w:r>
        <w:rPr>
          <w:rFonts w:hint="eastAsia"/>
          <w:lang w:eastAsia="zh-CN"/>
        </w:rPr>
        <w:t>所示。</w:t>
      </w:r>
    </w:p>
    <w:p w:rsidR="0083478C" w:rsidRDefault="0083478C" w:rsidP="0083478C">
      <w:pPr>
        <w:widowControl w:val="0"/>
        <w:adjustRightInd w:val="0"/>
        <w:snapToGrid w:val="0"/>
        <w:ind w:firstLineChars="700" w:firstLine="1265"/>
        <w:rPr>
          <w:sz w:val="18"/>
          <w:szCs w:val="18"/>
          <w:lang w:eastAsia="zh-CN"/>
        </w:rPr>
      </w:pPr>
      <w:r w:rsidRPr="007533BA">
        <w:rPr>
          <w:b/>
          <w:color w:val="943634" w:themeColor="accent2" w:themeShade="BF"/>
          <w:sz w:val="18"/>
          <w:szCs w:val="18"/>
          <w:lang w:eastAsia="zh-CN"/>
        </w:rPr>
        <w:t>Table 1.</w:t>
      </w:r>
      <w:r w:rsidRPr="007533BA">
        <w:rPr>
          <w:b/>
          <w:sz w:val="18"/>
          <w:szCs w:val="18"/>
          <w:lang w:eastAsia="zh-CN"/>
        </w:rPr>
        <w:t xml:space="preserve"> </w:t>
      </w:r>
      <w:r w:rsidR="00D80BE1">
        <w:rPr>
          <w:sz w:val="18"/>
          <w:szCs w:val="18"/>
          <w:lang w:eastAsia="zh-CN"/>
        </w:rPr>
        <w:t xml:space="preserve">Algorithm </w:t>
      </w:r>
      <w:proofErr w:type="spellStart"/>
      <w:r w:rsidR="00D80BE1">
        <w:rPr>
          <w:sz w:val="18"/>
          <w:szCs w:val="18"/>
          <w:lang w:eastAsia="zh-CN"/>
        </w:rPr>
        <w:t>MessagePreprocess</w:t>
      </w:r>
      <w:proofErr w:type="spellEnd"/>
    </w:p>
    <w:p w:rsidR="0083478C" w:rsidRPr="0083478C" w:rsidRDefault="0083478C" w:rsidP="0083478C">
      <w:pPr>
        <w:widowControl w:val="0"/>
        <w:adjustRightInd w:val="0"/>
        <w:snapToGrid w:val="0"/>
        <w:ind w:firstLineChars="700" w:firstLine="1265"/>
        <w:rPr>
          <w:sz w:val="18"/>
          <w:szCs w:val="18"/>
          <w:lang w:eastAsia="zh-CN"/>
        </w:rPr>
      </w:pPr>
      <w:r w:rsidRPr="007533BA">
        <w:rPr>
          <w:b/>
          <w:color w:val="943634" w:themeColor="accent2" w:themeShade="BF"/>
          <w:sz w:val="18"/>
          <w:szCs w:val="18"/>
          <w:lang w:eastAsia="zh-CN"/>
        </w:rPr>
        <w:t>表</w:t>
      </w:r>
      <w:r w:rsidRPr="007533BA">
        <w:rPr>
          <w:b/>
          <w:color w:val="943634" w:themeColor="accent2" w:themeShade="BF"/>
          <w:sz w:val="18"/>
          <w:szCs w:val="18"/>
          <w:lang w:eastAsia="zh-CN"/>
        </w:rPr>
        <w:t>1.</w:t>
      </w:r>
      <w:r w:rsidRPr="007533BA">
        <w:rPr>
          <w:b/>
          <w:sz w:val="18"/>
          <w:szCs w:val="18"/>
          <w:lang w:eastAsia="zh-CN"/>
        </w:rPr>
        <w:t xml:space="preserve"> </w:t>
      </w:r>
      <w:r w:rsidR="00D80BE1">
        <w:rPr>
          <w:rFonts w:hint="eastAsia"/>
          <w:sz w:val="18"/>
          <w:szCs w:val="18"/>
          <w:lang w:eastAsia="zh-CN"/>
        </w:rPr>
        <w:t>算法</w:t>
      </w:r>
      <w:proofErr w:type="spellStart"/>
      <w:r w:rsidR="00D80BE1">
        <w:rPr>
          <w:rFonts w:hint="eastAsia"/>
          <w:sz w:val="18"/>
          <w:szCs w:val="18"/>
          <w:lang w:eastAsia="zh-CN"/>
        </w:rPr>
        <w:t>M</w:t>
      </w:r>
      <w:r w:rsidR="00D80BE1">
        <w:rPr>
          <w:sz w:val="18"/>
          <w:szCs w:val="18"/>
          <w:lang w:eastAsia="zh-CN"/>
        </w:rPr>
        <w:t>essagePreprocess</w:t>
      </w:r>
      <w:proofErr w:type="spellEnd"/>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7219"/>
      </w:tblGrid>
      <w:tr w:rsidR="0083478C" w:rsidRPr="00896807" w:rsidTr="00150F56">
        <w:trPr>
          <w:trHeight w:val="924"/>
          <w:jc w:val="center"/>
        </w:trPr>
        <w:tc>
          <w:tcPr>
            <w:tcW w:w="7219" w:type="dxa"/>
            <w:tcBorders>
              <w:top w:val="single" w:sz="4" w:space="0" w:color="auto"/>
              <w:left w:val="nil"/>
              <w:bottom w:val="single" w:sz="4" w:space="0" w:color="auto"/>
              <w:right w:val="nil"/>
            </w:tcBorders>
            <w:hideMark/>
          </w:tcPr>
          <w:bookmarkStart w:id="0" w:name="_Hlk28463899"/>
          <w:p w:rsidR="0083478C" w:rsidRPr="00896807" w:rsidRDefault="0083478C" w:rsidP="00150F56">
            <w:pPr>
              <w:spacing w:line="264" w:lineRule="auto"/>
              <w:jc w:val="left"/>
              <w:rPr>
                <w:sz w:val="28"/>
                <w:szCs w:val="21"/>
              </w:rPr>
            </w:pPr>
            <w:r w:rsidRPr="0083478C">
              <w:rPr>
                <w:position w:val="-46"/>
                <w:sz w:val="28"/>
                <w:szCs w:val="21"/>
              </w:rPr>
              <w:object w:dxaOrig="3580" w:dyaOrig="999">
                <v:shape id="_x0000_i1029" type="#_x0000_t75" style="width:171pt;height:48pt" o:ole="">
                  <v:imagedata r:id="rId25" o:title=""/>
                </v:shape>
                <o:OLEObject Type="Embed" ProgID="Equation.DSMT4" ShapeID="_x0000_i1029" DrawAspect="Content" ObjectID="_1639223674" r:id="rId26"/>
              </w:object>
            </w:r>
          </w:p>
        </w:tc>
      </w:tr>
      <w:tr w:rsidR="0083478C" w:rsidRPr="00896807" w:rsidTr="00150F56">
        <w:trPr>
          <w:trHeight w:val="3781"/>
          <w:jc w:val="center"/>
        </w:trPr>
        <w:tc>
          <w:tcPr>
            <w:tcW w:w="7219" w:type="dxa"/>
            <w:tcBorders>
              <w:top w:val="single" w:sz="4" w:space="0" w:color="auto"/>
              <w:left w:val="nil"/>
              <w:bottom w:val="single" w:sz="4" w:space="0" w:color="auto"/>
              <w:right w:val="nil"/>
            </w:tcBorders>
            <w:hideMark/>
          </w:tcPr>
          <w:p w:rsidR="0083478C" w:rsidRPr="00896807" w:rsidRDefault="0083478C" w:rsidP="00150F56">
            <w:pPr>
              <w:spacing w:line="264" w:lineRule="auto"/>
              <w:jc w:val="left"/>
              <w:textAlignment w:val="center"/>
              <w:rPr>
                <w:sz w:val="28"/>
                <w:szCs w:val="21"/>
              </w:rPr>
            </w:pPr>
            <w:r w:rsidRPr="00896807">
              <w:rPr>
                <w:sz w:val="28"/>
                <w:szCs w:val="21"/>
              </w:rPr>
              <w:object w:dxaOrig="4580" w:dyaOrig="4580">
                <v:shape id="_x0000_i1030" type="#_x0000_t75" style="width:202.5pt;height:201.75pt" o:ole="">
                  <v:imagedata r:id="rId27" o:title=""/>
                </v:shape>
                <o:OLEObject Type="Embed" ProgID="Equation.DSMT4" ShapeID="_x0000_i1030" DrawAspect="Content" ObjectID="_1639223675" r:id="rId28"/>
              </w:object>
            </w:r>
          </w:p>
        </w:tc>
      </w:tr>
      <w:bookmarkEnd w:id="0"/>
    </w:tbl>
    <w:p w:rsidR="0083478C" w:rsidRPr="00B703B8" w:rsidRDefault="0083478C" w:rsidP="0083478C">
      <w:pPr>
        <w:widowControl w:val="0"/>
        <w:adjustRightInd w:val="0"/>
        <w:snapToGrid w:val="0"/>
        <w:spacing w:line="320" w:lineRule="exact"/>
        <w:jc w:val="center"/>
        <w:rPr>
          <w:lang w:eastAsia="zh-CN"/>
        </w:rPr>
      </w:pPr>
    </w:p>
    <w:p w:rsidR="00B703B8" w:rsidRPr="007533BA" w:rsidRDefault="00B703B8" w:rsidP="00AF145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3.3</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F47368">
        <w:rPr>
          <w:rFonts w:eastAsia="黑体" w:hint="eastAsia"/>
          <w:b/>
          <w:color w:val="943634" w:themeColor="accent2" w:themeShade="BF"/>
          <w:sz w:val="22"/>
          <w:szCs w:val="22"/>
          <w:lang w:eastAsia="zh-CN"/>
        </w:rPr>
        <w:t>聚类</w:t>
      </w:r>
    </w:p>
    <w:p w:rsidR="00F47368" w:rsidRDefault="00F47368" w:rsidP="00F47368">
      <w:pPr>
        <w:widowControl w:val="0"/>
        <w:adjustRightInd w:val="0"/>
        <w:snapToGrid w:val="0"/>
        <w:spacing w:line="320" w:lineRule="exact"/>
        <w:ind w:leftChars="300" w:left="600" w:firstLineChars="200" w:firstLine="400"/>
        <w:rPr>
          <w:lang w:eastAsia="zh-CN"/>
        </w:rPr>
      </w:pPr>
      <w:r>
        <w:rPr>
          <w:rFonts w:hint="eastAsia"/>
          <w:lang w:eastAsia="zh-CN"/>
        </w:rPr>
        <w:t>我们在上一步得到的每一个</w:t>
      </w:r>
      <w:proofErr w:type="spellStart"/>
      <w:r>
        <w:rPr>
          <w:rFonts w:hint="eastAsia"/>
          <w:lang w:eastAsia="zh-CN"/>
        </w:rPr>
        <w:t>MessageMap</w:t>
      </w:r>
      <w:proofErr w:type="spellEnd"/>
      <w:r>
        <w:rPr>
          <w:rFonts w:hint="eastAsia"/>
          <w:lang w:eastAsia="zh-CN"/>
        </w:rPr>
        <w:t>中使用聚类算法将相似的消息聚为一类，聚类中比较重要的是距离的度量，我们在这里使用加权的字符串编辑距离，具体定义如下：</w:t>
      </w:r>
    </w:p>
    <w:bookmarkStart w:id="1" w:name="_Hlk28464631"/>
    <w:p w:rsidR="00F47368" w:rsidRDefault="00F47368" w:rsidP="0083478C">
      <w:pPr>
        <w:pStyle w:val="MTDisplayEquation0"/>
        <w:spacing w:before="120" w:after="120"/>
        <w:jc w:val="right"/>
      </w:pPr>
      <w:r w:rsidRPr="00432FA3">
        <w:rPr>
          <w:position w:val="-28"/>
        </w:rPr>
        <w:object w:dxaOrig="2720" w:dyaOrig="680">
          <v:shape id="_x0000_i1031" type="#_x0000_t75" style="width:135.75pt;height:33.75pt" o:ole="">
            <v:imagedata r:id="rId29" o:title=""/>
          </v:shape>
          <o:OLEObject Type="Embed" ProgID="Equation.DSMT4" ShapeID="_x0000_i1031" DrawAspect="Content" ObjectID="_1639223676" r:id="rId30"/>
        </w:object>
      </w:r>
      <w:r>
        <w:t xml:space="preserve"> </w:t>
      </w:r>
      <w:r>
        <w:tab/>
        <w:t xml:space="preserve">               </w:t>
      </w:r>
      <w:r w:rsidR="0083478C">
        <w:t xml:space="preserve">   </w:t>
      </w:r>
      <w:r>
        <w:t xml:space="preserve">            (</w:t>
      </w:r>
      <w:r w:rsidR="00150F56">
        <w:rPr>
          <w:rFonts w:hint="eastAsia"/>
        </w:rPr>
        <w:t>1</w:t>
      </w:r>
      <w:r>
        <w:t>)</w:t>
      </w:r>
      <w:bookmarkEnd w:id="1"/>
    </w:p>
    <w:p w:rsidR="00F47368" w:rsidRDefault="00F47368" w:rsidP="00F47368">
      <w:pPr>
        <w:widowControl w:val="0"/>
        <w:adjustRightInd w:val="0"/>
        <w:snapToGrid w:val="0"/>
        <w:spacing w:line="320" w:lineRule="exact"/>
        <w:ind w:leftChars="300" w:left="600" w:firstLineChars="200" w:firstLine="400"/>
        <w:rPr>
          <w:lang w:eastAsia="zh-CN"/>
        </w:rPr>
      </w:pPr>
      <w:r>
        <w:rPr>
          <w:rFonts w:hint="eastAsia"/>
          <w:lang w:eastAsia="zh-CN"/>
        </w:rPr>
        <w:t>其中</w:t>
      </w:r>
      <w:r w:rsidR="006E438B" w:rsidRPr="006E438B">
        <w:rPr>
          <w:rFonts w:hint="eastAsia"/>
          <w:lang w:eastAsia="zh-CN"/>
        </w:rPr>
        <w:t>EO</w:t>
      </w:r>
      <w:r w:rsidR="006E438B" w:rsidRPr="006E438B">
        <w:rPr>
          <w:rFonts w:hint="eastAsia"/>
          <w:lang w:eastAsia="zh-CN"/>
        </w:rPr>
        <w:t>为</w:t>
      </w:r>
      <w:r w:rsidR="00150F56" w:rsidRPr="004353FA">
        <w:rPr>
          <w:position w:val="-12"/>
        </w:rPr>
        <w:object w:dxaOrig="240" w:dyaOrig="360">
          <v:shape id="_x0000_i1032" type="#_x0000_t75" style="width:12pt;height:18pt" o:ole="">
            <v:imagedata r:id="rId31" o:title=""/>
          </v:shape>
          <o:OLEObject Type="Embed" ProgID="Equation.DSMT4" ShapeID="_x0000_i1032" DrawAspect="Content" ObjectID="_1639223677" r:id="rId32"/>
        </w:object>
      </w:r>
      <w:r w:rsidR="006E438B" w:rsidRPr="006E438B">
        <w:rPr>
          <w:rFonts w:hint="eastAsia"/>
          <w:lang w:eastAsia="zh-CN"/>
        </w:rPr>
        <w:t>到</w:t>
      </w:r>
      <w:r w:rsidR="00150F56" w:rsidRPr="004353FA">
        <w:rPr>
          <w:position w:val="-12"/>
        </w:rPr>
        <w:object w:dxaOrig="279" w:dyaOrig="360">
          <v:shape id="_x0000_i1033" type="#_x0000_t75" style="width:14.25pt;height:18pt" o:ole="">
            <v:imagedata r:id="rId33" o:title=""/>
          </v:shape>
          <o:OLEObject Type="Embed" ProgID="Equation.DSMT4" ShapeID="_x0000_i1033" DrawAspect="Content" ObjectID="_1639223678" r:id="rId34"/>
        </w:object>
      </w:r>
      <w:r w:rsidR="006E438B" w:rsidRPr="006E438B">
        <w:rPr>
          <w:rFonts w:hint="eastAsia"/>
          <w:lang w:eastAsia="zh-CN"/>
        </w:rPr>
        <w:t>的操作次数，</w:t>
      </w:r>
      <w:r w:rsidR="00DE3639" w:rsidRPr="004353FA">
        <w:rPr>
          <w:position w:val="-12"/>
        </w:rPr>
        <w:object w:dxaOrig="240" w:dyaOrig="360">
          <v:shape id="_x0000_i1034" type="#_x0000_t75" style="width:12pt;height:18pt" o:ole="">
            <v:imagedata r:id="rId35" o:title=""/>
          </v:shape>
          <o:OLEObject Type="Embed" ProgID="Equation.DSMT4" ShapeID="_x0000_i1034" DrawAspect="Content" ObjectID="_1639223679" r:id="rId36"/>
        </w:object>
      </w:r>
      <w:r w:rsidR="006E438B" w:rsidRPr="006E438B">
        <w:rPr>
          <w:rFonts w:hint="eastAsia"/>
          <w:lang w:eastAsia="zh-CN"/>
        </w:rPr>
        <w:t>是第</w:t>
      </w:r>
      <w:r w:rsidR="00DE3639" w:rsidRPr="004353FA">
        <w:rPr>
          <w:position w:val="-6"/>
        </w:rPr>
        <w:object w:dxaOrig="139" w:dyaOrig="260">
          <v:shape id="_x0000_i1035" type="#_x0000_t75" style="width:6.75pt;height:12.75pt" o:ole="">
            <v:imagedata r:id="rId37" o:title=""/>
          </v:shape>
          <o:OLEObject Type="Embed" ProgID="Equation.DSMT4" ShapeID="_x0000_i1035" DrawAspect="Content" ObjectID="_1639223680" r:id="rId38"/>
        </w:object>
      </w:r>
      <w:proofErr w:type="gramStart"/>
      <w:r w:rsidR="006E438B" w:rsidRPr="006E438B">
        <w:rPr>
          <w:rFonts w:hint="eastAsia"/>
          <w:lang w:eastAsia="zh-CN"/>
        </w:rPr>
        <w:t>次操作</w:t>
      </w:r>
      <w:proofErr w:type="gramEnd"/>
      <w:r w:rsidR="006E438B" w:rsidRPr="006E438B">
        <w:rPr>
          <w:rFonts w:hint="eastAsia"/>
          <w:lang w:eastAsia="zh-CN"/>
        </w:rPr>
        <w:t>时单词的索引，</w:t>
      </w:r>
      <w:r w:rsidR="00DE3639" w:rsidRPr="004353FA">
        <w:rPr>
          <w:position w:val="-6"/>
        </w:rPr>
        <w:object w:dxaOrig="180" w:dyaOrig="220">
          <v:shape id="_x0000_i1036" type="#_x0000_t75" style="width:9pt;height:11.25pt" o:ole="">
            <v:imagedata r:id="rId39" o:title=""/>
          </v:shape>
          <o:OLEObject Type="Embed" ProgID="Equation.DSMT4" ShapeID="_x0000_i1036" DrawAspect="Content" ObjectID="_1639223681" r:id="rId40"/>
        </w:object>
      </w:r>
      <w:r w:rsidR="006E438B" w:rsidRPr="006E438B">
        <w:rPr>
          <w:rFonts w:hint="eastAsia"/>
          <w:lang w:eastAsia="zh-CN"/>
        </w:rPr>
        <w:t>是控制权重的超参数。</w:t>
      </w:r>
    </w:p>
    <w:p w:rsidR="00F47368" w:rsidRDefault="00F47368" w:rsidP="00F47368">
      <w:pPr>
        <w:widowControl w:val="0"/>
        <w:adjustRightInd w:val="0"/>
        <w:snapToGrid w:val="0"/>
        <w:spacing w:line="320" w:lineRule="exact"/>
        <w:ind w:leftChars="300" w:left="600" w:firstLineChars="200" w:firstLine="400"/>
        <w:rPr>
          <w:lang w:eastAsia="zh-CN"/>
        </w:rPr>
      </w:pPr>
      <w:r>
        <w:rPr>
          <w:rFonts w:hint="eastAsia"/>
          <w:lang w:eastAsia="zh-CN"/>
        </w:rPr>
        <w:t>本文对于两个不同的消息，会首先计算它们的加权编辑距离，如果小于阈值，则它们之间具有联系，我们将所有两两之间具有联系的消息分为一个组</w:t>
      </w:r>
      <w:proofErr w:type="spellStart"/>
      <w:r>
        <w:rPr>
          <w:rFonts w:hint="eastAsia"/>
          <w:lang w:eastAsia="zh-CN"/>
        </w:rPr>
        <w:t>MessageGroup</w:t>
      </w:r>
      <w:proofErr w:type="spellEnd"/>
      <w:r>
        <w:rPr>
          <w:rFonts w:hint="eastAsia"/>
          <w:lang w:eastAsia="zh-CN"/>
        </w:rPr>
        <w:t>。</w:t>
      </w:r>
    </w:p>
    <w:p w:rsidR="00F47368" w:rsidRDefault="00F47368" w:rsidP="00F47368">
      <w:pPr>
        <w:widowControl w:val="0"/>
        <w:adjustRightInd w:val="0"/>
        <w:snapToGrid w:val="0"/>
        <w:spacing w:line="320" w:lineRule="exact"/>
        <w:ind w:leftChars="300" w:left="600" w:firstLineChars="200" w:firstLine="400"/>
        <w:rPr>
          <w:lang w:eastAsia="zh-CN"/>
        </w:rPr>
      </w:pPr>
      <w:r>
        <w:rPr>
          <w:rFonts w:hint="eastAsia"/>
          <w:lang w:eastAsia="zh-CN"/>
        </w:rPr>
        <w:t>本文在这里给出一种阈值的确定方法，通过计算每对消息之间的加权编辑距离，我们可以得到训练集中所有对的加权编辑距离的集合，对它们进行</w:t>
      </w:r>
      <w:r>
        <w:rPr>
          <w:rFonts w:hint="eastAsia"/>
          <w:lang w:eastAsia="zh-CN"/>
        </w:rPr>
        <w:t>k-means</w:t>
      </w:r>
      <w:r>
        <w:rPr>
          <w:rFonts w:hint="eastAsia"/>
          <w:lang w:eastAsia="zh-CN"/>
        </w:rPr>
        <w:t>聚类，选定</w:t>
      </w:r>
      <w:r>
        <w:rPr>
          <w:rFonts w:hint="eastAsia"/>
          <w:lang w:eastAsia="zh-CN"/>
        </w:rPr>
        <w:t>k</w:t>
      </w:r>
      <w:r>
        <w:rPr>
          <w:rFonts w:hint="eastAsia"/>
          <w:lang w:eastAsia="zh-CN"/>
        </w:rPr>
        <w:t>为</w:t>
      </w:r>
      <w:r>
        <w:rPr>
          <w:rFonts w:hint="eastAsia"/>
          <w:lang w:eastAsia="zh-CN"/>
        </w:rPr>
        <w:t>2</w:t>
      </w:r>
      <w:r>
        <w:rPr>
          <w:rFonts w:hint="eastAsia"/>
          <w:lang w:eastAsia="zh-CN"/>
        </w:rPr>
        <w:t>，选定其中类中心值比较小的类中最大加权距离作为阈值。</w:t>
      </w:r>
    </w:p>
    <w:p w:rsidR="0083478C" w:rsidRDefault="00F47368" w:rsidP="0083478C">
      <w:pPr>
        <w:widowControl w:val="0"/>
        <w:adjustRightInd w:val="0"/>
        <w:snapToGrid w:val="0"/>
        <w:spacing w:line="320" w:lineRule="exact"/>
        <w:ind w:leftChars="300" w:left="600" w:firstLineChars="200" w:firstLine="400"/>
        <w:rPr>
          <w:rFonts w:hint="eastAsia"/>
          <w:lang w:eastAsia="zh-CN"/>
        </w:rPr>
      </w:pPr>
      <w:r>
        <w:rPr>
          <w:rFonts w:hint="eastAsia"/>
          <w:lang w:eastAsia="zh-CN"/>
        </w:rPr>
        <w:t>表</w:t>
      </w:r>
      <w:r w:rsidR="00DE3639">
        <w:rPr>
          <w:lang w:eastAsia="zh-CN"/>
        </w:rPr>
        <w:t>2</w:t>
      </w:r>
      <w:r>
        <w:rPr>
          <w:rFonts w:hint="eastAsia"/>
          <w:lang w:eastAsia="zh-CN"/>
        </w:rPr>
        <w:t>给出了聚类的完整算法</w:t>
      </w:r>
      <w:proofErr w:type="spellStart"/>
      <w:r>
        <w:rPr>
          <w:rFonts w:hint="eastAsia"/>
          <w:lang w:eastAsia="zh-CN"/>
        </w:rPr>
        <w:t>MessageCluster</w:t>
      </w:r>
      <w:proofErr w:type="spellEnd"/>
      <w:r w:rsidR="00A267D2">
        <w:rPr>
          <w:rFonts w:hint="eastAsia"/>
          <w:lang w:eastAsia="zh-CN"/>
        </w:rPr>
        <w:t>，</w:t>
      </w:r>
      <w:r w:rsidR="00A267D2" w:rsidRPr="00A267D2">
        <w:rPr>
          <w:rFonts w:hint="eastAsia"/>
          <w:lang w:eastAsia="zh-CN"/>
        </w:rPr>
        <w:t>对于</w:t>
      </w:r>
      <w:proofErr w:type="spellStart"/>
      <w:r w:rsidR="00A267D2" w:rsidRPr="00A267D2">
        <w:rPr>
          <w:rFonts w:hint="eastAsia"/>
          <w:lang w:eastAsia="zh-CN"/>
        </w:rPr>
        <w:t>MessageMap</w:t>
      </w:r>
      <w:proofErr w:type="spellEnd"/>
      <w:r w:rsidR="00A267D2" w:rsidRPr="00A267D2">
        <w:rPr>
          <w:rFonts w:hint="eastAsia"/>
          <w:lang w:eastAsia="zh-CN"/>
        </w:rPr>
        <w:t>中的每一个</w:t>
      </w:r>
      <w:r w:rsidR="002F3C1C">
        <w:rPr>
          <w:rFonts w:hint="eastAsia"/>
          <w:lang w:eastAsia="zh-CN"/>
        </w:rPr>
        <w:t>消息</w:t>
      </w:r>
      <w:r w:rsidR="00A267D2" w:rsidRPr="00A267D2">
        <w:rPr>
          <w:rFonts w:hint="eastAsia"/>
          <w:lang w:eastAsia="zh-CN"/>
        </w:rPr>
        <w:t>，计算其中每两两消息之间的距离并使用</w:t>
      </w:r>
      <w:r w:rsidR="00A267D2" w:rsidRPr="00A267D2">
        <w:rPr>
          <w:rFonts w:hint="eastAsia"/>
          <w:lang w:eastAsia="zh-CN"/>
        </w:rPr>
        <w:t>k-means</w:t>
      </w:r>
      <w:r w:rsidR="00A267D2" w:rsidRPr="00A267D2">
        <w:rPr>
          <w:rFonts w:hint="eastAsia"/>
          <w:lang w:eastAsia="zh-CN"/>
        </w:rPr>
        <w:t>算法将距离分类，拿其中较小的类中心代表的类中最大的距离作为阈值，所有距离小于阈值的消息之间视为有联系的，所有</w:t>
      </w:r>
      <w:proofErr w:type="gramStart"/>
      <w:r w:rsidR="00A267D2" w:rsidRPr="00A267D2">
        <w:rPr>
          <w:rFonts w:hint="eastAsia"/>
          <w:lang w:eastAsia="zh-CN"/>
        </w:rPr>
        <w:t>有</w:t>
      </w:r>
      <w:proofErr w:type="gramEnd"/>
      <w:r w:rsidR="00A267D2" w:rsidRPr="00A267D2">
        <w:rPr>
          <w:rFonts w:hint="eastAsia"/>
          <w:lang w:eastAsia="zh-CN"/>
        </w:rPr>
        <w:t>联系的消息为一个组。</w:t>
      </w:r>
      <w:r w:rsidR="00A267D2" w:rsidRPr="00A267D2">
        <w:rPr>
          <w:rFonts w:hint="eastAsia"/>
          <w:lang w:eastAsia="zh-CN"/>
        </w:rPr>
        <w:t xml:space="preserve"> </w:t>
      </w:r>
      <w:r w:rsidR="00A267D2" w:rsidRPr="00A267D2">
        <w:rPr>
          <w:rFonts w:hint="eastAsia"/>
          <w:lang w:eastAsia="zh-CN"/>
        </w:rPr>
        <w:t>算法的伪代码如表</w:t>
      </w:r>
      <w:r w:rsidR="00A267D2">
        <w:rPr>
          <w:rFonts w:hint="eastAsia"/>
          <w:lang w:eastAsia="zh-CN"/>
        </w:rPr>
        <w:t>2</w:t>
      </w:r>
      <w:r w:rsidR="002F3C1C">
        <w:rPr>
          <w:rFonts w:hint="eastAsia"/>
          <w:lang w:eastAsia="zh-CN"/>
        </w:rPr>
        <w:t>。</w:t>
      </w:r>
    </w:p>
    <w:p w:rsidR="0083478C" w:rsidRDefault="0083478C" w:rsidP="0083478C">
      <w:pPr>
        <w:widowControl w:val="0"/>
        <w:adjustRightInd w:val="0"/>
        <w:snapToGrid w:val="0"/>
        <w:ind w:firstLineChars="700" w:firstLine="1265"/>
        <w:rPr>
          <w:sz w:val="18"/>
          <w:szCs w:val="18"/>
          <w:lang w:eastAsia="zh-CN"/>
        </w:rPr>
      </w:pPr>
      <w:r w:rsidRPr="007533BA">
        <w:rPr>
          <w:b/>
          <w:color w:val="943634" w:themeColor="accent2" w:themeShade="BF"/>
          <w:sz w:val="18"/>
          <w:szCs w:val="18"/>
          <w:lang w:eastAsia="zh-CN"/>
        </w:rPr>
        <w:t xml:space="preserve">Table </w:t>
      </w:r>
      <w:r w:rsidR="00DE3639">
        <w:rPr>
          <w:b/>
          <w:color w:val="943634" w:themeColor="accent2" w:themeShade="BF"/>
          <w:sz w:val="18"/>
          <w:szCs w:val="18"/>
          <w:lang w:eastAsia="zh-CN"/>
        </w:rPr>
        <w:t>2</w:t>
      </w:r>
      <w:r w:rsidRPr="007533BA">
        <w:rPr>
          <w:b/>
          <w:color w:val="943634" w:themeColor="accent2" w:themeShade="BF"/>
          <w:sz w:val="18"/>
          <w:szCs w:val="18"/>
          <w:lang w:eastAsia="zh-CN"/>
        </w:rPr>
        <w:t>.</w:t>
      </w:r>
      <w:r w:rsidRPr="007533BA">
        <w:rPr>
          <w:b/>
          <w:sz w:val="18"/>
          <w:szCs w:val="18"/>
          <w:lang w:eastAsia="zh-CN"/>
        </w:rPr>
        <w:t xml:space="preserve"> </w:t>
      </w:r>
      <w:r w:rsidR="00D80BE1">
        <w:rPr>
          <w:sz w:val="18"/>
          <w:szCs w:val="18"/>
          <w:lang w:eastAsia="zh-CN"/>
        </w:rPr>
        <w:t xml:space="preserve">Algorithm </w:t>
      </w:r>
      <w:proofErr w:type="spellStart"/>
      <w:r w:rsidR="00D80BE1">
        <w:rPr>
          <w:sz w:val="18"/>
          <w:szCs w:val="18"/>
          <w:lang w:eastAsia="zh-CN"/>
        </w:rPr>
        <w:t>MessageCluster</w:t>
      </w:r>
      <w:proofErr w:type="spellEnd"/>
    </w:p>
    <w:p w:rsidR="0083478C" w:rsidRDefault="0083478C" w:rsidP="0083478C">
      <w:pPr>
        <w:widowControl w:val="0"/>
        <w:adjustRightInd w:val="0"/>
        <w:snapToGrid w:val="0"/>
        <w:spacing w:line="320" w:lineRule="exact"/>
        <w:ind w:leftChars="300" w:left="600" w:firstLineChars="400" w:firstLine="723"/>
        <w:rPr>
          <w:lang w:eastAsia="zh-CN"/>
        </w:rPr>
      </w:pPr>
      <w:r w:rsidRPr="007533BA">
        <w:rPr>
          <w:b/>
          <w:color w:val="943634" w:themeColor="accent2" w:themeShade="BF"/>
          <w:sz w:val="18"/>
          <w:szCs w:val="18"/>
          <w:lang w:eastAsia="zh-CN"/>
        </w:rPr>
        <w:t>表</w:t>
      </w:r>
      <w:r w:rsidR="00DE3639">
        <w:rPr>
          <w:rFonts w:hint="eastAsia"/>
          <w:b/>
          <w:color w:val="943634" w:themeColor="accent2" w:themeShade="BF"/>
          <w:sz w:val="18"/>
          <w:szCs w:val="18"/>
          <w:lang w:eastAsia="zh-CN"/>
        </w:rPr>
        <w:t>2</w:t>
      </w:r>
      <w:r w:rsidRPr="007533BA">
        <w:rPr>
          <w:b/>
          <w:color w:val="943634" w:themeColor="accent2" w:themeShade="BF"/>
          <w:sz w:val="18"/>
          <w:szCs w:val="18"/>
          <w:lang w:eastAsia="zh-CN"/>
        </w:rPr>
        <w:t>.</w:t>
      </w:r>
      <w:r w:rsidRPr="007533BA">
        <w:rPr>
          <w:b/>
          <w:sz w:val="18"/>
          <w:szCs w:val="18"/>
          <w:lang w:eastAsia="zh-CN"/>
        </w:rPr>
        <w:t xml:space="preserve"> </w:t>
      </w:r>
      <w:r w:rsidR="00D80BE1">
        <w:rPr>
          <w:rFonts w:hint="eastAsia"/>
          <w:sz w:val="18"/>
          <w:szCs w:val="18"/>
          <w:lang w:eastAsia="zh-CN"/>
        </w:rPr>
        <w:t>算法</w:t>
      </w:r>
      <w:proofErr w:type="spellStart"/>
      <w:r w:rsidR="00D80BE1">
        <w:rPr>
          <w:rFonts w:hint="eastAsia"/>
          <w:sz w:val="18"/>
          <w:szCs w:val="18"/>
          <w:lang w:eastAsia="zh-CN"/>
        </w:rPr>
        <w:t>M</w:t>
      </w:r>
      <w:r w:rsidR="00D80BE1">
        <w:rPr>
          <w:sz w:val="18"/>
          <w:szCs w:val="18"/>
          <w:lang w:eastAsia="zh-CN"/>
        </w:rPr>
        <w:t>essageCluster</w:t>
      </w:r>
      <w:proofErr w:type="spellEnd"/>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7219"/>
      </w:tblGrid>
      <w:tr w:rsidR="0083478C" w:rsidRPr="00896807" w:rsidTr="00150F56">
        <w:trPr>
          <w:trHeight w:val="924"/>
          <w:jc w:val="center"/>
        </w:trPr>
        <w:tc>
          <w:tcPr>
            <w:tcW w:w="7219" w:type="dxa"/>
            <w:tcBorders>
              <w:top w:val="single" w:sz="4" w:space="0" w:color="auto"/>
              <w:left w:val="nil"/>
              <w:bottom w:val="single" w:sz="4" w:space="0" w:color="auto"/>
              <w:right w:val="nil"/>
            </w:tcBorders>
            <w:hideMark/>
          </w:tcPr>
          <w:p w:rsidR="0083478C" w:rsidRPr="00896807" w:rsidRDefault="0083478C" w:rsidP="00150F56">
            <w:pPr>
              <w:spacing w:line="264" w:lineRule="auto"/>
              <w:jc w:val="left"/>
              <w:rPr>
                <w:sz w:val="28"/>
                <w:szCs w:val="21"/>
              </w:rPr>
            </w:pPr>
            <w:r w:rsidRPr="003F28BE">
              <w:rPr>
                <w:position w:val="-46"/>
                <w:sz w:val="28"/>
                <w:szCs w:val="21"/>
              </w:rPr>
              <w:object w:dxaOrig="2320" w:dyaOrig="1020">
                <v:shape id="_x0000_i1037" type="#_x0000_t75" style="width:111pt;height:48.75pt" o:ole="">
                  <v:imagedata r:id="rId41" o:title=""/>
                </v:shape>
                <o:OLEObject Type="Embed" ProgID="Equation.DSMT4" ShapeID="_x0000_i1037" DrawAspect="Content" ObjectID="_1639223682" r:id="rId42"/>
              </w:object>
            </w:r>
          </w:p>
        </w:tc>
      </w:tr>
      <w:tr w:rsidR="0083478C" w:rsidRPr="00896807" w:rsidTr="00150F56">
        <w:trPr>
          <w:trHeight w:val="3781"/>
          <w:jc w:val="center"/>
        </w:trPr>
        <w:tc>
          <w:tcPr>
            <w:tcW w:w="7219" w:type="dxa"/>
            <w:tcBorders>
              <w:top w:val="single" w:sz="4" w:space="0" w:color="auto"/>
              <w:left w:val="nil"/>
              <w:bottom w:val="single" w:sz="4" w:space="0" w:color="auto"/>
              <w:right w:val="nil"/>
            </w:tcBorders>
            <w:hideMark/>
          </w:tcPr>
          <w:p w:rsidR="0083478C" w:rsidRPr="00896807" w:rsidRDefault="0083478C" w:rsidP="00150F56">
            <w:pPr>
              <w:spacing w:line="264" w:lineRule="auto"/>
              <w:jc w:val="left"/>
              <w:textAlignment w:val="center"/>
              <w:rPr>
                <w:sz w:val="28"/>
                <w:szCs w:val="21"/>
              </w:rPr>
            </w:pPr>
            <w:r w:rsidRPr="00896807">
              <w:rPr>
                <w:sz w:val="28"/>
                <w:szCs w:val="21"/>
              </w:rPr>
              <w:object w:dxaOrig="5179" w:dyaOrig="4239">
                <v:shape id="_x0000_i1038" type="#_x0000_t75" style="width:228.75pt;height:186.75pt" o:ole="">
                  <v:imagedata r:id="rId43" o:title=""/>
                </v:shape>
                <o:OLEObject Type="Embed" ProgID="Equation.DSMT4" ShapeID="_x0000_i1038" DrawAspect="Content" ObjectID="_1639223683" r:id="rId44"/>
              </w:object>
            </w:r>
          </w:p>
        </w:tc>
      </w:tr>
    </w:tbl>
    <w:p w:rsidR="00F47368" w:rsidRPr="007533BA" w:rsidRDefault="00F47368" w:rsidP="00F47368">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w:t>
      </w:r>
      <w:r>
        <w:rPr>
          <w:rFonts w:eastAsia="黑体" w:hint="eastAsia"/>
          <w:b/>
          <w:color w:val="943634" w:themeColor="accent2" w:themeShade="BF"/>
          <w:sz w:val="22"/>
          <w:szCs w:val="22"/>
          <w:lang w:eastAsia="zh-CN"/>
        </w:rPr>
        <w:t>4</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Pr>
          <w:rFonts w:eastAsia="黑体" w:hint="eastAsia"/>
          <w:b/>
          <w:color w:val="943634" w:themeColor="accent2" w:themeShade="BF"/>
          <w:sz w:val="22"/>
          <w:szCs w:val="22"/>
          <w:lang w:eastAsia="zh-CN"/>
        </w:rPr>
        <w:t>类中分组</w:t>
      </w:r>
    </w:p>
    <w:p w:rsidR="00F47368" w:rsidRDefault="00F47368" w:rsidP="00F47368">
      <w:pPr>
        <w:widowControl w:val="0"/>
        <w:adjustRightInd w:val="0"/>
        <w:snapToGrid w:val="0"/>
        <w:spacing w:line="320" w:lineRule="exact"/>
        <w:ind w:leftChars="300" w:left="600" w:firstLineChars="200" w:firstLine="400"/>
        <w:rPr>
          <w:lang w:eastAsia="zh-CN"/>
        </w:rPr>
      </w:pPr>
      <w:r>
        <w:rPr>
          <w:rFonts w:hint="eastAsia"/>
          <w:lang w:eastAsia="zh-CN"/>
        </w:rPr>
        <w:t>经过预处理和聚类两个步骤，在一个</w:t>
      </w:r>
      <w:proofErr w:type="spellStart"/>
      <w:r>
        <w:rPr>
          <w:rFonts w:hint="eastAsia"/>
          <w:lang w:eastAsia="zh-CN"/>
        </w:rPr>
        <w:t>MessageCluster</w:t>
      </w:r>
      <w:proofErr w:type="spellEnd"/>
      <w:r>
        <w:rPr>
          <w:rFonts w:hint="eastAsia"/>
          <w:lang w:eastAsia="zh-CN"/>
        </w:rPr>
        <w:t>中的消息也可能出自不同的消息模板，因此我们在这一步进行对</w:t>
      </w:r>
      <w:proofErr w:type="spellStart"/>
      <w:r>
        <w:rPr>
          <w:rFonts w:hint="eastAsia"/>
          <w:lang w:eastAsia="zh-CN"/>
        </w:rPr>
        <w:t>MessageCluster</w:t>
      </w:r>
      <w:proofErr w:type="spellEnd"/>
      <w:r>
        <w:rPr>
          <w:rFonts w:hint="eastAsia"/>
          <w:lang w:eastAsia="zh-CN"/>
        </w:rPr>
        <w:t>的分组。</w:t>
      </w:r>
    </w:p>
    <w:p w:rsidR="00F47368" w:rsidRDefault="00F47368" w:rsidP="00F47368">
      <w:pPr>
        <w:widowControl w:val="0"/>
        <w:adjustRightInd w:val="0"/>
        <w:snapToGrid w:val="0"/>
        <w:spacing w:line="320" w:lineRule="exact"/>
        <w:ind w:leftChars="300" w:left="600" w:firstLineChars="200" w:firstLine="400"/>
        <w:rPr>
          <w:lang w:eastAsia="zh-CN"/>
        </w:rPr>
      </w:pPr>
      <w:r>
        <w:rPr>
          <w:rFonts w:hint="eastAsia"/>
          <w:lang w:eastAsia="zh-CN"/>
        </w:rPr>
        <w:t>这一步的主要思想为，对于一个</w:t>
      </w:r>
      <w:proofErr w:type="spellStart"/>
      <w:r>
        <w:rPr>
          <w:rFonts w:hint="eastAsia"/>
          <w:lang w:eastAsia="zh-CN"/>
        </w:rPr>
        <w:t>MessageCluster</w:t>
      </w:r>
      <w:proofErr w:type="spellEnd"/>
      <w:r>
        <w:rPr>
          <w:rFonts w:hint="eastAsia"/>
          <w:lang w:eastAsia="zh-CN"/>
        </w:rPr>
        <w:t>，</w:t>
      </w:r>
      <w:r>
        <w:rPr>
          <w:rFonts w:hint="eastAsia"/>
          <w:lang w:eastAsia="zh-CN"/>
        </w:rPr>
        <w:t>N</w:t>
      </w:r>
      <w:r>
        <w:rPr>
          <w:rFonts w:hint="eastAsia"/>
          <w:lang w:eastAsia="zh-CN"/>
        </w:rPr>
        <w:t>为其中消息的消息长度，设其中消息的公共标记有</w:t>
      </w:r>
      <w:r>
        <w:rPr>
          <w:rFonts w:hint="eastAsia"/>
          <w:lang w:eastAsia="zh-CN"/>
        </w:rPr>
        <w:t>M</w:t>
      </w:r>
      <w:proofErr w:type="gramStart"/>
      <w:r>
        <w:rPr>
          <w:rFonts w:hint="eastAsia"/>
          <w:lang w:eastAsia="zh-CN"/>
        </w:rPr>
        <w:t>个</w:t>
      </w:r>
      <w:proofErr w:type="gramEnd"/>
      <w:r>
        <w:rPr>
          <w:rFonts w:hint="eastAsia"/>
          <w:lang w:eastAsia="zh-CN"/>
        </w:rPr>
        <w:t>，将每条消息划分为</w:t>
      </w:r>
      <w:r>
        <w:rPr>
          <w:rFonts w:hint="eastAsia"/>
          <w:lang w:eastAsia="zh-CN"/>
        </w:rPr>
        <w:t>M+1</w:t>
      </w:r>
      <w:r>
        <w:rPr>
          <w:rFonts w:hint="eastAsia"/>
          <w:lang w:eastAsia="zh-CN"/>
        </w:rPr>
        <w:t>个位置，在每一个位置上，我们统计共有多少种不同的标记序列，用</w:t>
      </w:r>
      <w:r>
        <w:rPr>
          <w:rFonts w:hint="eastAsia"/>
          <w:lang w:eastAsia="zh-CN"/>
        </w:rPr>
        <w:t>V</w:t>
      </w:r>
      <w:r>
        <w:rPr>
          <w:rFonts w:hint="eastAsia"/>
          <w:lang w:eastAsia="zh-CN"/>
        </w:rPr>
        <w:t>表示，一般来说，</w:t>
      </w:r>
      <w:r>
        <w:rPr>
          <w:rFonts w:hint="eastAsia"/>
          <w:lang w:eastAsia="zh-CN"/>
        </w:rPr>
        <w:t>V</w:t>
      </w:r>
      <w:r>
        <w:rPr>
          <w:rFonts w:hint="eastAsia"/>
          <w:lang w:eastAsia="zh-CN"/>
        </w:rPr>
        <w:t>的值越大说明该位置越不可能式标记常量，通过引入阈值，当</w:t>
      </w:r>
      <w:r>
        <w:rPr>
          <w:rFonts w:hint="eastAsia"/>
          <w:lang w:eastAsia="zh-CN"/>
        </w:rPr>
        <w:t>V</w:t>
      </w:r>
      <w:r>
        <w:rPr>
          <w:rFonts w:hint="eastAsia"/>
          <w:lang w:eastAsia="zh-CN"/>
        </w:rPr>
        <w:t>超过阈值，我们认为这个位置为标记变量，并且不再进行划分操作，当</w:t>
      </w:r>
      <w:r>
        <w:rPr>
          <w:rFonts w:hint="eastAsia"/>
          <w:lang w:eastAsia="zh-CN"/>
        </w:rPr>
        <w:t>V</w:t>
      </w:r>
      <w:r>
        <w:rPr>
          <w:rFonts w:hint="eastAsia"/>
          <w:lang w:eastAsia="zh-CN"/>
        </w:rPr>
        <w:t>不超过阈值时，则该位置为标记常量，我们将这个</w:t>
      </w:r>
      <w:proofErr w:type="spellStart"/>
      <w:r>
        <w:rPr>
          <w:rFonts w:hint="eastAsia"/>
          <w:lang w:eastAsia="zh-CN"/>
        </w:rPr>
        <w:t>MessageCluster</w:t>
      </w:r>
      <w:proofErr w:type="spellEnd"/>
      <w:r>
        <w:rPr>
          <w:rFonts w:hint="eastAsia"/>
          <w:lang w:eastAsia="zh-CN"/>
        </w:rPr>
        <w:t>划分为</w:t>
      </w:r>
      <w:r>
        <w:rPr>
          <w:rFonts w:hint="eastAsia"/>
          <w:lang w:eastAsia="zh-CN"/>
        </w:rPr>
        <w:t>V+1</w:t>
      </w:r>
      <w:r>
        <w:rPr>
          <w:rFonts w:hint="eastAsia"/>
          <w:lang w:eastAsia="zh-CN"/>
        </w:rPr>
        <w:t>组。</w:t>
      </w:r>
    </w:p>
    <w:p w:rsidR="0083478C" w:rsidRDefault="0083478C" w:rsidP="00F47368">
      <w:pPr>
        <w:widowControl w:val="0"/>
        <w:adjustRightInd w:val="0"/>
        <w:snapToGrid w:val="0"/>
        <w:spacing w:line="320" w:lineRule="exact"/>
        <w:ind w:leftChars="300" w:left="600" w:firstLineChars="200" w:firstLine="400"/>
        <w:rPr>
          <w:lang w:eastAsia="zh-CN"/>
        </w:rPr>
      </w:pPr>
      <w:r w:rsidRPr="0083478C">
        <w:rPr>
          <w:rFonts w:hint="eastAsia"/>
          <w:lang w:eastAsia="zh-CN"/>
        </w:rPr>
        <w:t>第三步完整的算法</w:t>
      </w:r>
      <w:r w:rsidRPr="0083478C">
        <w:rPr>
          <w:rFonts w:hint="eastAsia"/>
          <w:lang w:eastAsia="zh-CN"/>
        </w:rPr>
        <w:t xml:space="preserve"> </w:t>
      </w:r>
      <w:r w:rsidRPr="0083478C">
        <w:rPr>
          <w:rFonts w:hint="eastAsia"/>
          <w:lang w:eastAsia="zh-CN"/>
        </w:rPr>
        <w:t>，对于每一个</w:t>
      </w:r>
      <w:r w:rsidRPr="0083478C">
        <w:rPr>
          <w:rFonts w:hint="eastAsia"/>
          <w:lang w:eastAsia="zh-CN"/>
        </w:rPr>
        <w:t>Message Cluster</w:t>
      </w:r>
      <w:r w:rsidRPr="0083478C">
        <w:rPr>
          <w:rFonts w:hint="eastAsia"/>
          <w:lang w:eastAsia="zh-CN"/>
        </w:rPr>
        <w:t>，统计每一个非公共序列的部分共有多少个不同的标记，并与阈值作比较，小于阈值就做一次划分，</w:t>
      </w:r>
      <w:r w:rsidRPr="0083478C">
        <w:rPr>
          <w:rFonts w:hint="eastAsia"/>
          <w:lang w:eastAsia="zh-CN"/>
        </w:rPr>
        <w:t xml:space="preserve"> </w:t>
      </w:r>
      <w:r w:rsidRPr="0083478C">
        <w:rPr>
          <w:rFonts w:hint="eastAsia"/>
          <w:lang w:eastAsia="zh-CN"/>
        </w:rPr>
        <w:t>算法的伪代码如表</w:t>
      </w:r>
      <w:r w:rsidRPr="0083478C">
        <w:rPr>
          <w:rFonts w:hint="eastAsia"/>
          <w:lang w:eastAsia="zh-CN"/>
        </w:rPr>
        <w:t>3</w:t>
      </w:r>
      <w:r w:rsidRPr="0083478C">
        <w:rPr>
          <w:rFonts w:hint="eastAsia"/>
          <w:lang w:eastAsia="zh-CN"/>
        </w:rPr>
        <w:t>。</w:t>
      </w:r>
    </w:p>
    <w:p w:rsidR="00166A01" w:rsidRDefault="00166A01" w:rsidP="00166A01">
      <w:pPr>
        <w:widowControl w:val="0"/>
        <w:adjustRightInd w:val="0"/>
        <w:snapToGrid w:val="0"/>
        <w:ind w:firstLineChars="700" w:firstLine="1265"/>
        <w:rPr>
          <w:sz w:val="18"/>
          <w:szCs w:val="18"/>
          <w:lang w:eastAsia="zh-CN"/>
        </w:rPr>
      </w:pPr>
      <w:r w:rsidRPr="007533BA">
        <w:rPr>
          <w:b/>
          <w:color w:val="943634" w:themeColor="accent2" w:themeShade="BF"/>
          <w:sz w:val="18"/>
          <w:szCs w:val="18"/>
          <w:lang w:eastAsia="zh-CN"/>
        </w:rPr>
        <w:t xml:space="preserve">Table </w:t>
      </w:r>
      <w:r w:rsidR="00DE3639">
        <w:rPr>
          <w:b/>
          <w:color w:val="943634" w:themeColor="accent2" w:themeShade="BF"/>
          <w:sz w:val="18"/>
          <w:szCs w:val="18"/>
          <w:lang w:eastAsia="zh-CN"/>
        </w:rPr>
        <w:t>3</w:t>
      </w:r>
      <w:r w:rsidRPr="007533BA">
        <w:rPr>
          <w:b/>
          <w:color w:val="943634" w:themeColor="accent2" w:themeShade="BF"/>
          <w:sz w:val="18"/>
          <w:szCs w:val="18"/>
          <w:lang w:eastAsia="zh-CN"/>
        </w:rPr>
        <w:t>.</w:t>
      </w:r>
      <w:r w:rsidRPr="007533BA">
        <w:rPr>
          <w:b/>
          <w:sz w:val="18"/>
          <w:szCs w:val="18"/>
          <w:lang w:eastAsia="zh-CN"/>
        </w:rPr>
        <w:t xml:space="preserve"> </w:t>
      </w:r>
      <w:r w:rsidR="00D80BE1">
        <w:rPr>
          <w:sz w:val="18"/>
          <w:szCs w:val="18"/>
          <w:lang w:eastAsia="zh-CN"/>
        </w:rPr>
        <w:t xml:space="preserve">Algorithm </w:t>
      </w:r>
      <w:proofErr w:type="spellStart"/>
      <w:r w:rsidR="00D80BE1">
        <w:rPr>
          <w:sz w:val="18"/>
          <w:szCs w:val="18"/>
          <w:lang w:eastAsia="zh-CN"/>
        </w:rPr>
        <w:t>SplitGroup</w:t>
      </w:r>
      <w:proofErr w:type="spellEnd"/>
    </w:p>
    <w:p w:rsidR="00166A01" w:rsidRPr="00166A01" w:rsidRDefault="00166A01" w:rsidP="003F15AA">
      <w:pPr>
        <w:widowControl w:val="0"/>
        <w:adjustRightInd w:val="0"/>
        <w:snapToGrid w:val="0"/>
        <w:spacing w:line="320" w:lineRule="exact"/>
        <w:ind w:leftChars="300" w:left="600" w:firstLineChars="400" w:firstLine="723"/>
        <w:rPr>
          <w:lang w:eastAsia="zh-CN"/>
        </w:rPr>
      </w:pPr>
      <w:r w:rsidRPr="007533BA">
        <w:rPr>
          <w:b/>
          <w:color w:val="943634" w:themeColor="accent2" w:themeShade="BF"/>
          <w:sz w:val="18"/>
          <w:szCs w:val="18"/>
          <w:lang w:eastAsia="zh-CN"/>
        </w:rPr>
        <w:t>表</w:t>
      </w:r>
      <w:r w:rsidR="00DE3639">
        <w:rPr>
          <w:b/>
          <w:color w:val="943634" w:themeColor="accent2" w:themeShade="BF"/>
          <w:sz w:val="18"/>
          <w:szCs w:val="18"/>
          <w:lang w:eastAsia="zh-CN"/>
        </w:rPr>
        <w:t>3</w:t>
      </w:r>
      <w:r w:rsidRPr="007533BA">
        <w:rPr>
          <w:b/>
          <w:color w:val="943634" w:themeColor="accent2" w:themeShade="BF"/>
          <w:sz w:val="18"/>
          <w:szCs w:val="18"/>
          <w:lang w:eastAsia="zh-CN"/>
        </w:rPr>
        <w:t>.</w:t>
      </w:r>
      <w:r w:rsidRPr="007533BA">
        <w:rPr>
          <w:b/>
          <w:sz w:val="18"/>
          <w:szCs w:val="18"/>
          <w:lang w:eastAsia="zh-CN"/>
        </w:rPr>
        <w:t xml:space="preserve"> </w:t>
      </w:r>
      <w:r w:rsidR="00D80BE1">
        <w:rPr>
          <w:rFonts w:hint="eastAsia"/>
          <w:sz w:val="18"/>
          <w:szCs w:val="18"/>
          <w:lang w:eastAsia="zh-CN"/>
        </w:rPr>
        <w:t>算法</w:t>
      </w:r>
      <w:proofErr w:type="spellStart"/>
      <w:r w:rsidR="00D80BE1">
        <w:rPr>
          <w:rFonts w:hint="eastAsia"/>
          <w:sz w:val="18"/>
          <w:szCs w:val="18"/>
          <w:lang w:eastAsia="zh-CN"/>
        </w:rPr>
        <w:t>S</w:t>
      </w:r>
      <w:r w:rsidR="00D80BE1">
        <w:rPr>
          <w:sz w:val="18"/>
          <w:szCs w:val="18"/>
          <w:lang w:eastAsia="zh-CN"/>
        </w:rPr>
        <w:t>plitGroup</w:t>
      </w:r>
      <w:proofErr w:type="spellEnd"/>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7219"/>
      </w:tblGrid>
      <w:tr w:rsidR="0083478C" w:rsidRPr="00896807" w:rsidTr="00150F56">
        <w:trPr>
          <w:trHeight w:val="924"/>
          <w:jc w:val="center"/>
        </w:trPr>
        <w:tc>
          <w:tcPr>
            <w:tcW w:w="7219" w:type="dxa"/>
            <w:tcBorders>
              <w:top w:val="single" w:sz="4" w:space="0" w:color="auto"/>
              <w:left w:val="nil"/>
              <w:bottom w:val="single" w:sz="4" w:space="0" w:color="auto"/>
              <w:right w:val="nil"/>
            </w:tcBorders>
            <w:hideMark/>
          </w:tcPr>
          <w:p w:rsidR="0083478C" w:rsidRPr="00896807" w:rsidRDefault="0083478C" w:rsidP="00150F56">
            <w:pPr>
              <w:spacing w:line="264" w:lineRule="auto"/>
              <w:jc w:val="left"/>
              <w:rPr>
                <w:sz w:val="28"/>
                <w:szCs w:val="21"/>
              </w:rPr>
            </w:pPr>
            <w:r w:rsidRPr="003F28BE">
              <w:rPr>
                <w:position w:val="-46"/>
                <w:sz w:val="28"/>
                <w:szCs w:val="21"/>
              </w:rPr>
              <w:object w:dxaOrig="3280" w:dyaOrig="1020">
                <v:shape id="_x0000_i1039" type="#_x0000_t75" style="width:156.75pt;height:48.75pt" o:ole="">
                  <v:imagedata r:id="rId45" o:title=""/>
                </v:shape>
                <o:OLEObject Type="Embed" ProgID="Equation.DSMT4" ShapeID="_x0000_i1039" DrawAspect="Content" ObjectID="_1639223684" r:id="rId46"/>
              </w:object>
            </w:r>
          </w:p>
        </w:tc>
      </w:tr>
      <w:tr w:rsidR="0083478C" w:rsidRPr="00896807" w:rsidTr="00150F56">
        <w:trPr>
          <w:trHeight w:val="1868"/>
          <w:jc w:val="center"/>
        </w:trPr>
        <w:tc>
          <w:tcPr>
            <w:tcW w:w="7219" w:type="dxa"/>
            <w:tcBorders>
              <w:top w:val="single" w:sz="4" w:space="0" w:color="auto"/>
              <w:left w:val="nil"/>
              <w:bottom w:val="single" w:sz="4" w:space="0" w:color="auto"/>
              <w:right w:val="nil"/>
            </w:tcBorders>
            <w:hideMark/>
          </w:tcPr>
          <w:p w:rsidR="0083478C" w:rsidRPr="00BD3639" w:rsidRDefault="0083478C" w:rsidP="00150F56">
            <w:pPr>
              <w:spacing w:line="264" w:lineRule="auto"/>
              <w:jc w:val="left"/>
              <w:textAlignment w:val="center"/>
              <w:rPr>
                <w:sz w:val="28"/>
                <w:szCs w:val="21"/>
              </w:rPr>
            </w:pPr>
            <w:r w:rsidRPr="00896807">
              <w:rPr>
                <w:sz w:val="28"/>
                <w:szCs w:val="21"/>
              </w:rPr>
              <w:object w:dxaOrig="4840" w:dyaOrig="2079">
                <v:shape id="_x0000_i1040" type="#_x0000_t75" style="width:213.75pt;height:91.5pt" o:ole="">
                  <v:imagedata r:id="rId47" o:title=""/>
                </v:shape>
                <o:OLEObject Type="Embed" ProgID="Equation.DSMT4" ShapeID="_x0000_i1040" DrawAspect="Content" ObjectID="_1639223685" r:id="rId48"/>
              </w:object>
            </w:r>
          </w:p>
          <w:p w:rsidR="0083478C" w:rsidRPr="00BD3639" w:rsidRDefault="0083478C" w:rsidP="00150F56">
            <w:pPr>
              <w:rPr>
                <w:sz w:val="28"/>
                <w:szCs w:val="21"/>
              </w:rPr>
            </w:pPr>
          </w:p>
        </w:tc>
      </w:tr>
    </w:tbl>
    <w:p w:rsidR="00F47368" w:rsidRPr="007533BA" w:rsidRDefault="00F47368" w:rsidP="00F47368">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w:t>
      </w:r>
      <w:r>
        <w:rPr>
          <w:rFonts w:eastAsia="黑体" w:hint="eastAsia"/>
          <w:b/>
          <w:color w:val="943634" w:themeColor="accent2" w:themeShade="BF"/>
          <w:sz w:val="22"/>
          <w:szCs w:val="22"/>
          <w:lang w:eastAsia="zh-CN"/>
        </w:rPr>
        <w:t>5</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Pr>
          <w:rFonts w:eastAsia="黑体" w:hint="eastAsia"/>
          <w:b/>
          <w:color w:val="943634" w:themeColor="accent2" w:themeShade="BF"/>
          <w:sz w:val="22"/>
          <w:szCs w:val="22"/>
          <w:lang w:eastAsia="zh-CN"/>
        </w:rPr>
        <w:t>消息模板生成</w:t>
      </w:r>
    </w:p>
    <w:p w:rsidR="006E438B" w:rsidRDefault="006E438B" w:rsidP="006E438B">
      <w:pPr>
        <w:widowControl w:val="0"/>
        <w:adjustRightInd w:val="0"/>
        <w:snapToGrid w:val="0"/>
        <w:spacing w:line="320" w:lineRule="exact"/>
        <w:ind w:leftChars="300" w:left="600" w:firstLineChars="200" w:firstLine="400"/>
        <w:rPr>
          <w:lang w:eastAsia="zh-CN"/>
        </w:rPr>
      </w:pPr>
      <w:r>
        <w:rPr>
          <w:rFonts w:hint="eastAsia"/>
          <w:lang w:eastAsia="zh-CN"/>
        </w:rPr>
        <w:t>经过上面的几个步骤，我们认为一个</w:t>
      </w:r>
      <w:r>
        <w:rPr>
          <w:rFonts w:hint="eastAsia"/>
          <w:lang w:eastAsia="zh-CN"/>
        </w:rPr>
        <w:t>Message Group</w:t>
      </w:r>
      <w:r>
        <w:rPr>
          <w:rFonts w:hint="eastAsia"/>
          <w:lang w:eastAsia="zh-CN"/>
        </w:rPr>
        <w:t>中可以由一个消息模板描述来表示，通过将一个</w:t>
      </w:r>
      <w:r>
        <w:rPr>
          <w:rFonts w:hint="eastAsia"/>
          <w:lang w:eastAsia="zh-CN"/>
        </w:rPr>
        <w:t>Message Group</w:t>
      </w:r>
      <w:r>
        <w:rPr>
          <w:rFonts w:hint="eastAsia"/>
          <w:lang w:eastAsia="zh-CN"/>
        </w:rPr>
        <w:t>中所有消息的公共部分作为标记常量，其余的标记为标记变量，统一用通配符表示，我们可以得到一个</w:t>
      </w:r>
      <w:r>
        <w:rPr>
          <w:rFonts w:hint="eastAsia"/>
          <w:lang w:eastAsia="zh-CN"/>
        </w:rPr>
        <w:t>Message Group</w:t>
      </w:r>
      <w:r>
        <w:rPr>
          <w:rFonts w:hint="eastAsia"/>
          <w:lang w:eastAsia="zh-CN"/>
        </w:rPr>
        <w:t>的消息模板描述。</w:t>
      </w:r>
    </w:p>
    <w:p w:rsidR="00F47368" w:rsidRDefault="006E438B" w:rsidP="006E438B">
      <w:pPr>
        <w:widowControl w:val="0"/>
        <w:adjustRightInd w:val="0"/>
        <w:snapToGrid w:val="0"/>
        <w:spacing w:line="320" w:lineRule="exact"/>
        <w:ind w:leftChars="300" w:left="600" w:firstLineChars="200" w:firstLine="400"/>
        <w:rPr>
          <w:lang w:eastAsia="zh-CN"/>
        </w:rPr>
      </w:pPr>
      <w:r>
        <w:rPr>
          <w:rFonts w:hint="eastAsia"/>
          <w:lang w:eastAsia="zh-CN"/>
        </w:rPr>
        <w:t>通常来说，一条日志对应一条消息，一条消息对应一个消息模板</w:t>
      </w:r>
      <w:r>
        <w:rPr>
          <w:rFonts w:hint="eastAsia"/>
          <w:lang w:eastAsia="zh-CN"/>
        </w:rPr>
        <w:t>/</w:t>
      </w:r>
      <w:r>
        <w:rPr>
          <w:rFonts w:hint="eastAsia"/>
          <w:lang w:eastAsia="zh-CN"/>
        </w:rPr>
        <w:t>事件类型，因此，如果我们搜集道</w:t>
      </w:r>
      <w:r>
        <w:rPr>
          <w:rFonts w:hint="eastAsia"/>
          <w:lang w:eastAsia="zh-CN"/>
        </w:rPr>
        <w:lastRenderedPageBreak/>
        <w:t>德日志数据较为完备，通过日志提取算法可以得到所有的消息模板</w:t>
      </w:r>
      <w:r>
        <w:rPr>
          <w:rFonts w:hint="eastAsia"/>
          <w:lang w:eastAsia="zh-CN"/>
        </w:rPr>
        <w:t>/</w:t>
      </w:r>
      <w:r>
        <w:rPr>
          <w:rFonts w:hint="eastAsia"/>
          <w:lang w:eastAsia="zh-CN"/>
        </w:rPr>
        <w:t>事件类型，任意一条日志都对应一个事件类型，我们就可以得到事件类型的序列。</w:t>
      </w:r>
    </w:p>
    <w:p w:rsidR="006E438B" w:rsidRPr="007533BA" w:rsidRDefault="006E438B" w:rsidP="006E438B">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w:t>
      </w:r>
      <w:r>
        <w:rPr>
          <w:rFonts w:eastAsia="黑体" w:hint="eastAsia"/>
          <w:b/>
          <w:color w:val="943634" w:themeColor="accent2" w:themeShade="BF"/>
          <w:sz w:val="22"/>
          <w:szCs w:val="22"/>
          <w:lang w:eastAsia="zh-CN"/>
        </w:rPr>
        <w:t>6</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Pr>
          <w:rFonts w:eastAsia="黑体" w:hint="eastAsia"/>
          <w:b/>
          <w:color w:val="943634" w:themeColor="accent2" w:themeShade="BF"/>
          <w:sz w:val="22"/>
          <w:szCs w:val="22"/>
          <w:lang w:eastAsia="zh-CN"/>
        </w:rPr>
        <w:t>消息模板树</w:t>
      </w:r>
    </w:p>
    <w:p w:rsidR="006E438B" w:rsidRDefault="00AA7BBF" w:rsidP="006E438B">
      <w:pPr>
        <w:widowControl w:val="0"/>
        <w:adjustRightInd w:val="0"/>
        <w:snapToGrid w:val="0"/>
        <w:spacing w:line="320" w:lineRule="exact"/>
        <w:ind w:leftChars="300" w:left="600" w:firstLineChars="200" w:firstLine="400"/>
        <w:rPr>
          <w:lang w:eastAsia="zh-CN"/>
        </w:rPr>
      </w:pPr>
      <w:r>
        <w:rPr>
          <w:rFonts w:hint="eastAsia"/>
          <w:lang w:eastAsia="zh-CN"/>
        </w:rPr>
        <w:t>前面的步骤</w:t>
      </w:r>
      <w:r w:rsidR="006E438B">
        <w:rPr>
          <w:rFonts w:hint="eastAsia"/>
          <w:lang w:eastAsia="zh-CN"/>
        </w:rPr>
        <w:t>是我们在日志训练集上提取消息模板</w:t>
      </w:r>
      <w:r w:rsidR="006E438B">
        <w:rPr>
          <w:rFonts w:hint="eastAsia"/>
          <w:lang w:eastAsia="zh-CN"/>
        </w:rPr>
        <w:t>/</w:t>
      </w:r>
      <w:r w:rsidR="006E438B">
        <w:rPr>
          <w:rFonts w:hint="eastAsia"/>
          <w:lang w:eastAsia="zh-CN"/>
        </w:rPr>
        <w:t>事件类型的步骤，当我们得到所有的消息模板之后，对于新的一条消息，首先使用正则表达式将其中符合规则的标记替换掉并统计消息长度，将其和该长度下的消息模板描述一一匹配，对于匹配成功的消息模板描述，我们将其对应的事件类型归为该消息的事件类型。如果没有匹配的消息模板描述，我们认为该条日志消息为异常的消息。</w:t>
      </w:r>
    </w:p>
    <w:p w:rsidR="006E438B" w:rsidRDefault="006E438B" w:rsidP="006E438B">
      <w:pPr>
        <w:widowControl w:val="0"/>
        <w:adjustRightInd w:val="0"/>
        <w:snapToGrid w:val="0"/>
        <w:spacing w:line="320" w:lineRule="exact"/>
        <w:ind w:leftChars="300" w:left="600" w:firstLineChars="200" w:firstLine="400"/>
        <w:rPr>
          <w:lang w:eastAsia="zh-CN"/>
        </w:rPr>
      </w:pPr>
      <w:r>
        <w:rPr>
          <w:rFonts w:hint="eastAsia"/>
          <w:noProof/>
          <w:lang w:eastAsia="zh-CN"/>
        </w:rPr>
        <w:drawing>
          <wp:anchor distT="0" distB="0" distL="114300" distR="114300" simplePos="0" relativeHeight="251660288" behindDoc="0" locked="0" layoutInCell="1" allowOverlap="1">
            <wp:simplePos x="0" y="0"/>
            <wp:positionH relativeFrom="column">
              <wp:posOffset>1318260</wp:posOffset>
            </wp:positionH>
            <wp:positionV relativeFrom="paragraph">
              <wp:posOffset>1199515</wp:posOffset>
            </wp:positionV>
            <wp:extent cx="3482813" cy="295275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绘图3.jpg"/>
                    <pic:cNvPicPr/>
                  </pic:nvPicPr>
                  <pic:blipFill>
                    <a:blip r:embed="rId49"/>
                    <a:stretch>
                      <a:fillRect/>
                    </a:stretch>
                  </pic:blipFill>
                  <pic:spPr>
                    <a:xfrm>
                      <a:off x="0" y="0"/>
                      <a:ext cx="3482813" cy="295275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为了简化这一步的查找效率，我们引入一个深度为</w:t>
      </w:r>
      <w:r>
        <w:rPr>
          <w:rFonts w:hint="eastAsia"/>
          <w:lang w:eastAsia="zh-CN"/>
        </w:rPr>
        <w:t>3</w:t>
      </w:r>
      <w:r>
        <w:rPr>
          <w:rFonts w:hint="eastAsia"/>
          <w:lang w:eastAsia="zh-CN"/>
        </w:rPr>
        <w:t>的树结构模型来存储之前在日志训练集中提取的消息模板</w:t>
      </w:r>
      <w:r>
        <w:rPr>
          <w:rFonts w:hint="eastAsia"/>
          <w:lang w:eastAsia="zh-CN"/>
        </w:rPr>
        <w:t>/</w:t>
      </w:r>
      <w:r>
        <w:rPr>
          <w:rFonts w:hint="eastAsia"/>
          <w:lang w:eastAsia="zh-CN"/>
        </w:rPr>
        <w:t>事件类型，如图</w:t>
      </w:r>
      <w:r w:rsidR="00DE3639">
        <w:rPr>
          <w:lang w:eastAsia="zh-CN"/>
        </w:rPr>
        <w:t>6</w:t>
      </w:r>
      <w:r>
        <w:rPr>
          <w:rFonts w:hint="eastAsia"/>
          <w:lang w:eastAsia="zh-CN"/>
        </w:rPr>
        <w:t>，我们称这个树结构为消息模板树，根节点的子节点为消息长度，消息长度的子节点也是树的孩子节点为消息模板</w:t>
      </w:r>
      <w:r>
        <w:rPr>
          <w:rFonts w:hint="eastAsia"/>
          <w:lang w:eastAsia="zh-CN"/>
        </w:rPr>
        <w:t>/</w:t>
      </w:r>
      <w:r>
        <w:rPr>
          <w:rFonts w:hint="eastAsia"/>
          <w:lang w:eastAsia="zh-CN"/>
        </w:rPr>
        <w:t>事件类型，对于一条新的消息，我们会计算它的消息长度，再根据正则表达式替换其中的符合规则的标记，与消息模板</w:t>
      </w:r>
      <w:proofErr w:type="gramStart"/>
      <w:r>
        <w:rPr>
          <w:rFonts w:hint="eastAsia"/>
          <w:lang w:eastAsia="zh-CN"/>
        </w:rPr>
        <w:t>树孩子</w:t>
      </w:r>
      <w:proofErr w:type="gramEnd"/>
      <w:r>
        <w:rPr>
          <w:rFonts w:hint="eastAsia"/>
          <w:lang w:eastAsia="zh-CN"/>
        </w:rPr>
        <w:t>节点中的消息模板一一比较，直到找到匹配的消息模板，如果找不到，则视其为异常日志消息。</w:t>
      </w:r>
    </w:p>
    <w:p w:rsidR="006E438B" w:rsidRPr="00C23102" w:rsidRDefault="006E438B" w:rsidP="00AA7BBF">
      <w:pPr>
        <w:widowControl w:val="0"/>
        <w:adjustRightInd w:val="0"/>
        <w:snapToGrid w:val="0"/>
        <w:spacing w:beforeLines="50" w:before="120"/>
        <w:jc w:val="center"/>
        <w:rPr>
          <w:b/>
          <w:sz w:val="18"/>
          <w:szCs w:val="18"/>
          <w:lang w:eastAsia="zh-CN"/>
        </w:rPr>
      </w:pPr>
      <w:r w:rsidRPr="007533BA">
        <w:rPr>
          <w:b/>
          <w:color w:val="943634" w:themeColor="accent2" w:themeShade="BF"/>
          <w:sz w:val="18"/>
          <w:szCs w:val="18"/>
          <w:lang w:eastAsia="zh-CN"/>
        </w:rPr>
        <w:t xml:space="preserve">Figure </w:t>
      </w:r>
      <w:r w:rsidR="00DE3639">
        <w:rPr>
          <w:b/>
          <w:color w:val="943634" w:themeColor="accent2" w:themeShade="BF"/>
          <w:sz w:val="18"/>
          <w:szCs w:val="18"/>
          <w:lang w:eastAsia="zh-CN"/>
        </w:rPr>
        <w:t>6</w:t>
      </w:r>
      <w:r w:rsidRPr="007533BA">
        <w:rPr>
          <w:b/>
          <w:color w:val="943634" w:themeColor="accent2" w:themeShade="BF"/>
          <w:sz w:val="18"/>
          <w:szCs w:val="18"/>
          <w:lang w:eastAsia="zh-CN"/>
        </w:rPr>
        <w:t>.</w:t>
      </w:r>
      <w:r w:rsidRPr="007533BA">
        <w:rPr>
          <w:b/>
          <w:sz w:val="18"/>
          <w:szCs w:val="18"/>
          <w:lang w:eastAsia="zh-CN"/>
        </w:rPr>
        <w:t xml:space="preserve"> </w:t>
      </w:r>
      <w:r w:rsidR="00AA7BBF">
        <w:rPr>
          <w:sz w:val="18"/>
          <w:szCs w:val="18"/>
          <w:lang w:eastAsia="zh-CN"/>
        </w:rPr>
        <w:t>Message template tree</w:t>
      </w:r>
    </w:p>
    <w:p w:rsidR="006E438B" w:rsidRPr="006E438B" w:rsidRDefault="006E438B" w:rsidP="006E438B">
      <w:pPr>
        <w:widowControl w:val="0"/>
        <w:adjustRightInd w:val="0"/>
        <w:snapToGrid w:val="0"/>
        <w:spacing w:line="320" w:lineRule="exact"/>
        <w:jc w:val="center"/>
        <w:rPr>
          <w:lang w:eastAsia="zh-CN"/>
        </w:rPr>
      </w:pPr>
      <w:r w:rsidRPr="007533BA">
        <w:rPr>
          <w:b/>
          <w:color w:val="943634" w:themeColor="accent2" w:themeShade="BF"/>
          <w:sz w:val="18"/>
          <w:szCs w:val="18"/>
          <w:lang w:eastAsia="zh-CN"/>
        </w:rPr>
        <w:t>图</w:t>
      </w:r>
      <w:r w:rsidR="00DE3639">
        <w:rPr>
          <w:b/>
          <w:color w:val="943634" w:themeColor="accent2" w:themeShade="BF"/>
          <w:sz w:val="18"/>
          <w:szCs w:val="18"/>
          <w:lang w:eastAsia="zh-CN"/>
        </w:rPr>
        <w:t>6</w:t>
      </w:r>
      <w:r w:rsidRPr="007533BA">
        <w:rPr>
          <w:b/>
          <w:color w:val="943634" w:themeColor="accent2" w:themeShade="BF"/>
          <w:sz w:val="18"/>
          <w:szCs w:val="18"/>
          <w:lang w:eastAsia="zh-CN"/>
        </w:rPr>
        <w:t>.</w:t>
      </w:r>
      <w:r w:rsidRPr="007533BA">
        <w:rPr>
          <w:b/>
          <w:sz w:val="18"/>
          <w:szCs w:val="18"/>
          <w:lang w:eastAsia="zh-CN"/>
        </w:rPr>
        <w:t xml:space="preserve"> </w:t>
      </w:r>
      <w:r w:rsidR="00AA7BBF">
        <w:rPr>
          <w:rFonts w:hint="eastAsia"/>
          <w:sz w:val="18"/>
          <w:szCs w:val="18"/>
          <w:lang w:eastAsia="zh-CN"/>
        </w:rPr>
        <w:t>消息模板树</w:t>
      </w:r>
    </w:p>
    <w:p w:rsidR="00B703B8" w:rsidRPr="007533BA" w:rsidRDefault="00B703B8" w:rsidP="00AF145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4</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75636E" w:rsidRPr="0075636E">
        <w:rPr>
          <w:rFonts w:eastAsia="黑体" w:hint="eastAsia"/>
          <w:b/>
          <w:color w:val="943634" w:themeColor="accent2" w:themeShade="BF"/>
          <w:sz w:val="24"/>
          <w:lang w:eastAsia="zh-CN"/>
        </w:rPr>
        <w:t>实验结果与分析</w:t>
      </w:r>
    </w:p>
    <w:p w:rsidR="00B703B8" w:rsidRPr="007533BA" w:rsidRDefault="00B703B8" w:rsidP="00AF145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4.1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75636E">
        <w:rPr>
          <w:rFonts w:eastAsia="黑体" w:hint="eastAsia"/>
          <w:b/>
          <w:color w:val="943634" w:themeColor="accent2" w:themeShade="BF"/>
          <w:sz w:val="22"/>
          <w:szCs w:val="22"/>
          <w:lang w:eastAsia="zh-CN"/>
        </w:rPr>
        <w:t>数据来源</w:t>
      </w:r>
    </w:p>
    <w:p w:rsidR="0075636E" w:rsidRDefault="0075636E" w:rsidP="0075636E">
      <w:pPr>
        <w:widowControl w:val="0"/>
        <w:adjustRightInd w:val="0"/>
        <w:snapToGrid w:val="0"/>
        <w:spacing w:line="320" w:lineRule="exact"/>
        <w:ind w:leftChars="300" w:left="600" w:firstLineChars="200" w:firstLine="400"/>
        <w:rPr>
          <w:lang w:eastAsia="zh-CN"/>
        </w:rPr>
      </w:pPr>
      <w:r>
        <w:rPr>
          <w:rFonts w:hint="eastAsia"/>
          <w:lang w:eastAsia="zh-CN"/>
        </w:rPr>
        <w:t>本文的日志数据来源于在线实训平台功夫编程</w:t>
      </w:r>
      <w:proofErr w:type="spellStart"/>
      <w:r>
        <w:rPr>
          <w:rFonts w:hint="eastAsia"/>
          <w:lang w:eastAsia="zh-CN"/>
        </w:rPr>
        <w:t>kfcoding</w:t>
      </w:r>
      <w:proofErr w:type="spellEnd"/>
      <w:r>
        <w:rPr>
          <w:rFonts w:hint="eastAsia"/>
          <w:lang w:eastAsia="zh-CN"/>
        </w:rPr>
        <w:t>,</w:t>
      </w:r>
      <w:r>
        <w:rPr>
          <w:rFonts w:hint="eastAsia"/>
          <w:lang w:eastAsia="zh-CN"/>
        </w:rPr>
        <w:t>功夫编程是采用</w:t>
      </w:r>
      <w:proofErr w:type="gramStart"/>
      <w:r>
        <w:rPr>
          <w:rFonts w:hint="eastAsia"/>
          <w:lang w:eastAsia="zh-CN"/>
        </w:rPr>
        <w:t>微服务</w:t>
      </w:r>
      <w:proofErr w:type="gramEnd"/>
      <w:r>
        <w:rPr>
          <w:rFonts w:hint="eastAsia"/>
          <w:lang w:eastAsia="zh-CN"/>
        </w:rPr>
        <w:t>架构思想构建的，旨在满足三种不同的业务场景下不同用户的需求，第一中业务场景为个人学习场景，在该场景下，个人用户可以通过该平台学习和发现最新的前沿</w:t>
      </w:r>
      <w:r>
        <w:rPr>
          <w:rFonts w:hint="eastAsia"/>
          <w:lang w:eastAsia="zh-CN"/>
        </w:rPr>
        <w:t>IT</w:t>
      </w:r>
      <w:r>
        <w:rPr>
          <w:rFonts w:hint="eastAsia"/>
          <w:lang w:eastAsia="zh-CN"/>
        </w:rPr>
        <w:t>技术，如云计算、大数据、人工智能、机器学习、容器技术等等。用户不仅可以看到教程书籍，还能够在平台上进行实践。与此同时，用户还可以自己创建</w:t>
      </w:r>
      <w:r>
        <w:rPr>
          <w:rFonts w:hint="eastAsia"/>
          <w:lang w:eastAsia="zh-CN"/>
        </w:rPr>
        <w:t>/</w:t>
      </w:r>
      <w:r>
        <w:rPr>
          <w:rFonts w:hint="eastAsia"/>
          <w:lang w:eastAsia="zh-CN"/>
        </w:rPr>
        <w:t>编辑</w:t>
      </w:r>
      <w:r>
        <w:rPr>
          <w:rFonts w:hint="eastAsia"/>
          <w:lang w:eastAsia="zh-CN"/>
        </w:rPr>
        <w:t>/</w:t>
      </w:r>
      <w:r>
        <w:rPr>
          <w:rFonts w:hint="eastAsia"/>
          <w:lang w:eastAsia="zh-CN"/>
        </w:rPr>
        <w:t>删除书籍，即具有书籍管理功能。</w:t>
      </w:r>
    </w:p>
    <w:p w:rsidR="0075636E" w:rsidRDefault="0075636E" w:rsidP="0075636E">
      <w:pPr>
        <w:widowControl w:val="0"/>
        <w:adjustRightInd w:val="0"/>
        <w:snapToGrid w:val="0"/>
        <w:spacing w:line="320" w:lineRule="exact"/>
        <w:ind w:leftChars="300" w:left="600" w:firstLineChars="200" w:firstLine="400"/>
        <w:rPr>
          <w:lang w:eastAsia="zh-CN"/>
        </w:rPr>
      </w:pPr>
      <w:r>
        <w:rPr>
          <w:rFonts w:hint="eastAsia"/>
          <w:lang w:eastAsia="zh-CN"/>
        </w:rPr>
        <w:t>第二种业务场景为学校教学场景。在该场景下，学校教师可以通过该平台开设课程，上传课件等资</w:t>
      </w:r>
      <w:r>
        <w:rPr>
          <w:rFonts w:hint="eastAsia"/>
          <w:lang w:eastAsia="zh-CN"/>
        </w:rPr>
        <w:lastRenderedPageBreak/>
        <w:t>源，并布置作业。相应的，选修该课程的学生可以在平台上进行课程学习，边看课件边动手操作，并可以通过该平台提交作业。</w:t>
      </w:r>
    </w:p>
    <w:p w:rsidR="0075636E" w:rsidRDefault="0075636E" w:rsidP="0075636E">
      <w:pPr>
        <w:widowControl w:val="0"/>
        <w:adjustRightInd w:val="0"/>
        <w:snapToGrid w:val="0"/>
        <w:spacing w:line="320" w:lineRule="exact"/>
        <w:ind w:leftChars="300" w:left="600" w:firstLineChars="200" w:firstLine="400"/>
        <w:rPr>
          <w:lang w:eastAsia="zh-CN"/>
        </w:rPr>
      </w:pPr>
      <w:r>
        <w:rPr>
          <w:rFonts w:hint="eastAsia"/>
          <w:lang w:eastAsia="zh-CN"/>
        </w:rPr>
        <w:t>第三种业务场景为企业实</w:t>
      </w:r>
      <w:proofErr w:type="gramStart"/>
      <w:r>
        <w:rPr>
          <w:rFonts w:hint="eastAsia"/>
          <w:lang w:eastAsia="zh-CN"/>
        </w:rPr>
        <w:t>训活动</w:t>
      </w:r>
      <w:proofErr w:type="gramEnd"/>
      <w:r>
        <w:rPr>
          <w:rFonts w:hint="eastAsia"/>
          <w:lang w:eastAsia="zh-CN"/>
        </w:rPr>
        <w:t>场景。在该场景下，实</w:t>
      </w:r>
      <w:proofErr w:type="gramStart"/>
      <w:r>
        <w:rPr>
          <w:rFonts w:hint="eastAsia"/>
          <w:lang w:eastAsia="zh-CN"/>
        </w:rPr>
        <w:t>训活动</w:t>
      </w:r>
      <w:proofErr w:type="gramEnd"/>
      <w:r>
        <w:rPr>
          <w:rFonts w:hint="eastAsia"/>
          <w:lang w:eastAsia="zh-CN"/>
        </w:rPr>
        <w:t>举办方（企业</w:t>
      </w:r>
      <w:r>
        <w:rPr>
          <w:rFonts w:hint="eastAsia"/>
          <w:lang w:eastAsia="zh-CN"/>
        </w:rPr>
        <w:t>/</w:t>
      </w:r>
      <w:r>
        <w:rPr>
          <w:rFonts w:hint="eastAsia"/>
          <w:lang w:eastAsia="zh-CN"/>
        </w:rPr>
        <w:t>组织）可以定制自己的交互式产品文档，采用平台提供的定制化的统一配置环境，举办实</w:t>
      </w:r>
      <w:proofErr w:type="gramStart"/>
      <w:r>
        <w:rPr>
          <w:rFonts w:hint="eastAsia"/>
          <w:lang w:eastAsia="zh-CN"/>
        </w:rPr>
        <w:t>训活</w:t>
      </w:r>
      <w:proofErr w:type="gramEnd"/>
      <w:r>
        <w:rPr>
          <w:rFonts w:hint="eastAsia"/>
          <w:lang w:eastAsia="zh-CN"/>
        </w:rPr>
        <w:t>动或团队培训。而用户通过参与活动即可以在真实的使用环境中快速学习或体验相关产品。</w:t>
      </w:r>
    </w:p>
    <w:p w:rsidR="00B703B8" w:rsidRDefault="008C2ED0" w:rsidP="0075636E">
      <w:pPr>
        <w:widowControl w:val="0"/>
        <w:adjustRightInd w:val="0"/>
        <w:snapToGrid w:val="0"/>
        <w:spacing w:line="320" w:lineRule="exact"/>
        <w:ind w:leftChars="300" w:left="600" w:firstLineChars="200" w:firstLine="400"/>
        <w:rPr>
          <w:lang w:eastAsia="zh-CN"/>
        </w:rPr>
      </w:pPr>
      <w:r>
        <w:rPr>
          <w:rFonts w:hint="eastAsia"/>
          <w:noProof/>
          <w:lang w:eastAsia="zh-CN"/>
        </w:rPr>
        <w:drawing>
          <wp:anchor distT="0" distB="0" distL="114300" distR="114300" simplePos="0" relativeHeight="251653120" behindDoc="0" locked="0" layoutInCell="1" allowOverlap="1">
            <wp:simplePos x="0" y="0"/>
            <wp:positionH relativeFrom="column">
              <wp:posOffset>1575435</wp:posOffset>
            </wp:positionH>
            <wp:positionV relativeFrom="paragraph">
              <wp:posOffset>243840</wp:posOffset>
            </wp:positionV>
            <wp:extent cx="2971800" cy="36785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绘图12.jpg"/>
                    <pic:cNvPicPr/>
                  </pic:nvPicPr>
                  <pic:blipFill>
                    <a:blip r:embed="rId50"/>
                    <a:stretch>
                      <a:fillRect/>
                    </a:stretch>
                  </pic:blipFill>
                  <pic:spPr>
                    <a:xfrm>
                      <a:off x="0" y="0"/>
                      <a:ext cx="2971800" cy="3678555"/>
                    </a:xfrm>
                    <a:prstGeom prst="rect">
                      <a:avLst/>
                    </a:prstGeom>
                  </pic:spPr>
                </pic:pic>
              </a:graphicData>
            </a:graphic>
            <wp14:sizeRelH relativeFrom="page">
              <wp14:pctWidth>0</wp14:pctWidth>
            </wp14:sizeRelH>
            <wp14:sizeRelV relativeFrom="page">
              <wp14:pctHeight>0</wp14:pctHeight>
            </wp14:sizeRelV>
          </wp:anchor>
        </w:drawing>
      </w:r>
      <w:r w:rsidR="0075636E">
        <w:rPr>
          <w:rFonts w:hint="eastAsia"/>
          <w:lang w:eastAsia="zh-CN"/>
        </w:rPr>
        <w:t>功夫编程的整个系统架构如图</w:t>
      </w:r>
      <w:r w:rsidR="00DE3639">
        <w:rPr>
          <w:rFonts w:hint="eastAsia"/>
          <w:lang w:eastAsia="zh-CN"/>
        </w:rPr>
        <w:t>7</w:t>
      </w:r>
      <w:r w:rsidR="0075636E">
        <w:rPr>
          <w:rFonts w:hint="eastAsia"/>
          <w:lang w:eastAsia="zh-CN"/>
        </w:rPr>
        <w:t>所示：</w:t>
      </w:r>
    </w:p>
    <w:p w:rsidR="008C2ED0" w:rsidRPr="00C23102" w:rsidRDefault="008C2ED0" w:rsidP="00A17A4C">
      <w:pPr>
        <w:widowControl w:val="0"/>
        <w:adjustRightInd w:val="0"/>
        <w:snapToGrid w:val="0"/>
        <w:spacing w:beforeLines="50" w:before="120"/>
        <w:jc w:val="center"/>
        <w:rPr>
          <w:b/>
          <w:sz w:val="18"/>
          <w:szCs w:val="18"/>
          <w:lang w:eastAsia="zh-CN"/>
        </w:rPr>
      </w:pPr>
      <w:r w:rsidRPr="007533BA">
        <w:rPr>
          <w:b/>
          <w:color w:val="943634" w:themeColor="accent2" w:themeShade="BF"/>
          <w:sz w:val="18"/>
          <w:szCs w:val="18"/>
          <w:lang w:eastAsia="zh-CN"/>
        </w:rPr>
        <w:t xml:space="preserve">Figure </w:t>
      </w:r>
      <w:r w:rsidR="00DE3639">
        <w:rPr>
          <w:b/>
          <w:color w:val="943634" w:themeColor="accent2" w:themeShade="BF"/>
          <w:sz w:val="18"/>
          <w:szCs w:val="18"/>
          <w:lang w:eastAsia="zh-CN"/>
        </w:rPr>
        <w:t>7</w:t>
      </w:r>
      <w:r w:rsidRPr="007533BA">
        <w:rPr>
          <w:b/>
          <w:color w:val="943634" w:themeColor="accent2" w:themeShade="BF"/>
          <w:sz w:val="18"/>
          <w:szCs w:val="18"/>
          <w:lang w:eastAsia="zh-CN"/>
        </w:rPr>
        <w:t>.</w:t>
      </w:r>
      <w:r w:rsidRPr="007533BA">
        <w:rPr>
          <w:b/>
          <w:sz w:val="18"/>
          <w:szCs w:val="18"/>
          <w:lang w:eastAsia="zh-CN"/>
        </w:rPr>
        <w:t xml:space="preserve"> </w:t>
      </w:r>
      <w:r w:rsidR="00AA31D0">
        <w:rPr>
          <w:sz w:val="18"/>
          <w:szCs w:val="18"/>
          <w:lang w:eastAsia="zh-CN"/>
        </w:rPr>
        <w:t xml:space="preserve">The </w:t>
      </w:r>
      <w:r w:rsidR="00AA31D0" w:rsidRPr="00AA31D0">
        <w:rPr>
          <w:sz w:val="18"/>
          <w:szCs w:val="18"/>
          <w:lang w:eastAsia="zh-CN"/>
        </w:rPr>
        <w:t>Architecture diagram</w:t>
      </w:r>
      <w:r w:rsidR="00AA31D0">
        <w:rPr>
          <w:sz w:val="18"/>
          <w:szCs w:val="18"/>
          <w:lang w:eastAsia="zh-CN"/>
        </w:rPr>
        <w:t xml:space="preserve"> of </w:t>
      </w:r>
      <w:proofErr w:type="spellStart"/>
      <w:r w:rsidR="00AA31D0">
        <w:rPr>
          <w:sz w:val="18"/>
          <w:szCs w:val="18"/>
          <w:lang w:eastAsia="zh-CN"/>
        </w:rPr>
        <w:t>kf</w:t>
      </w:r>
      <w:proofErr w:type="spellEnd"/>
      <w:r w:rsidR="00AA31D0">
        <w:rPr>
          <w:sz w:val="18"/>
          <w:szCs w:val="18"/>
          <w:lang w:eastAsia="zh-CN"/>
        </w:rPr>
        <w:t>-coding</w:t>
      </w:r>
    </w:p>
    <w:p w:rsidR="008C2ED0" w:rsidRPr="00166A01" w:rsidRDefault="008C2ED0" w:rsidP="00A17A4C">
      <w:pPr>
        <w:widowControl w:val="0"/>
        <w:adjustRightInd w:val="0"/>
        <w:snapToGrid w:val="0"/>
        <w:jc w:val="center"/>
        <w:rPr>
          <w:b/>
          <w:sz w:val="18"/>
          <w:szCs w:val="18"/>
          <w:lang w:eastAsia="zh-CN"/>
        </w:rPr>
      </w:pPr>
      <w:r w:rsidRPr="007533BA">
        <w:rPr>
          <w:b/>
          <w:color w:val="943634" w:themeColor="accent2" w:themeShade="BF"/>
          <w:sz w:val="18"/>
          <w:szCs w:val="18"/>
          <w:lang w:eastAsia="zh-CN"/>
        </w:rPr>
        <w:t>图</w:t>
      </w:r>
      <w:r w:rsidR="00DE3639">
        <w:rPr>
          <w:b/>
          <w:color w:val="943634" w:themeColor="accent2" w:themeShade="BF"/>
          <w:sz w:val="18"/>
          <w:szCs w:val="18"/>
          <w:lang w:eastAsia="zh-CN"/>
        </w:rPr>
        <w:t>7</w:t>
      </w:r>
      <w:r w:rsidRPr="007533BA">
        <w:rPr>
          <w:b/>
          <w:color w:val="943634" w:themeColor="accent2" w:themeShade="BF"/>
          <w:sz w:val="18"/>
          <w:szCs w:val="18"/>
          <w:lang w:eastAsia="zh-CN"/>
        </w:rPr>
        <w:t>.</w:t>
      </w:r>
      <w:r w:rsidRPr="007533BA">
        <w:rPr>
          <w:b/>
          <w:sz w:val="18"/>
          <w:szCs w:val="18"/>
          <w:lang w:eastAsia="zh-CN"/>
        </w:rPr>
        <w:t xml:space="preserve"> </w:t>
      </w:r>
      <w:r w:rsidR="00AA31D0">
        <w:rPr>
          <w:rFonts w:hint="eastAsia"/>
          <w:sz w:val="18"/>
          <w:szCs w:val="18"/>
          <w:lang w:eastAsia="zh-CN"/>
        </w:rPr>
        <w:t>功夫编程架构图</w:t>
      </w:r>
    </w:p>
    <w:p w:rsidR="0075636E" w:rsidRPr="00B703B8" w:rsidRDefault="0075636E" w:rsidP="0075636E">
      <w:pPr>
        <w:widowControl w:val="0"/>
        <w:adjustRightInd w:val="0"/>
        <w:snapToGrid w:val="0"/>
        <w:spacing w:line="320" w:lineRule="exact"/>
        <w:ind w:leftChars="300" w:left="600" w:firstLineChars="200" w:firstLine="400"/>
        <w:rPr>
          <w:b/>
          <w:lang w:eastAsia="zh-CN"/>
        </w:rPr>
      </w:pPr>
      <w:r w:rsidRPr="0075636E">
        <w:rPr>
          <w:rFonts w:hint="eastAsia"/>
          <w:lang w:eastAsia="zh-CN"/>
        </w:rPr>
        <w:t>功夫编程会以大概每小时</w:t>
      </w:r>
      <w:r w:rsidRPr="0075636E">
        <w:rPr>
          <w:rFonts w:hint="eastAsia"/>
          <w:lang w:eastAsia="zh-CN"/>
        </w:rPr>
        <w:t>4000</w:t>
      </w:r>
      <w:r w:rsidRPr="0075636E">
        <w:rPr>
          <w:rFonts w:hint="eastAsia"/>
          <w:lang w:eastAsia="zh-CN"/>
        </w:rPr>
        <w:t>条日志的速率产生日志事件，我们搜集了其中一个月的日志数据进行日志解析算法，这一个月的日志数据作为日志训练集，经过</w:t>
      </w:r>
      <w:r w:rsidR="00E47E8D">
        <w:rPr>
          <w:rFonts w:hint="eastAsia"/>
          <w:lang w:eastAsia="zh-CN"/>
        </w:rPr>
        <w:t>日志解析的算法</w:t>
      </w:r>
      <w:r w:rsidRPr="0075636E">
        <w:rPr>
          <w:rFonts w:hint="eastAsia"/>
          <w:lang w:eastAsia="zh-CN"/>
        </w:rPr>
        <w:t>，无结构的原始日志数据会解析出消息模板和事件序列，我们采用固定深度的消息模板树来存储消息模板，以实现对新的消息快速解析和异常日志的检测。</w:t>
      </w:r>
    </w:p>
    <w:p w:rsidR="00B703B8" w:rsidRDefault="00B703B8" w:rsidP="0075636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4.2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75636E">
        <w:rPr>
          <w:rFonts w:eastAsia="黑体" w:hint="eastAsia"/>
          <w:b/>
          <w:color w:val="943634" w:themeColor="accent2" w:themeShade="BF"/>
          <w:sz w:val="22"/>
          <w:szCs w:val="22"/>
          <w:lang w:eastAsia="zh-CN"/>
        </w:rPr>
        <w:t>实验结果</w:t>
      </w:r>
    </w:p>
    <w:p w:rsidR="002F3C1C" w:rsidRDefault="00E47E8D" w:rsidP="002F3C1C">
      <w:pPr>
        <w:widowControl w:val="0"/>
        <w:adjustRightInd w:val="0"/>
        <w:snapToGrid w:val="0"/>
        <w:spacing w:line="320" w:lineRule="exact"/>
        <w:ind w:leftChars="300" w:left="600" w:firstLineChars="200" w:firstLine="400"/>
        <w:rPr>
          <w:rFonts w:hint="eastAsia"/>
          <w:lang w:eastAsia="zh-CN"/>
        </w:rPr>
      </w:pPr>
      <w:r w:rsidRPr="00E47E8D">
        <w:rPr>
          <w:rFonts w:hint="eastAsia"/>
          <w:lang w:eastAsia="zh-CN"/>
        </w:rPr>
        <w:t>本文</w:t>
      </w:r>
      <w:r>
        <w:rPr>
          <w:rFonts w:hint="eastAsia"/>
          <w:lang w:eastAsia="zh-CN"/>
        </w:rPr>
        <w:t>在搜集到的日志数据上进行日志解析，生成消息模板和事件序列，其中消息模板会生成固定深度的消息模板树，</w:t>
      </w:r>
      <w:r w:rsidR="005E748D">
        <w:rPr>
          <w:rFonts w:hint="eastAsia"/>
          <w:lang w:eastAsia="zh-CN"/>
        </w:rPr>
        <w:t>图</w:t>
      </w:r>
      <w:r w:rsidR="00DE3639">
        <w:rPr>
          <w:rFonts w:hint="eastAsia"/>
          <w:lang w:eastAsia="zh-CN"/>
        </w:rPr>
        <w:t>8</w:t>
      </w:r>
      <w:r w:rsidR="005E748D">
        <w:rPr>
          <w:rFonts w:hint="eastAsia"/>
          <w:lang w:eastAsia="zh-CN"/>
        </w:rPr>
        <w:t>是</w:t>
      </w:r>
      <w:r w:rsidR="00562688">
        <w:rPr>
          <w:rFonts w:hint="eastAsia"/>
          <w:lang w:eastAsia="zh-CN"/>
        </w:rPr>
        <w:t>典型的日志数据在日志解析算法中的具体效果。</w:t>
      </w:r>
      <w:r w:rsidR="005E748D">
        <w:rPr>
          <w:rFonts w:hint="eastAsia"/>
          <w:lang w:eastAsia="zh-CN"/>
        </w:rPr>
        <w:t>为了可以体现本文日志解析算法的算法效果，我们在之后的日志挖掘过程选定系统异常检测来体现日志解析算法的效果。</w:t>
      </w:r>
    </w:p>
    <w:p w:rsidR="008C2ED0" w:rsidRPr="002F3C1C" w:rsidRDefault="00E47E8D" w:rsidP="002F3C1C">
      <w:pPr>
        <w:widowControl w:val="0"/>
        <w:adjustRightInd w:val="0"/>
        <w:snapToGrid w:val="0"/>
        <w:spacing w:line="320" w:lineRule="exact"/>
        <w:ind w:leftChars="300" w:left="600" w:firstLineChars="200" w:firstLine="400"/>
        <w:rPr>
          <w:rFonts w:hint="eastAsia"/>
          <w:lang w:eastAsia="zh-CN"/>
        </w:rPr>
      </w:pPr>
      <w:r>
        <w:rPr>
          <w:rFonts w:hint="eastAsia"/>
          <w:lang w:eastAsia="zh-CN"/>
        </w:rPr>
        <w:t>我们在得到的事件序列</w:t>
      </w:r>
      <w:r w:rsidR="00C32AB4">
        <w:rPr>
          <w:rFonts w:hint="eastAsia"/>
          <w:lang w:eastAsia="zh-CN"/>
        </w:rPr>
        <w:t>上使用固定窗口技术提取主要的</w:t>
      </w:r>
      <w:r w:rsidR="005E748D">
        <w:rPr>
          <w:rFonts w:hint="eastAsia"/>
          <w:lang w:eastAsia="zh-CN"/>
        </w:rPr>
        <w:t>特征作为异常检测的数据，其中固定窗口技术保证了特征的时间先后关系，之后使用时间序列检测异常点和异常序列的方法对系统异常进行检测，我们主要使用</w:t>
      </w:r>
      <w:r w:rsidR="00562688">
        <w:rPr>
          <w:rFonts w:hint="eastAsia"/>
          <w:lang w:eastAsia="zh-CN"/>
        </w:rPr>
        <w:t>长短期记忆网络</w:t>
      </w:r>
      <w:r w:rsidR="00562688">
        <w:rPr>
          <w:rFonts w:hint="eastAsia"/>
          <w:lang w:eastAsia="zh-CN"/>
        </w:rPr>
        <w:t>(</w:t>
      </w:r>
      <w:r w:rsidR="00562688">
        <w:rPr>
          <w:lang w:eastAsia="zh-CN"/>
        </w:rPr>
        <w:t>LSTM)</w:t>
      </w:r>
      <w:r w:rsidR="00562688">
        <w:rPr>
          <w:rFonts w:hint="eastAsia"/>
          <w:lang w:eastAsia="zh-CN"/>
        </w:rPr>
        <w:t>来进行时间序列的异常检测，</w:t>
      </w:r>
      <w:r w:rsidR="00562688" w:rsidRPr="00562688">
        <w:rPr>
          <w:rFonts w:hint="eastAsia"/>
          <w:lang w:eastAsia="zh-CN"/>
        </w:rPr>
        <w:t>长短期记忆网络（</w:t>
      </w:r>
      <w:r w:rsidR="00562688" w:rsidRPr="00562688">
        <w:rPr>
          <w:rFonts w:hint="eastAsia"/>
          <w:lang w:eastAsia="zh-CN"/>
        </w:rPr>
        <w:t>LSTM</w:t>
      </w:r>
      <w:r w:rsidR="00562688" w:rsidRPr="00562688">
        <w:rPr>
          <w:rFonts w:hint="eastAsia"/>
          <w:lang w:eastAsia="zh-CN"/>
        </w:rPr>
        <w:t>，</w:t>
      </w:r>
      <w:r w:rsidR="00562688" w:rsidRPr="00562688">
        <w:rPr>
          <w:rFonts w:hint="eastAsia"/>
          <w:lang w:eastAsia="zh-CN"/>
        </w:rPr>
        <w:t>Long Short-Term Memory</w:t>
      </w:r>
      <w:r w:rsidR="00562688" w:rsidRPr="00562688">
        <w:rPr>
          <w:rFonts w:hint="eastAsia"/>
          <w:lang w:eastAsia="zh-CN"/>
        </w:rPr>
        <w:t>）是一种时间循环神经网络，是为了解决一般的</w:t>
      </w:r>
      <w:r w:rsidR="00562688" w:rsidRPr="00562688">
        <w:rPr>
          <w:rFonts w:hint="eastAsia"/>
          <w:lang w:eastAsia="zh-CN"/>
        </w:rPr>
        <w:t>RNN</w:t>
      </w:r>
      <w:r w:rsidR="00562688" w:rsidRPr="00562688">
        <w:rPr>
          <w:rFonts w:hint="eastAsia"/>
          <w:lang w:eastAsia="zh-CN"/>
        </w:rPr>
        <w:t>（循环神经网络）存在的长期依赖问题而专门设计出来的</w:t>
      </w:r>
      <w:r w:rsidR="00562688">
        <w:rPr>
          <w:rFonts w:hint="eastAsia"/>
          <w:lang w:eastAsia="zh-CN"/>
        </w:rPr>
        <w:t>。</w:t>
      </w:r>
    </w:p>
    <w:p w:rsidR="002F3C1C" w:rsidRPr="00D31EAB" w:rsidRDefault="002F3C1C" w:rsidP="002F3C1C">
      <w:pPr>
        <w:widowControl w:val="0"/>
        <w:adjustRightInd w:val="0"/>
        <w:snapToGrid w:val="0"/>
        <w:spacing w:beforeLines="50" w:before="120"/>
        <w:jc w:val="center"/>
        <w:rPr>
          <w:sz w:val="18"/>
          <w:szCs w:val="18"/>
          <w:lang w:eastAsia="zh-CN"/>
        </w:rPr>
      </w:pPr>
      <w:r>
        <w:rPr>
          <w:rFonts w:hint="eastAsia"/>
          <w:noProof/>
          <w:lang w:eastAsia="zh-CN"/>
        </w:rPr>
        <w:lastRenderedPageBreak/>
        <w:drawing>
          <wp:anchor distT="0" distB="0" distL="114300" distR="114300" simplePos="0" relativeHeight="251659776" behindDoc="0" locked="0" layoutInCell="1" allowOverlap="1">
            <wp:simplePos x="0" y="0"/>
            <wp:positionH relativeFrom="column">
              <wp:posOffset>1051560</wp:posOffset>
            </wp:positionH>
            <wp:positionV relativeFrom="paragraph">
              <wp:posOffset>85090</wp:posOffset>
            </wp:positionV>
            <wp:extent cx="4017645" cy="61150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9.jpg"/>
                    <pic:cNvPicPr/>
                  </pic:nvPicPr>
                  <pic:blipFill>
                    <a:blip r:embed="rId51"/>
                    <a:stretch>
                      <a:fillRect/>
                    </a:stretch>
                  </pic:blipFill>
                  <pic:spPr>
                    <a:xfrm>
                      <a:off x="0" y="0"/>
                      <a:ext cx="4017645" cy="6115050"/>
                    </a:xfrm>
                    <a:prstGeom prst="rect">
                      <a:avLst/>
                    </a:prstGeom>
                  </pic:spPr>
                </pic:pic>
              </a:graphicData>
            </a:graphic>
            <wp14:sizeRelH relativeFrom="page">
              <wp14:pctWidth>0</wp14:pctWidth>
            </wp14:sizeRelH>
            <wp14:sizeRelV relativeFrom="page">
              <wp14:pctHeight>0</wp14:pctHeight>
            </wp14:sizeRelV>
          </wp:anchor>
        </w:drawing>
      </w:r>
      <w:r w:rsidRPr="002F3C1C">
        <w:rPr>
          <w:b/>
          <w:color w:val="943634" w:themeColor="accent2" w:themeShade="BF"/>
          <w:sz w:val="18"/>
          <w:szCs w:val="18"/>
          <w:lang w:eastAsia="zh-CN"/>
        </w:rPr>
        <w:t xml:space="preserve"> </w:t>
      </w:r>
      <w:r w:rsidRPr="007533BA">
        <w:rPr>
          <w:b/>
          <w:color w:val="943634" w:themeColor="accent2" w:themeShade="BF"/>
          <w:sz w:val="18"/>
          <w:szCs w:val="18"/>
          <w:lang w:eastAsia="zh-CN"/>
        </w:rPr>
        <w:t xml:space="preserve">Figure </w:t>
      </w:r>
      <w:r>
        <w:rPr>
          <w:b/>
          <w:color w:val="943634" w:themeColor="accent2" w:themeShade="BF"/>
          <w:sz w:val="18"/>
          <w:szCs w:val="18"/>
          <w:lang w:eastAsia="zh-CN"/>
        </w:rPr>
        <w:t>8</w:t>
      </w:r>
      <w:r w:rsidRPr="007533BA">
        <w:rPr>
          <w:b/>
          <w:color w:val="943634" w:themeColor="accent2" w:themeShade="BF"/>
          <w:sz w:val="18"/>
          <w:szCs w:val="18"/>
          <w:lang w:eastAsia="zh-CN"/>
        </w:rPr>
        <w:t>.</w:t>
      </w:r>
      <w:r w:rsidRPr="007533BA">
        <w:rPr>
          <w:b/>
          <w:sz w:val="18"/>
          <w:szCs w:val="18"/>
          <w:lang w:eastAsia="zh-CN"/>
        </w:rPr>
        <w:t xml:space="preserve"> </w:t>
      </w:r>
      <w:r w:rsidRPr="00D31EAB">
        <w:rPr>
          <w:sz w:val="18"/>
          <w:szCs w:val="18"/>
          <w:lang w:eastAsia="zh-CN"/>
        </w:rPr>
        <w:t>Sample log resolution results</w:t>
      </w:r>
    </w:p>
    <w:p w:rsidR="002F3C1C" w:rsidRDefault="002F3C1C" w:rsidP="002F3C1C">
      <w:pPr>
        <w:widowControl w:val="0"/>
        <w:adjustRightInd w:val="0"/>
        <w:snapToGrid w:val="0"/>
        <w:spacing w:line="320" w:lineRule="exact"/>
        <w:jc w:val="center"/>
        <w:rPr>
          <w:rFonts w:hint="eastAsia"/>
          <w:lang w:eastAsia="zh-CN"/>
        </w:rPr>
      </w:pPr>
      <w:r w:rsidRPr="007533BA">
        <w:rPr>
          <w:b/>
          <w:color w:val="943634" w:themeColor="accent2" w:themeShade="BF"/>
          <w:sz w:val="18"/>
          <w:szCs w:val="18"/>
          <w:lang w:eastAsia="zh-CN"/>
        </w:rPr>
        <w:t>图</w:t>
      </w:r>
      <w:r>
        <w:rPr>
          <w:b/>
          <w:color w:val="943634" w:themeColor="accent2" w:themeShade="BF"/>
          <w:sz w:val="18"/>
          <w:szCs w:val="18"/>
          <w:lang w:eastAsia="zh-CN"/>
        </w:rPr>
        <w:t>8</w:t>
      </w:r>
      <w:r w:rsidRPr="007533BA">
        <w:rPr>
          <w:b/>
          <w:color w:val="943634" w:themeColor="accent2" w:themeShade="BF"/>
          <w:sz w:val="18"/>
          <w:szCs w:val="18"/>
          <w:lang w:eastAsia="zh-CN"/>
        </w:rPr>
        <w:t>.</w:t>
      </w:r>
      <w:r w:rsidRPr="007533BA">
        <w:rPr>
          <w:b/>
          <w:sz w:val="18"/>
          <w:szCs w:val="18"/>
          <w:lang w:eastAsia="zh-CN"/>
        </w:rPr>
        <w:t xml:space="preserve"> </w:t>
      </w:r>
      <w:r>
        <w:rPr>
          <w:rFonts w:hint="eastAsia"/>
          <w:sz w:val="18"/>
          <w:szCs w:val="18"/>
          <w:lang w:eastAsia="zh-CN"/>
        </w:rPr>
        <w:t>日志解析结果示例</w:t>
      </w:r>
    </w:p>
    <w:p w:rsidR="00562688" w:rsidRDefault="00562688" w:rsidP="008C2ED0">
      <w:pPr>
        <w:widowControl w:val="0"/>
        <w:adjustRightInd w:val="0"/>
        <w:snapToGrid w:val="0"/>
        <w:spacing w:line="320" w:lineRule="exact"/>
        <w:ind w:leftChars="300" w:left="600" w:firstLineChars="200" w:firstLine="400"/>
        <w:rPr>
          <w:lang w:eastAsia="zh-CN"/>
        </w:rPr>
      </w:pPr>
      <w:r>
        <w:rPr>
          <w:rFonts w:hint="eastAsia"/>
          <w:lang w:eastAsia="zh-CN"/>
        </w:rPr>
        <w:t>本文使用固定窗口技术选取的特征主要为事件的总体频数和单独的事件频数，由于系统异常检测对准确性要求较高，因此我们需要能够准确完备展现系统状态的特征，本文在对系统进行分析和对候选的一些特征进行观察之后，选定事件总体频次和独立事件频次作为特征供时间序列异常检测步骤使用。</w:t>
      </w:r>
    </w:p>
    <w:p w:rsidR="00562688" w:rsidRDefault="00562688" w:rsidP="008C2ED0">
      <w:pPr>
        <w:widowControl w:val="0"/>
        <w:adjustRightInd w:val="0"/>
        <w:snapToGrid w:val="0"/>
        <w:spacing w:line="320" w:lineRule="exact"/>
        <w:ind w:leftChars="300" w:left="600" w:firstLineChars="200" w:firstLine="400"/>
        <w:rPr>
          <w:lang w:eastAsia="zh-CN"/>
        </w:rPr>
      </w:pPr>
      <w:r>
        <w:rPr>
          <w:rFonts w:hint="eastAsia"/>
          <w:lang w:eastAsia="zh-CN"/>
        </w:rPr>
        <w:t>在提取特征之后，我们将所有的数据按照时间顺序排列得到多条时间序列，按照时间顺序选取前面</w:t>
      </w:r>
      <w:r>
        <w:rPr>
          <w:rFonts w:hint="eastAsia"/>
          <w:lang w:eastAsia="zh-CN"/>
        </w:rPr>
        <w:t>70%</w:t>
      </w:r>
      <w:r>
        <w:rPr>
          <w:rFonts w:hint="eastAsia"/>
          <w:lang w:eastAsia="zh-CN"/>
        </w:rPr>
        <w:t>的数据作为训练集进行</w:t>
      </w:r>
      <w:r>
        <w:rPr>
          <w:rFonts w:hint="eastAsia"/>
          <w:lang w:eastAsia="zh-CN"/>
        </w:rPr>
        <w:t>L</w:t>
      </w:r>
      <w:r>
        <w:rPr>
          <w:lang w:eastAsia="zh-CN"/>
        </w:rPr>
        <w:t>STM</w:t>
      </w:r>
      <w:r>
        <w:rPr>
          <w:rFonts w:hint="eastAsia"/>
          <w:lang w:eastAsia="zh-CN"/>
        </w:rPr>
        <w:t>的训练，并使用后面的</w:t>
      </w:r>
      <w:r>
        <w:rPr>
          <w:rFonts w:hint="eastAsia"/>
          <w:lang w:eastAsia="zh-CN"/>
        </w:rPr>
        <w:t>30</w:t>
      </w:r>
      <w:r>
        <w:rPr>
          <w:lang w:eastAsia="zh-CN"/>
        </w:rPr>
        <w:t>%</w:t>
      </w:r>
      <w:r>
        <w:rPr>
          <w:rFonts w:hint="eastAsia"/>
          <w:lang w:eastAsia="zh-CN"/>
        </w:rPr>
        <w:t>的数据作为测试集进行测试。</w:t>
      </w:r>
    </w:p>
    <w:p w:rsidR="00562688" w:rsidRDefault="00562688" w:rsidP="008C2ED0">
      <w:pPr>
        <w:widowControl w:val="0"/>
        <w:adjustRightInd w:val="0"/>
        <w:snapToGrid w:val="0"/>
        <w:spacing w:line="320" w:lineRule="exact"/>
        <w:ind w:leftChars="300" w:left="600" w:firstLineChars="200" w:firstLine="400"/>
        <w:rPr>
          <w:lang w:eastAsia="zh-CN"/>
        </w:rPr>
      </w:pPr>
      <w:r>
        <w:rPr>
          <w:rFonts w:hint="eastAsia"/>
          <w:lang w:eastAsia="zh-CN"/>
        </w:rPr>
        <w:t>图</w:t>
      </w:r>
      <w:r w:rsidR="002F3C1C">
        <w:rPr>
          <w:rFonts w:hint="eastAsia"/>
          <w:lang w:eastAsia="zh-CN"/>
        </w:rPr>
        <w:t>9</w:t>
      </w:r>
      <w:r>
        <w:rPr>
          <w:rFonts w:hint="eastAsia"/>
          <w:lang w:eastAsia="zh-CN"/>
        </w:rPr>
        <w:t>中给出了我们选定的</w:t>
      </w:r>
      <w:r w:rsidR="002F3C1C">
        <w:rPr>
          <w:rFonts w:hint="eastAsia"/>
          <w:lang w:eastAsia="zh-CN"/>
        </w:rPr>
        <w:t>四</w:t>
      </w:r>
      <w:r>
        <w:rPr>
          <w:rFonts w:hint="eastAsia"/>
          <w:lang w:eastAsia="zh-CN"/>
        </w:rPr>
        <w:t>条时间序列，其中真实的异常点用红色标注。</w:t>
      </w:r>
    </w:p>
    <w:p w:rsidR="00605A11" w:rsidRPr="00D31EAB" w:rsidRDefault="00605A11" w:rsidP="00605A11">
      <w:pPr>
        <w:widowControl w:val="0"/>
        <w:adjustRightInd w:val="0"/>
        <w:snapToGrid w:val="0"/>
        <w:spacing w:beforeLines="50" w:before="120"/>
        <w:jc w:val="center"/>
        <w:rPr>
          <w:sz w:val="18"/>
          <w:szCs w:val="18"/>
          <w:lang w:eastAsia="zh-CN"/>
        </w:rPr>
      </w:pPr>
      <w:r>
        <w:rPr>
          <w:rFonts w:hint="eastAsia"/>
          <w:noProof/>
          <w:lang w:eastAsia="zh-CN"/>
        </w:rPr>
        <w:lastRenderedPageBreak/>
        <w:drawing>
          <wp:anchor distT="0" distB="0" distL="114300" distR="114300" simplePos="0" relativeHeight="251661312" behindDoc="0" locked="0" layoutInCell="1" allowOverlap="1">
            <wp:simplePos x="0" y="0"/>
            <wp:positionH relativeFrom="column">
              <wp:posOffset>1289685</wp:posOffset>
            </wp:positionH>
            <wp:positionV relativeFrom="paragraph">
              <wp:posOffset>60960</wp:posOffset>
            </wp:positionV>
            <wp:extent cx="3547110" cy="2664460"/>
            <wp:effectExtent l="0" t="0" r="0" b="0"/>
            <wp:wrapTopAndBottom/>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47110" cy="2664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33BA">
        <w:rPr>
          <w:b/>
          <w:color w:val="943634" w:themeColor="accent2" w:themeShade="BF"/>
          <w:sz w:val="18"/>
          <w:szCs w:val="18"/>
          <w:lang w:eastAsia="zh-CN"/>
        </w:rPr>
        <w:t xml:space="preserve">Figure </w:t>
      </w:r>
      <w:r w:rsidR="002F3C1C">
        <w:rPr>
          <w:rFonts w:hint="eastAsia"/>
          <w:b/>
          <w:color w:val="943634" w:themeColor="accent2" w:themeShade="BF"/>
          <w:sz w:val="18"/>
          <w:szCs w:val="18"/>
          <w:lang w:eastAsia="zh-CN"/>
        </w:rPr>
        <w:t>9</w:t>
      </w:r>
      <w:r w:rsidRPr="007533BA">
        <w:rPr>
          <w:b/>
          <w:color w:val="943634" w:themeColor="accent2" w:themeShade="BF"/>
          <w:sz w:val="18"/>
          <w:szCs w:val="18"/>
          <w:lang w:eastAsia="zh-CN"/>
        </w:rPr>
        <w:t>.</w:t>
      </w:r>
      <w:r w:rsidRPr="007533BA">
        <w:rPr>
          <w:b/>
          <w:sz w:val="18"/>
          <w:szCs w:val="18"/>
          <w:lang w:eastAsia="zh-CN"/>
        </w:rPr>
        <w:t xml:space="preserve"> </w:t>
      </w:r>
      <w:r w:rsidRPr="00D31EAB">
        <w:rPr>
          <w:sz w:val="18"/>
          <w:szCs w:val="18"/>
          <w:lang w:eastAsia="zh-CN"/>
        </w:rPr>
        <w:t>Sample log resolution results</w:t>
      </w:r>
    </w:p>
    <w:p w:rsidR="00562688" w:rsidRDefault="00605A11" w:rsidP="00605A11">
      <w:pPr>
        <w:widowControl w:val="0"/>
        <w:adjustRightInd w:val="0"/>
        <w:snapToGrid w:val="0"/>
        <w:spacing w:line="320" w:lineRule="exact"/>
        <w:jc w:val="center"/>
        <w:rPr>
          <w:lang w:eastAsia="zh-CN"/>
        </w:rPr>
      </w:pPr>
      <w:r w:rsidRPr="007533BA">
        <w:rPr>
          <w:b/>
          <w:color w:val="943634" w:themeColor="accent2" w:themeShade="BF"/>
          <w:sz w:val="18"/>
          <w:szCs w:val="18"/>
          <w:lang w:eastAsia="zh-CN"/>
        </w:rPr>
        <w:t>图</w:t>
      </w:r>
      <w:r w:rsidR="002F3C1C">
        <w:rPr>
          <w:rFonts w:hint="eastAsia"/>
          <w:b/>
          <w:color w:val="943634" w:themeColor="accent2" w:themeShade="BF"/>
          <w:sz w:val="18"/>
          <w:szCs w:val="18"/>
          <w:lang w:eastAsia="zh-CN"/>
        </w:rPr>
        <w:t>9</w:t>
      </w:r>
      <w:r w:rsidRPr="007533BA">
        <w:rPr>
          <w:b/>
          <w:color w:val="943634" w:themeColor="accent2" w:themeShade="BF"/>
          <w:sz w:val="18"/>
          <w:szCs w:val="18"/>
          <w:lang w:eastAsia="zh-CN"/>
        </w:rPr>
        <w:t>.</w:t>
      </w:r>
      <w:r w:rsidRPr="007533BA">
        <w:rPr>
          <w:b/>
          <w:sz w:val="18"/>
          <w:szCs w:val="18"/>
          <w:lang w:eastAsia="zh-CN"/>
        </w:rPr>
        <w:t xml:space="preserve"> </w:t>
      </w:r>
      <w:r>
        <w:rPr>
          <w:rFonts w:hint="eastAsia"/>
          <w:sz w:val="18"/>
          <w:szCs w:val="18"/>
          <w:lang w:eastAsia="zh-CN"/>
        </w:rPr>
        <w:t>日志解析结果示例</w:t>
      </w:r>
    </w:p>
    <w:p w:rsidR="00C45EB5" w:rsidRPr="00C45EB5" w:rsidRDefault="00C45EB5" w:rsidP="00C45EB5">
      <w:pPr>
        <w:widowControl w:val="0"/>
        <w:adjustRightInd w:val="0"/>
        <w:snapToGrid w:val="0"/>
        <w:spacing w:line="320" w:lineRule="exact"/>
        <w:ind w:leftChars="300" w:left="600" w:firstLineChars="200" w:firstLine="400"/>
        <w:rPr>
          <w:lang w:eastAsia="zh-CN"/>
        </w:rPr>
      </w:pPr>
      <w:r>
        <w:rPr>
          <w:rFonts w:hint="eastAsia"/>
          <w:lang w:eastAsia="zh-CN"/>
        </w:rPr>
        <w:t>表</w:t>
      </w:r>
      <w:r w:rsidR="002F3C1C">
        <w:rPr>
          <w:rFonts w:hint="eastAsia"/>
          <w:lang w:eastAsia="zh-CN"/>
        </w:rPr>
        <w:t>4</w:t>
      </w:r>
      <w:r>
        <w:rPr>
          <w:rFonts w:hint="eastAsia"/>
          <w:lang w:eastAsia="zh-CN"/>
        </w:rPr>
        <w:t>给出了本文的</w:t>
      </w:r>
      <w:r>
        <w:rPr>
          <w:rFonts w:hint="eastAsia"/>
          <w:lang w:eastAsia="zh-CN"/>
        </w:rPr>
        <w:t>LSTM</w:t>
      </w:r>
      <w:r>
        <w:rPr>
          <w:rFonts w:hint="eastAsia"/>
          <w:lang w:eastAsia="zh-CN"/>
        </w:rPr>
        <w:t>算法在几条时间序列上的检测正确率</w:t>
      </w:r>
      <w:r w:rsidR="00605A11">
        <w:rPr>
          <w:rFonts w:hint="eastAsia"/>
          <w:lang w:eastAsia="zh-CN"/>
        </w:rPr>
        <w:t>，本文给出了</w:t>
      </w:r>
      <w:r w:rsidR="00605A11">
        <w:rPr>
          <w:rFonts w:hint="eastAsia"/>
          <w:lang w:eastAsia="zh-CN"/>
        </w:rPr>
        <w:t>T</w:t>
      </w:r>
      <w:r w:rsidR="00605A11">
        <w:rPr>
          <w:lang w:eastAsia="zh-CN"/>
        </w:rPr>
        <w:t>P</w:t>
      </w:r>
      <w:r w:rsidR="00605A11">
        <w:rPr>
          <w:rFonts w:hint="eastAsia"/>
          <w:lang w:eastAsia="zh-CN"/>
        </w:rPr>
        <w:t>、</w:t>
      </w:r>
      <w:r w:rsidR="00605A11">
        <w:rPr>
          <w:rFonts w:hint="eastAsia"/>
          <w:lang w:eastAsia="zh-CN"/>
        </w:rPr>
        <w:t>F</w:t>
      </w:r>
      <w:r w:rsidR="00605A11">
        <w:rPr>
          <w:lang w:eastAsia="zh-CN"/>
        </w:rPr>
        <w:t>P</w:t>
      </w:r>
      <w:r w:rsidR="00605A11">
        <w:rPr>
          <w:rFonts w:hint="eastAsia"/>
          <w:lang w:eastAsia="zh-CN"/>
        </w:rPr>
        <w:t>、</w:t>
      </w:r>
      <w:r w:rsidR="00605A11">
        <w:rPr>
          <w:rFonts w:hint="eastAsia"/>
          <w:lang w:eastAsia="zh-CN"/>
        </w:rPr>
        <w:t>F</w:t>
      </w:r>
      <w:r w:rsidR="00605A11">
        <w:rPr>
          <w:lang w:eastAsia="zh-CN"/>
        </w:rPr>
        <w:t>N</w:t>
      </w:r>
      <w:r w:rsidR="00605A11">
        <w:rPr>
          <w:rFonts w:hint="eastAsia"/>
          <w:lang w:eastAsia="zh-CN"/>
        </w:rPr>
        <w:t>、</w:t>
      </w:r>
      <w:r w:rsidR="00605A11">
        <w:rPr>
          <w:rFonts w:hint="eastAsia"/>
          <w:lang w:eastAsia="zh-CN"/>
        </w:rPr>
        <w:t>p</w:t>
      </w:r>
      <w:r w:rsidR="00605A11">
        <w:rPr>
          <w:lang w:eastAsia="zh-CN"/>
        </w:rPr>
        <w:t>recision</w:t>
      </w:r>
      <w:r w:rsidR="00605A11">
        <w:rPr>
          <w:rFonts w:hint="eastAsia"/>
          <w:lang w:eastAsia="zh-CN"/>
        </w:rPr>
        <w:t>、</w:t>
      </w:r>
      <w:r w:rsidR="00605A11">
        <w:rPr>
          <w:rFonts w:hint="eastAsia"/>
          <w:lang w:eastAsia="zh-CN"/>
        </w:rPr>
        <w:t>r</w:t>
      </w:r>
      <w:r w:rsidR="00605A11">
        <w:rPr>
          <w:lang w:eastAsia="zh-CN"/>
        </w:rPr>
        <w:t>ecall</w:t>
      </w:r>
      <w:r w:rsidR="00605A11">
        <w:rPr>
          <w:rFonts w:hint="eastAsia"/>
          <w:lang w:eastAsia="zh-CN"/>
        </w:rPr>
        <w:t>和</w:t>
      </w:r>
      <w:r w:rsidR="00605A11">
        <w:rPr>
          <w:rFonts w:hint="eastAsia"/>
          <w:lang w:eastAsia="zh-CN"/>
        </w:rPr>
        <w:t>f</w:t>
      </w:r>
      <w:r w:rsidR="00605A11">
        <w:rPr>
          <w:lang w:eastAsia="zh-CN"/>
        </w:rPr>
        <w:t>1-score</w:t>
      </w:r>
      <w:r w:rsidR="00605A11">
        <w:rPr>
          <w:rFonts w:hint="eastAsia"/>
          <w:lang w:eastAsia="zh-CN"/>
        </w:rPr>
        <w:t>。</w:t>
      </w:r>
    </w:p>
    <w:p w:rsidR="00C45EB5" w:rsidRPr="00407969" w:rsidRDefault="00C45EB5" w:rsidP="00C45EB5">
      <w:pPr>
        <w:widowControl w:val="0"/>
        <w:adjustRightInd w:val="0"/>
        <w:snapToGrid w:val="0"/>
        <w:ind w:leftChars="300" w:left="600" w:firstLineChars="444" w:firstLine="802"/>
        <w:rPr>
          <w:sz w:val="18"/>
          <w:szCs w:val="18"/>
          <w:lang w:eastAsia="zh-CN"/>
        </w:rPr>
      </w:pPr>
      <w:r w:rsidRPr="007533BA">
        <w:rPr>
          <w:b/>
          <w:color w:val="943634" w:themeColor="accent2" w:themeShade="BF"/>
          <w:sz w:val="18"/>
          <w:szCs w:val="18"/>
          <w:lang w:eastAsia="zh-CN"/>
        </w:rPr>
        <w:t xml:space="preserve">Table </w:t>
      </w:r>
      <w:r w:rsidR="00DE3639">
        <w:rPr>
          <w:b/>
          <w:color w:val="943634" w:themeColor="accent2" w:themeShade="BF"/>
          <w:sz w:val="18"/>
          <w:szCs w:val="18"/>
          <w:lang w:eastAsia="zh-CN"/>
        </w:rPr>
        <w:t>4</w:t>
      </w:r>
      <w:r w:rsidRPr="007533BA">
        <w:rPr>
          <w:b/>
          <w:color w:val="943634" w:themeColor="accent2" w:themeShade="BF"/>
          <w:sz w:val="18"/>
          <w:szCs w:val="18"/>
          <w:lang w:eastAsia="zh-CN"/>
        </w:rPr>
        <w:t>.</w:t>
      </w:r>
      <w:r w:rsidRPr="007533BA">
        <w:rPr>
          <w:b/>
          <w:sz w:val="18"/>
          <w:szCs w:val="18"/>
          <w:lang w:eastAsia="zh-CN"/>
        </w:rPr>
        <w:t xml:space="preserve"> </w:t>
      </w:r>
      <w:r w:rsidR="00407969" w:rsidRPr="00407969">
        <w:rPr>
          <w:sz w:val="18"/>
          <w:szCs w:val="18"/>
          <w:lang w:eastAsia="zh-CN"/>
        </w:rPr>
        <w:t>The effect of anomaly detection on four time series</w:t>
      </w:r>
    </w:p>
    <w:p w:rsidR="00C45EB5" w:rsidRDefault="00C45EB5" w:rsidP="00C45EB5">
      <w:pPr>
        <w:widowControl w:val="0"/>
        <w:adjustRightInd w:val="0"/>
        <w:snapToGrid w:val="0"/>
        <w:spacing w:afterLines="50" w:after="120"/>
        <w:ind w:leftChars="300" w:left="600" w:firstLineChars="444" w:firstLine="802"/>
        <w:rPr>
          <w:sz w:val="18"/>
          <w:szCs w:val="18"/>
          <w:lang w:eastAsia="zh-CN"/>
        </w:rPr>
      </w:pPr>
      <w:r w:rsidRPr="007533BA">
        <w:rPr>
          <w:b/>
          <w:color w:val="943634" w:themeColor="accent2" w:themeShade="BF"/>
          <w:sz w:val="18"/>
          <w:szCs w:val="18"/>
          <w:lang w:eastAsia="zh-CN"/>
        </w:rPr>
        <w:t>表</w:t>
      </w:r>
      <w:r w:rsidR="00DE3639">
        <w:rPr>
          <w:b/>
          <w:color w:val="943634" w:themeColor="accent2" w:themeShade="BF"/>
          <w:sz w:val="18"/>
          <w:szCs w:val="18"/>
          <w:lang w:eastAsia="zh-CN"/>
        </w:rPr>
        <w:t>4</w:t>
      </w:r>
      <w:r w:rsidRPr="007533BA">
        <w:rPr>
          <w:b/>
          <w:color w:val="943634" w:themeColor="accent2" w:themeShade="BF"/>
          <w:sz w:val="18"/>
          <w:szCs w:val="18"/>
          <w:lang w:eastAsia="zh-CN"/>
        </w:rPr>
        <w:t>.</w:t>
      </w:r>
      <w:r w:rsidRPr="007533BA">
        <w:rPr>
          <w:b/>
          <w:sz w:val="18"/>
          <w:szCs w:val="18"/>
          <w:lang w:eastAsia="zh-CN"/>
        </w:rPr>
        <w:t xml:space="preserve"> </w:t>
      </w:r>
      <w:r w:rsidR="00605A11">
        <w:rPr>
          <w:rFonts w:hint="eastAsia"/>
          <w:sz w:val="18"/>
          <w:szCs w:val="18"/>
          <w:lang w:eastAsia="zh-CN"/>
        </w:rPr>
        <w:t>四条时间序列上的异常检测效果</w:t>
      </w: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C45EB5" w:rsidRPr="00C45EB5" w:rsidTr="00C45EB5">
        <w:trPr>
          <w:trHeight w:val="300"/>
          <w:jc w:val="center"/>
        </w:trPr>
        <w:tc>
          <w:tcPr>
            <w:tcW w:w="1080" w:type="dxa"/>
            <w:tcBorders>
              <w:top w:val="single" w:sz="4" w:space="0" w:color="C0504D" w:themeColor="accent2"/>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Dataset</w:t>
            </w:r>
          </w:p>
        </w:tc>
        <w:tc>
          <w:tcPr>
            <w:tcW w:w="1080" w:type="dxa"/>
            <w:tcBorders>
              <w:top w:val="single" w:sz="4" w:space="0" w:color="C0504D" w:themeColor="accent2"/>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TP</w:t>
            </w:r>
          </w:p>
        </w:tc>
        <w:tc>
          <w:tcPr>
            <w:tcW w:w="1080" w:type="dxa"/>
            <w:tcBorders>
              <w:top w:val="single" w:sz="4" w:space="0" w:color="C0504D" w:themeColor="accent2"/>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FP</w:t>
            </w:r>
          </w:p>
        </w:tc>
        <w:tc>
          <w:tcPr>
            <w:tcW w:w="1080" w:type="dxa"/>
            <w:tcBorders>
              <w:top w:val="single" w:sz="4" w:space="0" w:color="C0504D" w:themeColor="accent2"/>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FN</w:t>
            </w:r>
          </w:p>
        </w:tc>
        <w:tc>
          <w:tcPr>
            <w:tcW w:w="1080" w:type="dxa"/>
            <w:tcBorders>
              <w:top w:val="single" w:sz="4" w:space="0" w:color="C0504D" w:themeColor="accent2"/>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Precision</w:t>
            </w:r>
          </w:p>
        </w:tc>
        <w:tc>
          <w:tcPr>
            <w:tcW w:w="1080" w:type="dxa"/>
            <w:tcBorders>
              <w:top w:val="single" w:sz="4" w:space="0" w:color="C0504D" w:themeColor="accent2"/>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Recall</w:t>
            </w:r>
          </w:p>
        </w:tc>
        <w:tc>
          <w:tcPr>
            <w:tcW w:w="1080" w:type="dxa"/>
            <w:tcBorders>
              <w:top w:val="single" w:sz="4" w:space="0" w:color="C0504D" w:themeColor="accent2"/>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F1 Score</w:t>
            </w:r>
          </w:p>
        </w:tc>
      </w:tr>
      <w:tr w:rsidR="00C45EB5" w:rsidRPr="00C45EB5" w:rsidTr="00C45EB5">
        <w:trPr>
          <w:trHeight w:val="285"/>
          <w:jc w:val="center"/>
        </w:trPr>
        <w:tc>
          <w:tcPr>
            <w:tcW w:w="1080" w:type="dxa"/>
            <w:tcBorders>
              <w:top w:val="single" w:sz="4" w:space="0" w:color="C0504D" w:themeColor="accent2"/>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TimeSerie1</w:t>
            </w:r>
          </w:p>
        </w:tc>
        <w:tc>
          <w:tcPr>
            <w:tcW w:w="1080" w:type="dxa"/>
            <w:tcBorders>
              <w:top w:val="single" w:sz="4" w:space="0" w:color="C0504D" w:themeColor="accent2"/>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1057</w:t>
            </w:r>
          </w:p>
        </w:tc>
        <w:tc>
          <w:tcPr>
            <w:tcW w:w="1080" w:type="dxa"/>
            <w:tcBorders>
              <w:top w:val="single" w:sz="4" w:space="0" w:color="C0504D" w:themeColor="accent2"/>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12</w:t>
            </w:r>
          </w:p>
        </w:tc>
        <w:tc>
          <w:tcPr>
            <w:tcW w:w="1080" w:type="dxa"/>
            <w:tcBorders>
              <w:top w:val="single" w:sz="4" w:space="0" w:color="C0504D" w:themeColor="accent2"/>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98</w:t>
            </w:r>
          </w:p>
        </w:tc>
        <w:tc>
          <w:tcPr>
            <w:tcW w:w="1080" w:type="dxa"/>
            <w:tcBorders>
              <w:top w:val="single" w:sz="4" w:space="0" w:color="C0504D" w:themeColor="accent2"/>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0.9152</w:t>
            </w:r>
          </w:p>
        </w:tc>
        <w:tc>
          <w:tcPr>
            <w:tcW w:w="1080" w:type="dxa"/>
            <w:tcBorders>
              <w:top w:val="single" w:sz="4" w:space="0" w:color="C0504D" w:themeColor="accent2"/>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0.9888</w:t>
            </w:r>
          </w:p>
        </w:tc>
        <w:tc>
          <w:tcPr>
            <w:tcW w:w="1080" w:type="dxa"/>
            <w:tcBorders>
              <w:top w:val="single" w:sz="4" w:space="0" w:color="C0504D" w:themeColor="accent2"/>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0.9505</w:t>
            </w:r>
          </w:p>
        </w:tc>
      </w:tr>
      <w:tr w:rsidR="00C45EB5" w:rsidRPr="00C45EB5" w:rsidTr="00C45EB5">
        <w:trPr>
          <w:trHeight w:val="285"/>
          <w:jc w:val="center"/>
        </w:trPr>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TimeSerie2</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980</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4</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19</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0.981</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0.9959</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0.9884</w:t>
            </w:r>
          </w:p>
        </w:tc>
      </w:tr>
      <w:tr w:rsidR="00C45EB5" w:rsidRPr="00C45EB5" w:rsidTr="00C45EB5">
        <w:trPr>
          <w:trHeight w:val="285"/>
          <w:jc w:val="center"/>
        </w:trPr>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TimeSerie3</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875</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30</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43</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0.9532</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0.9669</w:t>
            </w:r>
          </w:p>
        </w:tc>
        <w:tc>
          <w:tcPr>
            <w:tcW w:w="1080" w:type="dxa"/>
            <w:tcBorders>
              <w:top w:val="nil"/>
              <w:left w:val="nil"/>
              <w:bottom w:val="nil"/>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0.96</w:t>
            </w:r>
          </w:p>
        </w:tc>
      </w:tr>
      <w:tr w:rsidR="00C45EB5" w:rsidRPr="00C45EB5" w:rsidTr="00C45EB5">
        <w:trPr>
          <w:trHeight w:val="285"/>
          <w:jc w:val="center"/>
        </w:trPr>
        <w:tc>
          <w:tcPr>
            <w:tcW w:w="1080" w:type="dxa"/>
            <w:tcBorders>
              <w:top w:val="nil"/>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TimeSerie4</w:t>
            </w:r>
          </w:p>
        </w:tc>
        <w:tc>
          <w:tcPr>
            <w:tcW w:w="1080" w:type="dxa"/>
            <w:tcBorders>
              <w:top w:val="nil"/>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967</w:t>
            </w:r>
          </w:p>
        </w:tc>
        <w:tc>
          <w:tcPr>
            <w:tcW w:w="1080" w:type="dxa"/>
            <w:tcBorders>
              <w:top w:val="nil"/>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23</w:t>
            </w:r>
          </w:p>
        </w:tc>
        <w:tc>
          <w:tcPr>
            <w:tcW w:w="1080" w:type="dxa"/>
            <w:tcBorders>
              <w:top w:val="nil"/>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290</w:t>
            </w:r>
          </w:p>
        </w:tc>
        <w:tc>
          <w:tcPr>
            <w:tcW w:w="1080" w:type="dxa"/>
            <w:tcBorders>
              <w:top w:val="nil"/>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0.7693</w:t>
            </w:r>
          </w:p>
        </w:tc>
        <w:tc>
          <w:tcPr>
            <w:tcW w:w="1080" w:type="dxa"/>
            <w:tcBorders>
              <w:top w:val="nil"/>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0.9768</w:t>
            </w:r>
          </w:p>
        </w:tc>
        <w:tc>
          <w:tcPr>
            <w:tcW w:w="1080" w:type="dxa"/>
            <w:tcBorders>
              <w:top w:val="nil"/>
              <w:left w:val="nil"/>
              <w:bottom w:val="single" w:sz="4" w:space="0" w:color="C0504D" w:themeColor="accent2"/>
              <w:right w:val="nil"/>
            </w:tcBorders>
            <w:shd w:val="clear" w:color="auto" w:fill="auto"/>
            <w:vAlign w:val="center"/>
            <w:hideMark/>
          </w:tcPr>
          <w:p w:rsidR="00C45EB5" w:rsidRPr="00C45EB5" w:rsidRDefault="00C45EB5" w:rsidP="00C45EB5">
            <w:pPr>
              <w:jc w:val="center"/>
              <w:rPr>
                <w:rFonts w:eastAsia="等线"/>
                <w:color w:val="000000"/>
                <w:sz w:val="15"/>
                <w:szCs w:val="15"/>
                <w:lang w:eastAsia="zh-CN"/>
              </w:rPr>
            </w:pPr>
            <w:r w:rsidRPr="00C45EB5">
              <w:rPr>
                <w:rFonts w:eastAsia="等线"/>
                <w:color w:val="000000"/>
                <w:sz w:val="15"/>
                <w:szCs w:val="15"/>
                <w:lang w:eastAsia="zh-CN"/>
              </w:rPr>
              <w:t>0.8607</w:t>
            </w:r>
          </w:p>
        </w:tc>
      </w:tr>
    </w:tbl>
    <w:p w:rsidR="00B703B8" w:rsidRPr="00166A01" w:rsidRDefault="00B703B8" w:rsidP="00166A0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 xml:space="preserve">4.3. </w:t>
      </w:r>
      <w:r w:rsidR="0075636E">
        <w:rPr>
          <w:rFonts w:eastAsia="黑体" w:hint="eastAsia"/>
          <w:b/>
          <w:color w:val="943634" w:themeColor="accent2" w:themeShade="BF"/>
          <w:sz w:val="22"/>
          <w:szCs w:val="22"/>
          <w:lang w:eastAsia="zh-CN"/>
        </w:rPr>
        <w:t>结果分析</w:t>
      </w:r>
    </w:p>
    <w:p w:rsidR="00562688" w:rsidRDefault="00407969" w:rsidP="00562688">
      <w:pPr>
        <w:widowControl w:val="0"/>
        <w:adjustRightInd w:val="0"/>
        <w:snapToGrid w:val="0"/>
        <w:spacing w:line="320" w:lineRule="exact"/>
        <w:ind w:leftChars="300" w:left="600" w:firstLineChars="200" w:firstLine="400"/>
        <w:rPr>
          <w:lang w:eastAsia="zh-CN"/>
        </w:rPr>
      </w:pPr>
      <w:r>
        <w:rPr>
          <w:rFonts w:hint="eastAsia"/>
          <w:lang w:eastAsia="zh-CN"/>
        </w:rPr>
        <w:t>本文</w:t>
      </w:r>
      <w:r w:rsidR="00562688">
        <w:rPr>
          <w:rFonts w:hint="eastAsia"/>
          <w:lang w:eastAsia="zh-CN"/>
        </w:rPr>
        <w:t>研究</w:t>
      </w:r>
      <w:r>
        <w:rPr>
          <w:rFonts w:hint="eastAsia"/>
          <w:lang w:eastAsia="zh-CN"/>
        </w:rPr>
        <w:t>日志解析算法</w:t>
      </w:r>
      <w:r w:rsidR="00562688">
        <w:rPr>
          <w:rFonts w:hint="eastAsia"/>
          <w:lang w:eastAsia="zh-CN"/>
        </w:rPr>
        <w:t>，原始的系统日志是无结构化的文本数据，每一条打印的日志文本，内容由系统中的日志打印代码决定，一般来说，日志挖掘技术的第一步是将无结构化的日志数据结构化，及将原始的日志数据转化为消息模板和事件序列，</w:t>
      </w:r>
      <w:r>
        <w:rPr>
          <w:rFonts w:hint="eastAsia"/>
          <w:lang w:eastAsia="zh-CN"/>
        </w:rPr>
        <w:t>通常</w:t>
      </w:r>
      <w:r w:rsidR="00562688">
        <w:rPr>
          <w:rFonts w:hint="eastAsia"/>
          <w:lang w:eastAsia="zh-CN"/>
        </w:rPr>
        <w:t>一个消息模板对应着一条打印代码，事件序列可以用来提取重要的特征，为之后的数据分析和数据挖掘提供数据支持。</w:t>
      </w:r>
    </w:p>
    <w:p w:rsidR="00B703B8" w:rsidRDefault="00562688" w:rsidP="00562688">
      <w:pPr>
        <w:widowControl w:val="0"/>
        <w:adjustRightInd w:val="0"/>
        <w:snapToGrid w:val="0"/>
        <w:spacing w:line="320" w:lineRule="exact"/>
        <w:ind w:leftChars="300" w:left="600" w:firstLineChars="200" w:firstLine="400"/>
        <w:rPr>
          <w:lang w:eastAsia="zh-CN"/>
        </w:rPr>
      </w:pPr>
      <w:r>
        <w:rPr>
          <w:rFonts w:hint="eastAsia"/>
          <w:lang w:eastAsia="zh-CN"/>
        </w:rPr>
        <w:t>本文结合分布式系统日志数据的主要特点，结合具体系统的需求，并对原始的日志数据进行分析之后，给出了一种基于聚类算法的日志提取方法，可以有效得解析出日志数据中消息模板和事件序列，另外，</w:t>
      </w:r>
      <w:r w:rsidR="00407969">
        <w:rPr>
          <w:rFonts w:hint="eastAsia"/>
          <w:lang w:eastAsia="zh-CN"/>
        </w:rPr>
        <w:t>本文</w:t>
      </w:r>
      <w:r>
        <w:rPr>
          <w:rFonts w:hint="eastAsia"/>
          <w:lang w:eastAsia="zh-CN"/>
        </w:rPr>
        <w:t>给出了一种固定深度得树结构模型，用来储存生成的消息模板，这种数据结构可以用来检测异常日志消息并快速地对新的日志消息进行结构化。</w:t>
      </w:r>
      <w:r w:rsidR="00407969">
        <w:rPr>
          <w:rFonts w:hint="eastAsia"/>
          <w:lang w:eastAsia="zh-CN"/>
        </w:rPr>
        <w:t>本文</w:t>
      </w:r>
      <w:r>
        <w:rPr>
          <w:rFonts w:hint="eastAsia"/>
          <w:lang w:eastAsia="zh-CN"/>
        </w:rPr>
        <w:t>给出的日志解析算法被用于特定分布式系统的日志数据，生成的结构化日志</w:t>
      </w:r>
      <w:r w:rsidR="00C82023">
        <w:rPr>
          <w:rFonts w:hint="eastAsia"/>
          <w:lang w:eastAsia="zh-CN"/>
        </w:rPr>
        <w:t>可以</w:t>
      </w:r>
      <w:r>
        <w:rPr>
          <w:rFonts w:hint="eastAsia"/>
          <w:lang w:eastAsia="zh-CN"/>
        </w:rPr>
        <w:t>被用</w:t>
      </w:r>
      <w:r w:rsidR="00407969">
        <w:rPr>
          <w:rFonts w:hint="eastAsia"/>
          <w:lang w:eastAsia="zh-CN"/>
        </w:rPr>
        <w:t>来</w:t>
      </w:r>
      <w:r w:rsidR="00CC716A">
        <w:rPr>
          <w:rFonts w:hint="eastAsia"/>
          <w:lang w:eastAsia="zh-CN"/>
        </w:rPr>
        <w:t>进行</w:t>
      </w:r>
      <w:bookmarkStart w:id="2" w:name="_GoBack"/>
      <w:bookmarkEnd w:id="2"/>
      <w:r>
        <w:rPr>
          <w:rFonts w:hint="eastAsia"/>
          <w:lang w:eastAsia="zh-CN"/>
        </w:rPr>
        <w:t>特征提取和系统异常检测。</w:t>
      </w:r>
    </w:p>
    <w:p w:rsidR="00255C12" w:rsidRPr="007533BA" w:rsidRDefault="0094606E" w:rsidP="00AF1451">
      <w:pPr>
        <w:widowControl w:val="0"/>
        <w:autoSpaceDE w:val="0"/>
        <w:autoSpaceDN w:val="0"/>
        <w:adjustRightInd w:val="0"/>
        <w:snapToGrid w:val="0"/>
        <w:spacing w:beforeLines="100" w:before="240" w:afterLines="50" w:after="120"/>
        <w:ind w:leftChars="300" w:left="600"/>
        <w:rPr>
          <w:rFonts w:ascii="Tw Cen MT" w:hAnsi="Tw Cen MT" w:cs="Tw Cen MT"/>
          <w:b/>
          <w:color w:val="943634" w:themeColor="accent2" w:themeShade="BF"/>
          <w:sz w:val="24"/>
          <w:szCs w:val="24"/>
          <w:lang w:eastAsia="zh-CN"/>
        </w:rPr>
      </w:pPr>
      <w:r w:rsidRPr="007533BA">
        <w:rPr>
          <w:rFonts w:ascii="黑体" w:eastAsia="黑体" w:hAnsi="黑体" w:cs="Tw Cen MT" w:hint="eastAsia"/>
          <w:b/>
          <w:color w:val="943634" w:themeColor="accent2" w:themeShade="BF"/>
          <w:sz w:val="24"/>
          <w:szCs w:val="24"/>
          <w:lang w:eastAsia="zh-CN"/>
        </w:rPr>
        <w:t>参考文献</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r w:rsidRPr="00C45EB5">
        <w:rPr>
          <w:bCs/>
          <w:color w:val="000000"/>
          <w:sz w:val="18"/>
          <w:szCs w:val="18"/>
          <w:lang w:eastAsia="zh-CN"/>
        </w:rPr>
        <w:t>D. Lang, “Using SEC,” USENIX; login: Magazine, vol. 38, no. 6, pp. 38–43, 2013.</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r w:rsidRPr="00C45EB5">
        <w:rPr>
          <w:bCs/>
          <w:color w:val="000000"/>
          <w:sz w:val="18"/>
          <w:szCs w:val="18"/>
          <w:lang w:eastAsia="zh-CN"/>
        </w:rPr>
        <w:t xml:space="preserve">Adetokunbo </w:t>
      </w:r>
      <w:proofErr w:type="spellStart"/>
      <w:r w:rsidRPr="00C45EB5">
        <w:rPr>
          <w:bCs/>
          <w:color w:val="000000"/>
          <w:sz w:val="18"/>
          <w:szCs w:val="18"/>
          <w:lang w:eastAsia="zh-CN"/>
        </w:rPr>
        <w:t>Makanju</w:t>
      </w:r>
      <w:proofErr w:type="spellEnd"/>
      <w:r w:rsidRPr="00C45EB5">
        <w:rPr>
          <w:bCs/>
          <w:color w:val="000000"/>
          <w:sz w:val="18"/>
          <w:szCs w:val="18"/>
          <w:lang w:eastAsia="zh-CN"/>
        </w:rPr>
        <w:t xml:space="preserve">, A. Nur </w:t>
      </w:r>
      <w:proofErr w:type="spellStart"/>
      <w:r w:rsidRPr="00C45EB5">
        <w:rPr>
          <w:bCs/>
          <w:color w:val="000000"/>
          <w:sz w:val="18"/>
          <w:szCs w:val="18"/>
          <w:lang w:eastAsia="zh-CN"/>
        </w:rPr>
        <w:t>Zincir</w:t>
      </w:r>
      <w:proofErr w:type="spellEnd"/>
      <w:r w:rsidRPr="00C45EB5">
        <w:rPr>
          <w:bCs/>
          <w:color w:val="000000"/>
          <w:sz w:val="18"/>
          <w:szCs w:val="18"/>
          <w:lang w:eastAsia="zh-CN"/>
        </w:rPr>
        <w:t xml:space="preserve">-Heywood, </w:t>
      </w:r>
      <w:proofErr w:type="spellStart"/>
      <w:r w:rsidRPr="00C45EB5">
        <w:rPr>
          <w:bCs/>
          <w:color w:val="000000"/>
          <w:sz w:val="18"/>
          <w:szCs w:val="18"/>
          <w:lang w:eastAsia="zh-CN"/>
        </w:rPr>
        <w:t>Evangelos</w:t>
      </w:r>
      <w:proofErr w:type="spellEnd"/>
      <w:r w:rsidRPr="00C45EB5">
        <w:rPr>
          <w:bCs/>
          <w:color w:val="000000"/>
          <w:sz w:val="18"/>
          <w:szCs w:val="18"/>
          <w:lang w:eastAsia="zh-CN"/>
        </w:rPr>
        <w:t xml:space="preserve"> E. </w:t>
      </w:r>
      <w:proofErr w:type="spellStart"/>
      <w:proofErr w:type="gramStart"/>
      <w:r w:rsidRPr="00C45EB5">
        <w:rPr>
          <w:bCs/>
          <w:color w:val="000000"/>
          <w:sz w:val="18"/>
          <w:szCs w:val="18"/>
          <w:lang w:eastAsia="zh-CN"/>
        </w:rPr>
        <w:t>Milios</w:t>
      </w:r>
      <w:proofErr w:type="spellEnd"/>
      <w:r w:rsidRPr="00C45EB5">
        <w:rPr>
          <w:bCs/>
          <w:color w:val="000000"/>
          <w:sz w:val="18"/>
          <w:szCs w:val="18"/>
          <w:lang w:eastAsia="zh-CN"/>
        </w:rPr>
        <w:t>,“</w:t>
      </w:r>
      <w:proofErr w:type="gramEnd"/>
      <w:r w:rsidRPr="00C45EB5">
        <w:rPr>
          <w:bCs/>
          <w:color w:val="000000"/>
          <w:sz w:val="18"/>
          <w:szCs w:val="18"/>
          <w:lang w:eastAsia="zh-CN"/>
        </w:rPr>
        <w:t>A Lightweight Algorithm for Message Type Extraction in System Application Logs” IEEE TRANSACTIONS ON KNOWLEDGE AND DATA ENGINEERING, VOL. 24, NO. 11, NOVEMBER 2012.</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r w:rsidRPr="00C45EB5">
        <w:rPr>
          <w:bCs/>
          <w:color w:val="000000"/>
          <w:sz w:val="18"/>
          <w:szCs w:val="18"/>
          <w:lang w:eastAsia="zh-CN"/>
        </w:rPr>
        <w:lastRenderedPageBreak/>
        <w:t>Q. Fu, J. Lou, Y. Wang, and J. Li, “Execution anomaly detection in distributed systems through unstructured log analysis,” in ICDM’09: Proc. of International Conference on Data Mining, 2009.</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proofErr w:type="spellStart"/>
      <w:r w:rsidRPr="00C45EB5">
        <w:rPr>
          <w:bCs/>
          <w:color w:val="000000"/>
          <w:sz w:val="18"/>
          <w:szCs w:val="18"/>
          <w:lang w:eastAsia="zh-CN"/>
        </w:rPr>
        <w:t>Chinghway</w:t>
      </w:r>
      <w:proofErr w:type="spellEnd"/>
      <w:r w:rsidRPr="00C45EB5">
        <w:rPr>
          <w:bCs/>
          <w:color w:val="000000"/>
          <w:sz w:val="18"/>
          <w:szCs w:val="18"/>
          <w:lang w:eastAsia="zh-CN"/>
        </w:rPr>
        <w:t xml:space="preserve"> Lim, Navjot Singh, Shalini </w:t>
      </w:r>
      <w:proofErr w:type="spellStart"/>
      <w:r w:rsidRPr="00C45EB5">
        <w:rPr>
          <w:bCs/>
          <w:color w:val="000000"/>
          <w:sz w:val="18"/>
          <w:szCs w:val="18"/>
          <w:lang w:eastAsia="zh-CN"/>
        </w:rPr>
        <w:t>Yajnik</w:t>
      </w:r>
      <w:proofErr w:type="spellEnd"/>
      <w:r w:rsidRPr="00C45EB5">
        <w:rPr>
          <w:bCs/>
          <w:color w:val="000000"/>
          <w:sz w:val="18"/>
          <w:szCs w:val="18"/>
          <w:lang w:eastAsia="zh-CN"/>
        </w:rPr>
        <w:t>, A Log Mining Approach to Failure Analysis of Enterprise Telephony Systems, International Conference on Dependable Systems &amp;Networks,2008.</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proofErr w:type="spellStart"/>
      <w:r w:rsidRPr="00C45EB5">
        <w:rPr>
          <w:bCs/>
          <w:color w:val="000000"/>
          <w:sz w:val="18"/>
          <w:szCs w:val="18"/>
          <w:lang w:eastAsia="zh-CN"/>
        </w:rPr>
        <w:t>Qingwei</w:t>
      </w:r>
      <w:proofErr w:type="spellEnd"/>
      <w:r w:rsidRPr="00C45EB5">
        <w:rPr>
          <w:bCs/>
          <w:color w:val="000000"/>
          <w:sz w:val="18"/>
          <w:szCs w:val="18"/>
          <w:lang w:eastAsia="zh-CN"/>
        </w:rPr>
        <w:t xml:space="preserve"> Lin, </w:t>
      </w:r>
      <w:proofErr w:type="spellStart"/>
      <w:r w:rsidRPr="00C45EB5">
        <w:rPr>
          <w:bCs/>
          <w:color w:val="000000"/>
          <w:sz w:val="18"/>
          <w:szCs w:val="18"/>
          <w:lang w:eastAsia="zh-CN"/>
        </w:rPr>
        <w:t>Hongyu</w:t>
      </w:r>
      <w:proofErr w:type="spellEnd"/>
      <w:r w:rsidRPr="00C45EB5">
        <w:rPr>
          <w:bCs/>
          <w:color w:val="000000"/>
          <w:sz w:val="18"/>
          <w:szCs w:val="18"/>
          <w:lang w:eastAsia="zh-CN"/>
        </w:rPr>
        <w:t xml:space="preserve"> Zhang, Jian-</w:t>
      </w:r>
      <w:proofErr w:type="spellStart"/>
      <w:r w:rsidRPr="00C45EB5">
        <w:rPr>
          <w:bCs/>
          <w:color w:val="000000"/>
          <w:sz w:val="18"/>
          <w:szCs w:val="18"/>
          <w:lang w:eastAsia="zh-CN"/>
        </w:rPr>
        <w:t>Guang</w:t>
      </w:r>
      <w:proofErr w:type="spellEnd"/>
      <w:r w:rsidRPr="00C45EB5">
        <w:rPr>
          <w:bCs/>
          <w:color w:val="000000"/>
          <w:sz w:val="18"/>
          <w:szCs w:val="18"/>
          <w:lang w:eastAsia="zh-CN"/>
        </w:rPr>
        <w:t xml:space="preserve"> Lou, Yu Zhang, </w:t>
      </w:r>
      <w:proofErr w:type="spellStart"/>
      <w:r w:rsidRPr="00C45EB5">
        <w:rPr>
          <w:bCs/>
          <w:color w:val="000000"/>
          <w:sz w:val="18"/>
          <w:szCs w:val="18"/>
          <w:lang w:eastAsia="zh-CN"/>
        </w:rPr>
        <w:t>Xuewei</w:t>
      </w:r>
      <w:proofErr w:type="spellEnd"/>
      <w:r w:rsidRPr="00C45EB5">
        <w:rPr>
          <w:bCs/>
          <w:color w:val="000000"/>
          <w:sz w:val="18"/>
          <w:szCs w:val="18"/>
          <w:lang w:eastAsia="zh-CN"/>
        </w:rPr>
        <w:t xml:space="preserve"> Chen, Log Clustering based Problem Identification for Online Service Systems, 2016 IEEE/ACM 38th IEEE International Conference on Software Engineering Companion.</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r w:rsidRPr="00C45EB5">
        <w:rPr>
          <w:bCs/>
          <w:color w:val="000000"/>
          <w:sz w:val="18"/>
          <w:szCs w:val="18"/>
          <w:lang w:eastAsia="zh-CN"/>
        </w:rPr>
        <w:t xml:space="preserve">Min Du, </w:t>
      </w:r>
      <w:proofErr w:type="spellStart"/>
      <w:r w:rsidRPr="00C45EB5">
        <w:rPr>
          <w:bCs/>
          <w:color w:val="000000"/>
          <w:sz w:val="18"/>
          <w:szCs w:val="18"/>
          <w:lang w:eastAsia="zh-CN"/>
        </w:rPr>
        <w:t>Feifei</w:t>
      </w:r>
      <w:proofErr w:type="spellEnd"/>
      <w:r w:rsidRPr="00C45EB5">
        <w:rPr>
          <w:bCs/>
          <w:color w:val="000000"/>
          <w:sz w:val="18"/>
          <w:szCs w:val="18"/>
          <w:lang w:eastAsia="zh-CN"/>
        </w:rPr>
        <w:t xml:space="preserve"> Li, Spell: Online Streaming Parsing of Large Unstructured System Logs, IEEE TRANSACTIONS ON KNOWLEDGE AND DATA ENGINEERING, VOL. 31, NO. 11, NOVEMBER 2019.</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proofErr w:type="spellStart"/>
      <w:r w:rsidRPr="00C45EB5">
        <w:rPr>
          <w:bCs/>
          <w:color w:val="000000"/>
          <w:sz w:val="18"/>
          <w:szCs w:val="18"/>
          <w:lang w:eastAsia="zh-CN"/>
        </w:rPr>
        <w:t>Haibo</w:t>
      </w:r>
      <w:proofErr w:type="spellEnd"/>
      <w:r w:rsidRPr="00C45EB5">
        <w:rPr>
          <w:bCs/>
          <w:color w:val="000000"/>
          <w:sz w:val="18"/>
          <w:szCs w:val="18"/>
          <w:lang w:eastAsia="zh-CN"/>
        </w:rPr>
        <w:t xml:space="preserve"> Mi, </w:t>
      </w:r>
      <w:proofErr w:type="spellStart"/>
      <w:r w:rsidRPr="00C45EB5">
        <w:rPr>
          <w:bCs/>
          <w:color w:val="000000"/>
          <w:sz w:val="18"/>
          <w:szCs w:val="18"/>
          <w:lang w:eastAsia="zh-CN"/>
        </w:rPr>
        <w:t>Huaimin</w:t>
      </w:r>
      <w:proofErr w:type="spellEnd"/>
      <w:r w:rsidRPr="00C45EB5">
        <w:rPr>
          <w:bCs/>
          <w:color w:val="000000"/>
          <w:sz w:val="18"/>
          <w:szCs w:val="18"/>
          <w:lang w:eastAsia="zh-CN"/>
        </w:rPr>
        <w:t xml:space="preserve"> Wang, </w:t>
      </w:r>
      <w:proofErr w:type="spellStart"/>
      <w:r w:rsidRPr="00C45EB5">
        <w:rPr>
          <w:bCs/>
          <w:color w:val="000000"/>
          <w:sz w:val="18"/>
          <w:szCs w:val="18"/>
          <w:lang w:eastAsia="zh-CN"/>
        </w:rPr>
        <w:t>Yangfan</w:t>
      </w:r>
      <w:proofErr w:type="spellEnd"/>
      <w:r w:rsidRPr="00C45EB5">
        <w:rPr>
          <w:bCs/>
          <w:color w:val="000000"/>
          <w:sz w:val="18"/>
          <w:szCs w:val="18"/>
          <w:lang w:eastAsia="zh-CN"/>
        </w:rPr>
        <w:t xml:space="preserve"> Zhou, Michael Rung-</w:t>
      </w:r>
      <w:proofErr w:type="spellStart"/>
      <w:r w:rsidRPr="00C45EB5">
        <w:rPr>
          <w:bCs/>
          <w:color w:val="000000"/>
          <w:sz w:val="18"/>
          <w:szCs w:val="18"/>
          <w:lang w:eastAsia="zh-CN"/>
        </w:rPr>
        <w:t>Tsong</w:t>
      </w:r>
      <w:proofErr w:type="spellEnd"/>
      <w:r w:rsidRPr="00C45EB5">
        <w:rPr>
          <w:bCs/>
          <w:color w:val="000000"/>
          <w:sz w:val="18"/>
          <w:szCs w:val="18"/>
          <w:lang w:eastAsia="zh-CN"/>
        </w:rPr>
        <w:t xml:space="preserve"> </w:t>
      </w:r>
      <w:proofErr w:type="spellStart"/>
      <w:r w:rsidRPr="00C45EB5">
        <w:rPr>
          <w:bCs/>
          <w:color w:val="000000"/>
          <w:sz w:val="18"/>
          <w:szCs w:val="18"/>
          <w:lang w:eastAsia="zh-CN"/>
        </w:rPr>
        <w:t>Lyu</w:t>
      </w:r>
      <w:proofErr w:type="spellEnd"/>
      <w:r w:rsidRPr="00C45EB5">
        <w:rPr>
          <w:bCs/>
          <w:color w:val="000000"/>
          <w:sz w:val="18"/>
          <w:szCs w:val="18"/>
          <w:lang w:eastAsia="zh-CN"/>
        </w:rPr>
        <w:t>, Hua Cai, Toward Fine-Grained, Unsupervised, Scalable Performance Diagnosis for Production Cloud Computing Systems, IEEE TRANSACTIONS ON PARALLEL AND DISTRIBUTED SYSTEMS, VOL. 24, NO. 6, JUNE 2013.</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proofErr w:type="spellStart"/>
      <w:r w:rsidRPr="00C45EB5">
        <w:rPr>
          <w:bCs/>
          <w:color w:val="000000"/>
          <w:sz w:val="18"/>
          <w:szCs w:val="18"/>
          <w:lang w:eastAsia="zh-CN"/>
        </w:rPr>
        <w:t>Biplob</w:t>
      </w:r>
      <w:proofErr w:type="spellEnd"/>
      <w:r w:rsidRPr="00C45EB5">
        <w:rPr>
          <w:bCs/>
          <w:color w:val="000000"/>
          <w:sz w:val="18"/>
          <w:szCs w:val="18"/>
          <w:lang w:eastAsia="zh-CN"/>
        </w:rPr>
        <w:t xml:space="preserve"> Debnath, Mohiuddin </w:t>
      </w:r>
      <w:proofErr w:type="spellStart"/>
      <w:r w:rsidRPr="00C45EB5">
        <w:rPr>
          <w:bCs/>
          <w:color w:val="000000"/>
          <w:sz w:val="18"/>
          <w:szCs w:val="18"/>
          <w:lang w:eastAsia="zh-CN"/>
        </w:rPr>
        <w:t>Solaimani</w:t>
      </w:r>
      <w:proofErr w:type="spellEnd"/>
      <w:r w:rsidRPr="00C45EB5">
        <w:rPr>
          <w:bCs/>
          <w:color w:val="000000"/>
          <w:sz w:val="18"/>
          <w:szCs w:val="18"/>
          <w:lang w:eastAsia="zh-CN"/>
        </w:rPr>
        <w:t xml:space="preserve">, Muhammad Ali Gulzar, </w:t>
      </w:r>
      <w:proofErr w:type="spellStart"/>
      <w:r w:rsidRPr="00C45EB5">
        <w:rPr>
          <w:bCs/>
          <w:color w:val="000000"/>
          <w:sz w:val="18"/>
          <w:szCs w:val="18"/>
          <w:lang w:eastAsia="zh-CN"/>
        </w:rPr>
        <w:t>Nipun</w:t>
      </w:r>
      <w:proofErr w:type="spellEnd"/>
      <w:r w:rsidRPr="00C45EB5">
        <w:rPr>
          <w:bCs/>
          <w:color w:val="000000"/>
          <w:sz w:val="18"/>
          <w:szCs w:val="18"/>
          <w:lang w:eastAsia="zh-CN"/>
        </w:rPr>
        <w:t xml:space="preserve"> Arora, Cristian </w:t>
      </w:r>
      <w:proofErr w:type="spellStart"/>
      <w:r w:rsidRPr="00C45EB5">
        <w:rPr>
          <w:bCs/>
          <w:color w:val="000000"/>
          <w:sz w:val="18"/>
          <w:szCs w:val="18"/>
          <w:lang w:eastAsia="zh-CN"/>
        </w:rPr>
        <w:t>Lumezanu</w:t>
      </w:r>
      <w:proofErr w:type="spellEnd"/>
      <w:r w:rsidRPr="00C45EB5">
        <w:rPr>
          <w:bCs/>
          <w:color w:val="000000"/>
          <w:sz w:val="18"/>
          <w:szCs w:val="18"/>
          <w:lang w:eastAsia="zh-CN"/>
        </w:rPr>
        <w:t xml:space="preserve">, </w:t>
      </w:r>
      <w:proofErr w:type="spellStart"/>
      <w:r w:rsidRPr="00C45EB5">
        <w:rPr>
          <w:bCs/>
          <w:color w:val="000000"/>
          <w:sz w:val="18"/>
          <w:szCs w:val="18"/>
          <w:lang w:eastAsia="zh-CN"/>
        </w:rPr>
        <w:t>Jianwu</w:t>
      </w:r>
      <w:proofErr w:type="spellEnd"/>
      <w:r w:rsidRPr="00C45EB5">
        <w:rPr>
          <w:bCs/>
          <w:color w:val="000000"/>
          <w:sz w:val="18"/>
          <w:szCs w:val="18"/>
          <w:lang w:eastAsia="zh-CN"/>
        </w:rPr>
        <w:t xml:space="preserve"> Xu, Bo </w:t>
      </w:r>
      <w:proofErr w:type="spellStart"/>
      <w:r w:rsidRPr="00C45EB5">
        <w:rPr>
          <w:bCs/>
          <w:color w:val="000000"/>
          <w:sz w:val="18"/>
          <w:szCs w:val="18"/>
          <w:lang w:eastAsia="zh-CN"/>
        </w:rPr>
        <w:t>Zong</w:t>
      </w:r>
      <w:proofErr w:type="spellEnd"/>
      <w:r w:rsidRPr="00C45EB5">
        <w:rPr>
          <w:bCs/>
          <w:color w:val="000000"/>
          <w:sz w:val="18"/>
          <w:szCs w:val="18"/>
          <w:lang w:eastAsia="zh-CN"/>
        </w:rPr>
        <w:t xml:space="preserve">, Hui Zhang, </w:t>
      </w:r>
      <w:proofErr w:type="spellStart"/>
      <w:r w:rsidRPr="00C45EB5">
        <w:rPr>
          <w:bCs/>
          <w:color w:val="000000"/>
          <w:sz w:val="18"/>
          <w:szCs w:val="18"/>
          <w:lang w:eastAsia="zh-CN"/>
        </w:rPr>
        <w:t>Guofei</w:t>
      </w:r>
      <w:proofErr w:type="spellEnd"/>
      <w:r w:rsidRPr="00C45EB5">
        <w:rPr>
          <w:bCs/>
          <w:color w:val="000000"/>
          <w:sz w:val="18"/>
          <w:szCs w:val="18"/>
          <w:lang w:eastAsia="zh-CN"/>
        </w:rPr>
        <w:t xml:space="preserve"> Jiang, </w:t>
      </w:r>
      <w:proofErr w:type="spellStart"/>
      <w:r w:rsidRPr="00C45EB5">
        <w:rPr>
          <w:bCs/>
          <w:color w:val="000000"/>
          <w:sz w:val="18"/>
          <w:szCs w:val="18"/>
          <w:lang w:eastAsia="zh-CN"/>
        </w:rPr>
        <w:t>Latifur</w:t>
      </w:r>
      <w:proofErr w:type="spellEnd"/>
      <w:r w:rsidRPr="00C45EB5">
        <w:rPr>
          <w:bCs/>
          <w:color w:val="000000"/>
          <w:sz w:val="18"/>
          <w:szCs w:val="18"/>
          <w:lang w:eastAsia="zh-CN"/>
        </w:rPr>
        <w:t xml:space="preserve"> Khan, </w:t>
      </w:r>
      <w:proofErr w:type="spellStart"/>
      <w:r w:rsidRPr="00C45EB5">
        <w:rPr>
          <w:bCs/>
          <w:color w:val="000000"/>
          <w:sz w:val="18"/>
          <w:szCs w:val="18"/>
          <w:lang w:eastAsia="zh-CN"/>
        </w:rPr>
        <w:t>LogLens</w:t>
      </w:r>
      <w:proofErr w:type="spellEnd"/>
      <w:r w:rsidRPr="00C45EB5">
        <w:rPr>
          <w:bCs/>
          <w:color w:val="000000"/>
          <w:sz w:val="18"/>
          <w:szCs w:val="18"/>
          <w:lang w:eastAsia="zh-CN"/>
        </w:rPr>
        <w:t>: A Real-time Log Analysis System, 2018 IEEE 38th International Conference on Distributed Computing Systems.</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r w:rsidRPr="00C45EB5">
        <w:rPr>
          <w:bCs/>
          <w:color w:val="000000"/>
          <w:sz w:val="18"/>
          <w:szCs w:val="18"/>
          <w:lang w:eastAsia="zh-CN"/>
        </w:rPr>
        <w:t>Jian-</w:t>
      </w:r>
      <w:proofErr w:type="spellStart"/>
      <w:r w:rsidRPr="00C45EB5">
        <w:rPr>
          <w:bCs/>
          <w:color w:val="000000"/>
          <w:sz w:val="18"/>
          <w:szCs w:val="18"/>
          <w:lang w:eastAsia="zh-CN"/>
        </w:rPr>
        <w:t>Guang</w:t>
      </w:r>
      <w:proofErr w:type="spellEnd"/>
      <w:r w:rsidRPr="00C45EB5">
        <w:rPr>
          <w:bCs/>
          <w:color w:val="000000"/>
          <w:sz w:val="18"/>
          <w:szCs w:val="18"/>
          <w:lang w:eastAsia="zh-CN"/>
        </w:rPr>
        <w:t xml:space="preserve"> LOU, </w:t>
      </w:r>
      <w:proofErr w:type="spellStart"/>
      <w:r w:rsidRPr="00C45EB5">
        <w:rPr>
          <w:bCs/>
          <w:color w:val="000000"/>
          <w:sz w:val="18"/>
          <w:szCs w:val="18"/>
          <w:lang w:eastAsia="zh-CN"/>
        </w:rPr>
        <w:t>Qiang</w:t>
      </w:r>
      <w:proofErr w:type="spellEnd"/>
      <w:r w:rsidRPr="00C45EB5">
        <w:rPr>
          <w:bCs/>
          <w:color w:val="000000"/>
          <w:sz w:val="18"/>
          <w:szCs w:val="18"/>
          <w:lang w:eastAsia="zh-CN"/>
        </w:rPr>
        <w:t xml:space="preserve"> FU, </w:t>
      </w:r>
      <w:proofErr w:type="spellStart"/>
      <w:r w:rsidRPr="00C45EB5">
        <w:rPr>
          <w:bCs/>
          <w:color w:val="000000"/>
          <w:sz w:val="18"/>
          <w:szCs w:val="18"/>
          <w:lang w:eastAsia="zh-CN"/>
        </w:rPr>
        <w:t>Shengqi</w:t>
      </w:r>
      <w:proofErr w:type="spellEnd"/>
      <w:r w:rsidRPr="00C45EB5">
        <w:rPr>
          <w:bCs/>
          <w:color w:val="000000"/>
          <w:sz w:val="18"/>
          <w:szCs w:val="18"/>
          <w:lang w:eastAsia="zh-CN"/>
        </w:rPr>
        <w:t xml:space="preserve"> YANG, Ye XU, Jiang LI, Mining Invariants from Console Logs for System Problem Detection.</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r w:rsidRPr="00C45EB5">
        <w:rPr>
          <w:bCs/>
          <w:color w:val="000000"/>
          <w:sz w:val="18"/>
          <w:szCs w:val="18"/>
          <w:lang w:eastAsia="zh-CN"/>
        </w:rPr>
        <w:t xml:space="preserve">Ding Yuan, </w:t>
      </w:r>
      <w:proofErr w:type="spellStart"/>
      <w:r w:rsidRPr="00C45EB5">
        <w:rPr>
          <w:bCs/>
          <w:color w:val="000000"/>
          <w:sz w:val="18"/>
          <w:szCs w:val="18"/>
          <w:lang w:eastAsia="zh-CN"/>
        </w:rPr>
        <w:t>Soyeon</w:t>
      </w:r>
      <w:proofErr w:type="spellEnd"/>
      <w:r w:rsidRPr="00C45EB5">
        <w:rPr>
          <w:bCs/>
          <w:color w:val="000000"/>
          <w:sz w:val="18"/>
          <w:szCs w:val="18"/>
          <w:lang w:eastAsia="zh-CN"/>
        </w:rPr>
        <w:t xml:space="preserve"> Park, Yuanyuan Zhou, Characterizing Logging Practices in Open-Source Software, ICSE, 2012.</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proofErr w:type="spellStart"/>
      <w:r w:rsidRPr="00C45EB5">
        <w:rPr>
          <w:bCs/>
          <w:color w:val="000000"/>
          <w:sz w:val="18"/>
          <w:szCs w:val="18"/>
          <w:lang w:eastAsia="zh-CN"/>
        </w:rPr>
        <w:t>Shilin</w:t>
      </w:r>
      <w:proofErr w:type="spellEnd"/>
      <w:r w:rsidRPr="00C45EB5">
        <w:rPr>
          <w:bCs/>
          <w:color w:val="000000"/>
          <w:sz w:val="18"/>
          <w:szCs w:val="18"/>
          <w:lang w:eastAsia="zh-CN"/>
        </w:rPr>
        <w:t xml:space="preserve"> He, </w:t>
      </w:r>
      <w:proofErr w:type="spellStart"/>
      <w:r w:rsidRPr="00C45EB5">
        <w:rPr>
          <w:bCs/>
          <w:color w:val="000000"/>
          <w:sz w:val="18"/>
          <w:szCs w:val="18"/>
          <w:lang w:eastAsia="zh-CN"/>
        </w:rPr>
        <w:t>Jieming</w:t>
      </w:r>
      <w:proofErr w:type="spellEnd"/>
      <w:r w:rsidRPr="00C45EB5">
        <w:rPr>
          <w:bCs/>
          <w:color w:val="000000"/>
          <w:sz w:val="18"/>
          <w:szCs w:val="18"/>
          <w:lang w:eastAsia="zh-CN"/>
        </w:rPr>
        <w:t xml:space="preserve"> Zhu, </w:t>
      </w:r>
      <w:proofErr w:type="spellStart"/>
      <w:r w:rsidRPr="00C45EB5">
        <w:rPr>
          <w:bCs/>
          <w:color w:val="000000"/>
          <w:sz w:val="18"/>
          <w:szCs w:val="18"/>
          <w:lang w:eastAsia="zh-CN"/>
        </w:rPr>
        <w:t>Pinjia</w:t>
      </w:r>
      <w:proofErr w:type="spellEnd"/>
      <w:r w:rsidRPr="00C45EB5">
        <w:rPr>
          <w:bCs/>
          <w:color w:val="000000"/>
          <w:sz w:val="18"/>
          <w:szCs w:val="18"/>
          <w:lang w:eastAsia="zh-CN"/>
        </w:rPr>
        <w:t xml:space="preserve"> He, and Michael R. </w:t>
      </w:r>
      <w:proofErr w:type="spellStart"/>
      <w:r w:rsidRPr="00C45EB5">
        <w:rPr>
          <w:bCs/>
          <w:color w:val="000000"/>
          <w:sz w:val="18"/>
          <w:szCs w:val="18"/>
          <w:lang w:eastAsia="zh-CN"/>
        </w:rPr>
        <w:t>Lyu</w:t>
      </w:r>
      <w:proofErr w:type="spellEnd"/>
      <w:r w:rsidRPr="00C45EB5">
        <w:rPr>
          <w:bCs/>
          <w:color w:val="000000"/>
          <w:sz w:val="18"/>
          <w:szCs w:val="18"/>
          <w:lang w:eastAsia="zh-CN"/>
        </w:rPr>
        <w:t>, Experience Report: System Log Analysis for Anomaly Detection, 2016 IEEE 27th International Symposium on Software Reliability Engineering.</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r w:rsidRPr="00C45EB5">
        <w:rPr>
          <w:bCs/>
          <w:color w:val="000000"/>
          <w:sz w:val="18"/>
          <w:szCs w:val="18"/>
          <w:lang w:eastAsia="zh-CN"/>
        </w:rPr>
        <w:t xml:space="preserve">De-Qing Zou, Hao Qin, Hai </w:t>
      </w:r>
      <w:proofErr w:type="spellStart"/>
      <w:r w:rsidRPr="00C45EB5">
        <w:rPr>
          <w:bCs/>
          <w:color w:val="000000"/>
          <w:sz w:val="18"/>
          <w:szCs w:val="18"/>
          <w:lang w:eastAsia="zh-CN"/>
        </w:rPr>
        <w:t>Jin</w:t>
      </w:r>
      <w:proofErr w:type="spellEnd"/>
      <w:r w:rsidRPr="00C45EB5">
        <w:rPr>
          <w:bCs/>
          <w:color w:val="000000"/>
          <w:sz w:val="18"/>
          <w:szCs w:val="18"/>
          <w:lang w:eastAsia="zh-CN"/>
        </w:rPr>
        <w:t xml:space="preserve">, </w:t>
      </w:r>
      <w:proofErr w:type="spellStart"/>
      <w:r w:rsidRPr="00C45EB5">
        <w:rPr>
          <w:bCs/>
          <w:color w:val="000000"/>
          <w:sz w:val="18"/>
          <w:szCs w:val="18"/>
          <w:lang w:eastAsia="zh-CN"/>
        </w:rPr>
        <w:t>UiLog</w:t>
      </w:r>
      <w:proofErr w:type="spellEnd"/>
      <w:r w:rsidRPr="00C45EB5">
        <w:rPr>
          <w:bCs/>
          <w:color w:val="000000"/>
          <w:sz w:val="18"/>
          <w:szCs w:val="18"/>
          <w:lang w:eastAsia="zh-CN"/>
        </w:rPr>
        <w:t>: Improving Log-Based Fault Diagnosis by Log Analysis, JOURNAL OF COMPUTER SCIENCE AND TECHNOLOGY 31(5): 1038–1052 Sept. 2016.</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r w:rsidRPr="00C45EB5">
        <w:rPr>
          <w:bCs/>
          <w:color w:val="000000"/>
          <w:sz w:val="18"/>
          <w:szCs w:val="18"/>
          <w:lang w:eastAsia="zh-CN"/>
        </w:rPr>
        <w:t xml:space="preserve">Jon </w:t>
      </w:r>
      <w:proofErr w:type="spellStart"/>
      <w:r w:rsidRPr="00C45EB5">
        <w:rPr>
          <w:bCs/>
          <w:color w:val="000000"/>
          <w:sz w:val="18"/>
          <w:szCs w:val="18"/>
          <w:lang w:eastAsia="zh-CN"/>
        </w:rPr>
        <w:t>Stearley</w:t>
      </w:r>
      <w:proofErr w:type="spellEnd"/>
      <w:r w:rsidRPr="00C45EB5">
        <w:rPr>
          <w:bCs/>
          <w:color w:val="000000"/>
          <w:sz w:val="18"/>
          <w:szCs w:val="18"/>
          <w:lang w:eastAsia="zh-CN"/>
        </w:rPr>
        <w:t xml:space="preserve">, Towards Informatic Analysis of </w:t>
      </w:r>
      <w:proofErr w:type="spellStart"/>
      <w:r w:rsidRPr="00C45EB5">
        <w:rPr>
          <w:bCs/>
          <w:color w:val="000000"/>
          <w:sz w:val="18"/>
          <w:szCs w:val="18"/>
          <w:lang w:eastAsia="zh-CN"/>
        </w:rPr>
        <w:t>Syslogs</w:t>
      </w:r>
      <w:proofErr w:type="spellEnd"/>
      <w:r w:rsidRPr="00C45EB5">
        <w:rPr>
          <w:bCs/>
          <w:color w:val="000000"/>
          <w:sz w:val="18"/>
          <w:szCs w:val="18"/>
          <w:lang w:eastAsia="zh-CN"/>
        </w:rPr>
        <w:t>, CLUSTER 2004.</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r w:rsidRPr="00C45EB5">
        <w:rPr>
          <w:bCs/>
          <w:color w:val="000000"/>
          <w:sz w:val="18"/>
          <w:szCs w:val="18"/>
          <w:lang w:eastAsia="zh-CN"/>
        </w:rPr>
        <w:t xml:space="preserve">Adam </w:t>
      </w:r>
      <w:proofErr w:type="spellStart"/>
      <w:r w:rsidRPr="00C45EB5">
        <w:rPr>
          <w:bCs/>
          <w:color w:val="000000"/>
          <w:sz w:val="18"/>
          <w:szCs w:val="18"/>
          <w:lang w:eastAsia="zh-CN"/>
        </w:rPr>
        <w:t>Oliner</w:t>
      </w:r>
      <w:proofErr w:type="spellEnd"/>
      <w:r w:rsidRPr="00C45EB5">
        <w:rPr>
          <w:bCs/>
          <w:color w:val="000000"/>
          <w:sz w:val="18"/>
          <w:szCs w:val="18"/>
          <w:lang w:eastAsia="zh-CN"/>
        </w:rPr>
        <w:t xml:space="preserve">, Jon </w:t>
      </w:r>
      <w:proofErr w:type="spellStart"/>
      <w:r w:rsidRPr="00C45EB5">
        <w:rPr>
          <w:bCs/>
          <w:color w:val="000000"/>
          <w:sz w:val="18"/>
          <w:szCs w:val="18"/>
          <w:lang w:eastAsia="zh-CN"/>
        </w:rPr>
        <w:t>Stearley</w:t>
      </w:r>
      <w:proofErr w:type="spellEnd"/>
      <w:r w:rsidRPr="00C45EB5">
        <w:rPr>
          <w:bCs/>
          <w:color w:val="000000"/>
          <w:sz w:val="18"/>
          <w:szCs w:val="18"/>
          <w:lang w:eastAsia="zh-CN"/>
        </w:rPr>
        <w:t>, What Supercomputers Say: A Study of Five System Logs.</w:t>
      </w:r>
    </w:p>
    <w:p w:rsidR="00C45EB5" w:rsidRDefault="00C45EB5" w:rsidP="00AF1451">
      <w:pPr>
        <w:widowControl w:val="0"/>
        <w:numPr>
          <w:ilvl w:val="0"/>
          <w:numId w:val="2"/>
        </w:numPr>
        <w:spacing w:afterLines="30" w:after="72"/>
        <w:ind w:leftChars="300" w:left="1020"/>
        <w:outlineLvl w:val="3"/>
        <w:rPr>
          <w:bCs/>
          <w:color w:val="000000"/>
          <w:sz w:val="18"/>
          <w:szCs w:val="18"/>
          <w:lang w:eastAsia="zh-CN"/>
        </w:rPr>
      </w:pPr>
      <w:r w:rsidRPr="00C45EB5">
        <w:rPr>
          <w:bCs/>
          <w:color w:val="000000"/>
          <w:sz w:val="18"/>
          <w:szCs w:val="18"/>
          <w:lang w:eastAsia="zh-CN"/>
        </w:rPr>
        <w:t xml:space="preserve">Lo¨ </w:t>
      </w:r>
      <w:proofErr w:type="spellStart"/>
      <w:r w:rsidRPr="00C45EB5">
        <w:rPr>
          <w:bCs/>
          <w:color w:val="000000"/>
          <w:sz w:val="18"/>
          <w:szCs w:val="18"/>
          <w:lang w:eastAsia="zh-CN"/>
        </w:rPr>
        <w:t>ıc</w:t>
      </w:r>
      <w:proofErr w:type="spellEnd"/>
      <w:r w:rsidRPr="00C45EB5">
        <w:rPr>
          <w:bCs/>
          <w:color w:val="000000"/>
          <w:sz w:val="18"/>
          <w:szCs w:val="18"/>
          <w:lang w:eastAsia="zh-CN"/>
        </w:rPr>
        <w:t xml:space="preserve"> Bontemps, Van </w:t>
      </w:r>
      <w:proofErr w:type="spellStart"/>
      <w:r w:rsidRPr="00C45EB5">
        <w:rPr>
          <w:bCs/>
          <w:color w:val="000000"/>
          <w:sz w:val="18"/>
          <w:szCs w:val="18"/>
          <w:lang w:eastAsia="zh-CN"/>
        </w:rPr>
        <w:t>Loi</w:t>
      </w:r>
      <w:proofErr w:type="spellEnd"/>
      <w:r w:rsidRPr="00C45EB5">
        <w:rPr>
          <w:bCs/>
          <w:color w:val="000000"/>
          <w:sz w:val="18"/>
          <w:szCs w:val="18"/>
          <w:lang w:eastAsia="zh-CN"/>
        </w:rPr>
        <w:t xml:space="preserve"> Cao, James McDermott, and </w:t>
      </w:r>
      <w:proofErr w:type="spellStart"/>
      <w:r w:rsidRPr="00C45EB5">
        <w:rPr>
          <w:bCs/>
          <w:color w:val="000000"/>
          <w:sz w:val="18"/>
          <w:szCs w:val="18"/>
          <w:lang w:eastAsia="zh-CN"/>
        </w:rPr>
        <w:t>Nhien</w:t>
      </w:r>
      <w:proofErr w:type="spellEnd"/>
      <w:r w:rsidRPr="00C45EB5">
        <w:rPr>
          <w:bCs/>
          <w:color w:val="000000"/>
          <w:sz w:val="18"/>
          <w:szCs w:val="18"/>
          <w:lang w:eastAsia="zh-CN"/>
        </w:rPr>
        <w:t>-An Le-</w:t>
      </w:r>
      <w:proofErr w:type="spellStart"/>
      <w:r w:rsidRPr="00C45EB5">
        <w:rPr>
          <w:bCs/>
          <w:color w:val="000000"/>
          <w:sz w:val="18"/>
          <w:szCs w:val="18"/>
          <w:lang w:eastAsia="zh-CN"/>
        </w:rPr>
        <w:t>Khac</w:t>
      </w:r>
      <w:proofErr w:type="spellEnd"/>
      <w:r w:rsidRPr="00C45EB5">
        <w:rPr>
          <w:bCs/>
          <w:color w:val="000000"/>
          <w:sz w:val="18"/>
          <w:szCs w:val="18"/>
          <w:lang w:eastAsia="zh-CN"/>
        </w:rPr>
        <w:t xml:space="preserve">, Collective Anomaly Detection based on Long </w:t>
      </w:r>
      <w:proofErr w:type="gramStart"/>
      <w:r w:rsidRPr="00C45EB5">
        <w:rPr>
          <w:bCs/>
          <w:color w:val="000000"/>
          <w:sz w:val="18"/>
          <w:szCs w:val="18"/>
          <w:lang w:eastAsia="zh-CN"/>
        </w:rPr>
        <w:t>Short Term</w:t>
      </w:r>
      <w:proofErr w:type="gramEnd"/>
      <w:r w:rsidRPr="00C45EB5">
        <w:rPr>
          <w:bCs/>
          <w:color w:val="000000"/>
          <w:sz w:val="18"/>
          <w:szCs w:val="18"/>
          <w:lang w:eastAsia="zh-CN"/>
        </w:rPr>
        <w:t xml:space="preserve"> Memory Recurrent Neural Network.</w:t>
      </w:r>
    </w:p>
    <w:p w:rsidR="00D8024A" w:rsidRDefault="007F0C52" w:rsidP="004D6810">
      <w:pPr>
        <w:widowControl w:val="0"/>
        <w:numPr>
          <w:ilvl w:val="0"/>
          <w:numId w:val="2"/>
        </w:numPr>
        <w:spacing w:afterLines="30" w:after="72"/>
        <w:ind w:leftChars="300" w:left="1020"/>
        <w:outlineLvl w:val="3"/>
        <w:rPr>
          <w:color w:val="000000"/>
          <w:sz w:val="18"/>
          <w:szCs w:val="18"/>
          <w:lang w:eastAsia="zh-CN"/>
        </w:rPr>
      </w:pPr>
      <w:r w:rsidRPr="007F0C52">
        <w:rPr>
          <w:color w:val="000000"/>
          <w:sz w:val="18"/>
          <w:szCs w:val="18"/>
          <w:lang w:eastAsia="zh-CN"/>
        </w:rPr>
        <w:t>W. Xu, L. Huang, A. Fox, D. Patterson, and M. Jordon, “Detecting largescale system problems by mining console logs,” in SOSP’09: Proc. of the ACM Symposium on Operating Systems Principles, 2009.</w:t>
      </w:r>
    </w:p>
    <w:p w:rsidR="007F0C52" w:rsidRDefault="00EF6748" w:rsidP="004D6810">
      <w:pPr>
        <w:widowControl w:val="0"/>
        <w:numPr>
          <w:ilvl w:val="0"/>
          <w:numId w:val="2"/>
        </w:numPr>
        <w:spacing w:afterLines="30" w:after="72"/>
        <w:ind w:leftChars="300" w:left="1020"/>
        <w:outlineLvl w:val="3"/>
        <w:rPr>
          <w:color w:val="000000"/>
          <w:sz w:val="18"/>
          <w:szCs w:val="18"/>
          <w:lang w:eastAsia="zh-CN"/>
        </w:rPr>
      </w:pPr>
      <w:r w:rsidRPr="00EF6748">
        <w:rPr>
          <w:color w:val="000000"/>
          <w:sz w:val="18"/>
          <w:szCs w:val="18"/>
          <w:lang w:eastAsia="zh-CN"/>
        </w:rPr>
        <w:t xml:space="preserve">H. Mi, H. Wang, Y. Zhou, R. </w:t>
      </w:r>
      <w:proofErr w:type="spellStart"/>
      <w:r w:rsidRPr="00EF6748">
        <w:rPr>
          <w:color w:val="000000"/>
          <w:sz w:val="18"/>
          <w:szCs w:val="18"/>
          <w:lang w:eastAsia="zh-CN"/>
        </w:rPr>
        <w:t>Lyu</w:t>
      </w:r>
      <w:proofErr w:type="spellEnd"/>
      <w:r w:rsidRPr="00EF6748">
        <w:rPr>
          <w:color w:val="000000"/>
          <w:sz w:val="18"/>
          <w:szCs w:val="18"/>
          <w:lang w:eastAsia="zh-CN"/>
        </w:rPr>
        <w:t xml:space="preserve">, and H. Cai, “Toward ﬁne-grained, unsupervised, scalable performance diagnosis for production cloud </w:t>
      </w:r>
      <w:proofErr w:type="spellStart"/>
      <w:r w:rsidRPr="00EF6748">
        <w:rPr>
          <w:color w:val="000000"/>
          <w:sz w:val="18"/>
          <w:szCs w:val="18"/>
          <w:lang w:eastAsia="zh-CN"/>
        </w:rPr>
        <w:t>computingsystems</w:t>
      </w:r>
      <w:proofErr w:type="spellEnd"/>
      <w:proofErr w:type="gramStart"/>
      <w:r w:rsidRPr="00EF6748">
        <w:rPr>
          <w:color w:val="000000"/>
          <w:sz w:val="18"/>
          <w:szCs w:val="18"/>
          <w:lang w:eastAsia="zh-CN"/>
        </w:rPr>
        <w:t>,”</w:t>
      </w:r>
      <w:proofErr w:type="spellStart"/>
      <w:r w:rsidRPr="00EF6748">
        <w:rPr>
          <w:color w:val="000000"/>
          <w:sz w:val="18"/>
          <w:szCs w:val="18"/>
          <w:lang w:eastAsia="zh-CN"/>
        </w:rPr>
        <w:t>IEEETransactions</w:t>
      </w:r>
      <w:proofErr w:type="spellEnd"/>
      <w:proofErr w:type="gramEnd"/>
      <w:r w:rsidRPr="00EF6748">
        <w:rPr>
          <w:color w:val="000000"/>
          <w:sz w:val="18"/>
          <w:szCs w:val="18"/>
          <w:lang w:eastAsia="zh-CN"/>
        </w:rPr>
        <w:t xml:space="preserve"> </w:t>
      </w:r>
      <w:proofErr w:type="spellStart"/>
      <w:r w:rsidRPr="00EF6748">
        <w:rPr>
          <w:color w:val="000000"/>
          <w:sz w:val="18"/>
          <w:szCs w:val="18"/>
          <w:lang w:eastAsia="zh-CN"/>
        </w:rPr>
        <w:t>onParallel</w:t>
      </w:r>
      <w:proofErr w:type="spellEnd"/>
      <w:r w:rsidRPr="00EF6748">
        <w:rPr>
          <w:color w:val="000000"/>
          <w:sz w:val="18"/>
          <w:szCs w:val="18"/>
          <w:lang w:eastAsia="zh-CN"/>
        </w:rPr>
        <w:t xml:space="preserve"> and Distributed Systems, vol. 24, pp. 1245–1255, 2013.</w:t>
      </w:r>
    </w:p>
    <w:p w:rsidR="00EF6748" w:rsidRDefault="00EF6748" w:rsidP="004D6810">
      <w:pPr>
        <w:widowControl w:val="0"/>
        <w:numPr>
          <w:ilvl w:val="0"/>
          <w:numId w:val="2"/>
        </w:numPr>
        <w:spacing w:afterLines="30" w:after="72"/>
        <w:ind w:leftChars="300" w:left="1020"/>
        <w:outlineLvl w:val="3"/>
        <w:rPr>
          <w:color w:val="000000"/>
          <w:sz w:val="18"/>
          <w:szCs w:val="18"/>
          <w:lang w:eastAsia="zh-CN"/>
        </w:rPr>
      </w:pPr>
      <w:r w:rsidRPr="00EF6748">
        <w:rPr>
          <w:color w:val="000000"/>
          <w:sz w:val="18"/>
          <w:szCs w:val="18"/>
          <w:lang w:eastAsia="zh-CN"/>
        </w:rPr>
        <w:t>K. Nagaraj, C. Killian, and J. Neville, “structured comparative analysis of systems logs to diagnose performance problems,” in NSDI’12: Proc. of the 9th USENIX conference on Networked Systems Design and Implementation, 2012.</w:t>
      </w:r>
    </w:p>
    <w:p w:rsidR="00EC6402" w:rsidRDefault="00EC6402" w:rsidP="004D6810">
      <w:pPr>
        <w:widowControl w:val="0"/>
        <w:numPr>
          <w:ilvl w:val="0"/>
          <w:numId w:val="2"/>
        </w:numPr>
        <w:spacing w:afterLines="30" w:after="72"/>
        <w:ind w:leftChars="300" w:left="1020"/>
        <w:outlineLvl w:val="3"/>
        <w:rPr>
          <w:color w:val="000000"/>
          <w:sz w:val="18"/>
          <w:szCs w:val="18"/>
          <w:lang w:eastAsia="zh-CN"/>
        </w:rPr>
      </w:pPr>
      <w:proofErr w:type="spellStart"/>
      <w:r w:rsidRPr="00EC6402">
        <w:rPr>
          <w:color w:val="000000"/>
          <w:sz w:val="18"/>
          <w:szCs w:val="18"/>
          <w:lang w:eastAsia="zh-CN"/>
        </w:rPr>
        <w:t>Risto</w:t>
      </w:r>
      <w:proofErr w:type="spellEnd"/>
      <w:r w:rsidRPr="00EC6402">
        <w:rPr>
          <w:color w:val="000000"/>
          <w:sz w:val="18"/>
          <w:szCs w:val="18"/>
          <w:lang w:eastAsia="zh-CN"/>
        </w:rPr>
        <w:t xml:space="preserve"> </w:t>
      </w:r>
      <w:proofErr w:type="spellStart"/>
      <w:r w:rsidRPr="00EC6402">
        <w:rPr>
          <w:color w:val="000000"/>
          <w:sz w:val="18"/>
          <w:szCs w:val="18"/>
          <w:lang w:eastAsia="zh-CN"/>
        </w:rPr>
        <w:t>Vaarandi</w:t>
      </w:r>
      <w:proofErr w:type="spellEnd"/>
      <w:r w:rsidRPr="00EC6402">
        <w:rPr>
          <w:color w:val="000000"/>
          <w:sz w:val="18"/>
          <w:szCs w:val="18"/>
          <w:lang w:eastAsia="zh-CN"/>
        </w:rPr>
        <w:t xml:space="preserve">, A Data Clustering Algorithm for Mining Patterns </w:t>
      </w:r>
      <w:proofErr w:type="gramStart"/>
      <w:r w:rsidRPr="00EC6402">
        <w:rPr>
          <w:color w:val="000000"/>
          <w:sz w:val="18"/>
          <w:szCs w:val="18"/>
          <w:lang w:eastAsia="zh-CN"/>
        </w:rPr>
        <w:t>From</w:t>
      </w:r>
      <w:proofErr w:type="gramEnd"/>
      <w:r w:rsidRPr="00EC6402">
        <w:rPr>
          <w:color w:val="000000"/>
          <w:sz w:val="18"/>
          <w:szCs w:val="18"/>
          <w:lang w:eastAsia="zh-CN"/>
        </w:rPr>
        <w:t xml:space="preserve"> Event Logs, IP Operations and Management, 2003.</w:t>
      </w:r>
    </w:p>
    <w:p w:rsidR="00EC6402" w:rsidRDefault="00EC6402" w:rsidP="004D6810">
      <w:pPr>
        <w:widowControl w:val="0"/>
        <w:numPr>
          <w:ilvl w:val="0"/>
          <w:numId w:val="2"/>
        </w:numPr>
        <w:spacing w:afterLines="30" w:after="72"/>
        <w:ind w:leftChars="300" w:left="1020"/>
        <w:outlineLvl w:val="3"/>
        <w:rPr>
          <w:color w:val="000000"/>
          <w:sz w:val="18"/>
          <w:szCs w:val="18"/>
          <w:lang w:eastAsia="zh-CN"/>
        </w:rPr>
      </w:pPr>
      <w:r w:rsidRPr="00EC6402">
        <w:rPr>
          <w:color w:val="000000"/>
          <w:sz w:val="18"/>
          <w:szCs w:val="18"/>
          <w:lang w:eastAsia="zh-CN"/>
        </w:rPr>
        <w:t xml:space="preserve">A. </w:t>
      </w:r>
      <w:proofErr w:type="spellStart"/>
      <w:r w:rsidRPr="00EC6402">
        <w:rPr>
          <w:color w:val="000000"/>
          <w:sz w:val="18"/>
          <w:szCs w:val="18"/>
          <w:lang w:eastAsia="zh-CN"/>
        </w:rPr>
        <w:t>Makanju</w:t>
      </w:r>
      <w:proofErr w:type="spellEnd"/>
      <w:r w:rsidRPr="00EC6402">
        <w:rPr>
          <w:color w:val="000000"/>
          <w:sz w:val="18"/>
          <w:szCs w:val="18"/>
          <w:lang w:eastAsia="zh-CN"/>
        </w:rPr>
        <w:t xml:space="preserve">, A. </w:t>
      </w:r>
      <w:proofErr w:type="spellStart"/>
      <w:r w:rsidRPr="00EC6402">
        <w:rPr>
          <w:color w:val="000000"/>
          <w:sz w:val="18"/>
          <w:szCs w:val="18"/>
          <w:lang w:eastAsia="zh-CN"/>
        </w:rPr>
        <w:t>Zincir</w:t>
      </w:r>
      <w:proofErr w:type="spellEnd"/>
      <w:r w:rsidRPr="00EC6402">
        <w:rPr>
          <w:color w:val="000000"/>
          <w:sz w:val="18"/>
          <w:szCs w:val="18"/>
          <w:lang w:eastAsia="zh-CN"/>
        </w:rPr>
        <w:t xml:space="preserve">-Heywood, and E. </w:t>
      </w:r>
      <w:proofErr w:type="spellStart"/>
      <w:r w:rsidRPr="00EC6402">
        <w:rPr>
          <w:color w:val="000000"/>
          <w:sz w:val="18"/>
          <w:szCs w:val="18"/>
          <w:lang w:eastAsia="zh-CN"/>
        </w:rPr>
        <w:t>Milios</w:t>
      </w:r>
      <w:proofErr w:type="spellEnd"/>
      <w:r w:rsidRPr="00EC6402">
        <w:rPr>
          <w:color w:val="000000"/>
          <w:sz w:val="18"/>
          <w:szCs w:val="18"/>
          <w:lang w:eastAsia="zh-CN"/>
        </w:rPr>
        <w:t xml:space="preserve">, “Clustering event logs </w:t>
      </w:r>
      <w:proofErr w:type="spellStart"/>
      <w:r w:rsidRPr="00EC6402">
        <w:rPr>
          <w:color w:val="000000"/>
          <w:sz w:val="18"/>
          <w:szCs w:val="18"/>
          <w:lang w:eastAsia="zh-CN"/>
        </w:rPr>
        <w:t>lusing</w:t>
      </w:r>
      <w:proofErr w:type="spellEnd"/>
      <w:r w:rsidRPr="00EC6402">
        <w:rPr>
          <w:color w:val="000000"/>
          <w:sz w:val="18"/>
          <w:szCs w:val="18"/>
          <w:lang w:eastAsia="zh-CN"/>
        </w:rPr>
        <w:t xml:space="preserve"> iterative partitioning,” in KDD’09: Proc. of International Conference on Knowledge Discovery and Data Mining, 2009.</w:t>
      </w:r>
    </w:p>
    <w:p w:rsidR="00EC6402" w:rsidRPr="008F212A" w:rsidRDefault="00EC6402" w:rsidP="004D6810">
      <w:pPr>
        <w:widowControl w:val="0"/>
        <w:numPr>
          <w:ilvl w:val="0"/>
          <w:numId w:val="2"/>
        </w:numPr>
        <w:spacing w:afterLines="30" w:after="72"/>
        <w:ind w:leftChars="300" w:left="1020"/>
        <w:outlineLvl w:val="3"/>
        <w:rPr>
          <w:color w:val="000000"/>
          <w:sz w:val="18"/>
          <w:szCs w:val="18"/>
          <w:lang w:eastAsia="zh-CN"/>
        </w:rPr>
      </w:pPr>
      <w:r w:rsidRPr="00EC6402">
        <w:rPr>
          <w:color w:val="000000"/>
          <w:sz w:val="18"/>
          <w:szCs w:val="18"/>
          <w:lang w:eastAsia="zh-CN"/>
        </w:rPr>
        <w:t xml:space="preserve">L. Tang, T. Li, and C. </w:t>
      </w:r>
      <w:proofErr w:type="spellStart"/>
      <w:r w:rsidRPr="00EC6402">
        <w:rPr>
          <w:color w:val="000000"/>
          <w:sz w:val="18"/>
          <w:szCs w:val="18"/>
          <w:lang w:eastAsia="zh-CN"/>
        </w:rPr>
        <w:t>Perng</w:t>
      </w:r>
      <w:proofErr w:type="spellEnd"/>
      <w:r w:rsidRPr="00EC6402">
        <w:rPr>
          <w:color w:val="000000"/>
          <w:sz w:val="18"/>
          <w:szCs w:val="18"/>
          <w:lang w:eastAsia="zh-CN"/>
        </w:rPr>
        <w:t>, “</w:t>
      </w:r>
      <w:proofErr w:type="spellStart"/>
      <w:r w:rsidRPr="00EC6402">
        <w:rPr>
          <w:color w:val="000000"/>
          <w:sz w:val="18"/>
          <w:szCs w:val="18"/>
          <w:lang w:eastAsia="zh-CN"/>
        </w:rPr>
        <w:t>LogSig</w:t>
      </w:r>
      <w:proofErr w:type="spellEnd"/>
      <w:r w:rsidRPr="00EC6402">
        <w:rPr>
          <w:color w:val="000000"/>
          <w:sz w:val="18"/>
          <w:szCs w:val="18"/>
          <w:lang w:eastAsia="zh-CN"/>
        </w:rPr>
        <w:t>: generating system events from raw textual logs,” in CIKM’11: Proc. of ACM International Conference on Information and Knowledge Management, 2011, pp. 785–794.</w:t>
      </w:r>
    </w:p>
    <w:sectPr w:rsidR="00EC6402" w:rsidRPr="008F212A" w:rsidSect="003F261D">
      <w:headerReference w:type="even" r:id="rId53"/>
      <w:headerReference w:type="default" r:id="rId54"/>
      <w:footerReference w:type="even" r:id="rId55"/>
      <w:footerReference w:type="default" r:id="rId56"/>
      <w:headerReference w:type="first" r:id="rId57"/>
      <w:footerReference w:type="first" r:id="rId58"/>
      <w:pgSz w:w="11907" w:h="16160" w:code="9"/>
      <w:pgMar w:top="1701" w:right="1134" w:bottom="1701" w:left="1134" w:header="1134" w:footer="851"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1A9" w:rsidRDefault="00D761A9">
      <w:r>
        <w:separator/>
      </w:r>
    </w:p>
  </w:endnote>
  <w:endnote w:type="continuationSeparator" w:id="0">
    <w:p w:rsidR="00D761A9" w:rsidRDefault="00D76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MB X 12">
    <w:altName w:val="微软雅黑"/>
    <w:charset w:val="86"/>
    <w:family w:val="swiss"/>
    <w:pitch w:val="default"/>
    <w:sig w:usb0="00000000" w:usb1="00000000" w:usb2="00000010" w:usb3="00000000" w:csb0="00040000" w:csb1="00000000"/>
  </w:font>
  <w:font w:name="Nimbus Roman No9 L">
    <w:altName w:val="微软雅黑"/>
    <w:charset w:val="86"/>
    <w:family w:val="swiss"/>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微软雅黑"/>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F56" w:rsidRDefault="00150F56" w:rsidP="001B6A6B">
    <w:pPr>
      <w:pStyle w:val="a6"/>
      <w:rPr>
        <w:rFonts w:asciiTheme="minorHAnsi" w:hAnsiTheme="minorHAnsi" w:cstheme="minorHAnsi"/>
        <w:noProof/>
        <w:color w:val="000000" w:themeColor="text1"/>
        <w:lang w:eastAsia="zh-CN"/>
      </w:rPr>
    </w:pPr>
  </w:p>
  <w:tbl>
    <w:tblPr>
      <w:tblStyle w:val="ae"/>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150F56" w:rsidRPr="001D5E8F" w:rsidTr="00150F56">
      <w:trPr>
        <w:trHeight w:val="340"/>
        <w:jc w:val="center"/>
      </w:trPr>
      <w:tc>
        <w:tcPr>
          <w:tcW w:w="4508" w:type="dxa"/>
          <w:vAlign w:val="center"/>
        </w:tcPr>
        <w:p w:rsidR="00150F56" w:rsidRPr="001D5E8F" w:rsidRDefault="00150F56" w:rsidP="00150F56">
          <w:pPr>
            <w:pStyle w:val="a6"/>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3"/>
                <w:rFonts w:asciiTheme="minorHAnsi" w:hAnsiTheme="minorHAnsi" w:hint="eastAsia"/>
                <w:color w:val="943634" w:themeColor="accent2" w:themeShade="BF"/>
                <w:u w:val="none"/>
                <w:lang w:eastAsia="zh-CN"/>
              </w:rPr>
              <w:t>10.12677/**.</w:t>
            </w:r>
            <w:proofErr w:type="gramStart"/>
            <w:r>
              <w:rPr>
                <w:rStyle w:val="a3"/>
                <w:rFonts w:asciiTheme="minorHAnsi" w:hAnsiTheme="minorHAnsi" w:hint="eastAsia"/>
                <w:color w:val="943634" w:themeColor="accent2" w:themeShade="BF"/>
                <w:u w:val="none"/>
                <w:lang w:eastAsia="zh-CN"/>
              </w:rPr>
              <w:t>2019.*</w:t>
            </w:r>
            <w:proofErr w:type="gramEnd"/>
            <w:r>
              <w:rPr>
                <w:rStyle w:val="a3"/>
                <w:rFonts w:asciiTheme="minorHAnsi" w:hAnsiTheme="minorHAnsi" w:hint="eastAsia"/>
                <w:color w:val="943634" w:themeColor="accent2" w:themeShade="BF"/>
                <w:u w:val="none"/>
                <w:lang w:eastAsia="zh-CN"/>
              </w:rPr>
              <w:t>****</w:t>
            </w:r>
          </w:hyperlink>
        </w:p>
      </w:tc>
      <w:tc>
        <w:tcPr>
          <w:tcW w:w="630" w:type="dxa"/>
          <w:vAlign w:val="center"/>
        </w:tcPr>
        <w:p w:rsidR="00150F56" w:rsidRPr="001D5E8F" w:rsidRDefault="00150F56" w:rsidP="00150F56">
          <w:pPr>
            <w:pStyle w:val="a6"/>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Pr="00AF1451">
            <w:rPr>
              <w:rFonts w:asciiTheme="minorHAnsi" w:hAnsiTheme="minorHAnsi" w:cs="Cambria"/>
              <w:noProof/>
              <w:color w:val="000000" w:themeColor="text1"/>
              <w:lang w:val="zh-CN"/>
            </w:rPr>
            <w:t>6</w:t>
          </w:r>
          <w:r w:rsidRPr="001D5E8F">
            <w:rPr>
              <w:rFonts w:asciiTheme="minorHAnsi" w:hAnsiTheme="minorHAnsi" w:cs="Cambria"/>
              <w:color w:val="000000" w:themeColor="text1"/>
            </w:rPr>
            <w:fldChar w:fldCharType="end"/>
          </w:r>
        </w:p>
      </w:tc>
      <w:tc>
        <w:tcPr>
          <w:tcW w:w="4508" w:type="dxa"/>
          <w:vAlign w:val="center"/>
        </w:tcPr>
        <w:p w:rsidR="00150F56" w:rsidRPr="00096C38" w:rsidRDefault="00150F56" w:rsidP="00150F56">
          <w:pPr>
            <w:pStyle w:val="a6"/>
            <w:adjustRightInd w:val="0"/>
            <w:jc w:val="right"/>
            <w:rPr>
              <w:rFonts w:asciiTheme="minorHAnsi" w:hAnsiTheme="minorHAnsi" w:cstheme="minorHAnsi"/>
              <w:noProof/>
              <w:color w:val="943634" w:themeColor="accent2" w:themeShade="BF"/>
              <w:lang w:eastAsia="zh-CN"/>
            </w:rPr>
          </w:pPr>
          <w:r w:rsidRPr="001B6A6B">
            <w:rPr>
              <w:rFonts w:asciiTheme="minorHAnsi" w:hAnsiTheme="minorHAnsi" w:cstheme="minorHAnsi" w:hint="eastAsia"/>
              <w:noProof/>
              <w:color w:val="943634" w:themeColor="accent2" w:themeShade="BF"/>
              <w:lang w:eastAsia="zh-CN"/>
            </w:rPr>
            <w:t>计算机科学与应用</w:t>
          </w:r>
        </w:p>
      </w:tc>
    </w:tr>
  </w:tbl>
  <w:p w:rsidR="00150F56" w:rsidRPr="001B6A6B" w:rsidRDefault="00150F56" w:rsidP="001B6A6B">
    <w:pPr>
      <w:pStyle w:val="a6"/>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F56" w:rsidRDefault="00150F56" w:rsidP="001B6A6B">
    <w:pPr>
      <w:pStyle w:val="a6"/>
      <w:rPr>
        <w:rFonts w:asciiTheme="minorHAnsi" w:hAnsiTheme="minorHAnsi" w:cstheme="minorHAnsi"/>
        <w:noProof/>
        <w:color w:val="000000" w:themeColor="text1"/>
        <w:lang w:eastAsia="zh-CN"/>
      </w:rPr>
    </w:pPr>
  </w:p>
  <w:tbl>
    <w:tblPr>
      <w:tblStyle w:val="ae"/>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150F56" w:rsidRPr="001D5E8F" w:rsidTr="00150F56">
      <w:trPr>
        <w:trHeight w:val="340"/>
        <w:jc w:val="center"/>
      </w:trPr>
      <w:tc>
        <w:tcPr>
          <w:tcW w:w="4508" w:type="dxa"/>
          <w:vAlign w:val="center"/>
        </w:tcPr>
        <w:p w:rsidR="00150F56" w:rsidRPr="001D5E8F" w:rsidRDefault="00150F56" w:rsidP="00150F56">
          <w:pPr>
            <w:pStyle w:val="a6"/>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3"/>
                <w:rFonts w:asciiTheme="minorHAnsi" w:hAnsiTheme="minorHAnsi" w:hint="eastAsia"/>
                <w:color w:val="943634" w:themeColor="accent2" w:themeShade="BF"/>
                <w:u w:val="none"/>
                <w:lang w:eastAsia="zh-CN"/>
              </w:rPr>
              <w:t>10.12677/**.</w:t>
            </w:r>
            <w:proofErr w:type="gramStart"/>
            <w:r>
              <w:rPr>
                <w:rStyle w:val="a3"/>
                <w:rFonts w:asciiTheme="minorHAnsi" w:hAnsiTheme="minorHAnsi" w:hint="eastAsia"/>
                <w:color w:val="943634" w:themeColor="accent2" w:themeShade="BF"/>
                <w:u w:val="none"/>
                <w:lang w:eastAsia="zh-CN"/>
              </w:rPr>
              <w:t>2019.*</w:t>
            </w:r>
            <w:proofErr w:type="gramEnd"/>
            <w:r>
              <w:rPr>
                <w:rStyle w:val="a3"/>
                <w:rFonts w:asciiTheme="minorHAnsi" w:hAnsiTheme="minorHAnsi" w:hint="eastAsia"/>
                <w:color w:val="943634" w:themeColor="accent2" w:themeShade="BF"/>
                <w:u w:val="none"/>
                <w:lang w:eastAsia="zh-CN"/>
              </w:rPr>
              <w:t>****</w:t>
            </w:r>
          </w:hyperlink>
        </w:p>
      </w:tc>
      <w:tc>
        <w:tcPr>
          <w:tcW w:w="630" w:type="dxa"/>
          <w:vAlign w:val="center"/>
        </w:tcPr>
        <w:p w:rsidR="00150F56" w:rsidRPr="001D5E8F" w:rsidRDefault="00150F56" w:rsidP="00150F56">
          <w:pPr>
            <w:pStyle w:val="a6"/>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Pr="00AF1451">
            <w:rPr>
              <w:rFonts w:asciiTheme="minorHAnsi" w:hAnsiTheme="minorHAnsi" w:cs="Cambria"/>
              <w:noProof/>
              <w:color w:val="000000" w:themeColor="text1"/>
              <w:lang w:val="zh-CN"/>
            </w:rPr>
            <w:t>3</w:t>
          </w:r>
          <w:r w:rsidRPr="001D5E8F">
            <w:rPr>
              <w:rFonts w:asciiTheme="minorHAnsi" w:hAnsiTheme="minorHAnsi" w:cs="Cambria"/>
              <w:color w:val="000000" w:themeColor="text1"/>
            </w:rPr>
            <w:fldChar w:fldCharType="end"/>
          </w:r>
        </w:p>
      </w:tc>
      <w:tc>
        <w:tcPr>
          <w:tcW w:w="4508" w:type="dxa"/>
          <w:vAlign w:val="center"/>
        </w:tcPr>
        <w:p w:rsidR="00150F56" w:rsidRPr="00096C38" w:rsidRDefault="00150F56" w:rsidP="00150F56">
          <w:pPr>
            <w:pStyle w:val="a6"/>
            <w:adjustRightInd w:val="0"/>
            <w:jc w:val="right"/>
            <w:rPr>
              <w:rFonts w:asciiTheme="minorHAnsi" w:hAnsiTheme="minorHAnsi" w:cstheme="minorHAnsi"/>
              <w:noProof/>
              <w:color w:val="943634" w:themeColor="accent2" w:themeShade="BF"/>
              <w:lang w:eastAsia="zh-CN"/>
            </w:rPr>
          </w:pPr>
          <w:r w:rsidRPr="001B6A6B">
            <w:rPr>
              <w:rFonts w:asciiTheme="minorHAnsi" w:hAnsiTheme="minorHAnsi" w:cstheme="minorHAnsi" w:hint="eastAsia"/>
              <w:noProof/>
              <w:color w:val="943634" w:themeColor="accent2" w:themeShade="BF"/>
              <w:lang w:eastAsia="zh-CN"/>
            </w:rPr>
            <w:t>计算机科学与应用</w:t>
          </w:r>
        </w:p>
      </w:tc>
    </w:tr>
  </w:tbl>
  <w:p w:rsidR="00150F56" w:rsidRPr="001B6A6B" w:rsidRDefault="00150F56" w:rsidP="001B6A6B">
    <w:pPr>
      <w:pStyle w:val="a6"/>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F56" w:rsidRPr="00BB5218" w:rsidRDefault="00150F56" w:rsidP="00DC41D5">
    <w:pPr>
      <w:pStyle w:val="a6"/>
      <w:ind w:leftChars="300" w:left="600"/>
      <w:jc w:val="both"/>
      <w:rPr>
        <w:rFonts w:ascii="Calibri" w:hAnsi="Calibri" w:cs="Calibri"/>
        <w:bCs/>
        <w:snapToGrid w:val="0"/>
        <w:lang w:eastAsia="zh-CN"/>
      </w:rPr>
    </w:pPr>
    <w:r w:rsidRPr="007533BA">
      <w:rPr>
        <w:rFonts w:ascii="Calibri" w:hAnsi="Calibri" w:cs="Calibri" w:hint="eastAsia"/>
        <w:b/>
        <w:bCs/>
        <w:snapToGrid w:val="0"/>
        <w:color w:val="943634" w:themeColor="accent2" w:themeShade="BF"/>
        <w:lang w:val="zh-CN" w:eastAsia="zh-CN"/>
      </w:rPr>
      <w:t>文章引用</w:t>
    </w:r>
    <w:r w:rsidRPr="007533BA">
      <w:rPr>
        <w:rFonts w:ascii="Calibri" w:hAnsi="Calibri" w:cs="Calibri" w:hint="eastAsia"/>
        <w:b/>
        <w:bCs/>
        <w:snapToGrid w:val="0"/>
        <w:color w:val="943634" w:themeColor="accent2" w:themeShade="BF"/>
        <w:lang w:val="zh-CN" w:eastAsia="zh-CN"/>
      </w:rPr>
      <w:t>:</w:t>
    </w:r>
    <w:r w:rsidRPr="00F023CF">
      <w:rPr>
        <w:rFonts w:ascii="Calibri" w:hAnsi="Calibri" w:cs="Calibri" w:hint="eastAsia"/>
        <w:bCs/>
        <w:snapToGrid w:val="0"/>
        <w:color w:val="31849B" w:themeColor="accent5" w:themeShade="BF"/>
        <w:lang w:val="zh-CN" w:eastAsia="zh-CN"/>
      </w:rPr>
      <w:t xml:space="preserve"> </w:t>
    </w:r>
    <w:r>
      <w:rPr>
        <w:rFonts w:ascii="Calibri" w:hAnsi="Calibri" w:cs="Calibri" w:hint="eastAsia"/>
        <w:bCs/>
        <w:snapToGrid w:val="0"/>
        <w:lang w:eastAsia="zh-CN"/>
      </w:rPr>
      <w:t>霍文君</w:t>
    </w:r>
    <w:r>
      <w:rPr>
        <w:rFonts w:ascii="Calibri" w:hAnsi="Calibri" w:cs="Calibri" w:hint="eastAsia"/>
        <w:bCs/>
        <w:snapToGrid w:val="0"/>
        <w:lang w:eastAsia="zh-CN"/>
      </w:rPr>
      <w:t>.</w:t>
    </w:r>
    <w:r w:rsidRPr="00950DE0">
      <w:rPr>
        <w:rFonts w:ascii="Calibri" w:hAnsi="Calibri" w:cs="Calibri"/>
        <w:bCs/>
        <w:snapToGrid w:val="0"/>
        <w:lang w:eastAsia="zh-CN"/>
      </w:rPr>
      <w:t xml:space="preserve"> </w:t>
    </w:r>
    <w:r>
      <w:rPr>
        <w:rFonts w:ascii="Calibri" w:hAnsi="Calibri" w:cs="Calibri" w:hint="eastAsia"/>
        <w:bCs/>
        <w:snapToGrid w:val="0"/>
        <w:lang w:eastAsia="zh-CN"/>
      </w:rPr>
      <w:t>一种基于聚类的系统日志解析算法</w:t>
    </w:r>
    <w:r>
      <w:rPr>
        <w:rFonts w:ascii="Calibri" w:hAnsi="Calibri" w:cs="Calibri" w:hint="eastAsia"/>
        <w:bCs/>
        <w:snapToGrid w:val="0"/>
        <w:lang w:eastAsia="zh-CN"/>
      </w:rPr>
      <w:t>[J]</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DC41D5">
      <w:rPr>
        <w:rFonts w:asciiTheme="minorHAnsi" w:hAnsiTheme="minorHAnsi" w:cstheme="minorHAnsi" w:hint="eastAsia"/>
        <w:bCs/>
        <w:noProof/>
        <w:lang w:eastAsia="zh-CN"/>
      </w:rPr>
      <w:t>计算机科学与应用</w:t>
    </w:r>
    <w:r w:rsidRPr="00184AB2">
      <w:rPr>
        <w:rFonts w:ascii="Calibri" w:hAnsi="Calibri" w:cs="Calibri" w:hint="eastAsia"/>
        <w:bCs/>
        <w:snapToGrid w:val="0"/>
        <w:lang w:eastAsia="zh-CN"/>
      </w:rPr>
      <w:t>,</w:t>
    </w:r>
    <w:r w:rsidRPr="00184AB2">
      <w:rPr>
        <w:rFonts w:ascii="Calibri" w:hAnsi="Calibri" w:cs="Calibri" w:hint="eastAsia"/>
        <w:b/>
        <w:bCs/>
        <w:snapToGrid w:val="0"/>
        <w:lang w:eastAsia="zh-CN"/>
      </w:rPr>
      <w:t xml:space="preserve"> </w:t>
    </w:r>
    <w:r w:rsidRPr="00184AB2">
      <w:rPr>
        <w:rFonts w:ascii="Calibri" w:hAnsi="Calibri" w:cs="Calibri"/>
        <w:bCs/>
        <w:snapToGrid w:val="0"/>
        <w:lang w:eastAsia="zh-CN"/>
      </w:rPr>
      <w:t>201</w:t>
    </w:r>
    <w:r>
      <w:rPr>
        <w:rFonts w:ascii="Calibri" w:hAnsi="Calibri" w:cs="Calibri" w:hint="eastAsia"/>
        <w:bCs/>
        <w:snapToGrid w:val="0"/>
        <w:lang w:eastAsia="zh-CN"/>
      </w:rPr>
      <w:t>9</w:t>
    </w:r>
    <w:r w:rsidRPr="00184AB2">
      <w:rPr>
        <w:rFonts w:ascii="Calibri" w:hAnsi="Calibri" w:cs="Calibri" w:hint="eastAsia"/>
        <w:bCs/>
        <w:snapToGrid w:val="0"/>
        <w:lang w:eastAsia="zh-CN"/>
      </w:rPr>
      <w:t>,</w:t>
    </w:r>
    <w:r w:rsidRPr="00184AB2">
      <w:rPr>
        <w:rFonts w:ascii="Calibri" w:hAnsi="Calibri" w:cs="Calibri"/>
        <w:bCs/>
        <w:snapToGrid w:val="0"/>
        <w:lang w:eastAsia="zh-CN"/>
      </w:rPr>
      <w:t xml:space="preserve"> </w:t>
    </w:r>
    <w:r>
      <w:rPr>
        <w:rFonts w:ascii="Calibri" w:hAnsi="Calibri" w:cs="Calibri" w:hint="eastAsia"/>
        <w:bCs/>
        <w:snapToGrid w:val="0"/>
        <w:lang w:eastAsia="zh-CN"/>
      </w:rPr>
      <w:t>*</w:t>
    </w:r>
    <w:r w:rsidRPr="00184AB2">
      <w:rPr>
        <w:rFonts w:ascii="Calibri" w:hAnsi="Calibri" w:cs="Calibri"/>
        <w:bCs/>
        <w:snapToGrid w:val="0"/>
        <w:lang w:eastAsia="zh-CN"/>
      </w:rPr>
      <w:t>(</w:t>
    </w:r>
    <w:r>
      <w:rPr>
        <w:rFonts w:ascii="Calibri" w:hAnsi="Calibri" w:cs="Calibri" w:hint="eastAsia"/>
        <w:bCs/>
        <w:snapToGrid w:val="0"/>
        <w:lang w:eastAsia="zh-CN"/>
      </w:rPr>
      <w:t>*</w:t>
    </w:r>
    <w:r w:rsidRPr="00184AB2">
      <w:rPr>
        <w:rFonts w:ascii="Calibri" w:hAnsi="Calibri" w:cs="Calibri"/>
        <w:bCs/>
        <w:snapToGrid w:val="0"/>
        <w:lang w:eastAsia="zh-CN"/>
      </w:rPr>
      <w:t>)</w:t>
    </w:r>
    <w:r w:rsidRPr="00184AB2">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w:t>
    </w:r>
    <w:r w:rsidRPr="00950DE0">
      <w:rPr>
        <w:rFonts w:ascii="Calibri" w:hAnsi="Calibri" w:cs="Calibri"/>
        <w:bCs/>
        <w:snapToGrid w:val="0"/>
        <w:lang w:eastAsia="zh-CN"/>
      </w:rPr>
      <w:t>-</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Pr>
        <w:rFonts w:ascii="Calibri" w:hAnsi="Calibri" w:cs="Calibri" w:hint="eastAsia"/>
        <w:bCs/>
        <w:snapToGrid w:val="0"/>
        <w:lang w:eastAsia="zh-CN"/>
      </w:rPr>
      <w:br/>
    </w:r>
    <w:r w:rsidRPr="001D5E8F">
      <w:rPr>
        <w:rFonts w:asciiTheme="minorHAnsi" w:hAnsiTheme="minorHAnsi" w:cstheme="minorHAnsi"/>
        <w:noProof/>
        <w:color w:val="943634" w:themeColor="accent2" w:themeShade="BF"/>
        <w:lang w:eastAsia="zh-CN"/>
      </w:rPr>
      <w:t xml:space="preserve">DOI: </w:t>
    </w:r>
    <w:hyperlink r:id="rId1" w:history="1">
      <w:r>
        <w:rPr>
          <w:rStyle w:val="a3"/>
          <w:rFonts w:asciiTheme="minorHAnsi" w:hAnsiTheme="minorHAnsi" w:hint="eastAsia"/>
          <w:color w:val="943634" w:themeColor="accent2" w:themeShade="BF"/>
          <w:u w:val="none"/>
          <w:lang w:eastAsia="zh-CN"/>
        </w:rPr>
        <w:t>10.12677/**.</w:t>
      </w:r>
      <w:proofErr w:type="gramStart"/>
      <w:r>
        <w:rPr>
          <w:rStyle w:val="a3"/>
          <w:rFonts w:asciiTheme="minorHAnsi" w:hAnsiTheme="minorHAnsi" w:hint="eastAsia"/>
          <w:color w:val="943634" w:themeColor="accent2" w:themeShade="BF"/>
          <w:u w:val="none"/>
          <w:lang w:eastAsia="zh-CN"/>
        </w:rPr>
        <w:t>2019.*</w:t>
      </w:r>
      <w:proofErr w:type="gramEnd"/>
      <w:r>
        <w:rPr>
          <w:rStyle w:val="a3"/>
          <w:rFonts w:asciiTheme="minorHAnsi" w:hAnsiTheme="minorHAnsi" w:hint="eastAsia"/>
          <w:color w:val="943634" w:themeColor="accent2" w:themeShade="BF"/>
          <w:u w:val="none"/>
          <w:lang w:eastAsia="zh-CN"/>
        </w:rPr>
        <w: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1A9" w:rsidRDefault="00D761A9">
      <w:r>
        <w:separator/>
      </w:r>
    </w:p>
  </w:footnote>
  <w:footnote w:type="continuationSeparator" w:id="0">
    <w:p w:rsidR="00D761A9" w:rsidRDefault="00D76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F56" w:rsidRPr="007533BA" w:rsidRDefault="00150F56" w:rsidP="0015457A">
    <w:pPr>
      <w:pStyle w:val="a4"/>
      <w:pBdr>
        <w:bottom w:val="none" w:sz="0" w:space="0" w:color="auto"/>
      </w:pBdr>
      <w:jc w:val="left"/>
      <w:rPr>
        <w:rFonts w:ascii="Cambria" w:hAnsi="Cambria" w:cs="Cambria"/>
        <w:color w:val="943634" w:themeColor="accent2" w:themeShade="BF"/>
        <w:lang w:eastAsia="zh-CN"/>
      </w:rPr>
    </w:pPr>
    <w:r w:rsidRPr="007533BA">
      <w:rPr>
        <w:rFonts w:ascii="Cambria" w:hAnsi="Cambria" w:cs="Cambria" w:hint="eastAsia"/>
        <w:bCs/>
        <w:color w:val="943634" w:themeColor="accent2" w:themeShade="BF"/>
        <w:lang w:val="en-GB" w:eastAsia="zh-CN"/>
      </w:rPr>
      <w:t>作者名字</w:t>
    </w:r>
    <w:r w:rsidRPr="007533BA">
      <w:rPr>
        <w:rFonts w:ascii="Cambria" w:hAnsi="Cambria" w:cs="Cambria" w:hint="eastAsia"/>
        <w:bCs/>
        <w:color w:val="943634" w:themeColor="accent2" w:themeShade="BF"/>
        <w:lang w:val="en-GB" w:eastAsia="zh-CN"/>
      </w:rPr>
      <w:t xml:space="preserve"> </w:t>
    </w:r>
    <w:r w:rsidRPr="007533BA">
      <w:rPr>
        <w:rFonts w:ascii="Cambria" w:hAnsi="Cambria" w:cs="Cambria" w:hint="eastAsia"/>
        <w:bCs/>
        <w:color w:val="943634" w:themeColor="accent2" w:themeShade="BF"/>
        <w:lang w:val="en-GB" w:eastAsia="zh-CN"/>
      </w:rPr>
      <w:t>等</w:t>
    </w:r>
  </w:p>
  <w:p w:rsidR="00150F56" w:rsidRPr="00BE24C3" w:rsidRDefault="00D761A9" w:rsidP="00446DF5">
    <w:pPr>
      <w:jc w:val="right"/>
    </w:pPr>
    <w:r>
      <w:rPr>
        <w:noProof/>
        <w:lang w:eastAsia="zh-CN"/>
      </w:rPr>
      <w:pict>
        <v:shapetype id="_x0000_t32" coordsize="21600,21600" o:spt="32" o:oned="t" path="m,l21600,21600e" filled="f">
          <v:path arrowok="t" fillok="f" o:connecttype="none"/>
          <o:lock v:ext="edit" shapetype="t"/>
        </v:shapetype>
        <v:shape id="_x0000_s2056" type="#_x0000_t32" style="position:absolute;left:0;text-align:left;margin-left:56.55pt;margin-top:77.7pt;width:481.3pt;height:0;z-index:251656704;mso-position-horizontal-relative:page;mso-position-vertical-relative:page" o:connectortype="straight" strokecolor="#943634 [2405]">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F56" w:rsidRPr="007533BA" w:rsidRDefault="00A267D2" w:rsidP="00F94CC0">
    <w:pPr>
      <w:pStyle w:val="a4"/>
      <w:pBdr>
        <w:bottom w:val="none" w:sz="0" w:space="0" w:color="auto"/>
      </w:pBdr>
      <w:jc w:val="right"/>
      <w:rPr>
        <w:rFonts w:ascii="Cambria" w:hAnsi="Cambria" w:cs="Cambria"/>
        <w:color w:val="943634" w:themeColor="accent2" w:themeShade="BF"/>
        <w:lang w:eastAsia="zh-CN"/>
      </w:rPr>
    </w:pPr>
    <w:r>
      <w:rPr>
        <w:rFonts w:ascii="Cambria" w:hAnsi="Cambria" w:cs="Cambria" w:hint="eastAsia"/>
        <w:bCs/>
        <w:color w:val="943634" w:themeColor="accent2" w:themeShade="BF"/>
        <w:lang w:val="en-GB" w:eastAsia="zh-CN"/>
      </w:rPr>
      <w:t>霍文君</w:t>
    </w:r>
    <w:r w:rsidR="00150F56" w:rsidRPr="007533BA">
      <w:rPr>
        <w:rFonts w:ascii="Cambria" w:hAnsi="Cambria" w:cs="Cambria" w:hint="eastAsia"/>
        <w:bCs/>
        <w:color w:val="943634" w:themeColor="accent2" w:themeShade="BF"/>
        <w:lang w:val="en-GB" w:eastAsia="zh-CN"/>
      </w:rPr>
      <w:t xml:space="preserve"> </w:t>
    </w:r>
    <w:r w:rsidR="00150F56" w:rsidRPr="007533BA">
      <w:rPr>
        <w:rFonts w:ascii="Cambria" w:hAnsi="Cambria" w:cs="Cambria" w:hint="eastAsia"/>
        <w:bCs/>
        <w:color w:val="943634" w:themeColor="accent2" w:themeShade="BF"/>
        <w:lang w:val="en-GB" w:eastAsia="zh-CN"/>
      </w:rPr>
      <w:t>等</w:t>
    </w:r>
  </w:p>
  <w:p w:rsidR="00150F56" w:rsidRPr="006E788D" w:rsidRDefault="00D761A9" w:rsidP="00BA49E8">
    <w:pPr>
      <w:ind w:right="1560"/>
      <w:rPr>
        <w:caps/>
        <w:color w:val="31849B" w:themeColor="accent5" w:themeShade="BF"/>
        <w:lang w:eastAsia="zh-CN"/>
      </w:rPr>
    </w:pPr>
    <w:r>
      <w:rPr>
        <w:noProof/>
        <w:color w:val="31849B" w:themeColor="accent5" w:themeShade="BF"/>
        <w:lang w:eastAsia="zh-CN"/>
      </w:rPr>
      <w:pict>
        <v:shapetype id="_x0000_t32" coordsize="21600,21600" o:spt="32" o:oned="t" path="m,l21600,21600e" filled="f">
          <v:path arrowok="t" fillok="f" o:connecttype="none"/>
          <o:lock v:ext="edit" shapetype="t"/>
        </v:shapetype>
        <v:shape id="_x0000_s2058" type="#_x0000_t32" style="position:absolute;left:0;text-align:left;margin-left:57.1pt;margin-top:78pt;width:481.3pt;height:0;z-index:251658752;mso-position-horizontal-relative:page;mso-position-vertical-relative:page" o:connectortype="straight" strokecolor="#943634 [2405]">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F56" w:rsidRPr="00894801" w:rsidRDefault="00150F56" w:rsidP="006160C2">
    <w:pPr>
      <w:rPr>
        <w:rFonts w:asciiTheme="minorHAnsi" w:hAnsiTheme="minorHAnsi" w:cstheme="minorHAnsi"/>
        <w:b/>
        <w:bCs/>
        <w:noProof/>
        <w:sz w:val="18"/>
        <w:szCs w:val="18"/>
        <w:lang w:eastAsia="zh-CN"/>
      </w:rPr>
    </w:pPr>
    <w:r w:rsidRPr="00B76C89">
      <w:rPr>
        <w:rFonts w:asciiTheme="minorHAnsi" w:hAnsiTheme="minorHAnsi" w:cstheme="minorHAnsi"/>
        <w:b/>
        <w:bCs/>
        <w:noProof/>
        <w:sz w:val="18"/>
        <w:szCs w:val="18"/>
        <w:lang w:eastAsia="zh-CN"/>
      </w:rPr>
      <w:t>Computer Science and Application</w:t>
    </w:r>
    <w:r w:rsidRPr="00B76C89">
      <w:rPr>
        <w:rFonts w:asciiTheme="minorHAnsi" w:hAnsiTheme="minorHAnsi" w:cstheme="minorHAnsi" w:hint="eastAsia"/>
        <w:b/>
        <w:bCs/>
        <w:noProof/>
        <w:sz w:val="18"/>
        <w:szCs w:val="18"/>
        <w:lang w:eastAsia="zh-CN"/>
      </w:rPr>
      <w:t xml:space="preserve"> </w:t>
    </w:r>
    <w:r w:rsidRPr="00B76C89">
      <w:rPr>
        <w:rFonts w:asciiTheme="minorHAnsi" w:hAnsiTheme="minorHAnsi" w:cstheme="minorHAnsi" w:hint="eastAsia"/>
        <w:b/>
        <w:bCs/>
        <w:noProof/>
        <w:sz w:val="18"/>
        <w:szCs w:val="18"/>
        <w:lang w:eastAsia="zh-CN"/>
      </w:rPr>
      <w:t>计算机科学与应用</w:t>
    </w:r>
    <w:r w:rsidRPr="00894801">
      <w:rPr>
        <w:rFonts w:asciiTheme="minorHAnsi" w:hAnsiTheme="minorHAnsi" w:cstheme="minorHAnsi"/>
        <w:b/>
        <w:bCs/>
        <w:noProof/>
        <w:sz w:val="18"/>
        <w:szCs w:val="18"/>
        <w:lang w:eastAsia="zh-CN"/>
      </w:rPr>
      <w:t>,</w:t>
    </w:r>
    <w:r>
      <w:rPr>
        <w:rFonts w:asciiTheme="minorHAnsi" w:hAnsiTheme="minorHAnsi" w:cstheme="minorHAnsi" w:hint="eastAsia"/>
        <w:b/>
        <w:bCs/>
        <w:noProof/>
        <w:sz w:val="18"/>
        <w:szCs w:val="18"/>
        <w:lang w:eastAsia="zh-CN"/>
      </w:rPr>
      <w:t xml:space="preserve"> </w:t>
    </w:r>
    <w:r w:rsidRPr="00894801">
      <w:rPr>
        <w:rFonts w:asciiTheme="minorHAnsi" w:hAnsiTheme="minorHAnsi" w:cstheme="minorHAnsi"/>
        <w:b/>
        <w:bCs/>
        <w:noProof/>
        <w:sz w:val="18"/>
        <w:szCs w:val="18"/>
        <w:lang w:eastAsia="zh-CN"/>
      </w:rPr>
      <w:t>201</w:t>
    </w:r>
    <w:r>
      <w:rPr>
        <w:rFonts w:asciiTheme="minorHAnsi" w:hAnsiTheme="minorHAnsi" w:cstheme="minorHAnsi" w:hint="eastAsia"/>
        <w:b/>
        <w:bCs/>
        <w:noProof/>
        <w:sz w:val="18"/>
        <w:szCs w:val="18"/>
        <w:lang w:eastAsia="zh-CN"/>
      </w:rPr>
      <w:t>9</w:t>
    </w:r>
    <w:r w:rsidRPr="00894801">
      <w:rPr>
        <w:rFonts w:asciiTheme="minorHAnsi" w:hAnsiTheme="minorHAnsi" w:cstheme="minorHAnsi"/>
        <w:b/>
        <w:bCs/>
        <w:noProof/>
        <w:sz w:val="18"/>
        <w:szCs w:val="18"/>
        <w:lang w:eastAsia="zh-CN"/>
      </w:rPr>
      <w:t xml:space="preserve">, </w:t>
    </w:r>
    <w:r>
      <w:rPr>
        <w:rFonts w:asciiTheme="minorHAnsi" w:hAnsiTheme="minorHAnsi" w:cstheme="minorHAnsi" w:hint="eastAsia"/>
        <w:b/>
        <w:bCs/>
        <w:noProof/>
        <w:sz w:val="18"/>
        <w:szCs w:val="18"/>
        <w:lang w:eastAsia="zh-CN"/>
      </w:rPr>
      <w:t>*(*)</w:t>
    </w:r>
    <w:r w:rsidRPr="00894801">
      <w:rPr>
        <w:rFonts w:asciiTheme="minorHAnsi" w:hAnsiTheme="minorHAnsi" w:cstheme="minorHAnsi"/>
        <w:b/>
        <w:bCs/>
        <w:noProof/>
        <w:sz w:val="18"/>
        <w:szCs w:val="18"/>
        <w:lang w:eastAsia="zh-CN"/>
      </w:rPr>
      <w:t xml:space="preserve">, </w:t>
    </w:r>
    <w:r>
      <w:rPr>
        <w:rFonts w:asciiTheme="minorHAnsi" w:hAnsiTheme="minorHAnsi" w:cstheme="minorHAnsi" w:hint="eastAsia"/>
        <w:b/>
        <w:bCs/>
        <w:noProof/>
        <w:sz w:val="18"/>
        <w:szCs w:val="18"/>
        <w:lang w:eastAsia="zh-CN"/>
      </w:rPr>
      <w:t>**</w:t>
    </w:r>
    <w:r w:rsidRPr="00894801">
      <w:rPr>
        <w:rFonts w:asciiTheme="minorHAnsi" w:hAnsiTheme="minorHAnsi" w:cstheme="minorHAnsi"/>
        <w:b/>
        <w:bCs/>
        <w:noProof/>
        <w:sz w:val="18"/>
        <w:szCs w:val="18"/>
        <w:lang w:eastAsia="zh-CN"/>
      </w:rPr>
      <w:t>-</w:t>
    </w:r>
    <w:r>
      <w:rPr>
        <w:rFonts w:asciiTheme="minorHAnsi" w:hAnsiTheme="minorHAnsi" w:cstheme="minorHAnsi" w:hint="eastAsia"/>
        <w:b/>
        <w:bCs/>
        <w:noProof/>
        <w:sz w:val="18"/>
        <w:szCs w:val="18"/>
        <w:lang w:eastAsia="zh-CN"/>
      </w:rPr>
      <w:t>**</w:t>
    </w:r>
  </w:p>
  <w:p w:rsidR="00150F56" w:rsidRDefault="00150F56" w:rsidP="006160C2">
    <w:pPr>
      <w:rPr>
        <w:rFonts w:asciiTheme="minorHAnsi" w:hAnsiTheme="minorHAnsi"/>
        <w:sz w:val="18"/>
        <w:szCs w:val="18"/>
        <w:lang w:eastAsia="zh-CN"/>
      </w:rPr>
    </w:pPr>
    <w:r w:rsidRPr="00894801">
      <w:rPr>
        <w:rFonts w:asciiTheme="minorHAnsi" w:hAnsiTheme="minorHAnsi" w:cstheme="minorHAnsi"/>
        <w:noProof/>
        <w:sz w:val="18"/>
        <w:szCs w:val="18"/>
        <w:lang w:eastAsia="zh-CN"/>
      </w:rPr>
      <w:t xml:space="preserve">Published Online </w:t>
    </w:r>
    <w:r>
      <w:rPr>
        <w:rFonts w:asciiTheme="minorHAnsi" w:hAnsiTheme="minorHAnsi" w:cstheme="minorHAnsi" w:hint="eastAsia"/>
        <w:noProof/>
        <w:sz w:val="18"/>
        <w:szCs w:val="18"/>
        <w:lang w:eastAsia="zh-CN"/>
      </w:rPr>
      <w:t>****</w:t>
    </w:r>
    <w:r w:rsidRPr="00894801">
      <w:rPr>
        <w:rFonts w:asciiTheme="minorHAnsi" w:hAnsiTheme="minorHAnsi" w:cstheme="minorHAnsi"/>
        <w:noProof/>
        <w:sz w:val="18"/>
        <w:szCs w:val="18"/>
        <w:lang w:eastAsia="zh-CN"/>
      </w:rPr>
      <w:t xml:space="preserve"> 201</w:t>
    </w:r>
    <w:r>
      <w:rPr>
        <w:rFonts w:asciiTheme="minorHAnsi" w:hAnsiTheme="minorHAnsi" w:cstheme="minorHAnsi" w:hint="eastAsia"/>
        <w:noProof/>
        <w:sz w:val="18"/>
        <w:szCs w:val="18"/>
        <w:lang w:eastAsia="zh-CN"/>
      </w:rPr>
      <w:t>9</w:t>
    </w:r>
    <w:r w:rsidRPr="00894801">
      <w:rPr>
        <w:rFonts w:asciiTheme="minorHAnsi" w:hAnsiTheme="minorHAnsi" w:cstheme="minorHAnsi"/>
        <w:noProof/>
        <w:sz w:val="18"/>
        <w:szCs w:val="18"/>
        <w:lang w:eastAsia="zh-CN"/>
      </w:rPr>
      <w:t xml:space="preserve"> in </w:t>
    </w:r>
    <w:r>
      <w:rPr>
        <w:rFonts w:asciiTheme="minorHAnsi" w:hAnsiTheme="minorHAnsi" w:cstheme="minorHAnsi" w:hint="eastAsia"/>
        <w:caps/>
        <w:noProof/>
        <w:sz w:val="18"/>
        <w:szCs w:val="18"/>
        <w:lang w:eastAsia="zh-CN"/>
      </w:rPr>
      <w:t>H</w:t>
    </w:r>
    <w:r>
      <w:rPr>
        <w:rFonts w:asciiTheme="minorHAnsi" w:hAnsiTheme="minorHAnsi" w:cstheme="minorHAnsi"/>
        <w:noProof/>
        <w:sz w:val="18"/>
        <w:szCs w:val="18"/>
        <w:lang w:eastAsia="zh-CN"/>
      </w:rPr>
      <w:t>ans</w:t>
    </w:r>
    <w:r w:rsidRPr="00894801">
      <w:rPr>
        <w:rFonts w:asciiTheme="minorHAnsi" w:hAnsiTheme="minorHAnsi" w:cstheme="minorHAnsi"/>
        <w:noProof/>
        <w:sz w:val="18"/>
        <w:szCs w:val="18"/>
        <w:lang w:eastAsia="zh-CN"/>
      </w:rPr>
      <w:t xml:space="preserve">. </w:t>
    </w:r>
    <w:bookmarkStart w:id="3" w:name="OLE_LINK5"/>
    <w:bookmarkStart w:id="4" w:name="OLE_LINK6"/>
    <w:r>
      <w:rPr>
        <w:rFonts w:asciiTheme="minorHAnsi" w:hAnsiTheme="minorHAnsi"/>
        <w:sz w:val="18"/>
        <w:szCs w:val="18"/>
      </w:rPr>
      <w:fldChar w:fldCharType="begin"/>
    </w:r>
    <w:r>
      <w:rPr>
        <w:rFonts w:asciiTheme="minorHAnsi" w:hAnsiTheme="minorHAnsi"/>
        <w:sz w:val="18"/>
        <w:szCs w:val="18"/>
      </w:rPr>
      <w:instrText xml:space="preserve"> HYPERLINK "</w:instrText>
    </w:r>
    <w:r w:rsidRPr="00B074CA">
      <w:rPr>
        <w:rFonts w:asciiTheme="minorHAnsi" w:hAnsiTheme="minorHAnsi"/>
        <w:sz w:val="18"/>
        <w:szCs w:val="18"/>
      </w:rPr>
      <w:instrText>http://www.hanspub.org/journal/</w:instrText>
    </w:r>
    <w:r w:rsidRPr="00B074CA">
      <w:rPr>
        <w:rFonts w:asciiTheme="minorHAnsi" w:hAnsiTheme="minorHAnsi"/>
        <w:sz w:val="18"/>
        <w:szCs w:val="18"/>
        <w:lang w:eastAsia="zh-CN"/>
      </w:rPr>
      <w:instrText>c</w:instrText>
    </w:r>
    <w:r>
      <w:rPr>
        <w:rFonts w:asciiTheme="minorHAnsi" w:hAnsiTheme="minorHAnsi"/>
        <w:sz w:val="18"/>
        <w:szCs w:val="18"/>
        <w:lang w:eastAsia="zh-CN"/>
      </w:rPr>
      <w:instrText>sa</w:instrText>
    </w:r>
    <w:r>
      <w:rPr>
        <w:rFonts w:asciiTheme="minorHAnsi" w:hAnsiTheme="minorHAnsi"/>
        <w:sz w:val="18"/>
        <w:szCs w:val="18"/>
      </w:rPr>
      <w:instrText xml:space="preserve">" </w:instrText>
    </w:r>
    <w:r>
      <w:rPr>
        <w:rFonts w:asciiTheme="minorHAnsi" w:hAnsiTheme="minorHAnsi"/>
        <w:sz w:val="18"/>
        <w:szCs w:val="18"/>
      </w:rPr>
      <w:fldChar w:fldCharType="separate"/>
    </w:r>
    <w:r w:rsidRPr="009D36F3">
      <w:rPr>
        <w:rStyle w:val="a3"/>
        <w:rFonts w:asciiTheme="minorHAnsi" w:hAnsiTheme="minorHAnsi"/>
        <w:sz w:val="18"/>
        <w:szCs w:val="18"/>
      </w:rPr>
      <w:t>http://www.hanspub.org/journal/</w:t>
    </w:r>
    <w:bookmarkEnd w:id="3"/>
    <w:bookmarkEnd w:id="4"/>
    <w:r w:rsidRPr="009D36F3">
      <w:rPr>
        <w:rStyle w:val="a3"/>
        <w:rFonts w:asciiTheme="minorHAnsi" w:hAnsiTheme="minorHAnsi"/>
        <w:sz w:val="18"/>
        <w:szCs w:val="18"/>
        <w:lang w:eastAsia="zh-CN"/>
      </w:rPr>
      <w:t>csa</w:t>
    </w:r>
    <w:r>
      <w:rPr>
        <w:rFonts w:asciiTheme="minorHAnsi" w:hAnsiTheme="minorHAnsi"/>
        <w:sz w:val="18"/>
        <w:szCs w:val="18"/>
      </w:rPr>
      <w:fldChar w:fldCharType="end"/>
    </w:r>
  </w:p>
  <w:bookmarkStart w:id="5" w:name="OLE_LINK22"/>
  <w:bookmarkStart w:id="6" w:name="OLE_LINK23"/>
  <w:p w:rsidR="00150F56" w:rsidRPr="002803E9" w:rsidRDefault="00150F56" w:rsidP="00AF1451">
    <w:pPr>
      <w:snapToGrid w:val="0"/>
      <w:spacing w:afterLines="200" w:after="480"/>
      <w:rPr>
        <w:rFonts w:asciiTheme="minorHAnsi" w:hAnsiTheme="minorHAnsi"/>
        <w:sz w:val="18"/>
        <w:szCs w:val="18"/>
        <w:lang w:eastAsia="zh-CN"/>
      </w:rPr>
    </w:pPr>
    <w:r>
      <w:rPr>
        <w:rFonts w:asciiTheme="minorHAnsi" w:hAnsiTheme="minorHAnsi"/>
        <w:sz w:val="18"/>
        <w:szCs w:val="18"/>
      </w:rPr>
      <w:fldChar w:fldCharType="begin"/>
    </w:r>
    <w:r>
      <w:rPr>
        <w:rFonts w:asciiTheme="minorHAnsi" w:hAnsiTheme="minorHAnsi"/>
        <w:sz w:val="18"/>
        <w:szCs w:val="18"/>
      </w:rPr>
      <w:instrText xml:space="preserve"> HYPERLINK "</w:instrText>
    </w:r>
    <w:r w:rsidRPr="00AF1451">
      <w:rPr>
        <w:rFonts w:asciiTheme="minorHAnsi" w:hAnsiTheme="minorHAnsi"/>
        <w:sz w:val="18"/>
        <w:szCs w:val="18"/>
      </w:rPr>
      <w:instrText>http://dx.doi.org/10.12677/</w:instrText>
    </w:r>
    <w:r w:rsidRPr="00AF1451">
      <w:rPr>
        <w:rFonts w:asciiTheme="minorHAnsi" w:hAnsiTheme="minorHAnsi"/>
        <w:sz w:val="18"/>
        <w:szCs w:val="18"/>
        <w:lang w:eastAsia="zh-CN"/>
      </w:rPr>
      <w:instrText>csa</w:instrText>
    </w:r>
    <w:r w:rsidRPr="00AF1451">
      <w:rPr>
        <w:rFonts w:asciiTheme="minorHAnsi" w:hAnsiTheme="minorHAnsi"/>
        <w:sz w:val="18"/>
        <w:szCs w:val="18"/>
      </w:rPr>
      <w:instrText>.201</w:instrText>
    </w:r>
    <w:r w:rsidRPr="00AF1451">
      <w:rPr>
        <w:rFonts w:asciiTheme="minorHAnsi" w:hAnsiTheme="minorHAnsi" w:hint="eastAsia"/>
        <w:sz w:val="18"/>
        <w:szCs w:val="18"/>
        <w:lang w:eastAsia="zh-CN"/>
      </w:rPr>
      <w:instrText>9</w:instrText>
    </w:r>
    <w:r w:rsidRPr="00AF1451">
      <w:rPr>
        <w:rFonts w:asciiTheme="minorHAnsi" w:hAnsiTheme="minorHAnsi"/>
        <w:sz w:val="18"/>
        <w:szCs w:val="18"/>
      </w:rPr>
      <w:instrText>.</w:instrText>
    </w:r>
    <w:r w:rsidRPr="00AF1451">
      <w:rPr>
        <w:rFonts w:asciiTheme="minorHAnsi" w:hAnsiTheme="minorHAnsi" w:hint="eastAsia"/>
        <w:sz w:val="18"/>
        <w:szCs w:val="18"/>
        <w:lang w:eastAsia="zh-CN"/>
      </w:rPr>
      <w:instrText>*****</w:instrText>
    </w:r>
    <w:r>
      <w:rPr>
        <w:rFonts w:asciiTheme="minorHAnsi" w:hAnsiTheme="minorHAnsi"/>
        <w:sz w:val="18"/>
        <w:szCs w:val="18"/>
      </w:rPr>
      <w:instrText xml:space="preserve">" </w:instrText>
    </w:r>
    <w:r>
      <w:rPr>
        <w:rFonts w:asciiTheme="minorHAnsi" w:hAnsiTheme="minorHAnsi"/>
        <w:sz w:val="18"/>
        <w:szCs w:val="18"/>
      </w:rPr>
      <w:fldChar w:fldCharType="separate"/>
    </w:r>
    <w:r w:rsidRPr="00BA79E2">
      <w:rPr>
        <w:rStyle w:val="a3"/>
        <w:rFonts w:asciiTheme="minorHAnsi" w:hAnsiTheme="minorHAnsi"/>
        <w:sz w:val="18"/>
        <w:szCs w:val="18"/>
      </w:rPr>
      <w:t>http://dx.doi.org/10.12677/</w:t>
    </w:r>
    <w:r w:rsidRPr="00BA79E2">
      <w:rPr>
        <w:rStyle w:val="a3"/>
        <w:rFonts w:asciiTheme="minorHAnsi" w:hAnsiTheme="minorHAnsi"/>
        <w:sz w:val="18"/>
        <w:szCs w:val="18"/>
        <w:lang w:eastAsia="zh-CN"/>
      </w:rPr>
      <w:t>csa</w:t>
    </w:r>
    <w:r w:rsidRPr="00BA79E2">
      <w:rPr>
        <w:rStyle w:val="a3"/>
        <w:rFonts w:asciiTheme="minorHAnsi" w:hAnsiTheme="minorHAnsi"/>
        <w:sz w:val="18"/>
        <w:szCs w:val="18"/>
      </w:rPr>
      <w:t>.201</w:t>
    </w:r>
    <w:r w:rsidRPr="00BA79E2">
      <w:rPr>
        <w:rStyle w:val="a3"/>
        <w:rFonts w:asciiTheme="minorHAnsi" w:hAnsiTheme="minorHAnsi" w:hint="eastAsia"/>
        <w:sz w:val="18"/>
        <w:szCs w:val="18"/>
        <w:lang w:eastAsia="zh-CN"/>
      </w:rPr>
      <w:t>9</w:t>
    </w:r>
    <w:r w:rsidRPr="00BA79E2">
      <w:rPr>
        <w:rStyle w:val="a3"/>
        <w:rFonts w:asciiTheme="minorHAnsi" w:hAnsiTheme="minorHAnsi"/>
        <w:sz w:val="18"/>
        <w:szCs w:val="18"/>
      </w:rPr>
      <w:t>.</w:t>
    </w:r>
    <w:bookmarkEnd w:id="5"/>
    <w:bookmarkEnd w:id="6"/>
    <w:r w:rsidRPr="00BA79E2">
      <w:rPr>
        <w:rStyle w:val="a3"/>
        <w:rFonts w:asciiTheme="minorHAnsi" w:hAnsiTheme="minorHAnsi" w:hint="eastAsia"/>
        <w:sz w:val="18"/>
        <w:szCs w:val="18"/>
        <w:lang w:eastAsia="zh-CN"/>
      </w:rPr>
      <w:t>*****</w:t>
    </w:r>
    <w:r>
      <w:rPr>
        <w:rFonts w:asciiTheme="minorHAnsi" w:hAnsiTheme="minorHAnsi"/>
        <w:sz w:val="18"/>
        <w:szCs w:val="18"/>
      </w:rPr>
      <w:fldChar w:fldCharType="end"/>
    </w:r>
    <w:r w:rsidRPr="004C4CEE">
      <w:rPr>
        <w:rFonts w:asciiTheme="minorHAnsi" w:hAnsiTheme="minorHAnsi" w:cstheme="minorHAnsi"/>
        <w:noProof/>
        <w:sz w:val="18"/>
        <w:szCs w:val="18"/>
        <w:lang w:eastAsia="zh-CN"/>
      </w:rPr>
      <w:drawing>
        <wp:anchor distT="0" distB="0" distL="114300" distR="114300" simplePos="0" relativeHeight="251665920" behindDoc="0" locked="0" layoutInCell="1" allowOverlap="1">
          <wp:simplePos x="0" y="0"/>
          <wp:positionH relativeFrom="column">
            <wp:posOffset>5461221</wp:posOffset>
          </wp:positionH>
          <wp:positionV relativeFrom="paragraph">
            <wp:posOffset>-268274</wp:posOffset>
          </wp:positionV>
          <wp:extent cx="632957" cy="143124"/>
          <wp:effectExtent l="19050" t="0" r="0" b="0"/>
          <wp:wrapNone/>
          <wp:docPr id="1" name="图片 6" descr="汉斯出版社logo-0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汉斯出版社logo-01"/>
                  <pic:cNvPicPr>
                    <a:picLocks noChangeArrowheads="1"/>
                  </pic:cNvPicPr>
                </pic:nvPicPr>
                <pic:blipFill>
                  <a:blip r:embed="rId2" cstate="print"/>
                  <a:srcRect/>
                  <a:stretch>
                    <a:fillRect/>
                  </a:stretch>
                </pic:blipFill>
                <pic:spPr bwMode="auto">
                  <a:xfrm>
                    <a:off x="0" y="0"/>
                    <a:ext cx="634093" cy="142504"/>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666"/>
    <w:multiLevelType w:val="hybridMultilevel"/>
    <w:tmpl w:val="87707724"/>
    <w:lvl w:ilvl="0" w:tplc="E8745450">
      <w:start w:val="1"/>
      <w:numFmt w:val="bullet"/>
      <w:lvlText w:val=""/>
      <w:lvlJc w:val="left"/>
      <w:pPr>
        <w:tabs>
          <w:tab w:val="num" w:pos="896"/>
        </w:tabs>
        <w:ind w:left="896" w:hanging="272"/>
      </w:pPr>
      <w:rPr>
        <w:rFonts w:ascii="Wingdings" w:hAnsi="Wingdings" w:hint="default"/>
        <w:color w:val="000000"/>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09E67ADB"/>
    <w:multiLevelType w:val="hybridMultilevel"/>
    <w:tmpl w:val="F1B8B4B6"/>
    <w:lvl w:ilvl="0" w:tplc="6E94A9B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15:restartNumberingAfterBreak="0">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B932920"/>
    <w:multiLevelType w:val="hybridMultilevel"/>
    <w:tmpl w:val="88BAE290"/>
    <w:lvl w:ilvl="0" w:tplc="37C03970">
      <w:start w:val="1"/>
      <w:numFmt w:val="decimal"/>
      <w:lvlText w:val="[%1]"/>
      <w:lvlJc w:val="left"/>
      <w:pPr>
        <w:tabs>
          <w:tab w:val="num" w:pos="420"/>
        </w:tabs>
        <w:ind w:left="420" w:hanging="420"/>
      </w:pPr>
      <w:rPr>
        <w:rFonts w:hint="eastAsia"/>
      </w:rPr>
    </w:lvl>
    <w:lvl w:ilvl="1" w:tplc="6554BD9E">
      <w:start w:val="15"/>
      <w:numFmt w:val="bullet"/>
      <w:lvlText w:val="%2."/>
      <w:lvlJc w:val="left"/>
      <w:pPr>
        <w:tabs>
          <w:tab w:val="num" w:pos="780"/>
        </w:tabs>
        <w:ind w:left="780" w:hanging="360"/>
      </w:pPr>
      <w:rPr>
        <w:rFonts w:ascii="Wingdings" w:eastAsia="宋体"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797A2065"/>
    <w:multiLevelType w:val="hybridMultilevel"/>
    <w:tmpl w:val="8662F874"/>
    <w:lvl w:ilvl="0" w:tplc="687CE896">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3"/>
  </w:num>
  <w:num w:numId="2">
    <w:abstractNumId w:val="4"/>
  </w:num>
  <w:num w:numId="3">
    <w:abstractNumId w:val="2"/>
  </w:num>
  <w:num w:numId="4">
    <w:abstractNumId w:val="0"/>
  </w:num>
  <w:num w:numId="5">
    <w:abstractNumId w:val="1"/>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9"/>
    <o:shapelayout v:ext="edit">
      <o:idmap v:ext="edit" data="2"/>
      <o:rules v:ext="edit">
        <o:r id="V:Rule1" type="connector" idref="#_x0000_s2056"/>
        <o:r id="V:Rule2" type="connector" idref="#_x0000_s205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7D63"/>
    <w:rsid w:val="0000232A"/>
    <w:rsid w:val="00005C05"/>
    <w:rsid w:val="0001168B"/>
    <w:rsid w:val="00011E12"/>
    <w:rsid w:val="0001236F"/>
    <w:rsid w:val="00012650"/>
    <w:rsid w:val="00015133"/>
    <w:rsid w:val="00016D38"/>
    <w:rsid w:val="00020D70"/>
    <w:rsid w:val="000212A0"/>
    <w:rsid w:val="00021C39"/>
    <w:rsid w:val="00022037"/>
    <w:rsid w:val="0002345F"/>
    <w:rsid w:val="00023ABD"/>
    <w:rsid w:val="00024A4B"/>
    <w:rsid w:val="00025466"/>
    <w:rsid w:val="00025532"/>
    <w:rsid w:val="00025AEC"/>
    <w:rsid w:val="00025E8C"/>
    <w:rsid w:val="00026391"/>
    <w:rsid w:val="00027885"/>
    <w:rsid w:val="00030ED7"/>
    <w:rsid w:val="00031F67"/>
    <w:rsid w:val="0003204E"/>
    <w:rsid w:val="0003248C"/>
    <w:rsid w:val="00033210"/>
    <w:rsid w:val="000335F7"/>
    <w:rsid w:val="00034B2D"/>
    <w:rsid w:val="00035E44"/>
    <w:rsid w:val="0004080E"/>
    <w:rsid w:val="00042219"/>
    <w:rsid w:val="000424C4"/>
    <w:rsid w:val="000425E6"/>
    <w:rsid w:val="00043398"/>
    <w:rsid w:val="00043CE3"/>
    <w:rsid w:val="00045070"/>
    <w:rsid w:val="00045EC1"/>
    <w:rsid w:val="0004612D"/>
    <w:rsid w:val="000471F8"/>
    <w:rsid w:val="00047371"/>
    <w:rsid w:val="00047759"/>
    <w:rsid w:val="00047B10"/>
    <w:rsid w:val="000504CD"/>
    <w:rsid w:val="00050E1D"/>
    <w:rsid w:val="00060E82"/>
    <w:rsid w:val="00064C8E"/>
    <w:rsid w:val="00064E33"/>
    <w:rsid w:val="000650DB"/>
    <w:rsid w:val="0006595F"/>
    <w:rsid w:val="00065D07"/>
    <w:rsid w:val="00066D7D"/>
    <w:rsid w:val="000713F1"/>
    <w:rsid w:val="000732BA"/>
    <w:rsid w:val="00074937"/>
    <w:rsid w:val="00074D95"/>
    <w:rsid w:val="000760BE"/>
    <w:rsid w:val="00076C89"/>
    <w:rsid w:val="000776EB"/>
    <w:rsid w:val="000778BF"/>
    <w:rsid w:val="0007793F"/>
    <w:rsid w:val="00080291"/>
    <w:rsid w:val="0008071D"/>
    <w:rsid w:val="0008083B"/>
    <w:rsid w:val="00082599"/>
    <w:rsid w:val="000831A9"/>
    <w:rsid w:val="00084E42"/>
    <w:rsid w:val="00085059"/>
    <w:rsid w:val="00087088"/>
    <w:rsid w:val="000901D0"/>
    <w:rsid w:val="0009163D"/>
    <w:rsid w:val="000927C4"/>
    <w:rsid w:val="000935EC"/>
    <w:rsid w:val="000941E5"/>
    <w:rsid w:val="000968AF"/>
    <w:rsid w:val="00096CB7"/>
    <w:rsid w:val="000A0A1C"/>
    <w:rsid w:val="000A0BF0"/>
    <w:rsid w:val="000A210C"/>
    <w:rsid w:val="000A2E23"/>
    <w:rsid w:val="000A3023"/>
    <w:rsid w:val="000A347F"/>
    <w:rsid w:val="000A5224"/>
    <w:rsid w:val="000B0DE3"/>
    <w:rsid w:val="000B1135"/>
    <w:rsid w:val="000B14D5"/>
    <w:rsid w:val="000B3189"/>
    <w:rsid w:val="000B31EB"/>
    <w:rsid w:val="000B3407"/>
    <w:rsid w:val="000B34EE"/>
    <w:rsid w:val="000B3849"/>
    <w:rsid w:val="000B3AB5"/>
    <w:rsid w:val="000B4194"/>
    <w:rsid w:val="000B4B5A"/>
    <w:rsid w:val="000B4F9B"/>
    <w:rsid w:val="000C0A27"/>
    <w:rsid w:val="000C2A3A"/>
    <w:rsid w:val="000C2F85"/>
    <w:rsid w:val="000C76D8"/>
    <w:rsid w:val="000D0605"/>
    <w:rsid w:val="000D23FF"/>
    <w:rsid w:val="000D519E"/>
    <w:rsid w:val="000D5752"/>
    <w:rsid w:val="000D57BF"/>
    <w:rsid w:val="000D599E"/>
    <w:rsid w:val="000D60C6"/>
    <w:rsid w:val="000D7F71"/>
    <w:rsid w:val="000E3EC6"/>
    <w:rsid w:val="000E6780"/>
    <w:rsid w:val="000F001A"/>
    <w:rsid w:val="000F01D7"/>
    <w:rsid w:val="000F18B8"/>
    <w:rsid w:val="000F18D8"/>
    <w:rsid w:val="000F23D4"/>
    <w:rsid w:val="000F24DC"/>
    <w:rsid w:val="000F272D"/>
    <w:rsid w:val="000F2B5C"/>
    <w:rsid w:val="000F74F2"/>
    <w:rsid w:val="001011C6"/>
    <w:rsid w:val="0010142C"/>
    <w:rsid w:val="00102162"/>
    <w:rsid w:val="00103392"/>
    <w:rsid w:val="00105B58"/>
    <w:rsid w:val="00106F47"/>
    <w:rsid w:val="001117B1"/>
    <w:rsid w:val="001127DE"/>
    <w:rsid w:val="0011338D"/>
    <w:rsid w:val="00114FBF"/>
    <w:rsid w:val="0011574B"/>
    <w:rsid w:val="00115EB1"/>
    <w:rsid w:val="00116770"/>
    <w:rsid w:val="001174AF"/>
    <w:rsid w:val="001250C9"/>
    <w:rsid w:val="00125282"/>
    <w:rsid w:val="00125A5A"/>
    <w:rsid w:val="00126038"/>
    <w:rsid w:val="00130CA9"/>
    <w:rsid w:val="00131E5C"/>
    <w:rsid w:val="001323E2"/>
    <w:rsid w:val="00133B49"/>
    <w:rsid w:val="00134763"/>
    <w:rsid w:val="001367B6"/>
    <w:rsid w:val="00136D26"/>
    <w:rsid w:val="00136F95"/>
    <w:rsid w:val="00137459"/>
    <w:rsid w:val="00140558"/>
    <w:rsid w:val="00143037"/>
    <w:rsid w:val="00143278"/>
    <w:rsid w:val="0014386E"/>
    <w:rsid w:val="001445B1"/>
    <w:rsid w:val="0014727F"/>
    <w:rsid w:val="0014728D"/>
    <w:rsid w:val="00150F56"/>
    <w:rsid w:val="00152B15"/>
    <w:rsid w:val="001538E3"/>
    <w:rsid w:val="0015457A"/>
    <w:rsid w:val="00155398"/>
    <w:rsid w:val="00155C37"/>
    <w:rsid w:val="00160638"/>
    <w:rsid w:val="00161CC6"/>
    <w:rsid w:val="001620E2"/>
    <w:rsid w:val="00164EFB"/>
    <w:rsid w:val="001658BF"/>
    <w:rsid w:val="00166A01"/>
    <w:rsid w:val="00166EBE"/>
    <w:rsid w:val="001673D1"/>
    <w:rsid w:val="001674DD"/>
    <w:rsid w:val="0016760A"/>
    <w:rsid w:val="00173146"/>
    <w:rsid w:val="0017373C"/>
    <w:rsid w:val="001749D1"/>
    <w:rsid w:val="00174A98"/>
    <w:rsid w:val="001766F3"/>
    <w:rsid w:val="001822B2"/>
    <w:rsid w:val="00182768"/>
    <w:rsid w:val="00182DE4"/>
    <w:rsid w:val="001846B4"/>
    <w:rsid w:val="00184A3B"/>
    <w:rsid w:val="00185344"/>
    <w:rsid w:val="001856D0"/>
    <w:rsid w:val="0018595C"/>
    <w:rsid w:val="00190359"/>
    <w:rsid w:val="0019249E"/>
    <w:rsid w:val="00192ECB"/>
    <w:rsid w:val="00193C32"/>
    <w:rsid w:val="001940BA"/>
    <w:rsid w:val="0019504D"/>
    <w:rsid w:val="001968B8"/>
    <w:rsid w:val="00196F94"/>
    <w:rsid w:val="001A15E3"/>
    <w:rsid w:val="001A280F"/>
    <w:rsid w:val="001A305F"/>
    <w:rsid w:val="001A7825"/>
    <w:rsid w:val="001B00AB"/>
    <w:rsid w:val="001B0F59"/>
    <w:rsid w:val="001B0FC7"/>
    <w:rsid w:val="001B176A"/>
    <w:rsid w:val="001B2095"/>
    <w:rsid w:val="001B3133"/>
    <w:rsid w:val="001B363B"/>
    <w:rsid w:val="001B4424"/>
    <w:rsid w:val="001B44FB"/>
    <w:rsid w:val="001B4E06"/>
    <w:rsid w:val="001B5159"/>
    <w:rsid w:val="001B5A73"/>
    <w:rsid w:val="001B607A"/>
    <w:rsid w:val="001B664D"/>
    <w:rsid w:val="001B6A6B"/>
    <w:rsid w:val="001C04EB"/>
    <w:rsid w:val="001C26E8"/>
    <w:rsid w:val="001C4EE5"/>
    <w:rsid w:val="001C7866"/>
    <w:rsid w:val="001D094D"/>
    <w:rsid w:val="001D0E19"/>
    <w:rsid w:val="001D36EC"/>
    <w:rsid w:val="001E1DBA"/>
    <w:rsid w:val="001E39BA"/>
    <w:rsid w:val="001E3EDD"/>
    <w:rsid w:val="001E7011"/>
    <w:rsid w:val="001E7943"/>
    <w:rsid w:val="001F18CE"/>
    <w:rsid w:val="001F3BDE"/>
    <w:rsid w:val="001F45B4"/>
    <w:rsid w:val="001F5FE9"/>
    <w:rsid w:val="001F73D3"/>
    <w:rsid w:val="0020076D"/>
    <w:rsid w:val="00203302"/>
    <w:rsid w:val="00204428"/>
    <w:rsid w:val="0020609F"/>
    <w:rsid w:val="00210493"/>
    <w:rsid w:val="00210E92"/>
    <w:rsid w:val="00213252"/>
    <w:rsid w:val="00215CE7"/>
    <w:rsid w:val="002166EF"/>
    <w:rsid w:val="0021687B"/>
    <w:rsid w:val="00216AB9"/>
    <w:rsid w:val="002170D1"/>
    <w:rsid w:val="0022003E"/>
    <w:rsid w:val="00220167"/>
    <w:rsid w:val="00220AF9"/>
    <w:rsid w:val="00222725"/>
    <w:rsid w:val="00223AE2"/>
    <w:rsid w:val="00223D55"/>
    <w:rsid w:val="00223E2C"/>
    <w:rsid w:val="00225299"/>
    <w:rsid w:val="002252A2"/>
    <w:rsid w:val="00225731"/>
    <w:rsid w:val="00226093"/>
    <w:rsid w:val="00230313"/>
    <w:rsid w:val="00230651"/>
    <w:rsid w:val="00233B69"/>
    <w:rsid w:val="002357E6"/>
    <w:rsid w:val="00235B14"/>
    <w:rsid w:val="00240BC7"/>
    <w:rsid w:val="00242ACF"/>
    <w:rsid w:val="002448E4"/>
    <w:rsid w:val="00246B8B"/>
    <w:rsid w:val="00250066"/>
    <w:rsid w:val="002504F0"/>
    <w:rsid w:val="002504F5"/>
    <w:rsid w:val="002525E5"/>
    <w:rsid w:val="0025351F"/>
    <w:rsid w:val="00253869"/>
    <w:rsid w:val="00255C12"/>
    <w:rsid w:val="00256A47"/>
    <w:rsid w:val="002619E5"/>
    <w:rsid w:val="00261A1D"/>
    <w:rsid w:val="00261C01"/>
    <w:rsid w:val="0026315A"/>
    <w:rsid w:val="002649D1"/>
    <w:rsid w:val="0027040B"/>
    <w:rsid w:val="0027151F"/>
    <w:rsid w:val="00271A6B"/>
    <w:rsid w:val="0027215A"/>
    <w:rsid w:val="002752CF"/>
    <w:rsid w:val="002771E8"/>
    <w:rsid w:val="002803E9"/>
    <w:rsid w:val="00281045"/>
    <w:rsid w:val="0028529F"/>
    <w:rsid w:val="00285DE3"/>
    <w:rsid w:val="002860FB"/>
    <w:rsid w:val="00287130"/>
    <w:rsid w:val="002900A2"/>
    <w:rsid w:val="00290E5E"/>
    <w:rsid w:val="00292FED"/>
    <w:rsid w:val="0029315F"/>
    <w:rsid w:val="00293545"/>
    <w:rsid w:val="0029437A"/>
    <w:rsid w:val="00294B3D"/>
    <w:rsid w:val="00294BB4"/>
    <w:rsid w:val="00295498"/>
    <w:rsid w:val="002960A1"/>
    <w:rsid w:val="002A06B1"/>
    <w:rsid w:val="002A1814"/>
    <w:rsid w:val="002A1B3F"/>
    <w:rsid w:val="002A38FF"/>
    <w:rsid w:val="002A3BCF"/>
    <w:rsid w:val="002A5B3C"/>
    <w:rsid w:val="002A61BD"/>
    <w:rsid w:val="002B0918"/>
    <w:rsid w:val="002B184A"/>
    <w:rsid w:val="002B288A"/>
    <w:rsid w:val="002B2EC3"/>
    <w:rsid w:val="002B7306"/>
    <w:rsid w:val="002C1723"/>
    <w:rsid w:val="002C2D72"/>
    <w:rsid w:val="002C3718"/>
    <w:rsid w:val="002C3855"/>
    <w:rsid w:val="002C39BC"/>
    <w:rsid w:val="002C49BA"/>
    <w:rsid w:val="002D08CF"/>
    <w:rsid w:val="002D0FFD"/>
    <w:rsid w:val="002D2642"/>
    <w:rsid w:val="002D53B0"/>
    <w:rsid w:val="002E0476"/>
    <w:rsid w:val="002E0F45"/>
    <w:rsid w:val="002E3483"/>
    <w:rsid w:val="002E4DBA"/>
    <w:rsid w:val="002E4E38"/>
    <w:rsid w:val="002E5A7F"/>
    <w:rsid w:val="002E5E32"/>
    <w:rsid w:val="002F19A8"/>
    <w:rsid w:val="002F271B"/>
    <w:rsid w:val="002F2C56"/>
    <w:rsid w:val="002F3BBF"/>
    <w:rsid w:val="002F3C1C"/>
    <w:rsid w:val="002F4B23"/>
    <w:rsid w:val="002F5283"/>
    <w:rsid w:val="002F5762"/>
    <w:rsid w:val="002F5E5B"/>
    <w:rsid w:val="002F6F53"/>
    <w:rsid w:val="002F7CC2"/>
    <w:rsid w:val="00302F12"/>
    <w:rsid w:val="00303C8D"/>
    <w:rsid w:val="00303D94"/>
    <w:rsid w:val="00305AB0"/>
    <w:rsid w:val="00307619"/>
    <w:rsid w:val="00312DE2"/>
    <w:rsid w:val="003136BB"/>
    <w:rsid w:val="003158F9"/>
    <w:rsid w:val="00316B06"/>
    <w:rsid w:val="0031777E"/>
    <w:rsid w:val="003179DC"/>
    <w:rsid w:val="0032171A"/>
    <w:rsid w:val="00322502"/>
    <w:rsid w:val="0032260B"/>
    <w:rsid w:val="00324947"/>
    <w:rsid w:val="0032687B"/>
    <w:rsid w:val="00326E8A"/>
    <w:rsid w:val="00327901"/>
    <w:rsid w:val="0033078A"/>
    <w:rsid w:val="00333B41"/>
    <w:rsid w:val="00333EE2"/>
    <w:rsid w:val="00336726"/>
    <w:rsid w:val="00337E18"/>
    <w:rsid w:val="00340B6D"/>
    <w:rsid w:val="00341E7E"/>
    <w:rsid w:val="00342A90"/>
    <w:rsid w:val="00342DE8"/>
    <w:rsid w:val="0034449B"/>
    <w:rsid w:val="003504FD"/>
    <w:rsid w:val="00350C6A"/>
    <w:rsid w:val="00351FC2"/>
    <w:rsid w:val="003542CA"/>
    <w:rsid w:val="00357DCA"/>
    <w:rsid w:val="003613B4"/>
    <w:rsid w:val="003616A6"/>
    <w:rsid w:val="00361AB9"/>
    <w:rsid w:val="00363288"/>
    <w:rsid w:val="003643DB"/>
    <w:rsid w:val="00364A1F"/>
    <w:rsid w:val="00364D80"/>
    <w:rsid w:val="003674C0"/>
    <w:rsid w:val="003754B7"/>
    <w:rsid w:val="00375B92"/>
    <w:rsid w:val="00380E5A"/>
    <w:rsid w:val="00381B6B"/>
    <w:rsid w:val="00382C03"/>
    <w:rsid w:val="0038521B"/>
    <w:rsid w:val="00385420"/>
    <w:rsid w:val="00386564"/>
    <w:rsid w:val="0039071E"/>
    <w:rsid w:val="00390AA5"/>
    <w:rsid w:val="003911EC"/>
    <w:rsid w:val="00391FC4"/>
    <w:rsid w:val="0039374F"/>
    <w:rsid w:val="00395C30"/>
    <w:rsid w:val="00396673"/>
    <w:rsid w:val="003971F9"/>
    <w:rsid w:val="003A07D6"/>
    <w:rsid w:val="003A1040"/>
    <w:rsid w:val="003A1128"/>
    <w:rsid w:val="003A1AC1"/>
    <w:rsid w:val="003A3AC2"/>
    <w:rsid w:val="003A4812"/>
    <w:rsid w:val="003B34DB"/>
    <w:rsid w:val="003B7DF7"/>
    <w:rsid w:val="003C10C7"/>
    <w:rsid w:val="003C1C5F"/>
    <w:rsid w:val="003C1EEA"/>
    <w:rsid w:val="003C581E"/>
    <w:rsid w:val="003C6789"/>
    <w:rsid w:val="003C7539"/>
    <w:rsid w:val="003D0C70"/>
    <w:rsid w:val="003D0E9F"/>
    <w:rsid w:val="003D1B44"/>
    <w:rsid w:val="003D2656"/>
    <w:rsid w:val="003D2D66"/>
    <w:rsid w:val="003D3A23"/>
    <w:rsid w:val="003D3B00"/>
    <w:rsid w:val="003D6048"/>
    <w:rsid w:val="003D6A16"/>
    <w:rsid w:val="003D6E44"/>
    <w:rsid w:val="003E0922"/>
    <w:rsid w:val="003E28F7"/>
    <w:rsid w:val="003E2BA3"/>
    <w:rsid w:val="003E2E15"/>
    <w:rsid w:val="003E43B4"/>
    <w:rsid w:val="003E50C3"/>
    <w:rsid w:val="003E64B9"/>
    <w:rsid w:val="003E6B37"/>
    <w:rsid w:val="003F15AA"/>
    <w:rsid w:val="003F181E"/>
    <w:rsid w:val="003F21DF"/>
    <w:rsid w:val="003F261D"/>
    <w:rsid w:val="003F2CFD"/>
    <w:rsid w:val="004007A4"/>
    <w:rsid w:val="00402BA8"/>
    <w:rsid w:val="00404D39"/>
    <w:rsid w:val="004051CF"/>
    <w:rsid w:val="00406592"/>
    <w:rsid w:val="00406B90"/>
    <w:rsid w:val="004077FA"/>
    <w:rsid w:val="00407969"/>
    <w:rsid w:val="00410030"/>
    <w:rsid w:val="00410CBA"/>
    <w:rsid w:val="00410FAB"/>
    <w:rsid w:val="004110B9"/>
    <w:rsid w:val="004114ED"/>
    <w:rsid w:val="00413D24"/>
    <w:rsid w:val="00416A97"/>
    <w:rsid w:val="00416C9D"/>
    <w:rsid w:val="00417673"/>
    <w:rsid w:val="00421DD9"/>
    <w:rsid w:val="00422DE8"/>
    <w:rsid w:val="0042496C"/>
    <w:rsid w:val="00425116"/>
    <w:rsid w:val="00427E7A"/>
    <w:rsid w:val="004328F4"/>
    <w:rsid w:val="004329A2"/>
    <w:rsid w:val="004347AB"/>
    <w:rsid w:val="0043627F"/>
    <w:rsid w:val="00437CCD"/>
    <w:rsid w:val="004403BA"/>
    <w:rsid w:val="00441221"/>
    <w:rsid w:val="00442B16"/>
    <w:rsid w:val="00442B86"/>
    <w:rsid w:val="00443BA5"/>
    <w:rsid w:val="004442FB"/>
    <w:rsid w:val="00444545"/>
    <w:rsid w:val="00444CEA"/>
    <w:rsid w:val="00446DF5"/>
    <w:rsid w:val="00447056"/>
    <w:rsid w:val="00450AE4"/>
    <w:rsid w:val="0045382D"/>
    <w:rsid w:val="0045590F"/>
    <w:rsid w:val="0045617C"/>
    <w:rsid w:val="00457404"/>
    <w:rsid w:val="00457650"/>
    <w:rsid w:val="00457CC3"/>
    <w:rsid w:val="004615E5"/>
    <w:rsid w:val="00463F32"/>
    <w:rsid w:val="00464378"/>
    <w:rsid w:val="00464586"/>
    <w:rsid w:val="00464929"/>
    <w:rsid w:val="00464F32"/>
    <w:rsid w:val="00465340"/>
    <w:rsid w:val="00471562"/>
    <w:rsid w:val="0047575E"/>
    <w:rsid w:val="00477E78"/>
    <w:rsid w:val="00480D10"/>
    <w:rsid w:val="00482A31"/>
    <w:rsid w:val="00482CAA"/>
    <w:rsid w:val="004847C0"/>
    <w:rsid w:val="00485AD1"/>
    <w:rsid w:val="00485F39"/>
    <w:rsid w:val="004874FF"/>
    <w:rsid w:val="004918ED"/>
    <w:rsid w:val="00492E21"/>
    <w:rsid w:val="00492F9B"/>
    <w:rsid w:val="004940FA"/>
    <w:rsid w:val="00495286"/>
    <w:rsid w:val="00496FCB"/>
    <w:rsid w:val="004A03FF"/>
    <w:rsid w:val="004A23D2"/>
    <w:rsid w:val="004A380A"/>
    <w:rsid w:val="004A5005"/>
    <w:rsid w:val="004A5092"/>
    <w:rsid w:val="004A6A9D"/>
    <w:rsid w:val="004A7350"/>
    <w:rsid w:val="004B0746"/>
    <w:rsid w:val="004B37D2"/>
    <w:rsid w:val="004B5426"/>
    <w:rsid w:val="004B69D8"/>
    <w:rsid w:val="004C3D90"/>
    <w:rsid w:val="004C4CEE"/>
    <w:rsid w:val="004C4E44"/>
    <w:rsid w:val="004C5809"/>
    <w:rsid w:val="004C5EFD"/>
    <w:rsid w:val="004C60FB"/>
    <w:rsid w:val="004C79EF"/>
    <w:rsid w:val="004D0CE6"/>
    <w:rsid w:val="004D0EB3"/>
    <w:rsid w:val="004D1EA4"/>
    <w:rsid w:val="004D6810"/>
    <w:rsid w:val="004E1EF5"/>
    <w:rsid w:val="004E3A34"/>
    <w:rsid w:val="004E4E71"/>
    <w:rsid w:val="004E56B4"/>
    <w:rsid w:val="004E6257"/>
    <w:rsid w:val="004F0C85"/>
    <w:rsid w:val="004F1950"/>
    <w:rsid w:val="004F19AD"/>
    <w:rsid w:val="004F377A"/>
    <w:rsid w:val="004F47D4"/>
    <w:rsid w:val="004F506C"/>
    <w:rsid w:val="004F5A2B"/>
    <w:rsid w:val="004F7384"/>
    <w:rsid w:val="00502EFC"/>
    <w:rsid w:val="00504246"/>
    <w:rsid w:val="00505987"/>
    <w:rsid w:val="0050632C"/>
    <w:rsid w:val="005071CA"/>
    <w:rsid w:val="00507D2C"/>
    <w:rsid w:val="005103B6"/>
    <w:rsid w:val="00510798"/>
    <w:rsid w:val="00510FB4"/>
    <w:rsid w:val="00511599"/>
    <w:rsid w:val="0051791C"/>
    <w:rsid w:val="00521C71"/>
    <w:rsid w:val="0052328D"/>
    <w:rsid w:val="0052331B"/>
    <w:rsid w:val="005276B0"/>
    <w:rsid w:val="005278BF"/>
    <w:rsid w:val="00527FD4"/>
    <w:rsid w:val="00530EC6"/>
    <w:rsid w:val="0053102F"/>
    <w:rsid w:val="005316AB"/>
    <w:rsid w:val="0053264B"/>
    <w:rsid w:val="005330DC"/>
    <w:rsid w:val="0053777A"/>
    <w:rsid w:val="00540182"/>
    <w:rsid w:val="005403B8"/>
    <w:rsid w:val="0054278A"/>
    <w:rsid w:val="00542893"/>
    <w:rsid w:val="00542C55"/>
    <w:rsid w:val="00543A93"/>
    <w:rsid w:val="00544E83"/>
    <w:rsid w:val="00547B63"/>
    <w:rsid w:val="0055182E"/>
    <w:rsid w:val="00552167"/>
    <w:rsid w:val="0055334A"/>
    <w:rsid w:val="00554B17"/>
    <w:rsid w:val="00556551"/>
    <w:rsid w:val="00556A43"/>
    <w:rsid w:val="00561901"/>
    <w:rsid w:val="00561D13"/>
    <w:rsid w:val="00562688"/>
    <w:rsid w:val="00564473"/>
    <w:rsid w:val="00570298"/>
    <w:rsid w:val="005718A2"/>
    <w:rsid w:val="005727BA"/>
    <w:rsid w:val="005733F4"/>
    <w:rsid w:val="00573AF3"/>
    <w:rsid w:val="0057443C"/>
    <w:rsid w:val="0057561A"/>
    <w:rsid w:val="00583507"/>
    <w:rsid w:val="0058747B"/>
    <w:rsid w:val="005876BD"/>
    <w:rsid w:val="005877E6"/>
    <w:rsid w:val="00587C2E"/>
    <w:rsid w:val="00591505"/>
    <w:rsid w:val="005924D4"/>
    <w:rsid w:val="00592CB6"/>
    <w:rsid w:val="00593185"/>
    <w:rsid w:val="005938DE"/>
    <w:rsid w:val="00594030"/>
    <w:rsid w:val="005A11A8"/>
    <w:rsid w:val="005A2FE1"/>
    <w:rsid w:val="005A34B1"/>
    <w:rsid w:val="005A3FAD"/>
    <w:rsid w:val="005A5E20"/>
    <w:rsid w:val="005A6794"/>
    <w:rsid w:val="005A712D"/>
    <w:rsid w:val="005A79FE"/>
    <w:rsid w:val="005A7B48"/>
    <w:rsid w:val="005B0D9D"/>
    <w:rsid w:val="005B4675"/>
    <w:rsid w:val="005B747B"/>
    <w:rsid w:val="005C09D0"/>
    <w:rsid w:val="005C1169"/>
    <w:rsid w:val="005C3A1A"/>
    <w:rsid w:val="005C3F80"/>
    <w:rsid w:val="005C4381"/>
    <w:rsid w:val="005C448E"/>
    <w:rsid w:val="005C59EE"/>
    <w:rsid w:val="005C5DD2"/>
    <w:rsid w:val="005C699F"/>
    <w:rsid w:val="005C7944"/>
    <w:rsid w:val="005D14CF"/>
    <w:rsid w:val="005D34DD"/>
    <w:rsid w:val="005D43B9"/>
    <w:rsid w:val="005D63FD"/>
    <w:rsid w:val="005E085D"/>
    <w:rsid w:val="005E16F3"/>
    <w:rsid w:val="005E2C1A"/>
    <w:rsid w:val="005E5A03"/>
    <w:rsid w:val="005E6368"/>
    <w:rsid w:val="005E69D2"/>
    <w:rsid w:val="005E70A2"/>
    <w:rsid w:val="005E748D"/>
    <w:rsid w:val="005E7E08"/>
    <w:rsid w:val="005F08ED"/>
    <w:rsid w:val="005F1D50"/>
    <w:rsid w:val="005F5B5F"/>
    <w:rsid w:val="005F70DB"/>
    <w:rsid w:val="005F77BD"/>
    <w:rsid w:val="005F7FF9"/>
    <w:rsid w:val="00600591"/>
    <w:rsid w:val="00600E46"/>
    <w:rsid w:val="00601F8F"/>
    <w:rsid w:val="0060364A"/>
    <w:rsid w:val="00605A11"/>
    <w:rsid w:val="006160C2"/>
    <w:rsid w:val="0062025C"/>
    <w:rsid w:val="00621EAE"/>
    <w:rsid w:val="0062242C"/>
    <w:rsid w:val="00622E2B"/>
    <w:rsid w:val="0062354F"/>
    <w:rsid w:val="00624694"/>
    <w:rsid w:val="00624C5E"/>
    <w:rsid w:val="006267FD"/>
    <w:rsid w:val="0062707C"/>
    <w:rsid w:val="00630067"/>
    <w:rsid w:val="0063071B"/>
    <w:rsid w:val="00630EB2"/>
    <w:rsid w:val="006315F1"/>
    <w:rsid w:val="00631896"/>
    <w:rsid w:val="00632AE8"/>
    <w:rsid w:val="006334EB"/>
    <w:rsid w:val="00633A4B"/>
    <w:rsid w:val="00635FB6"/>
    <w:rsid w:val="00636507"/>
    <w:rsid w:val="0063740B"/>
    <w:rsid w:val="0063780E"/>
    <w:rsid w:val="00637DAC"/>
    <w:rsid w:val="00637F68"/>
    <w:rsid w:val="006400BE"/>
    <w:rsid w:val="006401FF"/>
    <w:rsid w:val="006422F5"/>
    <w:rsid w:val="00642C8C"/>
    <w:rsid w:val="00643645"/>
    <w:rsid w:val="0064488A"/>
    <w:rsid w:val="00645518"/>
    <w:rsid w:val="0065053B"/>
    <w:rsid w:val="006538D0"/>
    <w:rsid w:val="006549B8"/>
    <w:rsid w:val="00655AF9"/>
    <w:rsid w:val="00655D3F"/>
    <w:rsid w:val="00657193"/>
    <w:rsid w:val="00657AC4"/>
    <w:rsid w:val="00657FE5"/>
    <w:rsid w:val="006607F2"/>
    <w:rsid w:val="0066230E"/>
    <w:rsid w:val="0066335F"/>
    <w:rsid w:val="0066385E"/>
    <w:rsid w:val="00663D0A"/>
    <w:rsid w:val="006651CA"/>
    <w:rsid w:val="00665DA6"/>
    <w:rsid w:val="0066782B"/>
    <w:rsid w:val="00670D2E"/>
    <w:rsid w:val="00671973"/>
    <w:rsid w:val="00674FE1"/>
    <w:rsid w:val="00675067"/>
    <w:rsid w:val="00676E25"/>
    <w:rsid w:val="00680985"/>
    <w:rsid w:val="00680DE7"/>
    <w:rsid w:val="006832D5"/>
    <w:rsid w:val="0068339B"/>
    <w:rsid w:val="006833A1"/>
    <w:rsid w:val="00684397"/>
    <w:rsid w:val="00686602"/>
    <w:rsid w:val="0068730A"/>
    <w:rsid w:val="00687784"/>
    <w:rsid w:val="006877D8"/>
    <w:rsid w:val="00687D6D"/>
    <w:rsid w:val="0069252D"/>
    <w:rsid w:val="00693515"/>
    <w:rsid w:val="00695675"/>
    <w:rsid w:val="006966D1"/>
    <w:rsid w:val="006A0E03"/>
    <w:rsid w:val="006A0EA7"/>
    <w:rsid w:val="006A18A8"/>
    <w:rsid w:val="006A1D5F"/>
    <w:rsid w:val="006A1FF0"/>
    <w:rsid w:val="006A22F4"/>
    <w:rsid w:val="006A366B"/>
    <w:rsid w:val="006A5BA7"/>
    <w:rsid w:val="006A6071"/>
    <w:rsid w:val="006A68B9"/>
    <w:rsid w:val="006A7147"/>
    <w:rsid w:val="006B0DB6"/>
    <w:rsid w:val="006B535E"/>
    <w:rsid w:val="006B6267"/>
    <w:rsid w:val="006B63CD"/>
    <w:rsid w:val="006B700A"/>
    <w:rsid w:val="006C0B56"/>
    <w:rsid w:val="006C170C"/>
    <w:rsid w:val="006C17D8"/>
    <w:rsid w:val="006C34B6"/>
    <w:rsid w:val="006C381D"/>
    <w:rsid w:val="006C5487"/>
    <w:rsid w:val="006C5FAE"/>
    <w:rsid w:val="006C618C"/>
    <w:rsid w:val="006C61C2"/>
    <w:rsid w:val="006C663F"/>
    <w:rsid w:val="006D0AE5"/>
    <w:rsid w:val="006D1793"/>
    <w:rsid w:val="006D1B2A"/>
    <w:rsid w:val="006D1FEA"/>
    <w:rsid w:val="006D4020"/>
    <w:rsid w:val="006D62D5"/>
    <w:rsid w:val="006E09C6"/>
    <w:rsid w:val="006E4272"/>
    <w:rsid w:val="006E438B"/>
    <w:rsid w:val="006E43C1"/>
    <w:rsid w:val="006E607E"/>
    <w:rsid w:val="006E6314"/>
    <w:rsid w:val="006E788D"/>
    <w:rsid w:val="006F058A"/>
    <w:rsid w:val="006F0EB4"/>
    <w:rsid w:val="006F2FC2"/>
    <w:rsid w:val="006F3AC1"/>
    <w:rsid w:val="006F4158"/>
    <w:rsid w:val="006F57BA"/>
    <w:rsid w:val="007005D6"/>
    <w:rsid w:val="00703698"/>
    <w:rsid w:val="00704537"/>
    <w:rsid w:val="007061F5"/>
    <w:rsid w:val="0071041B"/>
    <w:rsid w:val="00711B3A"/>
    <w:rsid w:val="007136B9"/>
    <w:rsid w:val="00713B6A"/>
    <w:rsid w:val="0071653B"/>
    <w:rsid w:val="00717B5A"/>
    <w:rsid w:val="0072034F"/>
    <w:rsid w:val="0072209D"/>
    <w:rsid w:val="00724563"/>
    <w:rsid w:val="007247D2"/>
    <w:rsid w:val="007254DB"/>
    <w:rsid w:val="007257A2"/>
    <w:rsid w:val="0072700D"/>
    <w:rsid w:val="0072779F"/>
    <w:rsid w:val="00727A9A"/>
    <w:rsid w:val="00732D71"/>
    <w:rsid w:val="00732E7F"/>
    <w:rsid w:val="00732FE4"/>
    <w:rsid w:val="00733B5F"/>
    <w:rsid w:val="007343CD"/>
    <w:rsid w:val="00736229"/>
    <w:rsid w:val="00741430"/>
    <w:rsid w:val="007418F2"/>
    <w:rsid w:val="0074392B"/>
    <w:rsid w:val="0074566B"/>
    <w:rsid w:val="00745F7A"/>
    <w:rsid w:val="00746366"/>
    <w:rsid w:val="00750817"/>
    <w:rsid w:val="0075137D"/>
    <w:rsid w:val="007530F8"/>
    <w:rsid w:val="007533BA"/>
    <w:rsid w:val="00754A56"/>
    <w:rsid w:val="0075636E"/>
    <w:rsid w:val="00756C6B"/>
    <w:rsid w:val="007579EE"/>
    <w:rsid w:val="007602B9"/>
    <w:rsid w:val="00760DDB"/>
    <w:rsid w:val="007614A0"/>
    <w:rsid w:val="00762158"/>
    <w:rsid w:val="0076274C"/>
    <w:rsid w:val="007634FA"/>
    <w:rsid w:val="00764185"/>
    <w:rsid w:val="007641EB"/>
    <w:rsid w:val="0076536B"/>
    <w:rsid w:val="007661CD"/>
    <w:rsid w:val="0076629A"/>
    <w:rsid w:val="00766664"/>
    <w:rsid w:val="00766B5F"/>
    <w:rsid w:val="00766C42"/>
    <w:rsid w:val="00770CE1"/>
    <w:rsid w:val="00771A37"/>
    <w:rsid w:val="00781C5C"/>
    <w:rsid w:val="00784810"/>
    <w:rsid w:val="00784C50"/>
    <w:rsid w:val="00784D2C"/>
    <w:rsid w:val="00785E69"/>
    <w:rsid w:val="0078610C"/>
    <w:rsid w:val="00786508"/>
    <w:rsid w:val="00787798"/>
    <w:rsid w:val="0079064E"/>
    <w:rsid w:val="00790E05"/>
    <w:rsid w:val="007916F3"/>
    <w:rsid w:val="00791A7A"/>
    <w:rsid w:val="00791C78"/>
    <w:rsid w:val="007922BD"/>
    <w:rsid w:val="0079243F"/>
    <w:rsid w:val="007958D5"/>
    <w:rsid w:val="00797158"/>
    <w:rsid w:val="00797E4A"/>
    <w:rsid w:val="007A0836"/>
    <w:rsid w:val="007A0C7D"/>
    <w:rsid w:val="007A1D2A"/>
    <w:rsid w:val="007A2543"/>
    <w:rsid w:val="007A284C"/>
    <w:rsid w:val="007A2C74"/>
    <w:rsid w:val="007A3703"/>
    <w:rsid w:val="007A4375"/>
    <w:rsid w:val="007A5B8D"/>
    <w:rsid w:val="007A700E"/>
    <w:rsid w:val="007B1C86"/>
    <w:rsid w:val="007B7760"/>
    <w:rsid w:val="007C10EE"/>
    <w:rsid w:val="007C1805"/>
    <w:rsid w:val="007C25C5"/>
    <w:rsid w:val="007C2D5E"/>
    <w:rsid w:val="007C768A"/>
    <w:rsid w:val="007D0093"/>
    <w:rsid w:val="007D0B85"/>
    <w:rsid w:val="007D2519"/>
    <w:rsid w:val="007D3693"/>
    <w:rsid w:val="007D6454"/>
    <w:rsid w:val="007E0EA1"/>
    <w:rsid w:val="007E274C"/>
    <w:rsid w:val="007E6E8A"/>
    <w:rsid w:val="007F05E4"/>
    <w:rsid w:val="007F06D0"/>
    <w:rsid w:val="007F0C52"/>
    <w:rsid w:val="007F1575"/>
    <w:rsid w:val="007F1D6D"/>
    <w:rsid w:val="007F2616"/>
    <w:rsid w:val="007F2722"/>
    <w:rsid w:val="007F2F9B"/>
    <w:rsid w:val="007F4030"/>
    <w:rsid w:val="007F4E14"/>
    <w:rsid w:val="007F5332"/>
    <w:rsid w:val="007F641B"/>
    <w:rsid w:val="00801A77"/>
    <w:rsid w:val="00801FA0"/>
    <w:rsid w:val="00804863"/>
    <w:rsid w:val="00805ADA"/>
    <w:rsid w:val="008072B5"/>
    <w:rsid w:val="00810619"/>
    <w:rsid w:val="00811367"/>
    <w:rsid w:val="00811DC0"/>
    <w:rsid w:val="00813460"/>
    <w:rsid w:val="008141C6"/>
    <w:rsid w:val="0081433A"/>
    <w:rsid w:val="00815DF8"/>
    <w:rsid w:val="008173EA"/>
    <w:rsid w:val="00820287"/>
    <w:rsid w:val="00821151"/>
    <w:rsid w:val="00824049"/>
    <w:rsid w:val="008251E4"/>
    <w:rsid w:val="00825440"/>
    <w:rsid w:val="00826319"/>
    <w:rsid w:val="00826934"/>
    <w:rsid w:val="00830611"/>
    <w:rsid w:val="00830A67"/>
    <w:rsid w:val="00830AD8"/>
    <w:rsid w:val="00831C41"/>
    <w:rsid w:val="00832E9E"/>
    <w:rsid w:val="00832F97"/>
    <w:rsid w:val="00833257"/>
    <w:rsid w:val="008332BF"/>
    <w:rsid w:val="00833639"/>
    <w:rsid w:val="00833F48"/>
    <w:rsid w:val="0083478C"/>
    <w:rsid w:val="0084049B"/>
    <w:rsid w:val="00840B8A"/>
    <w:rsid w:val="008426A2"/>
    <w:rsid w:val="00843E2C"/>
    <w:rsid w:val="008440C2"/>
    <w:rsid w:val="00847741"/>
    <w:rsid w:val="00855C50"/>
    <w:rsid w:val="00856610"/>
    <w:rsid w:val="00857239"/>
    <w:rsid w:val="008572D7"/>
    <w:rsid w:val="00857CF3"/>
    <w:rsid w:val="008602B5"/>
    <w:rsid w:val="008616E8"/>
    <w:rsid w:val="008635C8"/>
    <w:rsid w:val="0087286A"/>
    <w:rsid w:val="008745D3"/>
    <w:rsid w:val="00874E3A"/>
    <w:rsid w:val="0087553E"/>
    <w:rsid w:val="0087758C"/>
    <w:rsid w:val="00880609"/>
    <w:rsid w:val="008823AC"/>
    <w:rsid w:val="00882747"/>
    <w:rsid w:val="008836EA"/>
    <w:rsid w:val="00887651"/>
    <w:rsid w:val="008906DD"/>
    <w:rsid w:val="00890F98"/>
    <w:rsid w:val="00894801"/>
    <w:rsid w:val="0089593B"/>
    <w:rsid w:val="0089710A"/>
    <w:rsid w:val="00897F4B"/>
    <w:rsid w:val="008A0024"/>
    <w:rsid w:val="008A1193"/>
    <w:rsid w:val="008A1281"/>
    <w:rsid w:val="008A1FF9"/>
    <w:rsid w:val="008A2485"/>
    <w:rsid w:val="008A3870"/>
    <w:rsid w:val="008A3E95"/>
    <w:rsid w:val="008A4952"/>
    <w:rsid w:val="008A4B40"/>
    <w:rsid w:val="008A50C5"/>
    <w:rsid w:val="008A7F0B"/>
    <w:rsid w:val="008B0415"/>
    <w:rsid w:val="008B0EBE"/>
    <w:rsid w:val="008B102E"/>
    <w:rsid w:val="008B1490"/>
    <w:rsid w:val="008B200C"/>
    <w:rsid w:val="008B2546"/>
    <w:rsid w:val="008B28E2"/>
    <w:rsid w:val="008B2AF4"/>
    <w:rsid w:val="008B3B88"/>
    <w:rsid w:val="008B4C22"/>
    <w:rsid w:val="008B6706"/>
    <w:rsid w:val="008B6D94"/>
    <w:rsid w:val="008C2ED0"/>
    <w:rsid w:val="008C667B"/>
    <w:rsid w:val="008D0D4A"/>
    <w:rsid w:val="008D1FCD"/>
    <w:rsid w:val="008D433E"/>
    <w:rsid w:val="008D5E86"/>
    <w:rsid w:val="008D70C1"/>
    <w:rsid w:val="008D7666"/>
    <w:rsid w:val="008E232A"/>
    <w:rsid w:val="008E3716"/>
    <w:rsid w:val="008E3F74"/>
    <w:rsid w:val="008E41BE"/>
    <w:rsid w:val="008E4827"/>
    <w:rsid w:val="008E5CBA"/>
    <w:rsid w:val="008E6610"/>
    <w:rsid w:val="008E798D"/>
    <w:rsid w:val="008E7EEA"/>
    <w:rsid w:val="008F0945"/>
    <w:rsid w:val="008F16A9"/>
    <w:rsid w:val="008F1812"/>
    <w:rsid w:val="008F1FFC"/>
    <w:rsid w:val="008F212A"/>
    <w:rsid w:val="008F4B31"/>
    <w:rsid w:val="008F59CF"/>
    <w:rsid w:val="008F5F87"/>
    <w:rsid w:val="008F6C62"/>
    <w:rsid w:val="008F6DAB"/>
    <w:rsid w:val="008F709B"/>
    <w:rsid w:val="009031B9"/>
    <w:rsid w:val="009046D5"/>
    <w:rsid w:val="009069CF"/>
    <w:rsid w:val="009127DF"/>
    <w:rsid w:val="00912B8D"/>
    <w:rsid w:val="009154AB"/>
    <w:rsid w:val="00915EDC"/>
    <w:rsid w:val="009206B2"/>
    <w:rsid w:val="0092216B"/>
    <w:rsid w:val="00923868"/>
    <w:rsid w:val="0092515A"/>
    <w:rsid w:val="00925766"/>
    <w:rsid w:val="009265C2"/>
    <w:rsid w:val="00932C9F"/>
    <w:rsid w:val="0093541A"/>
    <w:rsid w:val="00940D77"/>
    <w:rsid w:val="009426D6"/>
    <w:rsid w:val="0094606E"/>
    <w:rsid w:val="00947808"/>
    <w:rsid w:val="009479DE"/>
    <w:rsid w:val="00947BF6"/>
    <w:rsid w:val="009550AF"/>
    <w:rsid w:val="009565AF"/>
    <w:rsid w:val="00963E7A"/>
    <w:rsid w:val="009653FF"/>
    <w:rsid w:val="009662D2"/>
    <w:rsid w:val="00966665"/>
    <w:rsid w:val="009714D9"/>
    <w:rsid w:val="0097249B"/>
    <w:rsid w:val="00972C50"/>
    <w:rsid w:val="009753B2"/>
    <w:rsid w:val="0097648D"/>
    <w:rsid w:val="00980331"/>
    <w:rsid w:val="009805A9"/>
    <w:rsid w:val="0098152B"/>
    <w:rsid w:val="009839C9"/>
    <w:rsid w:val="0098455F"/>
    <w:rsid w:val="00986364"/>
    <w:rsid w:val="00990CA3"/>
    <w:rsid w:val="00990DF6"/>
    <w:rsid w:val="00993357"/>
    <w:rsid w:val="00993CD4"/>
    <w:rsid w:val="00993F93"/>
    <w:rsid w:val="00996100"/>
    <w:rsid w:val="009969F7"/>
    <w:rsid w:val="00997207"/>
    <w:rsid w:val="00997443"/>
    <w:rsid w:val="00997CE3"/>
    <w:rsid w:val="009A050A"/>
    <w:rsid w:val="009A120D"/>
    <w:rsid w:val="009A230A"/>
    <w:rsid w:val="009A27DD"/>
    <w:rsid w:val="009A453C"/>
    <w:rsid w:val="009A4825"/>
    <w:rsid w:val="009B03A2"/>
    <w:rsid w:val="009B0C1E"/>
    <w:rsid w:val="009B2637"/>
    <w:rsid w:val="009B2F5B"/>
    <w:rsid w:val="009B3360"/>
    <w:rsid w:val="009B6856"/>
    <w:rsid w:val="009C0F36"/>
    <w:rsid w:val="009C1D0F"/>
    <w:rsid w:val="009C1FE0"/>
    <w:rsid w:val="009C3911"/>
    <w:rsid w:val="009C475E"/>
    <w:rsid w:val="009D00E1"/>
    <w:rsid w:val="009D21E8"/>
    <w:rsid w:val="009D439A"/>
    <w:rsid w:val="009D49E1"/>
    <w:rsid w:val="009D7163"/>
    <w:rsid w:val="009E0385"/>
    <w:rsid w:val="009E4861"/>
    <w:rsid w:val="009E5804"/>
    <w:rsid w:val="009F1509"/>
    <w:rsid w:val="009F18EE"/>
    <w:rsid w:val="009F1D1A"/>
    <w:rsid w:val="009F343E"/>
    <w:rsid w:val="009F5F03"/>
    <w:rsid w:val="00A00720"/>
    <w:rsid w:val="00A00B75"/>
    <w:rsid w:val="00A02B61"/>
    <w:rsid w:val="00A04F89"/>
    <w:rsid w:val="00A06725"/>
    <w:rsid w:val="00A0773C"/>
    <w:rsid w:val="00A07CB6"/>
    <w:rsid w:val="00A12791"/>
    <w:rsid w:val="00A12B78"/>
    <w:rsid w:val="00A16DD6"/>
    <w:rsid w:val="00A17A4C"/>
    <w:rsid w:val="00A22F86"/>
    <w:rsid w:val="00A2424C"/>
    <w:rsid w:val="00A25030"/>
    <w:rsid w:val="00A25839"/>
    <w:rsid w:val="00A26163"/>
    <w:rsid w:val="00A267D2"/>
    <w:rsid w:val="00A271DB"/>
    <w:rsid w:val="00A31C9D"/>
    <w:rsid w:val="00A32400"/>
    <w:rsid w:val="00A333FF"/>
    <w:rsid w:val="00A341C7"/>
    <w:rsid w:val="00A409F2"/>
    <w:rsid w:val="00A40BD7"/>
    <w:rsid w:val="00A40C08"/>
    <w:rsid w:val="00A42750"/>
    <w:rsid w:val="00A42B4A"/>
    <w:rsid w:val="00A42D29"/>
    <w:rsid w:val="00A42DB2"/>
    <w:rsid w:val="00A433A9"/>
    <w:rsid w:val="00A45EA1"/>
    <w:rsid w:val="00A464A8"/>
    <w:rsid w:val="00A47A09"/>
    <w:rsid w:val="00A51824"/>
    <w:rsid w:val="00A52605"/>
    <w:rsid w:val="00A52B2E"/>
    <w:rsid w:val="00A56809"/>
    <w:rsid w:val="00A60990"/>
    <w:rsid w:val="00A614DD"/>
    <w:rsid w:val="00A62D76"/>
    <w:rsid w:val="00A62FA3"/>
    <w:rsid w:val="00A6320C"/>
    <w:rsid w:val="00A63C54"/>
    <w:rsid w:val="00A63F7B"/>
    <w:rsid w:val="00A643ED"/>
    <w:rsid w:val="00A6764C"/>
    <w:rsid w:val="00A71A34"/>
    <w:rsid w:val="00A71A65"/>
    <w:rsid w:val="00A71B9F"/>
    <w:rsid w:val="00A71EA4"/>
    <w:rsid w:val="00A74AA0"/>
    <w:rsid w:val="00A76C86"/>
    <w:rsid w:val="00A77CA9"/>
    <w:rsid w:val="00A77EE2"/>
    <w:rsid w:val="00A810DF"/>
    <w:rsid w:val="00A83C3D"/>
    <w:rsid w:val="00A83E89"/>
    <w:rsid w:val="00A84F13"/>
    <w:rsid w:val="00A8567D"/>
    <w:rsid w:val="00A85B6E"/>
    <w:rsid w:val="00A869A7"/>
    <w:rsid w:val="00A875EE"/>
    <w:rsid w:val="00A877D4"/>
    <w:rsid w:val="00A87888"/>
    <w:rsid w:val="00A900F5"/>
    <w:rsid w:val="00A90B57"/>
    <w:rsid w:val="00A94F0D"/>
    <w:rsid w:val="00A97A05"/>
    <w:rsid w:val="00A97B48"/>
    <w:rsid w:val="00AA0042"/>
    <w:rsid w:val="00AA0222"/>
    <w:rsid w:val="00AA19B5"/>
    <w:rsid w:val="00AA1A8E"/>
    <w:rsid w:val="00AA2311"/>
    <w:rsid w:val="00AA30EE"/>
    <w:rsid w:val="00AA31D0"/>
    <w:rsid w:val="00AA460E"/>
    <w:rsid w:val="00AA5946"/>
    <w:rsid w:val="00AA5BAE"/>
    <w:rsid w:val="00AA7272"/>
    <w:rsid w:val="00AA762B"/>
    <w:rsid w:val="00AA7BBF"/>
    <w:rsid w:val="00AB1D17"/>
    <w:rsid w:val="00AB2B2E"/>
    <w:rsid w:val="00AB2D8A"/>
    <w:rsid w:val="00AB35A7"/>
    <w:rsid w:val="00AB3812"/>
    <w:rsid w:val="00AB3B7A"/>
    <w:rsid w:val="00AB7E44"/>
    <w:rsid w:val="00AC1037"/>
    <w:rsid w:val="00AC2EBE"/>
    <w:rsid w:val="00AC303E"/>
    <w:rsid w:val="00AC4026"/>
    <w:rsid w:val="00AC64BA"/>
    <w:rsid w:val="00AC69F1"/>
    <w:rsid w:val="00AD1918"/>
    <w:rsid w:val="00AD1977"/>
    <w:rsid w:val="00AD225F"/>
    <w:rsid w:val="00AD3880"/>
    <w:rsid w:val="00AD4E56"/>
    <w:rsid w:val="00AD541D"/>
    <w:rsid w:val="00AD55B0"/>
    <w:rsid w:val="00AD7684"/>
    <w:rsid w:val="00AE2C0F"/>
    <w:rsid w:val="00AE2DA9"/>
    <w:rsid w:val="00AE2FCC"/>
    <w:rsid w:val="00AE602D"/>
    <w:rsid w:val="00AE73A4"/>
    <w:rsid w:val="00AF1451"/>
    <w:rsid w:val="00AF17F7"/>
    <w:rsid w:val="00AF6206"/>
    <w:rsid w:val="00AF6660"/>
    <w:rsid w:val="00B01B36"/>
    <w:rsid w:val="00B03AB5"/>
    <w:rsid w:val="00B0602B"/>
    <w:rsid w:val="00B0606F"/>
    <w:rsid w:val="00B07248"/>
    <w:rsid w:val="00B074CA"/>
    <w:rsid w:val="00B10877"/>
    <w:rsid w:val="00B12875"/>
    <w:rsid w:val="00B12C24"/>
    <w:rsid w:val="00B13522"/>
    <w:rsid w:val="00B154FD"/>
    <w:rsid w:val="00B17978"/>
    <w:rsid w:val="00B200C0"/>
    <w:rsid w:val="00B208DB"/>
    <w:rsid w:val="00B225D9"/>
    <w:rsid w:val="00B2749B"/>
    <w:rsid w:val="00B27A55"/>
    <w:rsid w:val="00B30AF2"/>
    <w:rsid w:val="00B322FF"/>
    <w:rsid w:val="00B3308E"/>
    <w:rsid w:val="00B339B4"/>
    <w:rsid w:val="00B348A7"/>
    <w:rsid w:val="00B3529B"/>
    <w:rsid w:val="00B36A1E"/>
    <w:rsid w:val="00B374FC"/>
    <w:rsid w:val="00B4011F"/>
    <w:rsid w:val="00B407AF"/>
    <w:rsid w:val="00B40FE3"/>
    <w:rsid w:val="00B44BD3"/>
    <w:rsid w:val="00B4531E"/>
    <w:rsid w:val="00B4634E"/>
    <w:rsid w:val="00B4691F"/>
    <w:rsid w:val="00B47213"/>
    <w:rsid w:val="00B47A16"/>
    <w:rsid w:val="00B5001C"/>
    <w:rsid w:val="00B50E9F"/>
    <w:rsid w:val="00B52E1E"/>
    <w:rsid w:val="00B53273"/>
    <w:rsid w:val="00B53612"/>
    <w:rsid w:val="00B5644E"/>
    <w:rsid w:val="00B57D74"/>
    <w:rsid w:val="00B61AAA"/>
    <w:rsid w:val="00B61E24"/>
    <w:rsid w:val="00B621ED"/>
    <w:rsid w:val="00B62D24"/>
    <w:rsid w:val="00B63738"/>
    <w:rsid w:val="00B64DF1"/>
    <w:rsid w:val="00B6526A"/>
    <w:rsid w:val="00B703B8"/>
    <w:rsid w:val="00B72069"/>
    <w:rsid w:val="00B75BF5"/>
    <w:rsid w:val="00B75C23"/>
    <w:rsid w:val="00B75DB8"/>
    <w:rsid w:val="00B76418"/>
    <w:rsid w:val="00B80F40"/>
    <w:rsid w:val="00B82D73"/>
    <w:rsid w:val="00B83ECC"/>
    <w:rsid w:val="00B841CC"/>
    <w:rsid w:val="00B84EBB"/>
    <w:rsid w:val="00B94678"/>
    <w:rsid w:val="00B95883"/>
    <w:rsid w:val="00B968F0"/>
    <w:rsid w:val="00B97A60"/>
    <w:rsid w:val="00BA0B39"/>
    <w:rsid w:val="00BA11AB"/>
    <w:rsid w:val="00BA26B7"/>
    <w:rsid w:val="00BA49E8"/>
    <w:rsid w:val="00BA4BD3"/>
    <w:rsid w:val="00BA5EED"/>
    <w:rsid w:val="00BB10B8"/>
    <w:rsid w:val="00BB1CFD"/>
    <w:rsid w:val="00BB2855"/>
    <w:rsid w:val="00BB381B"/>
    <w:rsid w:val="00BB49EF"/>
    <w:rsid w:val="00BB5218"/>
    <w:rsid w:val="00BB5313"/>
    <w:rsid w:val="00BB547F"/>
    <w:rsid w:val="00BB614F"/>
    <w:rsid w:val="00BC1F23"/>
    <w:rsid w:val="00BC580B"/>
    <w:rsid w:val="00BC6D19"/>
    <w:rsid w:val="00BC7C93"/>
    <w:rsid w:val="00BD1749"/>
    <w:rsid w:val="00BD5C23"/>
    <w:rsid w:val="00BE040E"/>
    <w:rsid w:val="00BE07A5"/>
    <w:rsid w:val="00BE09DF"/>
    <w:rsid w:val="00BE24C3"/>
    <w:rsid w:val="00BE4F93"/>
    <w:rsid w:val="00BF149B"/>
    <w:rsid w:val="00BF5349"/>
    <w:rsid w:val="00BF5400"/>
    <w:rsid w:val="00C009AF"/>
    <w:rsid w:val="00C105BE"/>
    <w:rsid w:val="00C151B8"/>
    <w:rsid w:val="00C15560"/>
    <w:rsid w:val="00C173C0"/>
    <w:rsid w:val="00C177AC"/>
    <w:rsid w:val="00C226A0"/>
    <w:rsid w:val="00C23102"/>
    <w:rsid w:val="00C234B0"/>
    <w:rsid w:val="00C25256"/>
    <w:rsid w:val="00C254ED"/>
    <w:rsid w:val="00C26CDC"/>
    <w:rsid w:val="00C2702B"/>
    <w:rsid w:val="00C27F3C"/>
    <w:rsid w:val="00C32AB4"/>
    <w:rsid w:val="00C34FDF"/>
    <w:rsid w:val="00C368F3"/>
    <w:rsid w:val="00C37422"/>
    <w:rsid w:val="00C4030B"/>
    <w:rsid w:val="00C430AC"/>
    <w:rsid w:val="00C4448F"/>
    <w:rsid w:val="00C4466E"/>
    <w:rsid w:val="00C44B4E"/>
    <w:rsid w:val="00C459E5"/>
    <w:rsid w:val="00C45EB5"/>
    <w:rsid w:val="00C466FC"/>
    <w:rsid w:val="00C47831"/>
    <w:rsid w:val="00C47C5C"/>
    <w:rsid w:val="00C504D9"/>
    <w:rsid w:val="00C53CA7"/>
    <w:rsid w:val="00C54678"/>
    <w:rsid w:val="00C553C4"/>
    <w:rsid w:val="00C609E3"/>
    <w:rsid w:val="00C609F9"/>
    <w:rsid w:val="00C62126"/>
    <w:rsid w:val="00C65CE5"/>
    <w:rsid w:val="00C6709F"/>
    <w:rsid w:val="00C70182"/>
    <w:rsid w:val="00C711B6"/>
    <w:rsid w:val="00C72B65"/>
    <w:rsid w:val="00C73715"/>
    <w:rsid w:val="00C73BC3"/>
    <w:rsid w:val="00C75DFE"/>
    <w:rsid w:val="00C778A7"/>
    <w:rsid w:val="00C77D1E"/>
    <w:rsid w:val="00C80779"/>
    <w:rsid w:val="00C81E67"/>
    <w:rsid w:val="00C82023"/>
    <w:rsid w:val="00C838DB"/>
    <w:rsid w:val="00C83DA8"/>
    <w:rsid w:val="00C83DD5"/>
    <w:rsid w:val="00C85BD9"/>
    <w:rsid w:val="00C9294D"/>
    <w:rsid w:val="00C93F89"/>
    <w:rsid w:val="00C95283"/>
    <w:rsid w:val="00C953BB"/>
    <w:rsid w:val="00C96C23"/>
    <w:rsid w:val="00C96D29"/>
    <w:rsid w:val="00CA1641"/>
    <w:rsid w:val="00CA1DD2"/>
    <w:rsid w:val="00CA1F87"/>
    <w:rsid w:val="00CA21AC"/>
    <w:rsid w:val="00CA25F1"/>
    <w:rsid w:val="00CA3375"/>
    <w:rsid w:val="00CA386F"/>
    <w:rsid w:val="00CA532A"/>
    <w:rsid w:val="00CA5A1F"/>
    <w:rsid w:val="00CA6301"/>
    <w:rsid w:val="00CB1C22"/>
    <w:rsid w:val="00CB30AE"/>
    <w:rsid w:val="00CB4F2F"/>
    <w:rsid w:val="00CB5FEC"/>
    <w:rsid w:val="00CB6F19"/>
    <w:rsid w:val="00CC2286"/>
    <w:rsid w:val="00CC5784"/>
    <w:rsid w:val="00CC5DBD"/>
    <w:rsid w:val="00CC716A"/>
    <w:rsid w:val="00CC7515"/>
    <w:rsid w:val="00CC7E97"/>
    <w:rsid w:val="00CD28BB"/>
    <w:rsid w:val="00CD2ABD"/>
    <w:rsid w:val="00CD42B2"/>
    <w:rsid w:val="00CE056E"/>
    <w:rsid w:val="00CE1278"/>
    <w:rsid w:val="00CE1ADF"/>
    <w:rsid w:val="00CE2517"/>
    <w:rsid w:val="00CE2AAE"/>
    <w:rsid w:val="00CE2C43"/>
    <w:rsid w:val="00CE486D"/>
    <w:rsid w:val="00CE5851"/>
    <w:rsid w:val="00CE6B1B"/>
    <w:rsid w:val="00CE742C"/>
    <w:rsid w:val="00CE7FFD"/>
    <w:rsid w:val="00CF0240"/>
    <w:rsid w:val="00CF06EC"/>
    <w:rsid w:val="00CF0ABB"/>
    <w:rsid w:val="00CF1E74"/>
    <w:rsid w:val="00CF2E70"/>
    <w:rsid w:val="00CF47F7"/>
    <w:rsid w:val="00CF63FB"/>
    <w:rsid w:val="00CF6649"/>
    <w:rsid w:val="00CF6B04"/>
    <w:rsid w:val="00D01412"/>
    <w:rsid w:val="00D02BC0"/>
    <w:rsid w:val="00D02C48"/>
    <w:rsid w:val="00D02D11"/>
    <w:rsid w:val="00D0355C"/>
    <w:rsid w:val="00D04BE0"/>
    <w:rsid w:val="00D07726"/>
    <w:rsid w:val="00D10109"/>
    <w:rsid w:val="00D10A42"/>
    <w:rsid w:val="00D1207F"/>
    <w:rsid w:val="00D143B7"/>
    <w:rsid w:val="00D144C9"/>
    <w:rsid w:val="00D144FF"/>
    <w:rsid w:val="00D16E1A"/>
    <w:rsid w:val="00D20EF9"/>
    <w:rsid w:val="00D224F1"/>
    <w:rsid w:val="00D228BE"/>
    <w:rsid w:val="00D22AD0"/>
    <w:rsid w:val="00D22F05"/>
    <w:rsid w:val="00D23CA9"/>
    <w:rsid w:val="00D31EAB"/>
    <w:rsid w:val="00D33096"/>
    <w:rsid w:val="00D35F7B"/>
    <w:rsid w:val="00D42955"/>
    <w:rsid w:val="00D42F55"/>
    <w:rsid w:val="00D43BC0"/>
    <w:rsid w:val="00D43FDF"/>
    <w:rsid w:val="00D46791"/>
    <w:rsid w:val="00D47B75"/>
    <w:rsid w:val="00D51034"/>
    <w:rsid w:val="00D52D17"/>
    <w:rsid w:val="00D5355D"/>
    <w:rsid w:val="00D55FD1"/>
    <w:rsid w:val="00D56D4F"/>
    <w:rsid w:val="00D56F58"/>
    <w:rsid w:val="00D57D7A"/>
    <w:rsid w:val="00D60AF8"/>
    <w:rsid w:val="00D63593"/>
    <w:rsid w:val="00D63B87"/>
    <w:rsid w:val="00D70DFB"/>
    <w:rsid w:val="00D70E18"/>
    <w:rsid w:val="00D72EBD"/>
    <w:rsid w:val="00D73593"/>
    <w:rsid w:val="00D7386B"/>
    <w:rsid w:val="00D73B26"/>
    <w:rsid w:val="00D744AB"/>
    <w:rsid w:val="00D74AED"/>
    <w:rsid w:val="00D759C8"/>
    <w:rsid w:val="00D761A9"/>
    <w:rsid w:val="00D76F73"/>
    <w:rsid w:val="00D8024A"/>
    <w:rsid w:val="00D80BE1"/>
    <w:rsid w:val="00D81215"/>
    <w:rsid w:val="00D81D17"/>
    <w:rsid w:val="00D8296D"/>
    <w:rsid w:val="00D83A0F"/>
    <w:rsid w:val="00D852EF"/>
    <w:rsid w:val="00D86EFE"/>
    <w:rsid w:val="00D90DE4"/>
    <w:rsid w:val="00D91585"/>
    <w:rsid w:val="00D917FA"/>
    <w:rsid w:val="00D92033"/>
    <w:rsid w:val="00D924B4"/>
    <w:rsid w:val="00D94AA6"/>
    <w:rsid w:val="00D95752"/>
    <w:rsid w:val="00D975FF"/>
    <w:rsid w:val="00DA0843"/>
    <w:rsid w:val="00DA1C2F"/>
    <w:rsid w:val="00DA2237"/>
    <w:rsid w:val="00DA26B8"/>
    <w:rsid w:val="00DA542E"/>
    <w:rsid w:val="00DA70A8"/>
    <w:rsid w:val="00DB042E"/>
    <w:rsid w:val="00DB0CE5"/>
    <w:rsid w:val="00DB1F2D"/>
    <w:rsid w:val="00DB2E82"/>
    <w:rsid w:val="00DB3119"/>
    <w:rsid w:val="00DB3387"/>
    <w:rsid w:val="00DB54B2"/>
    <w:rsid w:val="00DB5C01"/>
    <w:rsid w:val="00DC0827"/>
    <w:rsid w:val="00DC1955"/>
    <w:rsid w:val="00DC41D5"/>
    <w:rsid w:val="00DC4B3C"/>
    <w:rsid w:val="00DC546B"/>
    <w:rsid w:val="00DC5549"/>
    <w:rsid w:val="00DC58E4"/>
    <w:rsid w:val="00DC7806"/>
    <w:rsid w:val="00DD0C9F"/>
    <w:rsid w:val="00DD0D39"/>
    <w:rsid w:val="00DD0E44"/>
    <w:rsid w:val="00DD2E8B"/>
    <w:rsid w:val="00DD49D1"/>
    <w:rsid w:val="00DD64D8"/>
    <w:rsid w:val="00DE0C1E"/>
    <w:rsid w:val="00DE1548"/>
    <w:rsid w:val="00DE23AD"/>
    <w:rsid w:val="00DE3186"/>
    <w:rsid w:val="00DE3251"/>
    <w:rsid w:val="00DE3639"/>
    <w:rsid w:val="00DE3C31"/>
    <w:rsid w:val="00DE6048"/>
    <w:rsid w:val="00DE640E"/>
    <w:rsid w:val="00DF036D"/>
    <w:rsid w:val="00DF19C2"/>
    <w:rsid w:val="00DF3789"/>
    <w:rsid w:val="00DF4AF6"/>
    <w:rsid w:val="00DF5763"/>
    <w:rsid w:val="00E01590"/>
    <w:rsid w:val="00E0178B"/>
    <w:rsid w:val="00E039B6"/>
    <w:rsid w:val="00E03EAD"/>
    <w:rsid w:val="00E0430E"/>
    <w:rsid w:val="00E069E8"/>
    <w:rsid w:val="00E12907"/>
    <w:rsid w:val="00E129B9"/>
    <w:rsid w:val="00E165FE"/>
    <w:rsid w:val="00E16E14"/>
    <w:rsid w:val="00E174B9"/>
    <w:rsid w:val="00E2004B"/>
    <w:rsid w:val="00E20CDD"/>
    <w:rsid w:val="00E23E44"/>
    <w:rsid w:val="00E24C52"/>
    <w:rsid w:val="00E27934"/>
    <w:rsid w:val="00E319EE"/>
    <w:rsid w:val="00E31C6B"/>
    <w:rsid w:val="00E32C9B"/>
    <w:rsid w:val="00E345AD"/>
    <w:rsid w:val="00E34982"/>
    <w:rsid w:val="00E36641"/>
    <w:rsid w:val="00E36CA1"/>
    <w:rsid w:val="00E3754B"/>
    <w:rsid w:val="00E37728"/>
    <w:rsid w:val="00E37D96"/>
    <w:rsid w:val="00E41863"/>
    <w:rsid w:val="00E42466"/>
    <w:rsid w:val="00E43352"/>
    <w:rsid w:val="00E44284"/>
    <w:rsid w:val="00E448D6"/>
    <w:rsid w:val="00E45E5F"/>
    <w:rsid w:val="00E464C2"/>
    <w:rsid w:val="00E46820"/>
    <w:rsid w:val="00E47E8D"/>
    <w:rsid w:val="00E50DEE"/>
    <w:rsid w:val="00E51988"/>
    <w:rsid w:val="00E54B1D"/>
    <w:rsid w:val="00E55829"/>
    <w:rsid w:val="00E56E14"/>
    <w:rsid w:val="00E5763D"/>
    <w:rsid w:val="00E60807"/>
    <w:rsid w:val="00E60A8D"/>
    <w:rsid w:val="00E62C9A"/>
    <w:rsid w:val="00E63D8D"/>
    <w:rsid w:val="00E655CC"/>
    <w:rsid w:val="00E6614C"/>
    <w:rsid w:val="00E7083B"/>
    <w:rsid w:val="00E7195F"/>
    <w:rsid w:val="00E75DEF"/>
    <w:rsid w:val="00E77208"/>
    <w:rsid w:val="00E82B02"/>
    <w:rsid w:val="00E84C11"/>
    <w:rsid w:val="00E8504B"/>
    <w:rsid w:val="00E85949"/>
    <w:rsid w:val="00E92AE2"/>
    <w:rsid w:val="00E937CA"/>
    <w:rsid w:val="00E93E90"/>
    <w:rsid w:val="00EA017E"/>
    <w:rsid w:val="00EA02A4"/>
    <w:rsid w:val="00EA0CD8"/>
    <w:rsid w:val="00EA0FBD"/>
    <w:rsid w:val="00EA1F5C"/>
    <w:rsid w:val="00EA309E"/>
    <w:rsid w:val="00EA3B2E"/>
    <w:rsid w:val="00EA4140"/>
    <w:rsid w:val="00EA4880"/>
    <w:rsid w:val="00EA4C42"/>
    <w:rsid w:val="00EA5060"/>
    <w:rsid w:val="00EB174B"/>
    <w:rsid w:val="00EB1FC9"/>
    <w:rsid w:val="00EB2ECB"/>
    <w:rsid w:val="00EB3F78"/>
    <w:rsid w:val="00EB4738"/>
    <w:rsid w:val="00EB5024"/>
    <w:rsid w:val="00EB6A92"/>
    <w:rsid w:val="00EC1277"/>
    <w:rsid w:val="00EC1AEA"/>
    <w:rsid w:val="00EC3002"/>
    <w:rsid w:val="00EC3663"/>
    <w:rsid w:val="00EC3D93"/>
    <w:rsid w:val="00EC4070"/>
    <w:rsid w:val="00EC5192"/>
    <w:rsid w:val="00EC6402"/>
    <w:rsid w:val="00ED3625"/>
    <w:rsid w:val="00ED3B50"/>
    <w:rsid w:val="00ED42D2"/>
    <w:rsid w:val="00ED4C52"/>
    <w:rsid w:val="00ED628E"/>
    <w:rsid w:val="00ED7329"/>
    <w:rsid w:val="00EE1883"/>
    <w:rsid w:val="00EE18FD"/>
    <w:rsid w:val="00EE26B0"/>
    <w:rsid w:val="00EE2B56"/>
    <w:rsid w:val="00EE3137"/>
    <w:rsid w:val="00EE37A2"/>
    <w:rsid w:val="00EE748C"/>
    <w:rsid w:val="00EF2CAA"/>
    <w:rsid w:val="00EF393D"/>
    <w:rsid w:val="00EF420E"/>
    <w:rsid w:val="00EF458A"/>
    <w:rsid w:val="00EF6748"/>
    <w:rsid w:val="00EF7B77"/>
    <w:rsid w:val="00F0183E"/>
    <w:rsid w:val="00F01CD8"/>
    <w:rsid w:val="00F03FB2"/>
    <w:rsid w:val="00F0597F"/>
    <w:rsid w:val="00F06233"/>
    <w:rsid w:val="00F077E6"/>
    <w:rsid w:val="00F10B6E"/>
    <w:rsid w:val="00F12BF0"/>
    <w:rsid w:val="00F13CCE"/>
    <w:rsid w:val="00F13E92"/>
    <w:rsid w:val="00F16FF4"/>
    <w:rsid w:val="00F1783F"/>
    <w:rsid w:val="00F17A61"/>
    <w:rsid w:val="00F17E63"/>
    <w:rsid w:val="00F228FD"/>
    <w:rsid w:val="00F243DD"/>
    <w:rsid w:val="00F2626D"/>
    <w:rsid w:val="00F269AD"/>
    <w:rsid w:val="00F27927"/>
    <w:rsid w:val="00F31B8A"/>
    <w:rsid w:val="00F31C71"/>
    <w:rsid w:val="00F32909"/>
    <w:rsid w:val="00F359D6"/>
    <w:rsid w:val="00F42403"/>
    <w:rsid w:val="00F45931"/>
    <w:rsid w:val="00F4595B"/>
    <w:rsid w:val="00F46116"/>
    <w:rsid w:val="00F47368"/>
    <w:rsid w:val="00F500A3"/>
    <w:rsid w:val="00F50BCA"/>
    <w:rsid w:val="00F513C0"/>
    <w:rsid w:val="00F528A7"/>
    <w:rsid w:val="00F5299D"/>
    <w:rsid w:val="00F535B5"/>
    <w:rsid w:val="00F53EAE"/>
    <w:rsid w:val="00F55A7C"/>
    <w:rsid w:val="00F5634C"/>
    <w:rsid w:val="00F578D9"/>
    <w:rsid w:val="00F60E70"/>
    <w:rsid w:val="00F62C17"/>
    <w:rsid w:val="00F648FD"/>
    <w:rsid w:val="00F6597C"/>
    <w:rsid w:val="00F65D5E"/>
    <w:rsid w:val="00F67D63"/>
    <w:rsid w:val="00F7038E"/>
    <w:rsid w:val="00F72079"/>
    <w:rsid w:val="00F72D00"/>
    <w:rsid w:val="00F73572"/>
    <w:rsid w:val="00F75F2A"/>
    <w:rsid w:val="00F8052C"/>
    <w:rsid w:val="00F80787"/>
    <w:rsid w:val="00F81860"/>
    <w:rsid w:val="00F823A8"/>
    <w:rsid w:val="00F839D1"/>
    <w:rsid w:val="00F84113"/>
    <w:rsid w:val="00F87530"/>
    <w:rsid w:val="00F876E1"/>
    <w:rsid w:val="00F91068"/>
    <w:rsid w:val="00F927EC"/>
    <w:rsid w:val="00F9280F"/>
    <w:rsid w:val="00F93196"/>
    <w:rsid w:val="00F934C4"/>
    <w:rsid w:val="00F945C6"/>
    <w:rsid w:val="00F94A5B"/>
    <w:rsid w:val="00F94CC0"/>
    <w:rsid w:val="00F97578"/>
    <w:rsid w:val="00FA46D4"/>
    <w:rsid w:val="00FA67AA"/>
    <w:rsid w:val="00FB319C"/>
    <w:rsid w:val="00FB447F"/>
    <w:rsid w:val="00FB5345"/>
    <w:rsid w:val="00FB63CB"/>
    <w:rsid w:val="00FC003E"/>
    <w:rsid w:val="00FC03ED"/>
    <w:rsid w:val="00FC2BDF"/>
    <w:rsid w:val="00FC32AD"/>
    <w:rsid w:val="00FC42B9"/>
    <w:rsid w:val="00FC7564"/>
    <w:rsid w:val="00FD1C3C"/>
    <w:rsid w:val="00FD2B2B"/>
    <w:rsid w:val="00FD35B4"/>
    <w:rsid w:val="00FD54B8"/>
    <w:rsid w:val="00FD5B8F"/>
    <w:rsid w:val="00FD6A0E"/>
    <w:rsid w:val="00FD6CF7"/>
    <w:rsid w:val="00FE1A34"/>
    <w:rsid w:val="00FE1BF3"/>
    <w:rsid w:val="00FE1C9C"/>
    <w:rsid w:val="00FE44DC"/>
    <w:rsid w:val="00FE67F3"/>
    <w:rsid w:val="00FE70FB"/>
    <w:rsid w:val="00FE7CA8"/>
    <w:rsid w:val="00FF0862"/>
    <w:rsid w:val="00FF1226"/>
    <w:rsid w:val="00FF539A"/>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7C8B870F"/>
  <w15:docId w15:val="{7BF8595E-5C21-46A2-9025-2236921F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7D63"/>
    <w:pPr>
      <w:jc w:val="both"/>
    </w:pPr>
    <w:rPr>
      <w:lang w:eastAsia="en-US"/>
    </w:rPr>
  </w:style>
  <w:style w:type="paragraph" w:styleId="2">
    <w:name w:val="heading 2"/>
    <w:basedOn w:val="a"/>
    <w:next w:val="a"/>
    <w:link w:val="20"/>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3">
    <w:name w:val="heading 3"/>
    <w:basedOn w:val="a"/>
    <w:next w:val="a"/>
    <w:link w:val="30"/>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9"/>
    <w:semiHidden/>
    <w:locked/>
    <w:rsid w:val="00D759C8"/>
    <w:rPr>
      <w:rFonts w:ascii="Cambria" w:eastAsia="宋体" w:hAnsi="Cambria" w:cs="Cambria"/>
      <w:b/>
      <w:bCs/>
      <w:kern w:val="0"/>
      <w:sz w:val="32"/>
      <w:szCs w:val="32"/>
      <w:lang w:eastAsia="en-US"/>
    </w:rPr>
  </w:style>
  <w:style w:type="character" w:customStyle="1" w:styleId="30">
    <w:name w:val="标题 3 字符"/>
    <w:basedOn w:val="a0"/>
    <w:link w:val="3"/>
    <w:uiPriority w:val="99"/>
    <w:semiHidden/>
    <w:locked/>
    <w:rsid w:val="00D759C8"/>
    <w:rPr>
      <w:b/>
      <w:bCs/>
      <w:kern w:val="0"/>
      <w:sz w:val="32"/>
      <w:szCs w:val="32"/>
      <w:lang w:eastAsia="en-US"/>
    </w:rPr>
  </w:style>
  <w:style w:type="character" w:styleId="a3">
    <w:name w:val="Hyperlink"/>
    <w:basedOn w:val="a0"/>
    <w:uiPriority w:val="99"/>
    <w:rsid w:val="00F67D63"/>
    <w:rPr>
      <w:color w:val="0000FF"/>
      <w:u w:val="single"/>
    </w:rPr>
  </w:style>
  <w:style w:type="paragraph" w:styleId="a4">
    <w:name w:val="header"/>
    <w:basedOn w:val="a"/>
    <w:link w:val="a5"/>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sid w:val="00E31C6B"/>
    <w:rPr>
      <w:sz w:val="18"/>
      <w:szCs w:val="18"/>
      <w:lang w:eastAsia="en-US"/>
    </w:rPr>
  </w:style>
  <w:style w:type="paragraph" w:styleId="a6">
    <w:name w:val="footer"/>
    <w:basedOn w:val="a"/>
    <w:link w:val="a7"/>
    <w:uiPriority w:val="99"/>
    <w:rsid w:val="00F67D63"/>
    <w:pPr>
      <w:tabs>
        <w:tab w:val="center" w:pos="4153"/>
        <w:tab w:val="right" w:pos="8306"/>
      </w:tabs>
      <w:snapToGrid w:val="0"/>
      <w:jc w:val="left"/>
    </w:pPr>
    <w:rPr>
      <w:sz w:val="18"/>
      <w:szCs w:val="18"/>
    </w:rPr>
  </w:style>
  <w:style w:type="character" w:customStyle="1" w:styleId="a7">
    <w:name w:val="页脚 字符"/>
    <w:basedOn w:val="a0"/>
    <w:link w:val="a6"/>
    <w:uiPriority w:val="99"/>
    <w:locked/>
    <w:rsid w:val="00125A5A"/>
    <w:rPr>
      <w:sz w:val="18"/>
      <w:szCs w:val="18"/>
      <w:lang w:eastAsia="en-US"/>
    </w:rPr>
  </w:style>
  <w:style w:type="character" w:styleId="a8">
    <w:name w:val="page number"/>
    <w:basedOn w:val="a0"/>
    <w:uiPriority w:val="99"/>
    <w:rsid w:val="00BE24C3"/>
  </w:style>
  <w:style w:type="character" w:styleId="a9">
    <w:name w:val="Strong"/>
    <w:basedOn w:val="a0"/>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aa">
    <w:name w:val="footnote reference"/>
    <w:basedOn w:val="a0"/>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ab">
    <w:name w:val="Balloon Text"/>
    <w:basedOn w:val="a"/>
    <w:link w:val="ac"/>
    <w:uiPriority w:val="99"/>
    <w:semiHidden/>
    <w:rsid w:val="00F243DD"/>
    <w:rPr>
      <w:sz w:val="18"/>
      <w:szCs w:val="18"/>
    </w:rPr>
  </w:style>
  <w:style w:type="character" w:customStyle="1" w:styleId="ac">
    <w:name w:val="批注框文本 字符"/>
    <w:basedOn w:val="a0"/>
    <w:link w:val="ab"/>
    <w:uiPriority w:val="99"/>
    <w:semiHidden/>
    <w:locked/>
    <w:rsid w:val="00D759C8"/>
    <w:rPr>
      <w:kern w:val="0"/>
      <w:sz w:val="2"/>
      <w:szCs w:val="2"/>
      <w:lang w:eastAsia="en-US"/>
    </w:rPr>
  </w:style>
  <w:style w:type="paragraph" w:customStyle="1" w:styleId="1">
    <w:name w:val="列出段落1"/>
    <w:basedOn w:val="a"/>
    <w:uiPriority w:val="99"/>
    <w:rsid w:val="009D49E1"/>
    <w:pPr>
      <w:spacing w:after="200" w:line="276" w:lineRule="auto"/>
      <w:ind w:left="720"/>
      <w:jc w:val="left"/>
    </w:pPr>
    <w:rPr>
      <w:rFonts w:ascii="Calibri" w:hAnsi="Calibri" w:cs="Calibri"/>
      <w:sz w:val="22"/>
      <w:szCs w:val="22"/>
      <w:lang w:val="tr-TR"/>
    </w:rPr>
  </w:style>
  <w:style w:type="paragraph" w:styleId="ad">
    <w:name w:val="caption"/>
    <w:basedOn w:val="a"/>
    <w:next w:val="a"/>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宋体" w:hAnsi="Verdana" w:cs="Verdana"/>
      <w:color w:val="auto"/>
      <w:lang w:val="tr-TR" w:eastAsia="en-US"/>
    </w:rPr>
  </w:style>
  <w:style w:type="table" w:styleId="ae">
    <w:name w:val="Table Grid"/>
    <w:basedOn w:val="a1"/>
    <w:uiPriority w:val="99"/>
    <w:rsid w:val="00FF6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autoRedefine/>
    <w:rsid w:val="009550AF"/>
    <w:pPr>
      <w:spacing w:after="160" w:line="240" w:lineRule="exact"/>
      <w:jc w:val="left"/>
    </w:pPr>
    <w:rPr>
      <w:rFonts w:ascii="Verdana" w:eastAsia="仿宋_GB2312" w:hAnsi="Verdana" w:cs="Verdana"/>
      <w:sz w:val="24"/>
      <w:szCs w:val="24"/>
    </w:rPr>
  </w:style>
  <w:style w:type="paragraph" w:customStyle="1" w:styleId="tablecolsubhead">
    <w:name w:val="table col subhead"/>
    <w:basedOn w:val="a"/>
    <w:uiPriority w:val="99"/>
    <w:rsid w:val="00F03FB2"/>
    <w:pPr>
      <w:jc w:val="center"/>
    </w:pPr>
    <w:rPr>
      <w:b/>
      <w:bCs/>
      <w:i/>
      <w:iCs/>
      <w:sz w:val="15"/>
      <w:szCs w:val="15"/>
    </w:rPr>
  </w:style>
  <w:style w:type="paragraph" w:styleId="af">
    <w:name w:val="Body Text"/>
    <w:basedOn w:val="a"/>
    <w:link w:val="af0"/>
    <w:uiPriority w:val="99"/>
    <w:rsid w:val="00F03FB2"/>
    <w:pPr>
      <w:spacing w:after="120" w:line="228" w:lineRule="auto"/>
      <w:ind w:firstLine="288"/>
    </w:pPr>
    <w:rPr>
      <w:spacing w:val="-1"/>
    </w:rPr>
  </w:style>
  <w:style w:type="character" w:customStyle="1" w:styleId="af0">
    <w:name w:val="正文文本 字符"/>
    <w:basedOn w:val="a0"/>
    <w:link w:val="af"/>
    <w:uiPriority w:val="99"/>
    <w:semiHidden/>
    <w:locked/>
    <w:rsid w:val="00F03FB2"/>
    <w:rPr>
      <w:rFonts w:eastAsia="宋体"/>
      <w:lang w:val="en-US" w:eastAsia="en-US"/>
    </w:rPr>
  </w:style>
  <w:style w:type="paragraph" w:customStyle="1" w:styleId="tablecolhead">
    <w:name w:val="table col head"/>
    <w:basedOn w:val="a"/>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a"/>
    <w:link w:val="C-Title1Char"/>
    <w:uiPriority w:val="99"/>
    <w:rsid w:val="00F03FB2"/>
    <w:pPr>
      <w:numPr>
        <w:numId w:val="1"/>
      </w:numPr>
      <w:autoSpaceDE w:val="0"/>
      <w:autoSpaceDN w:val="0"/>
      <w:adjustRightInd w:val="0"/>
      <w:snapToGrid w:val="0"/>
      <w:spacing w:beforeLines="100" w:afterLines="100" w:line="240" w:lineRule="exact"/>
      <w:ind w:hangingChars="210" w:hanging="210"/>
    </w:pPr>
    <w:rPr>
      <w:b/>
      <w:bCs/>
      <w:sz w:val="24"/>
      <w:szCs w:val="24"/>
    </w:rPr>
  </w:style>
  <w:style w:type="paragraph" w:customStyle="1" w:styleId="C-SubTitle2">
    <w:name w:val="C-SubTitle 2"/>
    <w:basedOn w:val="a"/>
    <w:link w:val="C-SubTitle2Char"/>
    <w:uiPriority w:val="99"/>
    <w:rsid w:val="00F03FB2"/>
    <w:pPr>
      <w:numPr>
        <w:ilvl w:val="1"/>
        <w:numId w:val="1"/>
      </w:numPr>
      <w:spacing w:beforeLines="100" w:afterLines="100" w:line="240" w:lineRule="exact"/>
      <w:ind w:hangingChars="201" w:hanging="403"/>
    </w:pPr>
    <w:rPr>
      <w:b/>
      <w:bCs/>
      <w:sz w:val="22"/>
      <w:szCs w:val="22"/>
    </w:rPr>
  </w:style>
  <w:style w:type="character" w:customStyle="1" w:styleId="C-Title1Char">
    <w:name w:val="C-Title 1 Char"/>
    <w:link w:val="C-Title1"/>
    <w:uiPriority w:val="99"/>
    <w:locked/>
    <w:rsid w:val="00F03FB2"/>
    <w:rPr>
      <w:b/>
      <w:bCs/>
      <w:sz w:val="24"/>
      <w:szCs w:val="24"/>
      <w:lang w:eastAsia="en-US"/>
    </w:rPr>
  </w:style>
  <w:style w:type="paragraph" w:customStyle="1" w:styleId="C-Table">
    <w:name w:val="C-Table"/>
    <w:basedOn w:val="a"/>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b/>
      <w:bCs/>
      <w:sz w:val="22"/>
      <w:szCs w:val="22"/>
      <w:lang w:eastAsia="en-US"/>
    </w:rPr>
  </w:style>
  <w:style w:type="paragraph" w:customStyle="1" w:styleId="C-Figure">
    <w:name w:val="C-Figure"/>
    <w:basedOn w:val="a"/>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宋体"/>
      <w:b/>
      <w:bCs/>
      <w:noProof/>
      <w:sz w:val="18"/>
      <w:szCs w:val="18"/>
      <w:lang w:eastAsia="en-US"/>
    </w:rPr>
  </w:style>
  <w:style w:type="paragraph" w:customStyle="1" w:styleId="C-SubTitle3">
    <w:name w:val="C-SubTitle3"/>
    <w:basedOn w:val="a"/>
    <w:uiPriority w:val="99"/>
    <w:rsid w:val="00F03FB2"/>
    <w:pPr>
      <w:numPr>
        <w:ilvl w:val="2"/>
        <w:numId w:val="1"/>
      </w:numPr>
      <w:spacing w:line="240" w:lineRule="exact"/>
    </w:pPr>
    <w:rPr>
      <w:sz w:val="21"/>
      <w:szCs w:val="21"/>
    </w:rPr>
  </w:style>
  <w:style w:type="character" w:customStyle="1" w:styleId="C-FigureChar">
    <w:name w:val="C-Figure Char"/>
    <w:link w:val="C-Figure"/>
    <w:uiPriority w:val="99"/>
    <w:locked/>
    <w:rsid w:val="00F03FB2"/>
    <w:rPr>
      <w:rFonts w:eastAsia="宋体"/>
      <w:b/>
      <w:bCs/>
      <w:sz w:val="18"/>
      <w:szCs w:val="18"/>
      <w:lang w:eastAsia="en-US"/>
    </w:rPr>
  </w:style>
  <w:style w:type="paragraph" w:customStyle="1" w:styleId="C-">
    <w:name w:val="C-正文"/>
    <w:basedOn w:val="a"/>
    <w:link w:val="C-Char"/>
    <w:uiPriority w:val="99"/>
    <w:rsid w:val="00F03FB2"/>
    <w:pPr>
      <w:spacing w:line="240" w:lineRule="exact"/>
    </w:pPr>
    <w:rPr>
      <w:rFonts w:eastAsia="MS Mincho"/>
    </w:rPr>
  </w:style>
  <w:style w:type="character" w:customStyle="1" w:styleId="C-Char">
    <w:name w:val="C-正文 Char"/>
    <w:link w:val="C-"/>
    <w:uiPriority w:val="99"/>
    <w:locked/>
    <w:rsid w:val="00F03FB2"/>
    <w:rPr>
      <w:rFonts w:eastAsia="MS Mincho"/>
      <w:lang w:eastAsia="en-US"/>
    </w:rPr>
  </w:style>
  <w:style w:type="paragraph" w:styleId="af1">
    <w:name w:val="Document Map"/>
    <w:basedOn w:val="a"/>
    <w:link w:val="af2"/>
    <w:uiPriority w:val="99"/>
    <w:semiHidden/>
    <w:rsid w:val="00125A5A"/>
    <w:pPr>
      <w:jc w:val="left"/>
    </w:pPr>
    <w:rPr>
      <w:rFonts w:ascii="Calibri" w:hAnsi="Tahoma" w:cs="Calibri"/>
      <w:sz w:val="16"/>
      <w:szCs w:val="16"/>
      <w:lang w:eastAsia="zh-CN"/>
    </w:rPr>
  </w:style>
  <w:style w:type="character" w:customStyle="1" w:styleId="af2">
    <w:name w:val="文档结构图 字符"/>
    <w:basedOn w:val="a0"/>
    <w:link w:val="af1"/>
    <w:uiPriority w:val="99"/>
    <w:locked/>
    <w:rsid w:val="00125A5A"/>
    <w:rPr>
      <w:rFonts w:ascii="Calibri" w:eastAsia="宋体" w:hAnsi="Tahoma" w:cs="Calibri"/>
      <w:sz w:val="16"/>
      <w:szCs w:val="16"/>
    </w:rPr>
  </w:style>
  <w:style w:type="paragraph" w:styleId="af3">
    <w:name w:val="List Paragraph"/>
    <w:basedOn w:val="a"/>
    <w:uiPriority w:val="34"/>
    <w:qFormat/>
    <w:rsid w:val="00F80787"/>
    <w:pPr>
      <w:ind w:firstLineChars="200" w:firstLine="420"/>
    </w:pPr>
  </w:style>
  <w:style w:type="character" w:styleId="af4">
    <w:name w:val="FollowedHyperlink"/>
    <w:basedOn w:val="a0"/>
    <w:uiPriority w:val="99"/>
    <w:semiHidden/>
    <w:unhideWhenUsed/>
    <w:rsid w:val="002A1814"/>
    <w:rPr>
      <w:color w:val="800080" w:themeColor="followedHyperlink"/>
      <w:u w:val="single"/>
    </w:rPr>
  </w:style>
  <w:style w:type="paragraph" w:customStyle="1" w:styleId="af5">
    <w:name w:val="一级标题"/>
    <w:basedOn w:val="a"/>
    <w:rsid w:val="000F272D"/>
    <w:pPr>
      <w:spacing w:before="120" w:after="120" w:line="320" w:lineRule="exact"/>
      <w:outlineLvl w:val="0"/>
    </w:pPr>
    <w:rPr>
      <w:rFonts w:eastAsia="黑体" w:cs="宋体"/>
      <w:b/>
      <w:bCs/>
      <w:sz w:val="24"/>
    </w:rPr>
  </w:style>
  <w:style w:type="character" w:customStyle="1" w:styleId="MTDisplayEquation">
    <w:name w:val="MTDisplayEquation 字符"/>
    <w:link w:val="MTDisplayEquation0"/>
    <w:locked/>
    <w:rsid w:val="00F47368"/>
    <w:rPr>
      <w:color w:val="000000"/>
      <w:kern w:val="2"/>
      <w:sz w:val="21"/>
      <w:szCs w:val="24"/>
    </w:rPr>
  </w:style>
  <w:style w:type="paragraph" w:customStyle="1" w:styleId="MTDisplayEquation0">
    <w:name w:val="MTDisplayEquation"/>
    <w:basedOn w:val="a"/>
    <w:next w:val="a"/>
    <w:link w:val="MTDisplayEquation"/>
    <w:rsid w:val="00F47368"/>
    <w:pPr>
      <w:widowControl w:val="0"/>
      <w:tabs>
        <w:tab w:val="center" w:pos="2400"/>
        <w:tab w:val="right" w:pos="4780"/>
      </w:tabs>
      <w:spacing w:beforeLines="50" w:afterLines="50"/>
      <w:ind w:firstLine="420"/>
    </w:pPr>
    <w:rPr>
      <w:color w:val="000000"/>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6548">
      <w:bodyDiv w:val="1"/>
      <w:marLeft w:val="0"/>
      <w:marRight w:val="0"/>
      <w:marTop w:val="0"/>
      <w:marBottom w:val="0"/>
      <w:divBdr>
        <w:top w:val="none" w:sz="0" w:space="0" w:color="auto"/>
        <w:left w:val="none" w:sz="0" w:space="0" w:color="auto"/>
        <w:bottom w:val="none" w:sz="0" w:space="0" w:color="auto"/>
        <w:right w:val="none" w:sz="0" w:space="0" w:color="auto"/>
      </w:divBdr>
    </w:div>
    <w:div w:id="1289362830">
      <w:marLeft w:val="0"/>
      <w:marRight w:val="0"/>
      <w:marTop w:val="0"/>
      <w:marBottom w:val="0"/>
      <w:divBdr>
        <w:top w:val="none" w:sz="0" w:space="0" w:color="auto"/>
        <w:left w:val="none" w:sz="0" w:space="0" w:color="auto"/>
        <w:bottom w:val="none" w:sz="0" w:space="0" w:color="auto"/>
        <w:right w:val="none" w:sz="0" w:space="0" w:color="auto"/>
      </w:divBdr>
    </w:div>
    <w:div w:id="1681546669">
      <w:bodyDiv w:val="1"/>
      <w:marLeft w:val="0"/>
      <w:marRight w:val="0"/>
      <w:marTop w:val="0"/>
      <w:marBottom w:val="0"/>
      <w:divBdr>
        <w:top w:val="none" w:sz="0" w:space="0" w:color="auto"/>
        <w:left w:val="none" w:sz="0" w:space="0" w:color="auto"/>
        <w:bottom w:val="none" w:sz="0" w:space="0" w:color="auto"/>
        <w:right w:val="none" w:sz="0" w:space="0" w:color="auto"/>
      </w:divBdr>
    </w:div>
    <w:div w:id="21093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oleObject" Target="embeddings/oleObject5.bin"/><Relationship Id="rId39" Type="http://schemas.openxmlformats.org/officeDocument/2006/relationships/image" Target="media/image20.wmf"/><Relationship Id="rId21" Type="http://schemas.openxmlformats.org/officeDocument/2006/relationships/image" Target="media/image9.jp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4.wmf"/><Relationship Id="rId50" Type="http://schemas.openxmlformats.org/officeDocument/2006/relationships/image" Target="media/image26.jp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5.wmf"/><Relationship Id="rId11" Type="http://schemas.openxmlformats.org/officeDocument/2006/relationships/image" Target="media/image3.png"/><Relationship Id="rId24" Type="http://schemas.openxmlformats.org/officeDocument/2006/relationships/image" Target="media/image12.jpg"/><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oleObject" Target="embeddings/oleObject12.bin"/><Relationship Id="rId45" Type="http://schemas.openxmlformats.org/officeDocument/2006/relationships/image" Target="media/image23.wmf"/><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0.jpg"/><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6.bin"/><Relationship Id="rId56" Type="http://schemas.openxmlformats.org/officeDocument/2006/relationships/footer" Target="footer2.xml"/><Relationship Id="rId8" Type="http://schemas.openxmlformats.org/officeDocument/2006/relationships/hyperlink" Target="http://creativecommons.org/licenses/by/4.0/" TargetMode="External"/><Relationship Id="rId51" Type="http://schemas.openxmlformats.org/officeDocument/2006/relationships/image" Target="media/image27.jp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21.wmf"/><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jp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5.jpg"/><Relationship Id="rId57" Type="http://schemas.openxmlformats.org/officeDocument/2006/relationships/header" Target="header3.xml"/><Relationship Id="rId10" Type="http://schemas.openxmlformats.org/officeDocument/2006/relationships/image" Target="media/image2.emf"/><Relationship Id="rId31" Type="http://schemas.openxmlformats.org/officeDocument/2006/relationships/image" Target="media/image16.wmf"/><Relationship Id="rId44" Type="http://schemas.openxmlformats.org/officeDocument/2006/relationships/oleObject" Target="embeddings/oleObject14.bin"/><Relationship Id="rId52" Type="http://schemas.openxmlformats.org/officeDocument/2006/relationships/image" Target="media/image28.jpe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doi.org/10.12677/**.2019.*****"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i.org/10.12677/**.2019.*****"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doi.org/10.12677/**.201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9.jpeg"/><Relationship Id="rId1" Type="http://schemas.openxmlformats.org/officeDocument/2006/relationships/hyperlink" Target="http://www.hans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E33E1-CE9B-4C1E-BB22-1686DF56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13</Pages>
  <Words>2267</Words>
  <Characters>12923</Characters>
  <Application>Microsoft Office Word</Application>
  <DocSecurity>0</DocSecurity>
  <Lines>107</Lines>
  <Paragraphs>30</Paragraphs>
  <ScaleCrop>false</ScaleCrop>
  <Company>Microsoft</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霍 文君</cp:lastModifiedBy>
  <cp:revision>258</cp:revision>
  <cp:lastPrinted>2013-11-05T03:48:00Z</cp:lastPrinted>
  <dcterms:created xsi:type="dcterms:W3CDTF">2016-08-11T02:17:00Z</dcterms:created>
  <dcterms:modified xsi:type="dcterms:W3CDTF">2019-12-30T07:07:00Z</dcterms:modified>
</cp:coreProperties>
</file>