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50" w:line="360" w:lineRule="exact"/>
        <w:jc w:val="center"/>
        <w:rPr>
          <w:rFonts w:eastAsia="黑体"/>
          <w:bCs/>
          <w:sz w:val="24"/>
        </w:rPr>
      </w:pPr>
      <w:bookmarkStart w:id="0" w:name="_GoBack"/>
      <w:bookmarkEnd w:id="0"/>
    </w:p>
    <w:tbl>
      <w:tblPr>
        <w:tblStyle w:val="13"/>
        <w:tblW w:w="906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012"/>
        <w:gridCol w:w="1225"/>
        <w:gridCol w:w="1225"/>
        <w:gridCol w:w="95"/>
        <w:gridCol w:w="1130"/>
        <w:gridCol w:w="841"/>
        <w:gridCol w:w="384"/>
        <w:gridCol w:w="561"/>
        <w:gridCol w:w="664"/>
        <w:gridCol w:w="105"/>
        <w:gridCol w:w="1121"/>
        <w:gridCol w:w="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66" w:type="dxa"/>
            <w:gridSpan w:val="13"/>
            <w:tcBorders>
              <w:top w:val="single" w:color="auto" w:sz="12" w:space="0"/>
              <w:bottom w:val="single" w:color="000000" w:sz="12" w:space="0"/>
            </w:tcBorders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I-4 </w:t>
            </w:r>
            <w:r>
              <w:rPr>
                <w:rFonts w:hint="eastAsia"/>
                <w:b/>
                <w:bCs/>
                <w:sz w:val="24"/>
              </w:rPr>
              <w:t>学生国际交流情况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9057" w:type="dxa"/>
            <w:gridSpan w:val="12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>
            <w:pPr>
              <w:rPr>
                <w:bCs/>
                <w:spacing w:val="-20"/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（二）参加国际学术会议做报告学生情况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1706" w:type="dxa"/>
            <w:gridSpan w:val="2"/>
            <w:vMerge w:val="restart"/>
            <w:tcBorders>
              <w:top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会议地点</w:t>
            </w:r>
          </w:p>
        </w:tc>
        <w:tc>
          <w:tcPr>
            <w:tcW w:w="7351" w:type="dxa"/>
            <w:gridSpan w:val="10"/>
            <w:tcBorders>
              <w:top w:val="single" w:color="000000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参加国际学术会议并做口头报告的学生人次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1706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</w:p>
        </w:tc>
        <w:tc>
          <w:tcPr>
            <w:tcW w:w="1225" w:type="dxa"/>
            <w:tcBorders>
              <w:top w:val="single" w:color="000000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2016</w:t>
            </w:r>
            <w:r>
              <w:rPr>
                <w:rFonts w:hint="eastAsia"/>
                <w:b/>
                <w:szCs w:val="21"/>
              </w:rPr>
              <w:t>年</w:t>
            </w:r>
          </w:p>
        </w:tc>
        <w:tc>
          <w:tcPr>
            <w:tcW w:w="1225" w:type="dxa"/>
            <w:tcBorders>
              <w:top w:val="single" w:color="000000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2017</w:t>
            </w:r>
            <w:r>
              <w:rPr>
                <w:rFonts w:hint="eastAsia"/>
                <w:b/>
                <w:szCs w:val="21"/>
              </w:rPr>
              <w:t>年</w:t>
            </w:r>
          </w:p>
        </w:tc>
        <w:tc>
          <w:tcPr>
            <w:tcW w:w="1225" w:type="dxa"/>
            <w:gridSpan w:val="2"/>
            <w:tcBorders>
              <w:top w:val="single" w:color="000000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2018</w:t>
            </w:r>
            <w:r>
              <w:rPr>
                <w:rFonts w:hint="eastAsia"/>
                <w:b/>
                <w:szCs w:val="21"/>
              </w:rPr>
              <w:t>年</w:t>
            </w:r>
          </w:p>
        </w:tc>
        <w:tc>
          <w:tcPr>
            <w:tcW w:w="1225" w:type="dxa"/>
            <w:gridSpan w:val="2"/>
            <w:tcBorders>
              <w:top w:val="single" w:color="000000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2019</w:t>
            </w:r>
            <w:r>
              <w:rPr>
                <w:rFonts w:hint="eastAsia"/>
                <w:b/>
                <w:szCs w:val="21"/>
              </w:rPr>
              <w:t>年</w:t>
            </w:r>
          </w:p>
        </w:tc>
        <w:tc>
          <w:tcPr>
            <w:tcW w:w="1225" w:type="dxa"/>
            <w:gridSpan w:val="2"/>
            <w:tcBorders>
              <w:top w:val="single" w:color="000000" w:sz="4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2020</w:t>
            </w:r>
            <w:r>
              <w:rPr>
                <w:rFonts w:hint="eastAsia"/>
                <w:b/>
                <w:szCs w:val="21"/>
              </w:rPr>
              <w:t>年</w:t>
            </w:r>
          </w:p>
        </w:tc>
        <w:tc>
          <w:tcPr>
            <w:tcW w:w="1226" w:type="dxa"/>
            <w:gridSpan w:val="2"/>
            <w:tcBorders>
              <w:top w:val="single" w:color="000000" w:sz="4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合计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1706" w:type="dxa"/>
            <w:gridSpan w:val="2"/>
            <w:tcBorders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境内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4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5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1226" w:type="dxa"/>
            <w:gridSpan w:val="2"/>
            <w:tcBorders>
              <w:top w:val="single" w:color="auto" w:sz="4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1706" w:type="dxa"/>
            <w:gridSpan w:val="2"/>
            <w:tcBorders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境外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bottom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0</w:t>
            </w:r>
          </w:p>
        </w:tc>
        <w:tc>
          <w:tcPr>
            <w:tcW w:w="1226" w:type="dxa"/>
            <w:gridSpan w:val="2"/>
            <w:tcBorders>
              <w:top w:val="single" w:color="auto" w:sz="4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tcBorders>
              <w:top w:val="single" w:color="auto" w:sz="2" w:space="0"/>
            </w:tcBorders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557" w:type="dxa"/>
            <w:gridSpan w:val="4"/>
            <w:tcBorders>
              <w:top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口头报告名称</w:t>
            </w:r>
          </w:p>
        </w:tc>
        <w:tc>
          <w:tcPr>
            <w:tcW w:w="1971" w:type="dxa"/>
            <w:gridSpan w:val="2"/>
            <w:tcBorders>
              <w:top w:val="single" w:color="auto" w:sz="2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会议名称及地点</w:t>
            </w:r>
          </w:p>
        </w:tc>
        <w:tc>
          <w:tcPr>
            <w:tcW w:w="945" w:type="dxa"/>
            <w:gridSpan w:val="2"/>
            <w:tcBorders>
              <w:top w:val="single" w:color="auto" w:sz="2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报告时间</w:t>
            </w:r>
          </w:p>
        </w:tc>
        <w:tc>
          <w:tcPr>
            <w:tcW w:w="769" w:type="dxa"/>
            <w:gridSpan w:val="2"/>
            <w:tcBorders>
              <w:top w:val="single" w:color="auto" w:sz="2" w:space="0"/>
            </w:tcBorders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报告人</w:t>
            </w:r>
          </w:p>
        </w:tc>
        <w:tc>
          <w:tcPr>
            <w:tcW w:w="1121" w:type="dxa"/>
            <w:tcBorders>
              <w:top w:val="single" w:color="auto" w:sz="2" w:space="0"/>
            </w:tcBorders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报告类型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XXXXX</w:t>
            </w:r>
          </w:p>
        </w:tc>
        <w:tc>
          <w:tcPr>
            <w:tcW w:w="1971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XXXX</w:t>
            </w:r>
            <w:r>
              <w:rPr>
                <w:rFonts w:hint="eastAsia"/>
                <w:bCs/>
                <w:szCs w:val="21"/>
              </w:rPr>
              <w:t>，法国巴黎</w:t>
            </w: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201905</w:t>
            </w: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张三</w:t>
            </w: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大会报告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3557" w:type="dxa"/>
            <w:gridSpan w:val="4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97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69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3557" w:type="dxa"/>
            <w:gridSpan w:val="4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5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9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4" w:hRule="atLeast"/>
          <w:jc w:val="center"/>
        </w:trPr>
        <w:tc>
          <w:tcPr>
            <w:tcW w:w="9057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b/>
                <w:bCs/>
                <w:sz w:val="24"/>
              </w:rPr>
              <w:t>（三）赴境外参加其他学术活动情况</w:t>
            </w:r>
            <w:r>
              <w:rPr>
                <w:rFonts w:hint="eastAsia" w:eastAsia="楷体_GB2312"/>
                <w:sz w:val="22"/>
                <w:szCs w:val="22"/>
              </w:rPr>
              <w:t>（限</w:t>
            </w:r>
            <w:r>
              <w:rPr>
                <w:rFonts w:eastAsia="楷体_GB2312"/>
                <w:sz w:val="22"/>
                <w:szCs w:val="22"/>
              </w:rPr>
              <w:t>300</w:t>
            </w:r>
            <w:r>
              <w:rPr>
                <w:rFonts w:hint="eastAsia" w:eastAsia="楷体_GB2312"/>
                <w:sz w:val="22"/>
                <w:szCs w:val="22"/>
              </w:rPr>
              <w:t>字）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944" w:hRule="atLeast"/>
          <w:jc w:val="center"/>
        </w:trPr>
        <w:tc>
          <w:tcPr>
            <w:tcW w:w="9057" w:type="dxa"/>
            <w:gridSpan w:val="1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</w:pPr>
          </w:p>
        </w:tc>
      </w:tr>
    </w:tbl>
    <w:p>
      <w:pPr>
        <w:rPr>
          <w:rFonts w:eastAsia="楷体_GB2312"/>
          <w:bCs/>
          <w:szCs w:val="21"/>
        </w:rPr>
      </w:pPr>
      <w:r>
        <w:rPr>
          <w:rFonts w:hint="eastAsia" w:eastAsia="楷体_GB2312"/>
          <w:b/>
          <w:bCs/>
          <w:szCs w:val="21"/>
        </w:rPr>
        <w:t>说明：</w:t>
      </w:r>
      <w:r>
        <w:rPr>
          <w:rFonts w:eastAsia="楷体_GB2312"/>
          <w:b/>
          <w:bCs/>
          <w:szCs w:val="21"/>
        </w:rPr>
        <w:fldChar w:fldCharType="begin"/>
      </w:r>
      <w:r>
        <w:rPr>
          <w:rFonts w:eastAsia="楷体_GB2312"/>
          <w:b/>
          <w:bCs/>
          <w:szCs w:val="21"/>
        </w:rPr>
        <w:instrText xml:space="preserve"> </w:instrText>
      </w:r>
      <w:r>
        <w:rPr>
          <w:rFonts w:hint="eastAsia" w:eastAsia="楷体_GB2312"/>
          <w:b/>
          <w:bCs/>
          <w:szCs w:val="21"/>
        </w:rPr>
        <w:instrText xml:space="preserve">= 1 \* GB3</w:instrText>
      </w:r>
      <w:r>
        <w:rPr>
          <w:rFonts w:eastAsia="楷体_GB2312"/>
          <w:b/>
          <w:bCs/>
          <w:szCs w:val="21"/>
        </w:rPr>
        <w:instrText xml:space="preserve"> </w:instrText>
      </w:r>
      <w:r>
        <w:rPr>
          <w:rFonts w:eastAsia="楷体_GB2312"/>
          <w:b/>
          <w:bCs/>
          <w:szCs w:val="21"/>
        </w:rPr>
        <w:fldChar w:fldCharType="separate"/>
      </w:r>
      <w:r>
        <w:rPr>
          <w:rFonts w:hint="eastAsia" w:eastAsia="楷体_GB2312"/>
          <w:b/>
          <w:bCs/>
          <w:szCs w:val="21"/>
        </w:rPr>
        <w:t>①</w:t>
      </w:r>
      <w:r>
        <w:rPr>
          <w:rFonts w:eastAsia="楷体_GB2312"/>
          <w:b/>
          <w:bCs/>
          <w:szCs w:val="21"/>
        </w:rPr>
        <w:fldChar w:fldCharType="end"/>
      </w:r>
      <w:r>
        <w:rPr>
          <w:rFonts w:hint="eastAsia" w:eastAsia="楷体_GB2312"/>
          <w:bCs/>
          <w:szCs w:val="21"/>
        </w:rPr>
        <w:t>信息采集时间为</w:t>
      </w:r>
      <w:r>
        <w:rPr>
          <w:rFonts w:eastAsia="楷体_GB2312"/>
          <w:bCs/>
          <w:szCs w:val="21"/>
        </w:rPr>
        <w:t>2016</w:t>
      </w:r>
      <w:r>
        <w:rPr>
          <w:rFonts w:hint="eastAsia" w:eastAsia="楷体_GB2312"/>
          <w:bCs/>
          <w:szCs w:val="21"/>
        </w:rPr>
        <w:t>年</w:t>
      </w:r>
      <w:r>
        <w:rPr>
          <w:rFonts w:eastAsia="楷体_GB2312"/>
          <w:bCs/>
          <w:szCs w:val="21"/>
        </w:rPr>
        <w:t>1</w:t>
      </w:r>
      <w:r>
        <w:rPr>
          <w:rFonts w:hint="eastAsia" w:eastAsia="楷体_GB2312"/>
          <w:bCs/>
          <w:szCs w:val="21"/>
        </w:rPr>
        <w:t>月</w:t>
      </w:r>
      <w:r>
        <w:rPr>
          <w:rFonts w:eastAsia="楷体_GB2312"/>
          <w:bCs/>
          <w:szCs w:val="21"/>
        </w:rPr>
        <w:t>1</w:t>
      </w:r>
      <w:r>
        <w:rPr>
          <w:rFonts w:hint="eastAsia" w:eastAsia="楷体_GB2312"/>
          <w:bCs/>
          <w:szCs w:val="21"/>
        </w:rPr>
        <w:t>日</w:t>
      </w:r>
      <w:r>
        <w:rPr>
          <w:rFonts w:eastAsia="楷体_GB2312"/>
          <w:bCs/>
          <w:szCs w:val="21"/>
        </w:rPr>
        <w:t>~2020</w:t>
      </w:r>
      <w:r>
        <w:rPr>
          <w:rFonts w:hint="eastAsia" w:eastAsia="楷体_GB2312"/>
          <w:bCs/>
          <w:szCs w:val="21"/>
        </w:rPr>
        <w:t>年</w:t>
      </w:r>
      <w:r>
        <w:rPr>
          <w:rFonts w:eastAsia="楷体_GB2312"/>
          <w:bCs/>
          <w:szCs w:val="21"/>
        </w:rPr>
        <w:t>12</w:t>
      </w:r>
      <w:r>
        <w:rPr>
          <w:rFonts w:hint="eastAsia" w:eastAsia="楷体_GB2312"/>
          <w:bCs/>
          <w:szCs w:val="21"/>
        </w:rPr>
        <w:t>月</w:t>
      </w:r>
      <w:r>
        <w:rPr>
          <w:rFonts w:eastAsia="楷体_GB2312"/>
          <w:bCs/>
          <w:szCs w:val="21"/>
        </w:rPr>
        <w:t>31</w:t>
      </w:r>
      <w:r>
        <w:rPr>
          <w:rFonts w:hint="eastAsia" w:eastAsia="楷体_GB2312"/>
          <w:bCs/>
          <w:szCs w:val="21"/>
        </w:rPr>
        <w:t>日。⑤“报告类型</w:t>
      </w:r>
      <w:r>
        <w:rPr>
          <w:rFonts w:hint="eastAsia" w:ascii="楷体_GB2312" w:eastAsia="楷体_GB2312"/>
          <w:bCs/>
          <w:szCs w:val="21"/>
        </w:rPr>
        <w:t>”</w:t>
      </w:r>
      <w:r>
        <w:rPr>
          <w:rFonts w:hint="eastAsia" w:eastAsia="楷体_GB2312"/>
          <w:bCs/>
          <w:szCs w:val="21"/>
        </w:rPr>
        <w:t>限填</w:t>
      </w:r>
      <w:r>
        <w:rPr>
          <w:rFonts w:hint="eastAsia" w:ascii="楷体_GB2312" w:eastAsia="楷体_GB2312"/>
          <w:bCs/>
          <w:szCs w:val="21"/>
        </w:rPr>
        <w:t>“</w:t>
      </w:r>
      <w:r>
        <w:rPr>
          <w:rFonts w:hint="eastAsia" w:eastAsia="楷体_GB2312"/>
          <w:bCs/>
          <w:szCs w:val="21"/>
        </w:rPr>
        <w:t>大会报告、分会报告</w:t>
      </w:r>
      <w:r>
        <w:rPr>
          <w:rFonts w:hint="eastAsia" w:ascii="楷体_GB2312" w:eastAsia="楷体_GB2312"/>
          <w:bCs/>
          <w:szCs w:val="21"/>
        </w:rPr>
        <w:t>”</w:t>
      </w:r>
      <w:r>
        <w:rPr>
          <w:rFonts w:hint="eastAsia" w:eastAsia="楷体_GB2312"/>
          <w:bCs/>
          <w:szCs w:val="21"/>
        </w:rPr>
        <w:t>。</w:t>
      </w:r>
    </w:p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418" w:bottom="1418" w:left="1418" w:header="0" w:footer="567" w:gutter="0"/>
          <w:cols w:space="720" w:num="1"/>
          <w:docGrid w:linePitch="312" w:charSpace="0"/>
        </w:sectPr>
      </w:pPr>
    </w:p>
    <w:tbl>
      <w:tblPr>
        <w:tblStyle w:val="13"/>
        <w:tblW w:w="1401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2254"/>
        <w:gridCol w:w="709"/>
        <w:gridCol w:w="992"/>
        <w:gridCol w:w="992"/>
        <w:gridCol w:w="993"/>
        <w:gridCol w:w="3544"/>
        <w:gridCol w:w="396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19" w:type="dxa"/>
            <w:gridSpan w:val="8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rPr>
                <w:rFonts w:eastAsia="楷体_GB2312"/>
              </w:rPr>
            </w:pPr>
            <w:r>
              <w:rPr>
                <w:b/>
                <w:bCs/>
                <w:sz w:val="24"/>
              </w:rPr>
              <w:t>I-6-2</w:t>
            </w:r>
            <w:r>
              <w:rPr>
                <w:rFonts w:hint="eastAsia"/>
                <w:b/>
                <w:bCs/>
                <w:sz w:val="24"/>
              </w:rPr>
              <w:t>代表性</w:t>
            </w:r>
            <w:r>
              <w:rPr>
                <w:rFonts w:hint="eastAsia"/>
                <w:b/>
                <w:bCs/>
                <w:color w:val="000000"/>
                <w:kern w:val="0"/>
                <w:sz w:val="24"/>
              </w:rPr>
              <w:t>毕业生</w:t>
            </w:r>
            <w:r>
              <w:rPr>
                <w:rFonts w:hint="eastAsia" w:eastAsia="楷体_GB2312"/>
              </w:rPr>
              <w:t>（每个学系至少填</w:t>
            </w:r>
            <w:r>
              <w:rPr>
                <w:rFonts w:eastAsia="楷体_GB2312"/>
              </w:rPr>
              <w:t>6</w:t>
            </w:r>
            <w:r>
              <w:rPr>
                <w:rFonts w:hint="eastAsia" w:eastAsia="楷体_GB2312"/>
              </w:rPr>
              <w:t>人，多者不限）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6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54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姓名（年龄，学位类型，学习方式）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毕业年度</w:t>
            </w:r>
          </w:p>
        </w:tc>
        <w:tc>
          <w:tcPr>
            <w:tcW w:w="2977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学位授予单位及学科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354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工作单位（所在地，单位类型）及</w:t>
            </w:r>
          </w:p>
          <w:p>
            <w:pPr>
              <w:ind w:right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行政级别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专业技术职务</w:t>
            </w:r>
          </w:p>
        </w:tc>
        <w:tc>
          <w:tcPr>
            <w:tcW w:w="3969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毕业生简介</w:t>
            </w:r>
          </w:p>
          <w:p>
            <w:pPr>
              <w:ind w:right="40"/>
              <w:jc w:val="center"/>
              <w:rPr>
                <w:rFonts w:eastAsia="楷体_GB2312"/>
                <w:bCs/>
              </w:rPr>
            </w:pPr>
            <w:r>
              <w:rPr>
                <w:rFonts w:hint="eastAsia" w:eastAsia="楷体_GB2312"/>
                <w:bCs/>
              </w:rPr>
              <w:t>（</w:t>
            </w:r>
            <w:r>
              <w:rPr>
                <w:rFonts w:hint="eastAsia" w:eastAsia="楷体_GB2312"/>
              </w:rPr>
              <w:t>限</w:t>
            </w:r>
            <w:r>
              <w:rPr>
                <w:rFonts w:eastAsia="楷体_GB2312"/>
              </w:rPr>
              <w:t>100</w:t>
            </w:r>
            <w:r>
              <w:rPr>
                <w:rFonts w:hint="eastAsia" w:eastAsia="楷体_GB2312"/>
              </w:rPr>
              <w:t>字）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566" w:type="dxa"/>
            <w:vMerge w:val="continue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</w:rPr>
            </w:pPr>
          </w:p>
        </w:tc>
        <w:tc>
          <w:tcPr>
            <w:tcW w:w="2254" w:type="dxa"/>
            <w:vMerge w:val="continue"/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学士</w:t>
            </w:r>
          </w:p>
        </w:tc>
        <w:tc>
          <w:tcPr>
            <w:tcW w:w="99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硕士</w:t>
            </w:r>
          </w:p>
        </w:tc>
        <w:tc>
          <w:tcPr>
            <w:tcW w:w="99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博士</w:t>
            </w:r>
          </w:p>
        </w:tc>
        <w:tc>
          <w:tcPr>
            <w:tcW w:w="354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25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李四（</w:t>
            </w:r>
            <w:r>
              <w:rPr>
                <w:bCs/>
              </w:rPr>
              <w:t>38</w:t>
            </w:r>
            <w:r>
              <w:rPr>
                <w:rFonts w:hint="eastAsia"/>
                <w:bCs/>
              </w:rPr>
              <w:t>岁，学术学位博士，全日制）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2018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大学，</w:t>
            </w: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专业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大学，</w:t>
            </w: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学科</w:t>
            </w:r>
          </w:p>
        </w:tc>
        <w:tc>
          <w:tcPr>
            <w:tcW w:w="9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大学，</w:t>
            </w: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学科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大学（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省，教育科研单位），副高级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25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张三（</w:t>
            </w:r>
            <w:r>
              <w:rPr>
                <w:bCs/>
              </w:rPr>
              <w:t>41</w:t>
            </w:r>
            <w:r>
              <w:rPr>
                <w:rFonts w:hint="eastAsia"/>
                <w:bCs/>
              </w:rPr>
              <w:t>岁，学术学位硕士，全日制）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2019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大学，</w:t>
            </w: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专业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大学，</w:t>
            </w:r>
            <w:r>
              <w:rPr>
                <w:bCs/>
              </w:rPr>
              <w:t>XX</w:t>
            </w:r>
            <w:r>
              <w:rPr>
                <w:rFonts w:hint="eastAsia"/>
                <w:bCs/>
              </w:rPr>
              <w:t>学科</w:t>
            </w:r>
          </w:p>
        </w:tc>
        <w:tc>
          <w:tcPr>
            <w:tcW w:w="9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中共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省委组织部（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省，党政及部队机关），县处级正职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25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25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25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225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66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254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ind w:right="4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99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left"/>
            </w:pPr>
          </w:p>
        </w:tc>
      </w:tr>
    </w:tbl>
    <w:p>
      <w:pPr>
        <w:tabs>
          <w:tab w:val="left" w:pos="5672"/>
        </w:tabs>
        <w:rPr>
          <w:rFonts w:eastAsia="楷体_GB2312"/>
          <w:bCs/>
          <w:szCs w:val="21"/>
        </w:rPr>
      </w:pPr>
      <w:r>
        <w:rPr>
          <w:rFonts w:hint="eastAsia" w:eastAsia="楷体_GB2312"/>
          <w:b/>
          <w:bCs/>
          <w:szCs w:val="21"/>
        </w:rPr>
        <w:t>说明：①</w:t>
      </w:r>
      <w:r>
        <w:rPr>
          <w:rFonts w:hint="eastAsia" w:eastAsia="楷体_GB2312"/>
          <w:szCs w:val="21"/>
        </w:rPr>
        <w:t>本表</w:t>
      </w:r>
      <w:r>
        <w:rPr>
          <w:rFonts w:hint="eastAsia" w:eastAsia="楷体_GB2312"/>
          <w:bCs/>
          <w:szCs w:val="21"/>
        </w:rPr>
        <w:t>填写</w:t>
      </w:r>
      <w:r>
        <w:rPr>
          <w:rFonts w:eastAsia="楷体_GB2312"/>
          <w:bCs/>
          <w:szCs w:val="21"/>
        </w:rPr>
        <w:t>2005</w:t>
      </w:r>
      <w:r>
        <w:rPr>
          <w:rFonts w:hint="eastAsia" w:eastAsia="楷体_GB2312"/>
          <w:bCs/>
          <w:szCs w:val="21"/>
        </w:rPr>
        <w:t>年</w:t>
      </w:r>
      <w:r>
        <w:rPr>
          <w:rFonts w:eastAsia="楷体_GB2312"/>
          <w:bCs/>
          <w:szCs w:val="21"/>
        </w:rPr>
        <w:t>1</w:t>
      </w:r>
      <w:r>
        <w:rPr>
          <w:rFonts w:hint="eastAsia" w:eastAsia="楷体_GB2312"/>
          <w:bCs/>
          <w:szCs w:val="21"/>
        </w:rPr>
        <w:t>月</w:t>
      </w:r>
      <w:r>
        <w:rPr>
          <w:rFonts w:eastAsia="楷体_GB2312"/>
          <w:bCs/>
          <w:szCs w:val="21"/>
        </w:rPr>
        <w:t>1</w:t>
      </w:r>
      <w:r>
        <w:rPr>
          <w:rFonts w:hint="eastAsia" w:eastAsia="楷体_GB2312"/>
          <w:bCs/>
          <w:szCs w:val="21"/>
        </w:rPr>
        <w:t>日以后毕业（博士、硕士或本科至少一个学习阶段在本单位本学科）的优秀学生情况。</w:t>
      </w:r>
      <w:r>
        <w:rPr>
          <w:rFonts w:hint="eastAsia" w:eastAsia="楷体_GB2312"/>
          <w:b/>
          <w:bCs/>
          <w:szCs w:val="21"/>
        </w:rPr>
        <w:t>②</w:t>
      </w:r>
      <w:r>
        <w:rPr>
          <w:rFonts w:hint="eastAsia" w:eastAsia="楷体_GB2312"/>
          <w:bCs/>
          <w:szCs w:val="21"/>
        </w:rPr>
        <w:t>“学习方式”限填“全日制、非全日制、同等学力”。</w:t>
      </w:r>
      <w:r>
        <w:rPr>
          <w:rFonts w:hint="eastAsia" w:eastAsia="楷体_GB2312"/>
          <w:b/>
          <w:bCs/>
          <w:szCs w:val="21"/>
        </w:rPr>
        <w:t>③</w:t>
      </w:r>
      <w:r>
        <w:rPr>
          <w:rFonts w:hint="eastAsia" w:eastAsia="楷体_GB2312"/>
          <w:bCs/>
          <w:szCs w:val="21"/>
        </w:rPr>
        <w:t>“毕业年度”填写毕业生在本单位本学科获得最高学位的年度。</w:t>
      </w:r>
      <w:r>
        <w:rPr>
          <w:rFonts w:hint="eastAsia" w:eastAsia="楷体_GB2312"/>
          <w:b/>
          <w:bCs/>
          <w:szCs w:val="21"/>
        </w:rPr>
        <w:t>④</w:t>
      </w:r>
      <w:r>
        <w:rPr>
          <w:rFonts w:hint="eastAsia" w:ascii="楷体_GB2312" w:eastAsia="楷体_GB2312"/>
          <w:bCs/>
          <w:szCs w:val="21"/>
        </w:rPr>
        <w:t>“</w:t>
      </w:r>
      <w:r>
        <w:rPr>
          <w:rFonts w:hint="eastAsia" w:eastAsia="楷体_GB2312"/>
          <w:bCs/>
          <w:szCs w:val="21"/>
        </w:rPr>
        <w:t>所在地</w:t>
      </w:r>
      <w:r>
        <w:rPr>
          <w:rFonts w:hint="eastAsia" w:ascii="楷体_GB2312" w:eastAsia="楷体_GB2312"/>
          <w:bCs/>
          <w:szCs w:val="21"/>
        </w:rPr>
        <w:t>”</w:t>
      </w:r>
      <w:r>
        <w:rPr>
          <w:rFonts w:hint="eastAsia" w:eastAsia="楷体_GB2312"/>
          <w:bCs/>
          <w:szCs w:val="21"/>
        </w:rPr>
        <w:t>填写工作单位所在省、自治区、直辖市，境外单位填写所在国家（地区）。</w:t>
      </w:r>
      <w:r>
        <w:rPr>
          <w:rFonts w:hint="eastAsia" w:eastAsia="楷体_GB2312"/>
          <w:b/>
          <w:bCs/>
          <w:szCs w:val="21"/>
        </w:rPr>
        <w:t>⑤</w:t>
      </w:r>
      <w:r>
        <w:rPr>
          <w:rFonts w:hint="eastAsia" w:ascii="楷体_GB2312" w:eastAsia="楷体_GB2312"/>
          <w:bCs/>
          <w:szCs w:val="21"/>
        </w:rPr>
        <w:t>“</w:t>
      </w:r>
      <w:r>
        <w:rPr>
          <w:rFonts w:hint="eastAsia" w:eastAsia="楷体_GB2312"/>
          <w:bCs/>
          <w:szCs w:val="21"/>
        </w:rPr>
        <w:t>单位类型</w:t>
      </w:r>
      <w:r>
        <w:rPr>
          <w:rFonts w:hint="eastAsia" w:ascii="楷体_GB2312" w:eastAsia="楷体_GB2312"/>
          <w:bCs/>
          <w:szCs w:val="21"/>
        </w:rPr>
        <w:t>”</w:t>
      </w:r>
      <w:r>
        <w:rPr>
          <w:rFonts w:hint="eastAsia" w:eastAsia="楷体_GB2312"/>
          <w:bCs/>
          <w:szCs w:val="21"/>
        </w:rPr>
        <w:t>限填</w:t>
      </w:r>
      <w:r>
        <w:rPr>
          <w:rFonts w:hint="eastAsia" w:ascii="楷体_GB2312" w:eastAsia="楷体_GB2312"/>
          <w:bCs/>
          <w:szCs w:val="21"/>
        </w:rPr>
        <w:t>“</w:t>
      </w:r>
      <w:r>
        <w:rPr>
          <w:rFonts w:hint="eastAsia" w:eastAsia="楷体_GB2312"/>
          <w:bCs/>
          <w:szCs w:val="21"/>
        </w:rPr>
        <w:t>党政及部队机关、教育科研单位、医疗卫生单位、其他事业单位、国有企业、民营及其他企业、其他类型单位</w:t>
      </w:r>
      <w:r>
        <w:rPr>
          <w:rFonts w:hint="eastAsia" w:ascii="楷体_GB2312" w:eastAsia="楷体_GB2312"/>
          <w:bCs/>
          <w:szCs w:val="21"/>
        </w:rPr>
        <w:t>”</w:t>
      </w:r>
      <w:r>
        <w:rPr>
          <w:rFonts w:hint="eastAsia" w:eastAsia="楷体_GB2312"/>
          <w:bCs/>
          <w:szCs w:val="21"/>
        </w:rPr>
        <w:t>。</w:t>
      </w:r>
      <w:r>
        <w:rPr>
          <w:rFonts w:hint="eastAsia" w:ascii="楷体_GB2312" w:eastAsia="楷体_GB2312"/>
          <w:b/>
          <w:bCs/>
          <w:szCs w:val="21"/>
        </w:rPr>
        <w:t>⑥</w:t>
      </w:r>
      <w:r>
        <w:rPr>
          <w:rFonts w:hint="eastAsia" w:ascii="楷体_GB2312" w:eastAsia="楷体_GB2312"/>
          <w:bCs/>
          <w:szCs w:val="21"/>
        </w:rPr>
        <w:t>“</w:t>
      </w:r>
      <w:r>
        <w:rPr>
          <w:rFonts w:hint="eastAsia" w:eastAsia="楷体_GB2312"/>
          <w:bCs/>
          <w:szCs w:val="21"/>
        </w:rPr>
        <w:t>行政级别</w:t>
      </w:r>
      <w:r>
        <w:rPr>
          <w:rFonts w:hint="eastAsia" w:ascii="楷体_GB2312" w:eastAsia="楷体_GB2312"/>
          <w:bCs/>
          <w:szCs w:val="21"/>
        </w:rPr>
        <w:t>”</w:t>
      </w:r>
      <w:r>
        <w:rPr>
          <w:rFonts w:hint="eastAsia" w:eastAsia="楷体_GB2312"/>
          <w:bCs/>
          <w:szCs w:val="21"/>
        </w:rPr>
        <w:t>限填</w:t>
      </w:r>
      <w:r>
        <w:rPr>
          <w:rFonts w:hint="eastAsia" w:ascii="楷体_GB2312" w:eastAsia="楷体_GB2312"/>
          <w:bCs/>
          <w:szCs w:val="21"/>
        </w:rPr>
        <w:t>“省部级正职、省部级副职、厅局级正职、厅局级副职、县处级正职、县处级副职、其他”，“专业技术职务”限填“正高级、副高级、其他”。</w:t>
      </w:r>
    </w:p>
    <w:sectPr>
      <w:headerReference r:id="rId10" w:type="first"/>
      <w:headerReference r:id="rId8" w:type="default"/>
      <w:footerReference r:id="rId11" w:type="default"/>
      <w:headerReference r:id="rId9" w:type="even"/>
      <w:pgSz w:w="16838" w:h="11906" w:orient="landscape"/>
      <w:pgMar w:top="1418" w:right="1418" w:bottom="1418" w:left="1418" w:header="0" w:footer="567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27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  <w:r>
      <mc:AlternateContent>
        <mc:Choice Requires="wps">
          <w:drawing>
            <wp:anchor distT="0" distB="0" distL="0" distR="0" simplePos="0" relativeHeight="102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900160" cy="556260"/>
              <wp:effectExtent l="0" t="2714625" r="0" b="2987040"/>
              <wp:wrapNone/>
              <wp:docPr id="4103" name="4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8900160" cy="556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88"/>
                              <w:szCs w:val="88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内部材料，严禁外传（张金华专用）</w:t>
                          </w:r>
                        </w:p>
                      </w:txbxContent>
                    </wps:txbx>
                    <wps:bodyPr wrap="square" numCol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106" o:spid="_x0000_s1026" o:spt="1" style="position:absolute;left:0pt;height:43.8pt;width:700.8pt;mso-position-horizontal:center;mso-position-horizontal-relative:margin;mso-position-vertical:center;mso-position-vertical-relative:margin;rotation:-2949120f;z-index:-503315456;mso-width-relative:page;mso-height-relative:page;" filled="f" stroked="f" coordsize="21600,21600" o:allowincell="f" o:gfxdata="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eOOwdYAAAAFAQAADwAAAAAAAAABACAAAAAi&#10;AAAAZHJzL2Rvd25yZXYueG1sUEsBAhQAFAAAAAgAh07iQPCdEFXTAQAAtwMAAA4AAAAAAAAAAQAg&#10;AAAAJQEAAGRycy9lMm9Eb2MueG1sUEsFBgAAAAAGAAYAWQEAAGo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88"/>
                        <w:szCs w:val="88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内部材料，严禁外传（张金华专用）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102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08215" cy="811530"/>
              <wp:effectExtent l="0" t="2286000" r="0" b="2465070"/>
              <wp:wrapNone/>
              <wp:docPr id="4104" name="4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7308215" cy="811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内部材料，请勿外传</w:t>
                          </w:r>
                        </w:p>
                      </w:txbxContent>
                    </wps:txbx>
                    <wps:bodyPr wrap="square" numCol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107" o:spid="_x0000_s1026" o:spt="1" style="position:absolute;left:0pt;height:63.9pt;width:575.45pt;mso-position-horizontal:center;mso-position-horizontal-relative:margin;mso-position-vertical:center;mso-position-vertical-relative:margin;rotation:-2949120f;z-index:-503315456;mso-width-relative:page;mso-height-relative:page;" filled="f" stroked="f" coordsize="21600,21600" o:allowincell="f" o:gfxdata="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7uQD9cAAAAGAQAADwAAAAAAAAABACAA&#10;AAAiAAAAZHJzL2Rvd25yZXYueG1sUEsBAhQAFAAAAAgAh07iQJ8ld6LVAQAAtwMAAA4AAAAAAAAA&#10;AQAgAAAAJgEAAGRycy9lMm9Eb2MueG1sUEsFBgAAAAAGAAYAWQEAAG0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内部材料，请勿外传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4560"/>
      </w:tabs>
      <w:jc w:val="both"/>
    </w:pPr>
    <w:r>
      <mc:AlternateContent>
        <mc:Choice Requires="wps">
          <w:drawing>
            <wp:anchor distT="0" distB="0" distL="0" distR="0" simplePos="0" relativeHeight="102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900160" cy="556260"/>
              <wp:effectExtent l="0" t="2714625" r="0" b="2987040"/>
              <wp:wrapNone/>
              <wp:docPr id="4105" name="4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8900160" cy="556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88"/>
                              <w:szCs w:val="88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内部材料，严禁外传（张金华专用）</w:t>
                          </w:r>
                        </w:p>
                      </w:txbxContent>
                    </wps:txbx>
                    <wps:bodyPr wrap="square" numCol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108" o:spid="_x0000_s1026" o:spt="1" style="position:absolute;left:0pt;height:43.8pt;width:700.8pt;mso-position-horizontal:center;mso-position-horizontal-relative:margin;mso-position-vertical:center;mso-position-vertical-relative:margin;rotation:-2949120f;z-index:-503315456;mso-width-relative:page;mso-height-relative:page;" filled="f" stroked="f" coordsize="21600,21600" o:allowincell="f" o:gfxdata="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eOOwdYAAAAFAQAADwAAAAAAAAABACAAAAAi&#10;AAAAZHJzL2Rvd25yZXYueG1sUEsBAhQAFAAAAAgAh07iQHylIS/TAQAAtwMAAA4AAAAAAAAAAQAg&#10;AAAAJQEAAGRycy9lMm9Eb2MueG1sUEsFBgAAAAAGAAYAWQEAAGo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88"/>
                        <w:szCs w:val="88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内部材料，严禁外传（张金华专用）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102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08215" cy="811530"/>
              <wp:effectExtent l="0" t="2286000" r="0" b="2465070"/>
              <wp:wrapNone/>
              <wp:docPr id="4106" name="4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7308215" cy="811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内部材料，请勿外传</w:t>
                          </w:r>
                        </w:p>
                      </w:txbxContent>
                    </wps:txbx>
                    <wps:bodyPr wrap="square" numCol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109" o:spid="_x0000_s1026" o:spt="1" style="position:absolute;left:0pt;height:63.9pt;width:575.45pt;mso-position-horizontal:center;mso-position-horizontal-relative:margin;mso-position-vertical:center;mso-position-vertical-relative:margin;rotation:-2949120f;z-index:-503315456;mso-width-relative:page;mso-height-relative:page;" filled="f" stroked="f" coordsize="21600,21600" o:allowincell="f" o:gfxdata="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7uQD9cAAAAGAQAADwAAAAAAAAABACAA&#10;AAAiAAAAZHJzL2Rvd25yZXYueG1sUEsBAhQAFAAAAAgAh07iQG3YmjvVAQAAtwMAAA4AAAAAAAAA&#10;AQAgAAAAJgEAAGRycy9lMm9Eb2MueG1sUEsFBgAAAAAGAAYAWQEAAG0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内部材料，请勿外传</w:t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0" distR="0" simplePos="0" relativeHeight="102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900160" cy="556260"/>
              <wp:effectExtent l="0" t="2714625" r="0" b="2987040"/>
              <wp:wrapNone/>
              <wp:docPr id="4111" name="4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8900160" cy="556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88"/>
                              <w:szCs w:val="88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内部材料，严禁外传（张金华专用）</w:t>
                          </w:r>
                        </w:p>
                      </w:txbxContent>
                    </wps:txbx>
                    <wps:bodyPr wrap="square" numCol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114" o:spid="_x0000_s1026" o:spt="1" style="position:absolute;left:0pt;height:43.8pt;width:700.8pt;mso-position-horizontal:center;mso-position-horizontal-relative:margin;mso-position-vertical:center;mso-position-vertical-relative:margin;rotation:-2949120f;z-index:-503315456;mso-width-relative:page;mso-height-relative:page;" filled="f" stroked="f" coordsize="21600,21600" o:allowincell="f" o:gfxdata="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eOOwdYAAAAFAQAADwAAAAAAAAABACAAAAAi&#10;AAAAZHJzL2Rvd25yZXYueG1sUEsBAhQAFAAAAAgAh07iQKEEYQnTAQAAtwMAAA4AAAAAAAAAAQAg&#10;AAAAJQEAAGRycy9lMm9Eb2MueG1sUEsFBgAAAAAGAAYAWQEAAGo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88"/>
                        <w:szCs w:val="88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内部材料，严禁外传（张金华专用）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102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08215" cy="811530"/>
              <wp:effectExtent l="0" t="2286000" r="0" b="2465070"/>
              <wp:wrapNone/>
              <wp:docPr id="4112" name="4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7308215" cy="811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内部材料，请勿外传</w:t>
                          </w:r>
                        </w:p>
                      </w:txbxContent>
                    </wps:txbx>
                    <wps:bodyPr wrap="square" numCol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115" o:spid="_x0000_s1026" o:spt="1" style="position:absolute;left:0pt;height:63.9pt;width:575.45pt;mso-position-horizontal:center;mso-position-horizontal-relative:margin;mso-position-vertical:center;mso-position-vertical-relative:margin;rotation:-2949120f;z-index:-503315456;mso-width-relative:page;mso-height-relative:page;" filled="f" stroked="f" coordsize="21600,21600" o:allowincell="f" o:gfxdata="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+7kA/XAAAABgEAAA8AAAAAAAAAAQAgAAAA&#10;IgAAAGRycy9kb3ducmV2LnhtbFBLAQIUABQAAAAIAIdO4kCwedod0wEAALcDAAAOAAAAAAAAAAEA&#10;IAAAACYBAABkcnMvZTJvRG9jLnhtbFBLBQYAAAAABgAGAFkBAABrBQAAAAA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内部材料，请勿外传</w:t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0" distR="0" simplePos="0" relativeHeight="102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900160" cy="556260"/>
              <wp:effectExtent l="0" t="2714625" r="0" b="2987040"/>
              <wp:wrapNone/>
              <wp:docPr id="4113" name="4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8900160" cy="556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88"/>
                              <w:szCs w:val="88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内部材料，严禁外传（张金华专用）</w:t>
                          </w:r>
                        </w:p>
                      </w:txbxContent>
                    </wps:txbx>
                    <wps:bodyPr wrap="square" numCol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116" o:spid="_x0000_s1026" o:spt="1" style="position:absolute;left:0pt;height:43.8pt;width:700.8pt;mso-position-horizontal:center;mso-position-horizontal-relative:margin;mso-position-vertical:center;mso-position-vertical-relative:margin;rotation:-2949120f;z-index:-503315456;mso-width-relative:page;mso-height-relative:page;" filled="f" stroked="f" coordsize="21600,21600" o:allowincell="f" o:gfxdata="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eOOwdYAAAAFAQAADwAAAAAAAAABACAAAAAi&#10;AAAAZHJzL2Rvd25yZXYueG1sUEsBAhQAFAAAAAgAh07iQKo48h7TAQAAtwMAAA4AAAAAAAAAAQAg&#10;AAAAJQEAAGRycy9lMm9Eb2MueG1sUEsFBgAAAAAGAAYAWQEAAGo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88"/>
                        <w:szCs w:val="88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内部材料，严禁外传（张金华专用）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102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08215" cy="811530"/>
              <wp:effectExtent l="0" t="2286000" r="0" b="2465070"/>
              <wp:wrapNone/>
              <wp:docPr id="4114" name="4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7308215" cy="811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内部材料，请勿外传</w:t>
                          </w:r>
                        </w:p>
                      </w:txbxContent>
                    </wps:txbx>
                    <wps:bodyPr wrap="square" numCol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117" o:spid="_x0000_s1026" o:spt="1" style="position:absolute;left:0pt;height:63.9pt;width:575.45pt;mso-position-horizontal:center;mso-position-horizontal-relative:margin;mso-position-vertical:center;mso-position-vertical-relative:margin;rotation:-2949120f;z-index:-503315456;mso-width-relative:page;mso-height-relative:page;" filled="f" stroked="f" coordsize="21600,21600" o:allowincell="f" o:gfxdata="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7uQD9cAAAAGAQAADwAAAAAAAAABACAA&#10;AAAiAAAAZHJzL2Rvd25yZXYueG1sUEsBAhQAFAAAAAgAh07iQMWAlenVAQAAtwMAAA4AAAAAAAAA&#10;AQAgAAAAJgEAAGRycy9lMm9Eb2MueG1sUEsFBgAAAAAGAAYAWQEAAG0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内部材料，请勿外传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D"/>
    <w:rsid w:val="0000687D"/>
    <w:rsid w:val="000073F8"/>
    <w:rsid w:val="00010408"/>
    <w:rsid w:val="000304BF"/>
    <w:rsid w:val="00067F6C"/>
    <w:rsid w:val="000744A1"/>
    <w:rsid w:val="00076BD9"/>
    <w:rsid w:val="00087DF1"/>
    <w:rsid w:val="000A3503"/>
    <w:rsid w:val="000D2D15"/>
    <w:rsid w:val="000F0F00"/>
    <w:rsid w:val="000F7658"/>
    <w:rsid w:val="00141DF7"/>
    <w:rsid w:val="00155455"/>
    <w:rsid w:val="001632D1"/>
    <w:rsid w:val="0016647A"/>
    <w:rsid w:val="00176655"/>
    <w:rsid w:val="001805D5"/>
    <w:rsid w:val="001D221F"/>
    <w:rsid w:val="001F2AA5"/>
    <w:rsid w:val="001F6103"/>
    <w:rsid w:val="0020659A"/>
    <w:rsid w:val="00207427"/>
    <w:rsid w:val="00256085"/>
    <w:rsid w:val="00263873"/>
    <w:rsid w:val="00276589"/>
    <w:rsid w:val="00285A6C"/>
    <w:rsid w:val="002F47B6"/>
    <w:rsid w:val="002F50E9"/>
    <w:rsid w:val="002F5EF8"/>
    <w:rsid w:val="00306333"/>
    <w:rsid w:val="00311643"/>
    <w:rsid w:val="003241DC"/>
    <w:rsid w:val="003712F4"/>
    <w:rsid w:val="003733A5"/>
    <w:rsid w:val="00390E6F"/>
    <w:rsid w:val="003C7235"/>
    <w:rsid w:val="003E1A87"/>
    <w:rsid w:val="003E696D"/>
    <w:rsid w:val="004002B8"/>
    <w:rsid w:val="0041488C"/>
    <w:rsid w:val="004805DD"/>
    <w:rsid w:val="00481EAB"/>
    <w:rsid w:val="004E4F01"/>
    <w:rsid w:val="004F376E"/>
    <w:rsid w:val="004F6D12"/>
    <w:rsid w:val="0050501F"/>
    <w:rsid w:val="0051428B"/>
    <w:rsid w:val="00564553"/>
    <w:rsid w:val="00592A3C"/>
    <w:rsid w:val="005D1D0C"/>
    <w:rsid w:val="005E26FA"/>
    <w:rsid w:val="00627E0F"/>
    <w:rsid w:val="0065676C"/>
    <w:rsid w:val="00660979"/>
    <w:rsid w:val="006704DC"/>
    <w:rsid w:val="00673319"/>
    <w:rsid w:val="00673995"/>
    <w:rsid w:val="00687778"/>
    <w:rsid w:val="006C6EDF"/>
    <w:rsid w:val="00700321"/>
    <w:rsid w:val="00706FCB"/>
    <w:rsid w:val="0071138F"/>
    <w:rsid w:val="00713866"/>
    <w:rsid w:val="007517AC"/>
    <w:rsid w:val="007811C4"/>
    <w:rsid w:val="00786888"/>
    <w:rsid w:val="007B2EDA"/>
    <w:rsid w:val="007C3F12"/>
    <w:rsid w:val="007C5D91"/>
    <w:rsid w:val="007F15F9"/>
    <w:rsid w:val="007F1F09"/>
    <w:rsid w:val="0081229D"/>
    <w:rsid w:val="00833D59"/>
    <w:rsid w:val="00836C12"/>
    <w:rsid w:val="0084289F"/>
    <w:rsid w:val="008529D9"/>
    <w:rsid w:val="008A518F"/>
    <w:rsid w:val="008A57B5"/>
    <w:rsid w:val="008A7C28"/>
    <w:rsid w:val="008C4F98"/>
    <w:rsid w:val="008F3C11"/>
    <w:rsid w:val="00900FD6"/>
    <w:rsid w:val="00902400"/>
    <w:rsid w:val="00911F40"/>
    <w:rsid w:val="00936A24"/>
    <w:rsid w:val="00944E94"/>
    <w:rsid w:val="009608BE"/>
    <w:rsid w:val="009B6541"/>
    <w:rsid w:val="009C408F"/>
    <w:rsid w:val="009C6F0A"/>
    <w:rsid w:val="009D2B63"/>
    <w:rsid w:val="009D6B7B"/>
    <w:rsid w:val="00A26F46"/>
    <w:rsid w:val="00A43B56"/>
    <w:rsid w:val="00A655CB"/>
    <w:rsid w:val="00A72248"/>
    <w:rsid w:val="00A75A4C"/>
    <w:rsid w:val="00A846EE"/>
    <w:rsid w:val="00AA1B57"/>
    <w:rsid w:val="00AC72E3"/>
    <w:rsid w:val="00B15F93"/>
    <w:rsid w:val="00B16416"/>
    <w:rsid w:val="00B22684"/>
    <w:rsid w:val="00B364B7"/>
    <w:rsid w:val="00B6771A"/>
    <w:rsid w:val="00B8034F"/>
    <w:rsid w:val="00B851A7"/>
    <w:rsid w:val="00B8648C"/>
    <w:rsid w:val="00BA476C"/>
    <w:rsid w:val="00BB394D"/>
    <w:rsid w:val="00BC6867"/>
    <w:rsid w:val="00BD73EC"/>
    <w:rsid w:val="00BE1E68"/>
    <w:rsid w:val="00BE5A64"/>
    <w:rsid w:val="00BF5EE2"/>
    <w:rsid w:val="00C00826"/>
    <w:rsid w:val="00C3071E"/>
    <w:rsid w:val="00C3073F"/>
    <w:rsid w:val="00C3630D"/>
    <w:rsid w:val="00C71EB1"/>
    <w:rsid w:val="00C76635"/>
    <w:rsid w:val="00CA73ED"/>
    <w:rsid w:val="00CB6AA4"/>
    <w:rsid w:val="00D03A9C"/>
    <w:rsid w:val="00D07C70"/>
    <w:rsid w:val="00D40D81"/>
    <w:rsid w:val="00D43FCA"/>
    <w:rsid w:val="00D60E30"/>
    <w:rsid w:val="00D614DB"/>
    <w:rsid w:val="00D62C1F"/>
    <w:rsid w:val="00D654CC"/>
    <w:rsid w:val="00D72074"/>
    <w:rsid w:val="00D75108"/>
    <w:rsid w:val="00D76C4E"/>
    <w:rsid w:val="00D92F37"/>
    <w:rsid w:val="00DA1803"/>
    <w:rsid w:val="00DD1BAA"/>
    <w:rsid w:val="00DD6F07"/>
    <w:rsid w:val="00E31521"/>
    <w:rsid w:val="00E47BDD"/>
    <w:rsid w:val="00EE4FB3"/>
    <w:rsid w:val="00F05743"/>
    <w:rsid w:val="00F223D8"/>
    <w:rsid w:val="00F272CB"/>
    <w:rsid w:val="00F4746A"/>
    <w:rsid w:val="00F5263C"/>
    <w:rsid w:val="00F65F61"/>
    <w:rsid w:val="00F73B22"/>
    <w:rsid w:val="00F83E79"/>
    <w:rsid w:val="00FA08A0"/>
    <w:rsid w:val="00FC477E"/>
    <w:rsid w:val="00FD1ECA"/>
    <w:rsid w:val="00FD259E"/>
    <w:rsid w:val="00FE7539"/>
    <w:rsid w:val="06E566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3"/>
    <w:basedOn w:val="1"/>
    <w:next w:val="1"/>
    <w:link w:val="38"/>
    <w:unhideWhenUsed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4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5"/>
    <w:qFormat/>
    <w:uiPriority w:val="99"/>
    <w:pPr>
      <w:jc w:val="left"/>
    </w:pPr>
  </w:style>
  <w:style w:type="paragraph" w:styleId="6">
    <w:name w:val="Body Text Indent"/>
    <w:basedOn w:val="1"/>
    <w:qFormat/>
    <w:uiPriority w:val="0"/>
    <w:pPr>
      <w:snapToGrid w:val="0"/>
      <w:spacing w:line="324" w:lineRule="auto"/>
      <w:ind w:firstLine="560" w:firstLineChars="200"/>
    </w:pPr>
    <w:rPr>
      <w:rFonts w:ascii="宋体" w:hAnsi="宋体"/>
      <w:sz w:val="28"/>
    </w:rPr>
  </w:style>
  <w:style w:type="paragraph" w:styleId="7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8">
    <w:name w:val="Balloon Text"/>
    <w:basedOn w:val="1"/>
    <w:qFormat/>
    <w:uiPriority w:val="0"/>
    <w:rPr>
      <w:sz w:val="18"/>
      <w:szCs w:val="18"/>
    </w:rPr>
  </w:style>
  <w:style w:type="paragraph" w:styleId="9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2">
    <w:name w:val="annotation subject"/>
    <w:basedOn w:val="5"/>
    <w:next w:val="5"/>
    <w:qFormat/>
    <w:uiPriority w:val="0"/>
    <w:rPr>
      <w:b/>
      <w:bCs/>
    </w:rPr>
  </w:style>
  <w:style w:type="table" w:styleId="14">
    <w:name w:val="Table Grid"/>
    <w:basedOn w:val="1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qFormat/>
    <w:uiPriority w:val="0"/>
    <w:rPr>
      <w:rFonts w:ascii="Times New Roman" w:hAnsi="Times New Roman" w:eastAsia="宋体" w:cs="Times New Roman"/>
      <w:b/>
      <w:bCs/>
    </w:rPr>
  </w:style>
  <w:style w:type="character" w:styleId="17">
    <w:name w:val="page number"/>
    <w:qFormat/>
    <w:uiPriority w:val="0"/>
    <w:rPr>
      <w:rFonts w:ascii="Times New Roman" w:hAnsi="Times New Roman" w:eastAsia="宋体" w:cs="Times New Roman"/>
    </w:rPr>
  </w:style>
  <w:style w:type="character" w:styleId="18">
    <w:name w:val="FollowedHyperlink"/>
    <w:qFormat/>
    <w:uiPriority w:val="0"/>
    <w:rPr>
      <w:rFonts w:ascii="Times New Roman" w:hAnsi="Times New Roman" w:eastAsia="宋体" w:cs="Times New Roman"/>
      <w:color w:val="800080"/>
      <w:u w:val="single"/>
    </w:rPr>
  </w:style>
  <w:style w:type="character" w:styleId="19">
    <w:name w:val="Emphasis"/>
    <w:qFormat/>
    <w:uiPriority w:val="20"/>
    <w:rPr>
      <w:rFonts w:ascii="Times New Roman" w:hAnsi="Times New Roman" w:eastAsia="宋体" w:cs="Times New Roman"/>
      <w:i/>
      <w:iCs/>
    </w:rPr>
  </w:style>
  <w:style w:type="character" w:styleId="20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styleId="21">
    <w:name w:val="annotation reference"/>
    <w:qFormat/>
    <w:uiPriority w:val="99"/>
    <w:rPr>
      <w:rFonts w:ascii="Times New Roman" w:hAnsi="Times New Roman" w:eastAsia="宋体" w:cs="Times New Roman"/>
      <w:sz w:val="21"/>
      <w:szCs w:val="21"/>
    </w:rPr>
  </w:style>
  <w:style w:type="paragraph" w:customStyle="1" w:styleId="22">
    <w:name w:val="p1"/>
    <w:basedOn w:val="1"/>
    <w:qFormat/>
    <w:uiPriority w:val="0"/>
    <w:pPr>
      <w:spacing w:line="380" w:lineRule="atLeast"/>
      <w:jc w:val="left"/>
    </w:pPr>
    <w:rPr>
      <w:rFonts w:ascii="Helvetica Neue" w:hAnsi="Helvetica Neue" w:eastAsia="Helvetica Neue"/>
      <w:color w:val="000000"/>
      <w:kern w:val="0"/>
      <w:sz w:val="26"/>
      <w:szCs w:val="26"/>
    </w:rPr>
  </w:style>
  <w:style w:type="paragraph" w:customStyle="1" w:styleId="23">
    <w:name w:val="_Style 30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4">
    <w:name w:val="彩色底纹 - 着色 11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5">
    <w:name w:val="中等深浅列表 2 - 着色 21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">
    <w:name w:val="中等深浅底纹 1 - 着色 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7">
    <w:name w:val="标准"/>
    <w:basedOn w:val="1"/>
    <w:qFormat/>
    <w:uiPriority w:val="0"/>
    <w:pPr>
      <w:adjustRightInd w:val="0"/>
      <w:spacing w:before="120" w:after="120" w:line="312" w:lineRule="atLeast"/>
      <w:textAlignment w:val="baseline"/>
    </w:pPr>
    <w:rPr>
      <w:rFonts w:ascii="宋体"/>
      <w:kern w:val="0"/>
      <w:szCs w:val="20"/>
    </w:rPr>
  </w:style>
  <w:style w:type="paragraph" w:customStyle="1" w:styleId="28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9">
    <w:name w:val="_Style 20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_Style 25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修订1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33">
    <w:name w:val="修订2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_Style 32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5">
    <w:name w:val="批注文字 字符"/>
    <w:link w:val="5"/>
    <w:qFormat/>
    <w:uiPriority w:val="99"/>
    <w:rPr>
      <w:kern w:val="2"/>
      <w:sz w:val="21"/>
      <w:szCs w:val="24"/>
    </w:rPr>
  </w:style>
  <w:style w:type="character" w:customStyle="1" w:styleId="36">
    <w:name w:val="datatitle1"/>
    <w:qFormat/>
    <w:uiPriority w:val="0"/>
    <w:rPr>
      <w:rFonts w:ascii="Times New Roman" w:hAnsi="Times New Roman" w:eastAsia="宋体" w:cs="Times New Roman"/>
      <w:b/>
      <w:bCs/>
      <w:color w:val="10619F"/>
      <w:sz w:val="21"/>
      <w:szCs w:val="21"/>
    </w:rPr>
  </w:style>
  <w:style w:type="character" w:customStyle="1" w:styleId="37">
    <w:name w:val="页脚 字符"/>
    <w:link w:val="9"/>
    <w:qFormat/>
    <w:uiPriority w:val="99"/>
    <w:rPr>
      <w:kern w:val="2"/>
      <w:sz w:val="18"/>
      <w:szCs w:val="18"/>
    </w:rPr>
  </w:style>
  <w:style w:type="character" w:customStyle="1" w:styleId="38">
    <w:name w:val="标题 3 字符"/>
    <w:link w:val="3"/>
    <w:qFormat/>
    <w:uiPriority w:val="0"/>
    <w:rPr>
      <w:rFonts w:ascii="宋体" w:hAnsi="宋体" w:eastAsia="宋体" w:cs="宋体"/>
      <w:b/>
      <w:bCs/>
      <w:sz w:val="27"/>
      <w:szCs w:val="27"/>
    </w:rPr>
  </w:style>
  <w:style w:type="character" w:customStyle="1" w:styleId="39">
    <w:name w:val="页眉 字符"/>
    <w:basedOn w:val="15"/>
    <w:link w:val="10"/>
    <w:uiPriority w:val="99"/>
    <w:rPr>
      <w:kern w:val="2"/>
      <w:sz w:val="18"/>
      <w:szCs w:val="18"/>
    </w:rPr>
  </w:style>
  <w:style w:type="paragraph" w:customStyle="1" w:styleId="40">
    <w:name w:val="修订3"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41">
    <w:name w:val="Placeholder Text"/>
    <w:basedOn w:val="15"/>
    <w:uiPriority w:val="99"/>
    <w:rPr>
      <w:color w:val="808080"/>
    </w:rPr>
  </w:style>
  <w:style w:type="paragraph" w:customStyle="1" w:styleId="42">
    <w:name w:val="Revision"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3">
    <w:name w:val="List Paragraph"/>
    <w:basedOn w:val="1"/>
    <w:uiPriority w:val="99"/>
    <w:pPr>
      <w:ind w:firstLine="420" w:firstLineChars="200"/>
    </w:pPr>
  </w:style>
  <w:style w:type="character" w:customStyle="1" w:styleId="44">
    <w:name w:val="标题 4 字符"/>
    <w:basedOn w:val="15"/>
    <w:link w:val="4"/>
    <w:uiPriority w:val="9"/>
    <w:rPr>
      <w:rFonts w:ascii="Cambria" w:hAnsi="Cambria" w:eastAsia="宋体" w:cs="宋体"/>
      <w:b/>
      <w:bCs/>
      <w:kern w:val="2"/>
      <w:sz w:val="28"/>
      <w:szCs w:val="28"/>
    </w:rPr>
  </w:style>
  <w:style w:type="character" w:customStyle="1" w:styleId="45">
    <w:name w:val="未处理的提及1"/>
    <w:basedOn w:val="15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1.xml"/><Relationship Id="rId22" Type="http://schemas.openxmlformats.org/officeDocument/2006/relationships/customXml" Target="../customXml/item10.xml"/><Relationship Id="rId21" Type="http://schemas.openxmlformats.org/officeDocument/2006/relationships/customXml" Target="../customXml/item9.xml"/><Relationship Id="rId20" Type="http://schemas.openxmlformats.org/officeDocument/2006/relationships/customXml" Target="../customXml/item8.xml"/><Relationship Id="rId2" Type="http://schemas.openxmlformats.org/officeDocument/2006/relationships/settings" Target="settings.xml"/><Relationship Id="rId19" Type="http://schemas.openxmlformats.org/officeDocument/2006/relationships/customXml" Target="../customXml/item7.xml"/><Relationship Id="rId18" Type="http://schemas.openxmlformats.org/officeDocument/2006/relationships/customXml" Target="../customXml/item6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10.xml><?xml version="1.0" encoding="utf-8"?>
<ds:datastoreItem xmlns:ds="http://schemas.openxmlformats.org/officeDocument/2006/customXml" ds:itemID="{15E028D9-BE27-4FE0-ADF6-E5B7043F0472}">
  <ds:schemaRefs/>
</ds:datastoreItem>
</file>

<file path=customXml/itemProps11.xml><?xml version="1.0" encoding="utf-8"?>
<ds:datastoreItem xmlns:ds="http://schemas.openxmlformats.org/officeDocument/2006/customXml" ds:itemID="{EA9AFDD7-3FC6-40ED-9A0A-0281A9E9DC2C}">
  <ds:schemaRefs/>
</ds:datastoreItem>
</file>

<file path=customXml/itemProps2.xml><?xml version="1.0" encoding="utf-8"?>
<ds:datastoreItem xmlns:ds="http://schemas.openxmlformats.org/officeDocument/2006/customXml" ds:itemID="{B381072A-6C11-4606-9AFB-1D05CDADD27B}">
  <ds:schemaRefs/>
</ds:datastoreItem>
</file>

<file path=customXml/itemProps3.xml><?xml version="1.0" encoding="utf-8"?>
<ds:datastoreItem xmlns:ds="http://schemas.openxmlformats.org/officeDocument/2006/customXml" ds:itemID="{0818848C-8E93-482C-8010-46ADE3572AB8}">
  <ds:schemaRefs/>
</ds:datastoreItem>
</file>

<file path=customXml/itemProps4.xml><?xml version="1.0" encoding="utf-8"?>
<ds:datastoreItem xmlns:ds="http://schemas.openxmlformats.org/officeDocument/2006/customXml" ds:itemID="{CE8F28A6-684F-49C6-B864-110A50DA1AE0}">
  <ds:schemaRefs/>
</ds:datastoreItem>
</file>

<file path=customXml/itemProps5.xml><?xml version="1.0" encoding="utf-8"?>
<ds:datastoreItem xmlns:ds="http://schemas.openxmlformats.org/officeDocument/2006/customXml" ds:itemID="{5D9E75A8-1B31-452D-8DE2-8F8F26F90094}">
  <ds:schemaRefs/>
</ds:datastoreItem>
</file>

<file path=customXml/itemProps6.xml><?xml version="1.0" encoding="utf-8"?>
<ds:datastoreItem xmlns:ds="http://schemas.openxmlformats.org/officeDocument/2006/customXml" ds:itemID="{6FD73402-83CA-44E9-81E0-8329147D08F1}">
  <ds:schemaRefs/>
</ds:datastoreItem>
</file>

<file path=customXml/itemProps7.xml><?xml version="1.0" encoding="utf-8"?>
<ds:datastoreItem xmlns:ds="http://schemas.openxmlformats.org/officeDocument/2006/customXml" ds:itemID="{78CD03F4-FB81-449F-8AAF-E9EE726DD269}">
  <ds:schemaRefs/>
</ds:datastoreItem>
</file>

<file path=customXml/itemProps8.xml><?xml version="1.0" encoding="utf-8"?>
<ds:datastoreItem xmlns:ds="http://schemas.openxmlformats.org/officeDocument/2006/customXml" ds:itemID="{47B4B3B3-7646-46A0-9491-3129EC3DCC80}">
  <ds:schemaRefs/>
</ds:datastoreItem>
</file>

<file path=customXml/itemProps9.xml><?xml version="1.0" encoding="utf-8"?>
<ds:datastoreItem xmlns:ds="http://schemas.openxmlformats.org/officeDocument/2006/customXml" ds:itemID="{9FC8CF45-9124-4204-B761-AA960BEB20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150</Words>
  <Characters>858</Characters>
  <Lines>7</Lines>
  <Paragraphs>2</Paragraphs>
  <TotalTime>632</TotalTime>
  <ScaleCrop>false</ScaleCrop>
  <LinksUpToDate>false</LinksUpToDate>
  <CharactersWithSpaces>1006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2020-10-14T04:18:00Z</dcterms:created>
  <dc:creator>suker; xpx</dc:creator>
  <cp:lastModifiedBy>霍学云</cp:lastModifiedBy>
  <cp:lastPrinted>2020-11-09T09:31:00Z</cp:lastPrinted>
  <dcterms:modified xsi:type="dcterms:W3CDTF">2020-12-05T06:55:30Z</dcterms:modified>
  <dc:title>附件一</dc:title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