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DC7B4" w14:textId="77777777" w:rsidR="00042A1B" w:rsidRDefault="00780654">
      <w:pPr>
        <w:pStyle w:val="a4"/>
      </w:pPr>
      <w:r>
        <w:t>HTML</w:t>
      </w:r>
      <w:r>
        <w:rPr>
          <w:rFonts w:eastAsia="Helvetica" w:hint="eastAsia"/>
          <w:lang w:val="zh-CN"/>
        </w:rPr>
        <w:t>书写规范</w:t>
      </w:r>
    </w:p>
    <w:p w14:paraId="09B34426" w14:textId="77777777" w:rsidR="00042A1B" w:rsidRDefault="00042A1B">
      <w:pPr>
        <w:ind w:firstLine="454"/>
      </w:pPr>
    </w:p>
    <w:p w14:paraId="3D4A0DBE" w14:textId="77777777" w:rsidR="00042A1B" w:rsidRDefault="00780654">
      <w:pPr>
        <w:pStyle w:val="2"/>
      </w:pPr>
      <w:r>
        <w:t>1</w:t>
      </w:r>
      <w:r>
        <w:rPr>
          <w:rFonts w:eastAsia="Helvetica" w:hint="eastAsia"/>
        </w:rPr>
        <w:t>、文档类型</w:t>
      </w:r>
    </w:p>
    <w:p w14:paraId="5CFE04BE" w14:textId="77777777" w:rsidR="00042A1B" w:rsidRDefault="00042A1B">
      <w:pPr>
        <w:ind w:firstLine="454"/>
      </w:pPr>
    </w:p>
    <w:p w14:paraId="1808DB3F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必须为</w:t>
      </w:r>
      <w:r>
        <w:t>HTML</w:t>
      </w:r>
      <w:r>
        <w:rPr>
          <w:rFonts w:eastAsia="Helvetica" w:hint="eastAsia"/>
          <w:lang w:val="zh-CN"/>
        </w:rPr>
        <w:t>页面顶部添加</w:t>
      </w:r>
      <w:r>
        <w:t>HTML5</w:t>
      </w:r>
      <w:r>
        <w:rPr>
          <w:rFonts w:eastAsia="Helvetica" w:hint="eastAsia"/>
          <w:lang w:val="zh-CN"/>
        </w:rPr>
        <w:t>标准模式文档声明（</w:t>
      </w:r>
      <w:r>
        <w:t>&lt;!DOCTYPE html&gt;</w:t>
      </w:r>
      <w:r>
        <w:rPr>
          <w:rFonts w:eastAsia="Helvetica" w:hint="eastAsia"/>
          <w:lang w:val="zh-CN"/>
        </w:rPr>
        <w:t>），保证在所有浏览器都使用同样的渲染机制。</w:t>
      </w:r>
    </w:p>
    <w:p w14:paraId="26CFBAC8" w14:textId="77777777" w:rsidR="00042A1B" w:rsidRDefault="00042A1B">
      <w:pPr>
        <w:ind w:firstLine="454"/>
      </w:pPr>
    </w:p>
    <w:p w14:paraId="0A3D5BA8" w14:textId="77777777" w:rsidR="00042A1B" w:rsidRDefault="00780654">
      <w:pPr>
        <w:pStyle w:val="2"/>
      </w:pPr>
      <w:r>
        <w:t>2</w:t>
      </w:r>
      <w:r>
        <w:rPr>
          <w:rFonts w:eastAsia="Helvetica" w:hint="eastAsia"/>
        </w:rPr>
        <w:t>、文档编码</w:t>
      </w:r>
    </w:p>
    <w:p w14:paraId="6EF1FD11" w14:textId="77777777" w:rsidR="00042A1B" w:rsidRDefault="00042A1B">
      <w:pPr>
        <w:ind w:firstLine="454"/>
      </w:pPr>
    </w:p>
    <w:p w14:paraId="5486687D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使用不带</w:t>
      </w:r>
      <w:r>
        <w:t>BOM</w:t>
      </w:r>
      <w:r>
        <w:rPr>
          <w:rFonts w:eastAsia="Helvetica" w:hint="eastAsia"/>
          <w:lang w:val="zh-CN"/>
        </w:rPr>
        <w:t>头的</w:t>
      </w:r>
      <w:r>
        <w:t>UTF-8</w:t>
      </w:r>
      <w:r>
        <w:rPr>
          <w:rFonts w:eastAsia="Helvetica" w:hint="eastAsia"/>
          <w:lang w:val="zh-CN"/>
        </w:rPr>
        <w:t>作为文档的编码格式，同时必须在</w:t>
      </w:r>
      <w:r>
        <w:t>&lt;head&gt;</w:t>
      </w:r>
      <w:r>
        <w:rPr>
          <w:rFonts w:eastAsia="Helvetica" w:hint="eastAsia"/>
          <w:lang w:val="zh-CN"/>
        </w:rPr>
        <w:t>内部</w:t>
      </w:r>
      <w:r>
        <w:t>&lt;title&gt;</w:t>
      </w:r>
      <w:r>
        <w:rPr>
          <w:rFonts w:eastAsia="Helvetica" w:hint="eastAsia"/>
          <w:lang w:val="zh-CN"/>
        </w:rPr>
        <w:t>之前使用</w:t>
      </w:r>
      <w:r>
        <w:t>meta</w:t>
      </w:r>
      <w:r>
        <w:rPr>
          <w:rFonts w:eastAsia="Helvetica" w:hint="eastAsia"/>
          <w:lang w:val="zh-CN"/>
        </w:rPr>
        <w:t>标明该文档使用的编码类型（</w:t>
      </w:r>
      <w:r>
        <w:rPr>
          <w:lang w:val="it-IT"/>
        </w:rPr>
        <w:t xml:space="preserve">&lt;meta </w:t>
      </w:r>
      <w:proofErr w:type="spellStart"/>
      <w:r>
        <w:rPr>
          <w:lang w:val="it-IT"/>
        </w:rPr>
        <w:t>charset</w:t>
      </w:r>
      <w:proofErr w:type="spellEnd"/>
      <w:r>
        <w:rPr>
          <w:lang w:val="it-IT"/>
        </w:rPr>
        <w:t>=</w:t>
      </w:r>
      <w:r>
        <w:rPr>
          <w:rFonts w:hAnsi="Helvetica"/>
          <w:lang w:val="de-DE"/>
        </w:rPr>
        <w:t>“</w:t>
      </w:r>
      <w:r>
        <w:t>utf-8" /&gt;</w:t>
      </w:r>
      <w:r>
        <w:rPr>
          <w:rFonts w:eastAsia="Helvetica" w:hint="eastAsia"/>
          <w:lang w:val="zh-CN"/>
        </w:rPr>
        <w:t>），避免页面在浏览器中渲染成乱码。</w:t>
      </w:r>
    </w:p>
    <w:p w14:paraId="4363723B" w14:textId="77777777" w:rsidR="00042A1B" w:rsidRDefault="00042A1B">
      <w:pPr>
        <w:ind w:firstLine="454"/>
      </w:pPr>
    </w:p>
    <w:p w14:paraId="59220DB6" w14:textId="77777777" w:rsidR="00042A1B" w:rsidRDefault="00780654">
      <w:pPr>
        <w:pStyle w:val="2"/>
      </w:pPr>
      <w:r>
        <w:t>3</w:t>
      </w:r>
      <w:r>
        <w:rPr>
          <w:rFonts w:eastAsia="Helvetica" w:hint="eastAsia"/>
        </w:rPr>
        <w:t>、多核浏览器渲染优先级</w:t>
      </w:r>
    </w:p>
    <w:p w14:paraId="0A74D583" w14:textId="77777777" w:rsidR="00042A1B" w:rsidRDefault="00042A1B">
      <w:pPr>
        <w:ind w:firstLine="454"/>
      </w:pPr>
    </w:p>
    <w:p w14:paraId="3F2FC6A0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在国产浏览器中经常会提供两种渲染模式，包括</w:t>
      </w:r>
      <w:r>
        <w:t>IE</w:t>
      </w:r>
      <w:r>
        <w:rPr>
          <w:rFonts w:eastAsia="Helvetica" w:hint="eastAsia"/>
          <w:lang w:val="zh-CN"/>
        </w:rPr>
        <w:t>内核以及</w:t>
      </w:r>
      <w:proofErr w:type="spellStart"/>
      <w:r>
        <w:t>webkit</w:t>
      </w:r>
      <w:proofErr w:type="spellEnd"/>
      <w:r>
        <w:rPr>
          <w:rFonts w:eastAsia="Helvetica" w:hint="eastAsia"/>
          <w:lang w:val="zh-CN"/>
        </w:rPr>
        <w:t>内核。在某些情况下（比如</w:t>
      </w:r>
      <w:r>
        <w:rPr>
          <w:lang w:val="zh-CN"/>
        </w:rPr>
        <w:t>360</w:t>
      </w:r>
      <w:r>
        <w:rPr>
          <w:rFonts w:eastAsia="Helvetica" w:hint="eastAsia"/>
          <w:lang w:val="zh-CN"/>
        </w:rPr>
        <w:t>安全浏览器）使用</w:t>
      </w:r>
      <w:r>
        <w:t>IE</w:t>
      </w:r>
      <w:r>
        <w:rPr>
          <w:rFonts w:eastAsia="Helvetica" w:hint="eastAsia"/>
          <w:lang w:val="zh-CN"/>
        </w:rPr>
        <w:t>内核时可能会启用怪异模式，导致页面渲染出现问题，请务必在</w:t>
      </w:r>
      <w:r>
        <w:t>&lt;head&gt;</w:t>
      </w:r>
      <w:r>
        <w:rPr>
          <w:rFonts w:eastAsia="Helvetica" w:hint="eastAsia"/>
          <w:lang w:val="zh-CN"/>
        </w:rPr>
        <w:t>内部使用</w:t>
      </w:r>
      <w:r>
        <w:t>meta</w:t>
      </w:r>
      <w:r>
        <w:rPr>
          <w:rFonts w:eastAsia="Helvetica" w:hint="eastAsia"/>
          <w:lang w:val="zh-CN"/>
        </w:rPr>
        <w:t>指明启用当前系统安装的最新版</w:t>
      </w:r>
      <w:r>
        <w:t>IE</w:t>
      </w:r>
      <w:r>
        <w:rPr>
          <w:rFonts w:eastAsia="Helvetica" w:hint="eastAsia"/>
          <w:lang w:val="zh-CN"/>
        </w:rPr>
        <w:t>内核（</w:t>
      </w:r>
      <w:r w:rsidR="00387702" w:rsidRPr="00387702">
        <w:rPr>
          <w:lang w:val="es-ES_tradnl"/>
        </w:rPr>
        <w:t>&lt;meta http-</w:t>
      </w:r>
      <w:proofErr w:type="spellStart"/>
      <w:r w:rsidR="00387702" w:rsidRPr="00387702">
        <w:rPr>
          <w:lang w:val="es-ES_tradnl"/>
        </w:rPr>
        <w:t>equiv</w:t>
      </w:r>
      <w:proofErr w:type="spellEnd"/>
      <w:r w:rsidR="00387702" w:rsidRPr="00387702">
        <w:rPr>
          <w:lang w:val="es-ES_tradnl"/>
        </w:rPr>
        <w:t>="X-UA-Compatible" content="IE=edge,chrome=1"&gt;</w:t>
      </w:r>
      <w:bookmarkStart w:id="0" w:name="_GoBack"/>
      <w:bookmarkEnd w:id="0"/>
      <w:r>
        <w:rPr>
          <w:rFonts w:eastAsia="Helvetica" w:hint="eastAsia"/>
          <w:lang w:val="zh-CN"/>
        </w:rPr>
        <w:t>）。</w:t>
      </w:r>
    </w:p>
    <w:p w14:paraId="26E3BF45" w14:textId="77777777" w:rsidR="00042A1B" w:rsidRDefault="00780654">
      <w:pPr>
        <w:ind w:firstLine="454"/>
      </w:pPr>
      <w:r>
        <w:rPr>
          <w:lang w:val="zh-CN"/>
        </w:rPr>
        <w:t>360</w:t>
      </w:r>
      <w:r>
        <w:rPr>
          <w:rFonts w:eastAsia="Helvetica" w:hint="eastAsia"/>
          <w:lang w:val="zh-CN"/>
        </w:rPr>
        <w:t>浏览器提倡使用</w:t>
      </w:r>
      <w:r>
        <w:rPr>
          <w:lang w:val="pt-PT"/>
        </w:rPr>
        <w:t xml:space="preserve">&lt;meta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="</w:t>
      </w:r>
      <w:proofErr w:type="spellStart"/>
      <w:r>
        <w:rPr>
          <w:lang w:val="pt-PT"/>
        </w:rPr>
        <w:t>renderer</w:t>
      </w:r>
      <w:proofErr w:type="spellEnd"/>
      <w:r>
        <w:rPr>
          <w:lang w:val="pt-PT"/>
        </w:rPr>
        <w:t xml:space="preserve">" </w:t>
      </w:r>
      <w:proofErr w:type="spellStart"/>
      <w:r>
        <w:rPr>
          <w:lang w:val="pt-PT"/>
        </w:rPr>
        <w:t>content</w:t>
      </w:r>
      <w:proofErr w:type="spellEnd"/>
      <w:r>
        <w:rPr>
          <w:lang w:val="pt-PT"/>
        </w:rPr>
        <w:t>=</w:t>
      </w:r>
      <w:r>
        <w:rPr>
          <w:rFonts w:hAnsi="Helvetica"/>
        </w:rPr>
        <w:t>“</w:t>
      </w:r>
      <w:proofErr w:type="spellStart"/>
      <w:r>
        <w:t>webkit</w:t>
      </w:r>
      <w:proofErr w:type="spellEnd"/>
      <w:r>
        <w:t xml:space="preserve"> | </w:t>
      </w:r>
      <w:proofErr w:type="spellStart"/>
      <w:r>
        <w:rPr>
          <w:lang w:val="fr-FR"/>
        </w:rPr>
        <w:t>ie-comp</w:t>
      </w:r>
      <w:proofErr w:type="spellEnd"/>
      <w:r>
        <w:t xml:space="preserve"> | </w:t>
      </w:r>
      <w:proofErr w:type="spellStart"/>
      <w:r>
        <w:rPr>
          <w:lang w:val="da-DK"/>
        </w:rPr>
        <w:t>ie</w:t>
      </w:r>
      <w:proofErr w:type="spellEnd"/>
      <w:r>
        <w:rPr>
          <w:lang w:val="da-DK"/>
        </w:rPr>
        <w:t>-stand</w:t>
      </w:r>
      <w:r>
        <w:rPr>
          <w:rFonts w:hAnsi="Helvetica"/>
        </w:rPr>
        <w:t>”</w:t>
      </w:r>
      <w:r>
        <w:t>/&gt;</w:t>
      </w:r>
      <w:r>
        <w:rPr>
          <w:rFonts w:eastAsia="Helvetica" w:hint="eastAsia"/>
          <w:lang w:val="zh-CN"/>
        </w:rPr>
        <w:t>来指明优先使用</w:t>
      </w:r>
      <w:proofErr w:type="spellStart"/>
      <w:r>
        <w:t>webkit</w:t>
      </w:r>
      <w:proofErr w:type="spellEnd"/>
      <w:r>
        <w:rPr>
          <w:rFonts w:eastAsia="Helvetica" w:hint="eastAsia"/>
          <w:lang w:val="zh-CN"/>
        </w:rPr>
        <w:t>、</w:t>
      </w:r>
      <w:r>
        <w:t>IE</w:t>
      </w:r>
      <w:r>
        <w:rPr>
          <w:rFonts w:eastAsia="Helvetica" w:hint="eastAsia"/>
          <w:lang w:val="zh-CN"/>
        </w:rPr>
        <w:t>兼容模式（怪异模式）、</w:t>
      </w:r>
      <w:r>
        <w:t>IE</w:t>
      </w:r>
      <w:r>
        <w:rPr>
          <w:rFonts w:eastAsia="Helvetica" w:hint="eastAsia"/>
          <w:lang w:val="zh-CN"/>
        </w:rPr>
        <w:t>标准模式来渲染页面，但该</w:t>
      </w:r>
      <w:r>
        <w:rPr>
          <w:rFonts w:eastAsia="Helvetica" w:hint="eastAsia"/>
          <w:lang w:val="zh-CN"/>
        </w:rPr>
        <w:t>标准并没有被普及，应该在</w:t>
      </w:r>
      <w:r>
        <w:t>360</w:t>
      </w:r>
      <w:r>
        <w:rPr>
          <w:rFonts w:eastAsia="Helvetica" w:hint="eastAsia"/>
          <w:lang w:val="zh-CN"/>
        </w:rPr>
        <w:t>极速浏览器上实现了，可以酌情添加指定值为</w:t>
      </w:r>
      <w:proofErr w:type="spellStart"/>
      <w:r>
        <w:t>webkit</w:t>
      </w:r>
      <w:proofErr w:type="spellEnd"/>
      <w:r>
        <w:rPr>
          <w:rFonts w:eastAsia="Helvetica" w:hint="eastAsia"/>
          <w:lang w:val="zh-CN"/>
        </w:rPr>
        <w:t>模式使页面得到最好的渲染</w:t>
      </w:r>
      <w:r>
        <w:rPr>
          <w:rFonts w:eastAsia="Helvetica" w:hint="eastAsia"/>
          <w:u w:val="single"/>
          <w:lang w:val="zh-CN"/>
        </w:rPr>
        <w:t>效果</w:t>
      </w:r>
      <w:r>
        <w:rPr>
          <w:rFonts w:eastAsia="Helvetica" w:hint="eastAsia"/>
          <w:lang w:val="zh-CN"/>
        </w:rPr>
        <w:t>。</w:t>
      </w:r>
    </w:p>
    <w:p w14:paraId="0A2D7710" w14:textId="77777777" w:rsidR="00042A1B" w:rsidRDefault="00042A1B">
      <w:pPr>
        <w:ind w:firstLine="454"/>
      </w:pPr>
    </w:p>
    <w:p w14:paraId="0D3D4EBF" w14:textId="77777777" w:rsidR="00042A1B" w:rsidRDefault="00780654">
      <w:pPr>
        <w:pStyle w:val="2"/>
      </w:pPr>
      <w:r>
        <w:t>4</w:t>
      </w:r>
      <w:r>
        <w:rPr>
          <w:rFonts w:eastAsia="Helvetica" w:hint="eastAsia"/>
        </w:rPr>
        <w:t>、标签闭合</w:t>
      </w:r>
    </w:p>
    <w:p w14:paraId="0402B621" w14:textId="77777777" w:rsidR="00042A1B" w:rsidRDefault="00042A1B">
      <w:pPr>
        <w:ind w:firstLine="454"/>
      </w:pPr>
    </w:p>
    <w:p w14:paraId="7711C110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所有需要有结束标签或者可选结束标签（比如</w:t>
      </w:r>
      <w:r>
        <w:t>p</w:t>
      </w:r>
      <w:r>
        <w:rPr>
          <w:rFonts w:eastAsia="Helvetica" w:hint="eastAsia"/>
          <w:lang w:val="zh-CN"/>
        </w:rPr>
        <w:t>、</w:t>
      </w:r>
      <w:r>
        <w:t>li</w:t>
      </w:r>
      <w:r>
        <w:rPr>
          <w:rFonts w:eastAsia="Helvetica" w:hint="eastAsia"/>
          <w:lang w:val="zh-CN"/>
        </w:rPr>
        <w:t>）都必须添加结束标签，不需要结束标签的元素提倡使用符合</w:t>
      </w:r>
      <w:r>
        <w:t>XML</w:t>
      </w:r>
      <w:r>
        <w:rPr>
          <w:rFonts w:eastAsia="Helvetica" w:hint="eastAsia"/>
          <w:lang w:val="zh-CN"/>
        </w:rPr>
        <w:t>写法的</w:t>
      </w:r>
      <w:r>
        <w:t>&lt;tag /&gt;</w:t>
      </w:r>
      <w:r>
        <w:rPr>
          <w:rFonts w:eastAsia="Helvetica" w:hint="eastAsia"/>
          <w:lang w:val="zh-CN"/>
        </w:rPr>
        <w:t>方式表示结束，比如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>
        <w:rPr>
          <w:rFonts w:hAnsi="Helvetica"/>
        </w:rPr>
        <w:t>“</w:t>
      </w:r>
      <w:r>
        <w:t>a.jpg</w:t>
      </w:r>
      <w:r>
        <w:rPr>
          <w:rFonts w:hAnsi="Helvetica"/>
        </w:rPr>
        <w:t xml:space="preserve">” </w:t>
      </w:r>
      <w:r>
        <w:t>/&gt;</w:t>
      </w:r>
      <w:r>
        <w:rPr>
          <w:rFonts w:eastAsia="Helvetica" w:hint="eastAsia"/>
          <w:lang w:val="zh-CN"/>
        </w:rPr>
        <w:t>。</w:t>
      </w:r>
    </w:p>
    <w:p w14:paraId="7F28820A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当要求有结束标签的元素缺少结束标签时，非常容易使某些浏览器（比如</w:t>
      </w:r>
      <w:r>
        <w:t>IE6</w:t>
      </w:r>
      <w:r>
        <w:rPr>
          <w:rFonts w:eastAsia="Helvetica" w:hint="eastAsia"/>
          <w:lang w:val="zh-CN"/>
        </w:rPr>
        <w:t>）崩溃，养成良好的书写习惯可以尽可能地避免这些情况。</w:t>
      </w:r>
    </w:p>
    <w:p w14:paraId="5011A3F5" w14:textId="77777777" w:rsidR="00042A1B" w:rsidRDefault="00042A1B">
      <w:pPr>
        <w:ind w:firstLine="454"/>
      </w:pPr>
    </w:p>
    <w:p w14:paraId="4FCBBE40" w14:textId="77777777" w:rsidR="00042A1B" w:rsidRDefault="00780654">
      <w:pPr>
        <w:pStyle w:val="2"/>
      </w:pPr>
      <w:r>
        <w:t>5</w:t>
      </w:r>
      <w:r>
        <w:rPr>
          <w:rFonts w:eastAsia="Helvetica" w:hint="eastAsia"/>
        </w:rPr>
        <w:t>、备选提示</w:t>
      </w:r>
    </w:p>
    <w:p w14:paraId="564E8BB1" w14:textId="77777777" w:rsidR="00042A1B" w:rsidRDefault="00042A1B">
      <w:pPr>
        <w:ind w:firstLine="454"/>
      </w:pPr>
    </w:p>
    <w:p w14:paraId="1E51FB77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请为每一个</w:t>
      </w:r>
      <w:r>
        <w:t>IMG</w:t>
      </w:r>
      <w:r>
        <w:rPr>
          <w:rFonts w:eastAsia="Helvetica" w:hint="eastAsia"/>
          <w:lang w:val="zh-CN"/>
        </w:rPr>
        <w:t>标签添加</w:t>
      </w:r>
      <w:r>
        <w:t>alt</w:t>
      </w:r>
      <w:r>
        <w:rPr>
          <w:rFonts w:eastAsia="Helvetica" w:hint="eastAsia"/>
          <w:lang w:val="zh-CN"/>
        </w:rPr>
        <w:t>内容以在图片加载失败时提示用户该图片的文字描述。</w:t>
      </w:r>
    </w:p>
    <w:p w14:paraId="4A28C8DD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另外，尽量为每个</w:t>
      </w:r>
      <w:r>
        <w:t>A</w:t>
      </w:r>
      <w:r>
        <w:rPr>
          <w:rFonts w:eastAsia="Helvetica" w:hint="eastAsia"/>
          <w:lang w:val="zh-CN"/>
        </w:rPr>
        <w:t>元素添加</w:t>
      </w:r>
      <w:r>
        <w:t>title</w:t>
      </w:r>
      <w:r>
        <w:rPr>
          <w:rFonts w:eastAsia="Helvetica" w:hint="eastAsia"/>
          <w:lang w:val="zh-CN"/>
        </w:rPr>
        <w:t>（值可以与</w:t>
      </w:r>
      <w:r>
        <w:t>A</w:t>
      </w:r>
      <w:r>
        <w:rPr>
          <w:rFonts w:eastAsia="Helvetica" w:hint="eastAsia"/>
          <w:lang w:val="zh-CN"/>
        </w:rPr>
        <w:t>元素的内容一致）为用户鼠标移到连接上时提供</w:t>
      </w:r>
      <w:r>
        <w:t>tip</w:t>
      </w:r>
      <w:r>
        <w:rPr>
          <w:rFonts w:eastAsia="Helvetica" w:hint="eastAsia"/>
          <w:lang w:val="zh-CN"/>
        </w:rPr>
        <w:t>提示以及状态栏提示。</w:t>
      </w:r>
    </w:p>
    <w:p w14:paraId="19AEAED0" w14:textId="77777777" w:rsidR="00042A1B" w:rsidRDefault="00042A1B">
      <w:pPr>
        <w:ind w:firstLine="454"/>
      </w:pPr>
    </w:p>
    <w:p w14:paraId="5D7523F3" w14:textId="77777777" w:rsidR="00042A1B" w:rsidRDefault="00780654">
      <w:pPr>
        <w:pStyle w:val="2"/>
      </w:pPr>
      <w:r>
        <w:t>6</w:t>
      </w:r>
      <w:r>
        <w:rPr>
          <w:rFonts w:eastAsia="Helvetica" w:hint="eastAsia"/>
        </w:rPr>
        <w:t>、资源加载</w:t>
      </w:r>
    </w:p>
    <w:p w14:paraId="71F0F891" w14:textId="77777777" w:rsidR="00042A1B" w:rsidRDefault="00042A1B">
      <w:pPr>
        <w:ind w:firstLine="454"/>
      </w:pPr>
    </w:p>
    <w:p w14:paraId="447CC3F8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使用</w:t>
      </w:r>
      <w:r>
        <w:t>&lt;link&gt;</w:t>
      </w:r>
      <w:r>
        <w:rPr>
          <w:rFonts w:eastAsia="Helvetica" w:hint="eastAsia"/>
          <w:lang w:val="zh-CN"/>
        </w:rPr>
        <w:t>在</w:t>
      </w:r>
      <w:r>
        <w:t>&lt;head&gt;</w:t>
      </w:r>
      <w:r>
        <w:rPr>
          <w:rFonts w:eastAsia="Helvetica" w:hint="eastAsia"/>
          <w:lang w:val="zh-CN"/>
        </w:rPr>
        <w:t>区域引入</w:t>
      </w:r>
      <w:proofErr w:type="spellStart"/>
      <w:r>
        <w:t>css</w:t>
      </w:r>
      <w:proofErr w:type="spellEnd"/>
      <w:r>
        <w:rPr>
          <w:rFonts w:eastAsia="Helvetica" w:hint="eastAsia"/>
          <w:lang w:val="zh-CN"/>
        </w:rPr>
        <w:t>文件，不要使用</w:t>
      </w:r>
      <w:r>
        <w:t>@import</w:t>
      </w:r>
      <w:r>
        <w:rPr>
          <w:rFonts w:eastAsia="Helvetica" w:hint="eastAsia"/>
          <w:lang w:val="zh-CN"/>
        </w:rPr>
        <w:t>引入</w:t>
      </w:r>
      <w:proofErr w:type="spellStart"/>
      <w:r>
        <w:t>css</w:t>
      </w:r>
      <w:proofErr w:type="spellEnd"/>
      <w:r>
        <w:rPr>
          <w:rFonts w:eastAsia="Helvetica" w:hint="eastAsia"/>
          <w:lang w:val="zh-CN"/>
        </w:rPr>
        <w:t>文件。使用</w:t>
      </w:r>
      <w:r>
        <w:t>@import</w:t>
      </w:r>
      <w:r>
        <w:rPr>
          <w:rFonts w:eastAsia="Helvetica" w:hint="eastAsia"/>
          <w:lang w:val="zh-CN"/>
        </w:rPr>
        <w:t>指令是异步加载</w:t>
      </w:r>
      <w:proofErr w:type="spellStart"/>
      <w:r>
        <w:t>css</w:t>
      </w:r>
      <w:proofErr w:type="spellEnd"/>
      <w:r>
        <w:rPr>
          <w:rFonts w:eastAsia="Helvetica" w:hint="eastAsia"/>
          <w:lang w:val="zh-CN"/>
        </w:rPr>
        <w:t>，会导致页面有一段时间处于无样式状态，直到加载</w:t>
      </w:r>
      <w:proofErr w:type="spellStart"/>
      <w:r>
        <w:t>css</w:t>
      </w:r>
      <w:proofErr w:type="spellEnd"/>
      <w:r>
        <w:rPr>
          <w:rFonts w:eastAsia="Helvetica" w:hint="eastAsia"/>
          <w:lang w:val="zh-CN"/>
        </w:rPr>
        <w:t>成功后才突然对其做样式渲染。</w:t>
      </w:r>
    </w:p>
    <w:p w14:paraId="0176CD26" w14:textId="77777777" w:rsidR="00042A1B" w:rsidRDefault="00780654">
      <w:pPr>
        <w:ind w:firstLine="454"/>
      </w:pPr>
      <w:r>
        <w:rPr>
          <w:rFonts w:eastAsia="Helvetica" w:hint="eastAsia"/>
          <w:lang w:val="zh-CN"/>
        </w:rPr>
        <w:t>不允许使用</w:t>
      </w:r>
      <w:r>
        <w:t>&lt;style&gt;</w:t>
      </w:r>
      <w:r>
        <w:rPr>
          <w:rFonts w:eastAsia="Helvetica" w:hint="eastAsia"/>
          <w:lang w:val="zh-CN"/>
        </w:rPr>
        <w:t>元素或者直接在元素的</w:t>
      </w:r>
      <w:r>
        <w:t>style</w:t>
      </w:r>
      <w:r>
        <w:rPr>
          <w:rFonts w:eastAsia="Helvetica" w:hint="eastAsia"/>
          <w:lang w:val="zh-CN"/>
        </w:rPr>
        <w:t>属性中书写</w:t>
      </w:r>
      <w:proofErr w:type="spellStart"/>
      <w:r>
        <w:t>css</w:t>
      </w:r>
      <w:proofErr w:type="spellEnd"/>
      <w:r>
        <w:rPr>
          <w:rFonts w:eastAsia="Helvetica" w:hint="eastAsia"/>
          <w:lang w:val="zh-CN"/>
        </w:rPr>
        <w:t>代码，前者是为了资源分离，后者拥有最高的样式优先级，不利于维护。</w:t>
      </w:r>
    </w:p>
    <w:p w14:paraId="45A8EC4B" w14:textId="77777777" w:rsidR="00042A1B" w:rsidRDefault="00780654">
      <w:pPr>
        <w:ind w:firstLine="454"/>
      </w:pPr>
      <w:proofErr w:type="spellStart"/>
      <w:r>
        <w:t>js</w:t>
      </w:r>
      <w:proofErr w:type="spellEnd"/>
      <w:r>
        <w:rPr>
          <w:rFonts w:eastAsia="Helvetica" w:hint="eastAsia"/>
          <w:lang w:val="zh-CN"/>
        </w:rPr>
        <w:t>脚本文件应该于</w:t>
      </w:r>
      <w:r>
        <w:t>&lt;body&gt;</w:t>
      </w:r>
      <w:r>
        <w:rPr>
          <w:rFonts w:eastAsia="Helvetica" w:hint="eastAsia"/>
          <w:lang w:val="zh-CN"/>
        </w:rPr>
        <w:t>元素底部引入，尽可能快地提高页面渲染速度。一些与本页交互无关的外部文件（比如</w:t>
      </w:r>
      <w:r>
        <w:t>PV/UV</w:t>
      </w:r>
      <w:r>
        <w:rPr>
          <w:rFonts w:eastAsia="Helvetica" w:hint="eastAsia"/>
          <w:lang w:val="zh-CN"/>
        </w:rPr>
        <w:t>统计代码）可以为</w:t>
      </w:r>
      <w:r>
        <w:t>script</w:t>
      </w:r>
      <w:r>
        <w:rPr>
          <w:rFonts w:eastAsia="Helvetica" w:hint="eastAsia"/>
          <w:lang w:val="zh-CN"/>
        </w:rPr>
        <w:t>标签添加</w:t>
      </w:r>
      <w:proofErr w:type="spellStart"/>
      <w:r>
        <w:t>async</w:t>
      </w:r>
      <w:proofErr w:type="spellEnd"/>
      <w:r>
        <w:t>=</w:t>
      </w:r>
      <w:r>
        <w:rPr>
          <w:rFonts w:hAnsi="Helvetica"/>
        </w:rPr>
        <w:t>“</w:t>
      </w:r>
      <w:proofErr w:type="spellStart"/>
      <w:r>
        <w:t>async</w:t>
      </w:r>
      <w:proofErr w:type="spellEnd"/>
      <w:r>
        <w:rPr>
          <w:rFonts w:hAnsi="Helvetica"/>
        </w:rPr>
        <w:t>”</w:t>
      </w:r>
      <w:r>
        <w:rPr>
          <w:rFonts w:eastAsia="Helvetica" w:hint="eastAsia"/>
          <w:lang w:val="zh-CN"/>
        </w:rPr>
        <w:t>来指定该脚本允许异步加载而不对页面渲染、</w:t>
      </w:r>
      <w:r>
        <w:t>DOM</w:t>
      </w:r>
      <w:r>
        <w:rPr>
          <w:rFonts w:eastAsia="Helvetica" w:hint="eastAsia"/>
          <w:lang w:val="zh-CN"/>
        </w:rPr>
        <w:t>树解析造成阻塞。</w:t>
      </w:r>
    </w:p>
    <w:sectPr w:rsidR="00042A1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FBCF2" w14:textId="77777777" w:rsidR="00780654" w:rsidRDefault="00780654">
      <w:r>
        <w:separator/>
      </w:r>
    </w:p>
  </w:endnote>
  <w:endnote w:type="continuationSeparator" w:id="0">
    <w:p w14:paraId="42976EA0" w14:textId="77777777" w:rsidR="00780654" w:rsidRDefault="0078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F771C" w14:textId="77777777" w:rsidR="00042A1B" w:rsidRDefault="00042A1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109A4" w14:textId="77777777" w:rsidR="00780654" w:rsidRDefault="00780654">
      <w:r>
        <w:separator/>
      </w:r>
    </w:p>
  </w:footnote>
  <w:footnote w:type="continuationSeparator" w:id="0">
    <w:p w14:paraId="3D80A386" w14:textId="77777777" w:rsidR="00780654" w:rsidRDefault="007806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3CA3A" w14:textId="77777777" w:rsidR="00042A1B" w:rsidRDefault="00042A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1B"/>
    <w:rsid w:val="00042A1B"/>
    <w:rsid w:val="00387702"/>
    <w:rsid w:val="007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2B2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Arial Unicode MS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题目"/>
    <w:next w:val="a"/>
    <w:pPr>
      <w:keepNext/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</w:rPr>
  </w:style>
  <w:style w:type="paragraph" w:customStyle="1" w:styleId="2">
    <w:name w:val="题目 2"/>
    <w:next w:val="a"/>
    <w:pPr>
      <w:keepNext/>
      <w:outlineLvl w:val="1"/>
    </w:pPr>
    <w:rPr>
      <w:rFonts w:ascii="Helvetica" w:eastAsia="Arial Unicode MS" w:hAnsi="Arial Unicode MS" w:cs="Arial Unicode MS"/>
      <w:b/>
      <w:bCs/>
      <w:color w:val="00000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Macintosh Word</Application>
  <DocSecurity>0</DocSecurity>
  <Lines>8</Lines>
  <Paragraphs>2</Paragraphs>
  <ScaleCrop>false</ScaleCrop>
  <Company>mopon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bennyzheng</cp:lastModifiedBy>
  <cp:revision>2</cp:revision>
  <dcterms:created xsi:type="dcterms:W3CDTF">2015-10-09T12:59:00Z</dcterms:created>
  <dcterms:modified xsi:type="dcterms:W3CDTF">2015-10-09T13:00:00Z</dcterms:modified>
</cp:coreProperties>
</file>