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3B" w:rsidRPr="00775F8C" w:rsidRDefault="00967F3B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Problems with Touch</w:t>
      </w:r>
      <w:r w:rsidR="00817CF2">
        <w:rPr>
          <w:rFonts w:ascii="Times New Roman" w:hAnsi="Times New Roman" w:cs="Times New Roman"/>
          <w:sz w:val="24"/>
          <w:szCs w:val="24"/>
        </w:rPr>
        <w:t xml:space="preserve"> Technologies</w:t>
      </w:r>
      <w:r w:rsidRPr="00775F8C">
        <w:rPr>
          <w:rFonts w:ascii="Times New Roman" w:hAnsi="Times New Roman" w:cs="Times New Roman"/>
          <w:sz w:val="24"/>
          <w:szCs w:val="24"/>
        </w:rPr>
        <w:t>:</w:t>
      </w:r>
      <w:r w:rsidR="0062182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774707" w:rsidRPr="00775F8C" w:rsidRDefault="00774707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It</w:t>
      </w:r>
      <w:r w:rsidR="00775F8C">
        <w:rPr>
          <w:rFonts w:ascii="Times New Roman" w:hAnsi="Times New Roman" w:cs="Times New Roman"/>
          <w:sz w:val="24"/>
          <w:szCs w:val="24"/>
        </w:rPr>
        <w:t>’s very important to note that although the</w:t>
      </w:r>
      <w:r w:rsidRPr="00775F8C">
        <w:rPr>
          <w:rFonts w:ascii="Times New Roman" w:hAnsi="Times New Roman" w:cs="Times New Roman"/>
          <w:sz w:val="24"/>
          <w:szCs w:val="24"/>
        </w:rPr>
        <w:t xml:space="preserve"> new generation of notebooks</w:t>
      </w:r>
      <w:r w:rsidR="00775F8C">
        <w:rPr>
          <w:rFonts w:ascii="Times New Roman" w:hAnsi="Times New Roman" w:cs="Times New Roman"/>
          <w:sz w:val="24"/>
          <w:szCs w:val="24"/>
        </w:rPr>
        <w:t>/smart TV</w:t>
      </w:r>
      <w:r w:rsidRPr="00775F8C">
        <w:rPr>
          <w:rFonts w:ascii="Times New Roman" w:hAnsi="Times New Roman" w:cs="Times New Roman"/>
          <w:sz w:val="24"/>
          <w:szCs w:val="24"/>
        </w:rPr>
        <w:t xml:space="preserve"> users are more “tending” to “touch”  their scree</w:t>
      </w:r>
      <w:r w:rsidR="00775F8C">
        <w:rPr>
          <w:rFonts w:ascii="Times New Roman" w:hAnsi="Times New Roman" w:cs="Times New Roman"/>
          <w:sz w:val="24"/>
          <w:szCs w:val="24"/>
        </w:rPr>
        <w:t>ns comparing to “older” users,</w:t>
      </w:r>
      <w:r w:rsidRPr="00775F8C">
        <w:rPr>
          <w:rFonts w:ascii="Times New Roman" w:hAnsi="Times New Roman" w:cs="Times New Roman"/>
          <w:sz w:val="24"/>
          <w:szCs w:val="24"/>
        </w:rPr>
        <w:t xml:space="preserve"> still they have good reasons not to be very</w:t>
      </w:r>
      <w:r w:rsidR="00775F8C">
        <w:rPr>
          <w:rFonts w:ascii="Times New Roman" w:hAnsi="Times New Roman" w:cs="Times New Roman"/>
          <w:sz w:val="24"/>
          <w:szCs w:val="24"/>
        </w:rPr>
        <w:t xml:space="preserve"> eager to do it on a huge multi-panel screen in a public place or over an extended period of time:</w:t>
      </w:r>
      <w:r w:rsidR="002942E9">
        <w:rPr>
          <w:rFonts w:ascii="Times New Roman" w:hAnsi="Times New Roman" w:cs="Times New Roman"/>
          <w:sz w:val="24"/>
          <w:szCs w:val="24"/>
        </w:rPr>
        <w:t xml:space="preserve"> [1][2][5]</w:t>
      </w:r>
    </w:p>
    <w:p w:rsidR="00775F8C" w:rsidRDefault="00774707" w:rsidP="00775F8C">
      <w:pPr>
        <w:pStyle w:val="ListParagraph"/>
        <w:numPr>
          <w:ilvl w:val="0"/>
          <w:numId w:val="1"/>
        </w:numPr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can set 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hands in one place and barely move the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m, while doing everything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want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do.</w:t>
      </w:r>
    </w:p>
    <w:p w:rsidR="00775F8C" w:rsidRPr="00775F8C" w:rsidRDefault="00775F8C" w:rsidP="00775F8C">
      <w:pPr>
        <w:pStyle w:val="ListParagraph"/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5F8C" w:rsidRDefault="00775F8C" w:rsidP="00775F8C">
      <w:pPr>
        <w:pStyle w:val="ListParagraph"/>
        <w:numPr>
          <w:ilvl w:val="0"/>
          <w:numId w:val="1"/>
        </w:numPr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might need to keep distance of the monito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r, for example if they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also doing s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omething with the other hand they might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prefer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far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safe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74707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away from the panels.</w:t>
      </w:r>
    </w:p>
    <w:p w:rsidR="00775F8C" w:rsidRPr="00775F8C" w:rsidRDefault="00775F8C" w:rsidP="00775F8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5F8C" w:rsidRPr="00775F8C" w:rsidRDefault="00775F8C" w:rsidP="00775F8C">
      <w:pPr>
        <w:pStyle w:val="ListParagraph"/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F3B" w:rsidRDefault="00774707" w:rsidP="00775F8C">
      <w:pPr>
        <w:pStyle w:val="ListParagraph"/>
        <w:numPr>
          <w:ilvl w:val="0"/>
          <w:numId w:val="1"/>
        </w:numPr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hey might not like to actively “touch” the 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screen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--becaus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e they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don't want to get 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greasy fingerprints all over it!</w:t>
      </w:r>
    </w:p>
    <w:p w:rsidR="00775F8C" w:rsidRPr="00775F8C" w:rsidRDefault="00775F8C" w:rsidP="00775F8C">
      <w:pPr>
        <w:pStyle w:val="ListParagraph"/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F3B" w:rsidRPr="00775F8C" w:rsidRDefault="00774707" w:rsidP="00775F8C">
      <w:pPr>
        <w:pStyle w:val="ListParagraph"/>
        <w:numPr>
          <w:ilvl w:val="0"/>
          <w:numId w:val="1"/>
        </w:numPr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may not like 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when 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other students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 over and stab their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greasy fingers into the 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screen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-panels!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last thing they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is for folks to feel like they are</w:t>
      </w:r>
      <w:r w:rsidR="00967F3B" w:rsidRPr="0077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supposed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555A3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to do that.</w:t>
      </w:r>
    </w:p>
    <w:p w:rsidR="00C579DD" w:rsidRPr="00C579DD" w:rsidRDefault="00C579DD" w:rsidP="00C579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1A4D" w:rsidRPr="003B1A4D" w:rsidRDefault="00C555A3" w:rsidP="00775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huge size of the panels means extra walking, moving and waving their hands 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775F8C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t>might not be comfortable with at all.</w:t>
      </w:r>
    </w:p>
    <w:p w:rsidR="003B1A4D" w:rsidRPr="003B1A4D" w:rsidRDefault="003B1A4D" w:rsidP="003B1A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55A3" w:rsidRPr="00775F8C" w:rsidRDefault="003B1A4D" w:rsidP="00775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9" w:anchor="!" w:history="1">
        <w:r w:rsidRPr="003B1A4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latency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also a major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touch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technologies, 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from 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msec</w:t>
      </w:r>
      <w:proofErr w:type="spellEnd"/>
      <w:r w:rsidR="002942E9">
        <w:rPr>
          <w:rFonts w:ascii="Times New Roman" w:eastAsia="Times New Roman" w:hAnsi="Times New Roman" w:cs="Times New Roman"/>
          <w:color w:val="000000"/>
          <w:sz w:val="24"/>
          <w:szCs w:val="24"/>
        </w:rPr>
        <w:t>, on average,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100msec. The latency is of more importance when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panels of connected through one hub and one clock 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used among all the monitors. </w:t>
      </w:r>
      <w:r w:rsidR="002942E9">
        <w:rPr>
          <w:rFonts w:ascii="Times New Roman" w:eastAsia="Times New Roman" w:hAnsi="Times New Roman" w:cs="Times New Roman"/>
          <w:color w:val="000000"/>
          <w:sz w:val="24"/>
          <w:szCs w:val="24"/>
        </w:rPr>
        <w:t>[4]</w:t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7F3B" w:rsidRPr="00775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775F8C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75F8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75F8C">
        <w:rPr>
          <w:rFonts w:ascii="Times New Roman" w:hAnsi="Times New Roman" w:cs="Times New Roman"/>
          <w:sz w:val="24"/>
          <w:szCs w:val="24"/>
        </w:rPr>
        <w:t xml:space="preserve"> of Gesture Recognition Technologies:</w:t>
      </w:r>
    </w:p>
    <w:p w:rsidR="00C052E1" w:rsidRPr="00775F8C" w:rsidRDefault="00C052E1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 xml:space="preserve">Gesture recognition is a relatively a new technology that could </w:t>
      </w:r>
      <w:r w:rsidR="00775F8C" w:rsidRPr="00775F8C">
        <w:rPr>
          <w:rFonts w:ascii="Times New Roman" w:hAnsi="Times New Roman" w:cs="Times New Roman"/>
          <w:sz w:val="24"/>
          <w:szCs w:val="24"/>
        </w:rPr>
        <w:t>successfully</w:t>
      </w:r>
      <w:r w:rsidRPr="00775F8C">
        <w:rPr>
          <w:rFonts w:ascii="Times New Roman" w:hAnsi="Times New Roman" w:cs="Times New Roman"/>
          <w:sz w:val="24"/>
          <w:szCs w:val="24"/>
        </w:rPr>
        <w:t xml:space="preserve"> replace the “touch” capability of the monitor and provide as much interaction that “touch” would provide </w:t>
      </w:r>
      <w:r w:rsidR="00775F8C">
        <w:rPr>
          <w:rFonts w:ascii="Times New Roman" w:hAnsi="Times New Roman" w:cs="Times New Roman"/>
          <w:sz w:val="24"/>
          <w:szCs w:val="24"/>
        </w:rPr>
        <w:t xml:space="preserve">for </w:t>
      </w:r>
      <w:r w:rsidRPr="00775F8C">
        <w:rPr>
          <w:rFonts w:ascii="Times New Roman" w:hAnsi="Times New Roman" w:cs="Times New Roman"/>
          <w:sz w:val="24"/>
          <w:szCs w:val="24"/>
        </w:rPr>
        <w:t>the users.</w:t>
      </w:r>
    </w:p>
    <w:p w:rsidR="001A05C1" w:rsidRDefault="00C052E1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An in</w:t>
      </w:r>
      <w:r w:rsidR="00775F8C">
        <w:rPr>
          <w:rFonts w:ascii="Times New Roman" w:hAnsi="Times New Roman" w:cs="Times New Roman"/>
          <w:sz w:val="24"/>
          <w:szCs w:val="24"/>
        </w:rPr>
        <w:t>ch</w:t>
      </w:r>
      <w:r w:rsidRPr="00775F8C">
        <w:rPr>
          <w:rFonts w:ascii="Times New Roman" w:hAnsi="Times New Roman" w:cs="Times New Roman"/>
          <w:sz w:val="24"/>
          <w:szCs w:val="24"/>
        </w:rPr>
        <w:t xml:space="preserve"> square of a </w:t>
      </w:r>
      <w:r w:rsidR="003B1A4D">
        <w:rPr>
          <w:rFonts w:ascii="Times New Roman" w:hAnsi="Times New Roman" w:cs="Times New Roman"/>
          <w:sz w:val="24"/>
          <w:szCs w:val="24"/>
        </w:rPr>
        <w:t xml:space="preserve">65 inch </w:t>
      </w:r>
      <w:r w:rsidR="00775F8C">
        <w:rPr>
          <w:rFonts w:ascii="Times New Roman" w:hAnsi="Times New Roman" w:cs="Times New Roman"/>
          <w:sz w:val="24"/>
          <w:szCs w:val="24"/>
        </w:rPr>
        <w:t xml:space="preserve">Touch </w:t>
      </w:r>
      <w:r w:rsidRPr="00775F8C">
        <w:rPr>
          <w:rFonts w:ascii="Times New Roman" w:hAnsi="Times New Roman" w:cs="Times New Roman"/>
          <w:sz w:val="24"/>
          <w:szCs w:val="24"/>
        </w:rPr>
        <w:t>Samsung LED monitor would</w:t>
      </w:r>
      <w:r w:rsidR="003B1A4D">
        <w:rPr>
          <w:rFonts w:ascii="Times New Roman" w:hAnsi="Times New Roman" w:cs="Times New Roman"/>
          <w:sz w:val="24"/>
          <w:szCs w:val="24"/>
        </w:rPr>
        <w:t xml:space="preserve"> weight </w:t>
      </w:r>
      <w:r w:rsidR="006E70D1">
        <w:rPr>
          <w:rFonts w:ascii="Times New Roman" w:hAnsi="Times New Roman" w:cs="Times New Roman"/>
          <w:sz w:val="24"/>
          <w:szCs w:val="24"/>
        </w:rPr>
        <w:t xml:space="preserve">0.7 </w:t>
      </w:r>
      <w:proofErr w:type="spellStart"/>
      <w:r w:rsidR="006E70D1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775F8C">
        <w:rPr>
          <w:rFonts w:ascii="Times New Roman" w:hAnsi="Times New Roman" w:cs="Times New Roman"/>
          <w:sz w:val="24"/>
          <w:szCs w:val="24"/>
        </w:rPr>
        <w:t xml:space="preserve"> and would cost $</w:t>
      </w:r>
      <w:r w:rsidR="003B1A4D">
        <w:rPr>
          <w:rFonts w:ascii="Times New Roman" w:hAnsi="Times New Roman" w:cs="Times New Roman"/>
          <w:sz w:val="24"/>
          <w:szCs w:val="24"/>
        </w:rPr>
        <w:t>3.6</w:t>
      </w:r>
      <w:r w:rsidR="00CA4D71">
        <w:rPr>
          <w:rFonts w:ascii="Times New Roman" w:hAnsi="Times New Roman" w:cs="Times New Roman"/>
          <w:sz w:val="24"/>
          <w:szCs w:val="24"/>
        </w:rPr>
        <w:t xml:space="preserve">, while the electricity consumption of HP </w:t>
      </w:r>
      <w:proofErr w:type="spellStart"/>
      <w:r w:rsidR="00CA4D71">
        <w:rPr>
          <w:rFonts w:ascii="Times New Roman" w:hAnsi="Times New Roman" w:cs="Times New Roman"/>
          <w:sz w:val="24"/>
          <w:szCs w:val="24"/>
        </w:rPr>
        <w:t>Touchsmart</w:t>
      </w:r>
      <w:proofErr w:type="spellEnd"/>
      <w:r w:rsidR="00CA4D71">
        <w:rPr>
          <w:rFonts w:ascii="Times New Roman" w:hAnsi="Times New Roman" w:cs="Times New Roman"/>
          <w:sz w:val="24"/>
          <w:szCs w:val="24"/>
        </w:rPr>
        <w:t xml:space="preserve"> 301 is actually twice as of the Samsung PX2370 for the Default Brightness, Ref7. Note that the power consumption of the system is </w:t>
      </w:r>
      <w:r w:rsidR="001A05C1">
        <w:rPr>
          <w:rFonts w:ascii="Times New Roman" w:hAnsi="Times New Roman" w:cs="Times New Roman"/>
          <w:sz w:val="24"/>
          <w:szCs w:val="24"/>
        </w:rPr>
        <w:t>separate and could be investigated separately.</w:t>
      </w:r>
      <w:r w:rsidR="002942E9">
        <w:rPr>
          <w:rFonts w:ascii="Times New Roman" w:hAnsi="Times New Roman" w:cs="Times New Roman"/>
          <w:sz w:val="24"/>
          <w:szCs w:val="24"/>
        </w:rPr>
        <w:t xml:space="preserve"> [8][9][7]</w:t>
      </w:r>
    </w:p>
    <w:p w:rsidR="001A05C1" w:rsidRDefault="001A05C1" w:rsidP="001A05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4F971" wp14:editId="6BD240E2">
            <wp:extent cx="4286250" cy="3048000"/>
            <wp:effectExtent l="0" t="0" r="0" b="0"/>
            <wp:docPr id="4" name="Picture 4" descr="C:\Users\hup128\Desktop\powe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p128\Desktop\power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02" w:rsidRDefault="00642F02" w:rsidP="001A05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taken from [7]</w:t>
      </w:r>
    </w:p>
    <w:p w:rsidR="00C052E1" w:rsidRPr="00775F8C" w:rsidRDefault="00C052E1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 xml:space="preserve">While using gesture recognition devices this extra money could be invested in buying </w:t>
      </w:r>
      <w:r w:rsidR="00967F3B" w:rsidRPr="00775F8C">
        <w:rPr>
          <w:rFonts w:ascii="Times New Roman" w:hAnsi="Times New Roman" w:cs="Times New Roman"/>
          <w:sz w:val="24"/>
          <w:szCs w:val="24"/>
        </w:rPr>
        <w:t xml:space="preserve">higher resolutions and </w:t>
      </w:r>
      <w:r w:rsidR="001A05C1">
        <w:rPr>
          <w:rFonts w:ascii="Times New Roman" w:hAnsi="Times New Roman" w:cs="Times New Roman"/>
          <w:sz w:val="24"/>
          <w:szCs w:val="24"/>
        </w:rPr>
        <w:t>higher frequency visualization, Webcams and other user-interface hardware’s.</w:t>
      </w:r>
      <w:r w:rsidR="00967F3B" w:rsidRPr="00775F8C">
        <w:rPr>
          <w:rFonts w:ascii="Times New Roman" w:hAnsi="Times New Roman" w:cs="Times New Roman"/>
          <w:sz w:val="24"/>
          <w:szCs w:val="24"/>
        </w:rPr>
        <w:t xml:space="preserve"> </w:t>
      </w:r>
      <w:r w:rsidR="001A0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F3B" w:rsidRDefault="00967F3B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 w:rsidP="00817C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17CF2" w:rsidTr="00E17B7B"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Spec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817CF2" w:rsidTr="00E17B7B"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TS-Series 65 Samsung Interactive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msec</w:t>
            </w:r>
            <w:proofErr w:type="spellEnd"/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 HDMI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$7,952.00</w:t>
            </w:r>
          </w:p>
        </w:tc>
      </w:tr>
      <w:tr w:rsidR="00817CF2" w:rsidTr="00E17B7B"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65” LED, 8000 Samsung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96" w:type="dxa"/>
          </w:tcPr>
          <w:p w:rsidR="00817CF2" w:rsidRDefault="00642F0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year warranties</w:t>
            </w:r>
          </w:p>
        </w:tc>
        <w:tc>
          <w:tcPr>
            <w:tcW w:w="1596" w:type="dxa"/>
          </w:tcPr>
          <w:p w:rsidR="00817CF2" w:rsidRDefault="00642F0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HDMI</w:t>
            </w:r>
            <w:r w:rsidR="00642F02">
              <w:rPr>
                <w:rFonts w:ascii="Times New Roman" w:hAnsi="Times New Roman" w:cs="Times New Roman"/>
                <w:sz w:val="24"/>
                <w:szCs w:val="24"/>
              </w:rPr>
              <w:t>, LED type,</w:t>
            </w:r>
          </w:p>
        </w:tc>
        <w:tc>
          <w:tcPr>
            <w:tcW w:w="1596" w:type="dxa"/>
          </w:tcPr>
          <w:p w:rsidR="00817CF2" w:rsidRDefault="00817CF2" w:rsidP="00E1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$3,499.00</w:t>
            </w:r>
          </w:p>
        </w:tc>
      </w:tr>
    </w:tbl>
    <w:p w:rsidR="00817CF2" w:rsidRPr="00775F8C" w:rsidRDefault="00817CF2" w:rsidP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 w:rsidP="00817CF2">
      <w:pPr>
        <w:pStyle w:val="NoSpacing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Comparison table for the 65 inch TV from Samsung- smart TV </w:t>
      </w:r>
      <w:proofErr w:type="spellStart"/>
      <w:r>
        <w:rPr>
          <w:shd w:val="clear" w:color="auto" w:fill="FFFFFF"/>
        </w:rPr>
        <w:t>vs</w:t>
      </w:r>
      <w:proofErr w:type="spellEnd"/>
      <w:r>
        <w:rPr>
          <w:shd w:val="clear" w:color="auto" w:fill="FFFFFF"/>
        </w:rPr>
        <w:t xml:space="preserve"> the interactive White-Board (Touch screen</w:t>
      </w:r>
      <w:proofErr w:type="gramStart"/>
      <w:r w:rsidR="00642F02">
        <w:rPr>
          <w:shd w:val="clear" w:color="auto" w:fill="FFFFFF"/>
        </w:rPr>
        <w:t>)[</w:t>
      </w:r>
      <w:proofErr w:type="gramEnd"/>
      <w:r w:rsidR="00642F02">
        <w:rPr>
          <w:shd w:val="clear" w:color="auto" w:fill="FFFFFF"/>
        </w:rPr>
        <w:t>8][9]</w:t>
      </w: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Default="00817CF2">
      <w:pPr>
        <w:rPr>
          <w:rFonts w:ascii="Times New Roman" w:hAnsi="Times New Roman" w:cs="Times New Roman"/>
          <w:sz w:val="24"/>
          <w:szCs w:val="24"/>
        </w:rPr>
      </w:pPr>
    </w:p>
    <w:p w:rsidR="00817CF2" w:rsidRPr="00775F8C" w:rsidRDefault="00817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A202FA" w:rsidRPr="00775F8C" w:rsidRDefault="000E5D28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Added Values:</w:t>
      </w:r>
    </w:p>
    <w:p w:rsidR="000E5D28" w:rsidRPr="00775F8C" w:rsidRDefault="000E5D28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Contents:</w:t>
      </w:r>
    </w:p>
    <w:p w:rsidR="000E5D28" w:rsidRPr="00775F8C" w:rsidRDefault="000E5D28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 xml:space="preserve">Technologies that add </w:t>
      </w:r>
      <w:proofErr w:type="spellStart"/>
      <w:r w:rsidRPr="00775F8C">
        <w:rPr>
          <w:rFonts w:ascii="Times New Roman" w:hAnsi="Times New Roman" w:cs="Times New Roman"/>
          <w:sz w:val="24"/>
          <w:szCs w:val="24"/>
        </w:rPr>
        <w:t>self awareness</w:t>
      </w:r>
      <w:proofErr w:type="spellEnd"/>
      <w:r w:rsidRPr="00775F8C">
        <w:rPr>
          <w:rFonts w:ascii="Times New Roman" w:hAnsi="Times New Roman" w:cs="Times New Roman"/>
          <w:sz w:val="24"/>
          <w:szCs w:val="24"/>
        </w:rPr>
        <w:t xml:space="preserve"> are priceless, if the provided knowledge is about the students, the research trends, hot news in research-top-media, </w:t>
      </w:r>
      <w:proofErr w:type="spellStart"/>
      <w:r w:rsidRPr="00775F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5F8C">
        <w:rPr>
          <w:rFonts w:ascii="Times New Roman" w:hAnsi="Times New Roman" w:cs="Times New Roman"/>
          <w:sz w:val="24"/>
          <w:szCs w:val="24"/>
        </w:rPr>
        <w:t xml:space="preserve"> then it’s an interesting content that could relate to a higher majority of the students, researchers and finally faculty members of the department.</w:t>
      </w:r>
    </w:p>
    <w:p w:rsidR="001E4009" w:rsidRPr="00775F8C" w:rsidRDefault="001E4009">
      <w:pPr>
        <w:rPr>
          <w:rFonts w:ascii="Times New Roman" w:hAnsi="Times New Roman" w:cs="Times New Roman"/>
          <w:sz w:val="24"/>
          <w:szCs w:val="24"/>
        </w:rPr>
      </w:pPr>
    </w:p>
    <w:p w:rsidR="001E4009" w:rsidRPr="00775F8C" w:rsidRDefault="000527A5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>Suggested Solution:</w:t>
      </w:r>
    </w:p>
    <w:p w:rsidR="000C0E41" w:rsidRPr="00775F8C" w:rsidRDefault="000C0E41">
      <w:pPr>
        <w:rPr>
          <w:rFonts w:ascii="Times New Roman" w:hAnsi="Times New Roman" w:cs="Times New Roman"/>
          <w:sz w:val="24"/>
          <w:szCs w:val="24"/>
        </w:rPr>
      </w:pPr>
    </w:p>
    <w:p w:rsidR="000C0E41" w:rsidRPr="00775F8C" w:rsidRDefault="000C0E41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AFB89" wp14:editId="2C50BBC5">
            <wp:extent cx="2286000" cy="1714500"/>
            <wp:effectExtent l="0" t="0" r="0" b="0"/>
            <wp:docPr id="2" name="Picture 2" descr="https://encrypted-tbn0.gstatic.com/images?q=tbn:ANd9GcRz4E3f4XeKfPmTN_1Cw3MM1qphkaiY6Ax1TChqDGFypoPbbvn3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z4E3f4XeKfPmTN_1Cw3MM1qphkaiY6Ax1TChqDGFypoPbbvn3p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A5" w:rsidRPr="00775F8C" w:rsidRDefault="000527A5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sz w:val="24"/>
          <w:szCs w:val="24"/>
        </w:rPr>
        <w:t xml:space="preserve">Body gesture MYO plus image detection </w:t>
      </w:r>
      <w:r w:rsidR="000C0E41" w:rsidRPr="00775F8C">
        <w:rPr>
          <w:rFonts w:ascii="Times New Roman" w:hAnsi="Times New Roman" w:cs="Times New Roman"/>
          <w:sz w:val="24"/>
          <w:szCs w:val="24"/>
        </w:rPr>
        <w:t>sensors</w:t>
      </w:r>
      <w:r w:rsidR="00DF79F5">
        <w:rPr>
          <w:rFonts w:ascii="Times New Roman" w:hAnsi="Times New Roman" w:cs="Times New Roman"/>
          <w:sz w:val="24"/>
          <w:szCs w:val="24"/>
        </w:rPr>
        <w:t xml:space="preserve"> could provide the software user interaction by tapping into Mouse click and Mouse position controls. Their package is available and will serve on top of the system</w:t>
      </w:r>
      <w:r w:rsidR="00ED0E17">
        <w:rPr>
          <w:rFonts w:ascii="Times New Roman" w:hAnsi="Times New Roman" w:cs="Times New Roman"/>
          <w:sz w:val="24"/>
          <w:szCs w:val="24"/>
        </w:rPr>
        <w:t xml:space="preserve"> directly controlling the mouse pointers therefore</w:t>
      </w:r>
      <w:r w:rsidR="00DF79F5">
        <w:rPr>
          <w:rFonts w:ascii="Times New Roman" w:hAnsi="Times New Roman" w:cs="Times New Roman"/>
          <w:sz w:val="24"/>
          <w:szCs w:val="24"/>
        </w:rPr>
        <w:t xml:space="preserve"> </w:t>
      </w:r>
      <w:r w:rsidR="00ED0E17">
        <w:rPr>
          <w:rFonts w:ascii="Times New Roman" w:hAnsi="Times New Roman" w:cs="Times New Roman"/>
          <w:sz w:val="24"/>
          <w:szCs w:val="24"/>
        </w:rPr>
        <w:t>not dependent on the Monitors or how they are connected.</w:t>
      </w:r>
      <w:r w:rsidR="002942E9">
        <w:rPr>
          <w:rFonts w:ascii="Times New Roman" w:hAnsi="Times New Roman" w:cs="Times New Roman"/>
          <w:sz w:val="24"/>
          <w:szCs w:val="24"/>
        </w:rPr>
        <w:t xml:space="preserve"> [3] [4]</w:t>
      </w:r>
    </w:p>
    <w:p w:rsidR="000527A5" w:rsidRPr="00775F8C" w:rsidRDefault="000527A5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8CD54" wp14:editId="26FA06CE">
            <wp:extent cx="5810250" cy="3143250"/>
            <wp:effectExtent l="0" t="0" r="0" b="0"/>
            <wp:docPr id="1" name="Picture 1" descr="http://postmediacanadadotcom.files.wordpress.com/2013/02/myoarmband.jpg?w=610&amp;h=330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mediacanadadotcom.files.wordpress.com/2013/02/myoarmband.jpg?w=610&amp;h=330&amp;crop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A5" w:rsidRDefault="000527A5">
      <w:pPr>
        <w:rPr>
          <w:rFonts w:ascii="Times New Roman" w:hAnsi="Times New Roman" w:cs="Times New Roman"/>
          <w:sz w:val="24"/>
          <w:szCs w:val="24"/>
        </w:rPr>
      </w:pPr>
    </w:p>
    <w:p w:rsidR="00ED0E17" w:rsidRDefault="00FB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application that can Weave a Single Display</w:t>
      </w:r>
      <w:r w:rsidR="00C579DD">
        <w:rPr>
          <w:rFonts w:ascii="Times New Roman" w:hAnsi="Times New Roman" w:cs="Times New Roman"/>
          <w:sz w:val="24"/>
          <w:szCs w:val="24"/>
        </w:rPr>
        <w:t xml:space="preserve"> from multiple Displays and </w:t>
      </w:r>
      <w:r>
        <w:rPr>
          <w:rFonts w:ascii="Times New Roman" w:hAnsi="Times New Roman" w:cs="Times New Roman"/>
          <w:sz w:val="24"/>
          <w:szCs w:val="24"/>
        </w:rPr>
        <w:t xml:space="preserve">back would be used to assign just enough Displays that an interacting user requests. In one of the Hacks that I did,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hyperlink r:id="rId13" w:history="1">
        <w:r w:rsidRPr="00097C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 noticed a similar app for iPhones and </w:t>
        </w:r>
        <w:proofErr w:type="spellStart"/>
        <w:r w:rsidRPr="00097CED">
          <w:rPr>
            <w:rStyle w:val="Hyperlink"/>
            <w:rFonts w:ascii="Times New Roman" w:hAnsi="Times New Roman" w:cs="Times New Roman"/>
            <w:sz w:val="24"/>
            <w:szCs w:val="24"/>
          </w:rPr>
          <w:t>iPads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using only one clock to maximize the Synchronization. Similar applications could be developed to more harvest the resources available more efficiently. </w:t>
      </w:r>
      <w:r w:rsidR="00642F02"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17" w:rsidRPr="00775F8C" w:rsidRDefault="00ED0E17" w:rsidP="00ED0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detection technologies used as a redundancy for the hand gesture control. The Image detection technologies are computationally heavier than other methods, not stable as muscle detectors and accelerometers and involve high latency as a result of these two. Wearable gloves for those who are interacting with the detecting cameras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suggested. Image detection techs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 results when a homogenous stationary background is at the scene. </w:t>
      </w:r>
    </w:p>
    <w:p w:rsidR="00ED0E17" w:rsidRPr="00775F8C" w:rsidRDefault="00ED0E17" w:rsidP="00ED0E17">
      <w:pPr>
        <w:rPr>
          <w:rFonts w:ascii="Times New Roman" w:hAnsi="Times New Roman" w:cs="Times New Roman"/>
          <w:sz w:val="24"/>
          <w:szCs w:val="24"/>
        </w:rPr>
      </w:pPr>
      <w:r w:rsidRPr="00775F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155E8" wp14:editId="04D96AAB">
            <wp:extent cx="5305425" cy="2991162"/>
            <wp:effectExtent l="0" t="0" r="0" b="0"/>
            <wp:docPr id="3" name="Picture 3" descr="http://hacknmod.com/wp-content/uploads/2010/12/Ki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cknmod.com/wp-content/uploads/2010/12/Kinec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17" w:rsidRPr="00775F8C" w:rsidRDefault="00ED0E17">
      <w:pPr>
        <w:rPr>
          <w:rFonts w:ascii="Times New Roman" w:hAnsi="Times New Roman" w:cs="Times New Roman"/>
          <w:sz w:val="24"/>
          <w:szCs w:val="24"/>
        </w:rPr>
      </w:pPr>
    </w:p>
    <w:p w:rsidR="001E4009" w:rsidRPr="00775F8C" w:rsidRDefault="001E4009" w:rsidP="00817CF2">
      <w:pPr>
        <w:pStyle w:val="Heading1"/>
      </w:pPr>
      <w:r w:rsidRPr="00775F8C">
        <w:t>Reference</w:t>
      </w:r>
      <w:r w:rsidR="00817CF2">
        <w:t>s</w:t>
      </w:r>
      <w:r w:rsidRPr="00775F8C">
        <w:t>:</w:t>
      </w:r>
    </w:p>
    <w:p w:rsidR="00C555A3" w:rsidRPr="00775F8C" w:rsidRDefault="00817CF2" w:rsidP="00C5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Henry </w:t>
      </w:r>
      <w:proofErr w:type="spellStart"/>
      <w:r>
        <w:rPr>
          <w:rFonts w:ascii="Times New Roman" w:hAnsi="Times New Roman" w:cs="Times New Roman"/>
          <w:sz w:val="24"/>
          <w:szCs w:val="24"/>
        </w:rPr>
        <w:t>Blodget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Do People Really Want to Touch their Screens</w:t>
        </w:r>
        <w:proofErr w:type="gramStart"/>
        <w:r>
          <w:rPr>
            <w:rStyle w:val="Hyperlink"/>
            <w:rFonts w:ascii="Times New Roman" w:hAnsi="Times New Roman" w:cs="Times New Roman"/>
            <w:sz w:val="24"/>
            <w:szCs w:val="24"/>
          </w:rPr>
          <w:t>?</w:t>
        </w:r>
        <w:r w:rsidR="001E4009" w:rsidRPr="001A05C1">
          <w:rPr>
            <w:rStyle w:val="Hyperlink"/>
            <w:rFonts w:ascii="Times New Roman" w:hAnsi="Times New Roman" w:cs="Times New Roman"/>
            <w:sz w:val="24"/>
            <w:szCs w:val="24"/>
          </w:rPr>
          <w:t>!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Business Insider, Jan 2013</w:t>
      </w:r>
      <w:r w:rsidR="001A0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52E1" w:rsidRPr="00775F8C" w:rsidRDefault="00817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6" w:history="1">
        <w:proofErr w:type="spellStart"/>
        <w:r w:rsidR="001E4009" w:rsidRPr="001A05C1">
          <w:rPr>
            <w:rStyle w:val="Hyperlink"/>
            <w:rFonts w:ascii="Times New Roman" w:hAnsi="Times New Roman" w:cs="Times New Roman"/>
            <w:sz w:val="24"/>
            <w:szCs w:val="24"/>
          </w:rPr>
          <w:t>SoftKinetic</w:t>
        </w:r>
        <w:proofErr w:type="spellEnd"/>
        <w:r w:rsidR="001E4009" w:rsidRPr="001A05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E4009" w:rsidRPr="001A05C1">
          <w:rPr>
            <w:rStyle w:val="Hyperlink"/>
            <w:rFonts w:ascii="Times New Roman" w:hAnsi="Times New Roman" w:cs="Times New Roman"/>
            <w:sz w:val="24"/>
            <w:szCs w:val="24"/>
          </w:rPr>
          <w:t>DepthSenseSensor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, HDTV Expert online, June 2012: E</w:t>
      </w:r>
      <w:r w:rsidR="00C052E1" w:rsidRPr="00775F8C">
        <w:rPr>
          <w:rFonts w:ascii="Times New Roman" w:hAnsi="Times New Roman" w:cs="Times New Roman"/>
          <w:sz w:val="24"/>
          <w:szCs w:val="24"/>
        </w:rPr>
        <w:t>yesight gesture detection</w:t>
      </w:r>
      <w:r>
        <w:rPr>
          <w:rFonts w:ascii="Times New Roman" w:hAnsi="Times New Roman" w:cs="Times New Roman"/>
          <w:sz w:val="24"/>
          <w:szCs w:val="24"/>
        </w:rPr>
        <w:t xml:space="preserve"> used in the Smart TV by Samsung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SoftKinetic</w:t>
      </w:r>
      <w:proofErr w:type="spellEnd"/>
    </w:p>
    <w:p w:rsidR="00600C31" w:rsidRPr="00775F8C" w:rsidRDefault="00817C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17" w:history="1">
        <w:r w:rsidR="001E4009" w:rsidRPr="00642F0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Gesture Recognition </w:t>
        </w:r>
        <w:r w:rsidR="00642F02" w:rsidRPr="00642F02">
          <w:rPr>
            <w:rStyle w:val="Hyperlink"/>
            <w:rFonts w:ascii="Times New Roman" w:hAnsi="Times New Roman" w:cs="Times New Roman"/>
            <w:sz w:val="24"/>
            <w:szCs w:val="24"/>
          </w:rPr>
          <w:t>Technologies Review</w:t>
        </w:r>
      </w:hyperlink>
      <w:r w:rsidR="00642F02">
        <w:rPr>
          <w:rFonts w:ascii="Times New Roman" w:hAnsi="Times New Roman" w:cs="Times New Roman"/>
          <w:sz w:val="24"/>
          <w:szCs w:val="24"/>
        </w:rPr>
        <w:t>, MIT Technology Review</w:t>
      </w:r>
    </w:p>
    <w:p w:rsidR="00817CF2" w:rsidRDefault="00817CF2" w:rsidP="00817CF2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[4] Rick Burgess, </w:t>
      </w:r>
      <w:hyperlink r:id="rId18" w:history="1">
        <w:r w:rsidR="003B1A4D" w:rsidRPr="001A05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Advances in touch screens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March 2012: Advanced in Touch screens</w:t>
      </w:r>
    </w:p>
    <w:p w:rsidR="006E70D1" w:rsidRDefault="00817CF2" w:rsidP="00817CF2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[5] David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Poge</w:t>
      </w:r>
      <w:proofErr w:type="spellEnd"/>
      <w:r w:rsidR="006E70D1">
        <w:t xml:space="preserve">, </w:t>
      </w:r>
      <w:hyperlink r:id="rId19" w:history="1">
        <w:r w:rsidR="006E70D1" w:rsidRPr="00C579D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Why Touch Screen Will not Take Over</w:t>
        </w:r>
      </w:hyperlink>
      <w:r w:rsidR="006E70D1" w:rsidRPr="00C579DD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E70D1">
        <w:t xml:space="preserve"> </w:t>
      </w:r>
      <w:r w:rsidR="006E70D1" w:rsidRPr="00817C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Scientific American, Jan 2013</w:t>
      </w:r>
    </w:p>
    <w:p w:rsidR="00097CED" w:rsidRDefault="00097CED" w:rsidP="00097CED">
      <w:pPr>
        <w:pStyle w:val="Heading1"/>
      </w:pPr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[6]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 xml:space="preserve">Darrel </w:t>
      </w:r>
      <w:proofErr w:type="spellStart"/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Etherington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 xml:space="preserve">Mosaic Lets You Weave </w:t>
      </w:r>
      <w:proofErr w:type="gramStart"/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A Single Display From</w:t>
      </w:r>
      <w:proofErr w:type="gramEnd"/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 xml:space="preserve"> Multiple iPhones And </w:t>
      </w:r>
      <w:proofErr w:type="spellStart"/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iPads</w:t>
      </w:r>
      <w:proofErr w:type="spellEnd"/>
      <w:r w:rsidRPr="00097CED"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, Offers SDK For Developers</w:t>
      </w:r>
      <w:r>
        <w:rPr>
          <w:rFonts w:eastAsiaTheme="minorHAnsi"/>
          <w:b w:val="0"/>
          <w:bCs w:val="0"/>
          <w:color w:val="000000"/>
          <w:kern w:val="0"/>
          <w:sz w:val="24"/>
          <w:szCs w:val="24"/>
          <w:shd w:val="clear" w:color="auto" w:fill="FFFFFF"/>
        </w:rPr>
        <w:t>, April 2013</w:t>
      </w:r>
    </w:p>
    <w:p w:rsidR="00CA4D71" w:rsidRDefault="00817C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[7] Andrew Ku, </w:t>
      </w:r>
      <w:r w:rsidR="00CA4D71">
        <w:t xml:space="preserve"> </w:t>
      </w:r>
      <w:hyperlink r:id="rId20" w:history="1">
        <w:r w:rsidR="00CA4D71" w:rsidRPr="00C579D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Power Consumptio</w:t>
        </w:r>
        <w:bookmarkStart w:id="0" w:name="_GoBack"/>
        <w:bookmarkEnd w:id="0"/>
        <w:r w:rsidR="00CA4D71" w:rsidRPr="00C579D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</w:t>
        </w:r>
      </w:hyperlink>
      <w:r w:rsidR="00CA4D71">
        <w:t xml:space="preserve">, </w:t>
      </w:r>
      <w:r w:rsidR="00CA4D71" w:rsidRPr="00817C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Tom’s Hardware, May 2011</w:t>
      </w:r>
    </w:p>
    <w:p w:rsidR="00642F02" w:rsidRDefault="00642F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[8] Product Overview- </w:t>
      </w:r>
      <w:hyperlink r:id="rId21" w:history="1">
        <w:r w:rsidRPr="00642F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Samsung </w:t>
        </w:r>
        <w:proofErr w:type="spellStart"/>
        <w:r w:rsidRPr="00642F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SyncMaster</w:t>
        </w:r>
        <w:proofErr w:type="spellEnd"/>
        <w:r w:rsidRPr="00642F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650TS-2 65” LCD flat panel display</w:t>
        </w:r>
      </w:hyperlink>
    </w:p>
    <w:p w:rsidR="00642F02" w:rsidRDefault="00642F02" w:rsidP="00642F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[9] Product Overview- </w:t>
      </w:r>
      <w:hyperlink r:id="rId22" w:anchor="reviewFocusTarget1" w:history="1">
        <w:r w:rsidRPr="00642F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Samsung 65” Class 3D LED Smart HDTV</w:t>
        </w:r>
      </w:hyperlink>
    </w:p>
    <w:p w:rsidR="00642F02" w:rsidRDefault="00642F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A05C1" w:rsidRDefault="001A05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A05C1" w:rsidRPr="00775F8C" w:rsidRDefault="001A05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1A05C1" w:rsidRPr="00775F8C" w:rsidSect="001A05C1">
      <w:footerReference w:type="default" r:id="rId23"/>
      <w:pgSz w:w="12240" w:h="15840"/>
      <w:pgMar w:top="117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A9" w:rsidRDefault="00802FA9" w:rsidP="001A05C1">
      <w:pPr>
        <w:spacing w:after="0" w:line="240" w:lineRule="auto"/>
      </w:pPr>
      <w:r>
        <w:separator/>
      </w:r>
    </w:p>
  </w:endnote>
  <w:endnote w:type="continuationSeparator" w:id="0">
    <w:p w:rsidR="00802FA9" w:rsidRDefault="00802FA9" w:rsidP="001A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573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5C1" w:rsidRDefault="001A0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9D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05C1" w:rsidRDefault="001A0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A9" w:rsidRDefault="00802FA9" w:rsidP="001A05C1">
      <w:pPr>
        <w:spacing w:after="0" w:line="240" w:lineRule="auto"/>
      </w:pPr>
      <w:r>
        <w:separator/>
      </w:r>
    </w:p>
  </w:footnote>
  <w:footnote w:type="continuationSeparator" w:id="0">
    <w:p w:rsidR="00802FA9" w:rsidRDefault="00802FA9" w:rsidP="001A05C1">
      <w:pPr>
        <w:spacing w:after="0" w:line="240" w:lineRule="auto"/>
      </w:pPr>
      <w:r>
        <w:continuationSeparator/>
      </w:r>
    </w:p>
  </w:footnote>
  <w:footnote w:id="1">
    <w:p w:rsidR="0062182B" w:rsidRDefault="006218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Hoofar</w:t>
      </w:r>
      <w:proofErr w:type="spellEnd"/>
      <w:r>
        <w:t xml:space="preserve"> </w:t>
      </w:r>
      <w:proofErr w:type="spellStart"/>
      <w:r>
        <w:t>Pourzand</w:t>
      </w:r>
      <w:proofErr w:type="spellEnd"/>
      <w:r>
        <w:t>, Penn State University, July 2013, contact: hpourzand@gmail.com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24B"/>
    <w:multiLevelType w:val="hybridMultilevel"/>
    <w:tmpl w:val="78D0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28"/>
    <w:rsid w:val="000527A5"/>
    <w:rsid w:val="00097CED"/>
    <w:rsid w:val="000C0E41"/>
    <w:rsid w:val="000E5D28"/>
    <w:rsid w:val="0019622D"/>
    <w:rsid w:val="001A05C1"/>
    <w:rsid w:val="001E4009"/>
    <w:rsid w:val="00235AAA"/>
    <w:rsid w:val="002942E9"/>
    <w:rsid w:val="00330302"/>
    <w:rsid w:val="0036594F"/>
    <w:rsid w:val="003B1A4D"/>
    <w:rsid w:val="00600C31"/>
    <w:rsid w:val="0062182B"/>
    <w:rsid w:val="00642F02"/>
    <w:rsid w:val="006E70D1"/>
    <w:rsid w:val="00774707"/>
    <w:rsid w:val="00775F8C"/>
    <w:rsid w:val="007B4493"/>
    <w:rsid w:val="00802FA9"/>
    <w:rsid w:val="00817CF2"/>
    <w:rsid w:val="00967F3B"/>
    <w:rsid w:val="00A202FA"/>
    <w:rsid w:val="00C052E1"/>
    <w:rsid w:val="00C555A3"/>
    <w:rsid w:val="00C579DD"/>
    <w:rsid w:val="00CA4D71"/>
    <w:rsid w:val="00DF79F5"/>
    <w:rsid w:val="00ED0E17"/>
    <w:rsid w:val="00F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F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7F3B"/>
    <w:rPr>
      <w:i/>
      <w:iCs/>
    </w:rPr>
  </w:style>
  <w:style w:type="character" w:customStyle="1" w:styleId="apple-converted-space">
    <w:name w:val="apple-converted-space"/>
    <w:basedOn w:val="DefaultParagraphFont"/>
    <w:rsid w:val="00967F3B"/>
  </w:style>
  <w:style w:type="paragraph" w:styleId="BalloonText">
    <w:name w:val="Balloon Text"/>
    <w:basedOn w:val="Normal"/>
    <w:link w:val="BalloonTextChar"/>
    <w:uiPriority w:val="99"/>
    <w:semiHidden/>
    <w:unhideWhenUsed/>
    <w:rsid w:val="000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E70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C1"/>
  </w:style>
  <w:style w:type="paragraph" w:styleId="Footer">
    <w:name w:val="footer"/>
    <w:basedOn w:val="Normal"/>
    <w:link w:val="FooterChar"/>
    <w:uiPriority w:val="99"/>
    <w:unhideWhenUsed/>
    <w:rsid w:val="001A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C1"/>
  </w:style>
  <w:style w:type="table" w:styleId="TableGrid">
    <w:name w:val="Table Grid"/>
    <w:basedOn w:val="TableNormal"/>
    <w:uiPriority w:val="59"/>
    <w:rsid w:val="001A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7CF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18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8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8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F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7F3B"/>
    <w:rPr>
      <w:i/>
      <w:iCs/>
    </w:rPr>
  </w:style>
  <w:style w:type="character" w:customStyle="1" w:styleId="apple-converted-space">
    <w:name w:val="apple-converted-space"/>
    <w:basedOn w:val="DefaultParagraphFont"/>
    <w:rsid w:val="00967F3B"/>
  </w:style>
  <w:style w:type="paragraph" w:styleId="BalloonText">
    <w:name w:val="Balloon Text"/>
    <w:basedOn w:val="Normal"/>
    <w:link w:val="BalloonTextChar"/>
    <w:uiPriority w:val="99"/>
    <w:semiHidden/>
    <w:unhideWhenUsed/>
    <w:rsid w:val="000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E70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C1"/>
  </w:style>
  <w:style w:type="paragraph" w:styleId="Footer">
    <w:name w:val="footer"/>
    <w:basedOn w:val="Normal"/>
    <w:link w:val="FooterChar"/>
    <w:uiPriority w:val="99"/>
    <w:unhideWhenUsed/>
    <w:rsid w:val="001A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C1"/>
  </w:style>
  <w:style w:type="table" w:styleId="TableGrid">
    <w:name w:val="Table Grid"/>
    <w:basedOn w:val="TableNormal"/>
    <w:uiPriority w:val="59"/>
    <w:rsid w:val="001A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7CF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18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8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8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chcrunch.com/2013/04/02/mosaic-lets-you-weave-a-single-display-from-multiple-iphones-and-ipads-offers-sdk-for-developers/" TargetMode="External"/><Relationship Id="rId18" Type="http://schemas.openxmlformats.org/officeDocument/2006/relationships/hyperlink" Target="http://www.techspot.com/news/47784-advances-in-touch-screens-promise-1ms-input-lag-instead-of-100m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estbuybusiness.com/bbfb/en/US/adirect/bestbuy?cmd=catProductDetail&amp;showAddButton=true&amp;productID=BB11443808&amp;psrid=33338946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technologyreview.com/tagged/gesture-recogniti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dtvexpert.com/?tag=gesture-recognition" TargetMode="External"/><Relationship Id="rId20" Type="http://schemas.openxmlformats.org/officeDocument/2006/relationships/hyperlink" Target="http://www.tomshardware.com/reviews/gateway-zx4931-hp-touchsmart-310-touchscreen,2922-12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businessinsider.com/windows-8-touch-laptop-screen-2013-1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scientificamerican.com/article.cfm?id=why-touch-screens-will-not-take-o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feature=player_embedded&amp;v=vOvQCPLkPt4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hhgregg.com/samsung-65-class-3d-1080p-240hz-led-smart-hdtv/item/UN65ES8000?psrid=33339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49E3-DF9B-4332-9B98-9FC1C436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hup128</dc:creator>
  <cp:lastModifiedBy>hup128</cp:lastModifiedBy>
  <cp:revision>11</cp:revision>
  <dcterms:created xsi:type="dcterms:W3CDTF">2013-04-16T19:45:00Z</dcterms:created>
  <dcterms:modified xsi:type="dcterms:W3CDTF">2013-09-09T19:16:00Z</dcterms:modified>
</cp:coreProperties>
</file>