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2390" w:rsidRPr="007A2390" w:rsidRDefault="007A2390" w:rsidP="007A2390">
      <w:pPr>
        <w:pBdr>
          <w:bottom w:val="single" w:sz="6" w:space="4" w:color="EAECEF"/>
        </w:pBdr>
        <w:shd w:val="clear" w:color="auto" w:fill="FFFFFF"/>
        <w:spacing w:before="100" w:beforeAutospacing="1" w:after="240"/>
        <w:jc w:val="center"/>
        <w:outlineLvl w:val="1"/>
        <w:rPr>
          <w:rFonts w:ascii="Helvetica" w:hAnsi="Helvetica"/>
          <w:b/>
          <w:bCs/>
          <w:color w:val="24292E"/>
          <w:sz w:val="52"/>
          <w:szCs w:val="52"/>
        </w:rPr>
      </w:pPr>
      <w:bookmarkStart w:id="0" w:name="_Toc17585025"/>
      <w:bookmarkStart w:id="1" w:name="_Toc17617711"/>
      <w:r w:rsidRPr="007A2390">
        <w:rPr>
          <w:rFonts w:ascii="Helvetica" w:hAnsi="Helvetica" w:hint="eastAsia"/>
          <w:b/>
          <w:bCs/>
          <w:color w:val="24292E"/>
          <w:sz w:val="52"/>
          <w:szCs w:val="52"/>
        </w:rPr>
        <w:t>传感器网络</w:t>
      </w:r>
      <w:r w:rsidRPr="007A2390">
        <w:rPr>
          <w:rFonts w:ascii="Helvetica" w:hAnsi="Helvetica" w:hint="eastAsia"/>
          <w:b/>
          <w:bCs/>
          <w:color w:val="24292E"/>
          <w:sz w:val="52"/>
          <w:szCs w:val="52"/>
        </w:rPr>
        <w:t>MQTT</w:t>
      </w:r>
      <w:r w:rsidRPr="007A2390">
        <w:rPr>
          <w:rFonts w:ascii="Helvetica" w:hAnsi="Helvetica" w:hint="eastAsia"/>
          <w:b/>
          <w:bCs/>
          <w:color w:val="24292E"/>
          <w:sz w:val="52"/>
          <w:szCs w:val="52"/>
        </w:rPr>
        <w:t>（</w:t>
      </w:r>
      <w:r w:rsidRPr="007A2390">
        <w:rPr>
          <w:rFonts w:ascii="Helvetica" w:hAnsi="Helvetica" w:hint="eastAsia"/>
          <w:b/>
          <w:bCs/>
          <w:color w:val="24292E"/>
          <w:sz w:val="52"/>
          <w:szCs w:val="52"/>
        </w:rPr>
        <w:t>MQTT</w:t>
      </w:r>
      <w:r w:rsidRPr="007A2390">
        <w:rPr>
          <w:rFonts w:ascii="Helvetica" w:hAnsi="Helvetica"/>
          <w:b/>
          <w:bCs/>
          <w:color w:val="24292E"/>
          <w:sz w:val="52"/>
          <w:szCs w:val="52"/>
        </w:rPr>
        <w:t>-</w:t>
      </w:r>
      <w:r w:rsidRPr="007A2390">
        <w:rPr>
          <w:rFonts w:ascii="Helvetica" w:hAnsi="Helvetica" w:hint="eastAsia"/>
          <w:b/>
          <w:bCs/>
          <w:color w:val="24292E"/>
          <w:sz w:val="52"/>
          <w:szCs w:val="52"/>
        </w:rPr>
        <w:t>SN</w:t>
      </w:r>
      <w:r w:rsidRPr="007A2390">
        <w:rPr>
          <w:rFonts w:ascii="Helvetica" w:hAnsi="Helvetica" w:hint="eastAsia"/>
          <w:b/>
          <w:bCs/>
          <w:color w:val="24292E"/>
          <w:sz w:val="52"/>
          <w:szCs w:val="52"/>
        </w:rPr>
        <w:t>）</w:t>
      </w:r>
      <w:bookmarkEnd w:id="0"/>
      <w:bookmarkEnd w:id="1"/>
    </w:p>
    <w:p w:rsidR="007A2390" w:rsidRPr="007A2390" w:rsidRDefault="007A2390" w:rsidP="007A2390">
      <w:pPr>
        <w:pBdr>
          <w:bottom w:val="single" w:sz="6" w:space="4" w:color="EAECEF"/>
        </w:pBdr>
        <w:shd w:val="clear" w:color="auto" w:fill="FFFFFF"/>
        <w:spacing w:before="100" w:beforeAutospacing="1" w:after="240"/>
        <w:jc w:val="center"/>
        <w:outlineLvl w:val="1"/>
        <w:rPr>
          <w:rFonts w:ascii="Helvetica" w:hAnsi="Helvetica"/>
          <w:b/>
          <w:bCs/>
          <w:color w:val="24292E"/>
          <w:sz w:val="52"/>
          <w:szCs w:val="52"/>
        </w:rPr>
      </w:pPr>
      <w:bookmarkStart w:id="2" w:name="_Toc17585026"/>
      <w:bookmarkStart w:id="3" w:name="_Toc17617712"/>
      <w:r w:rsidRPr="007A2390">
        <w:rPr>
          <w:rFonts w:ascii="Helvetica" w:hAnsi="Helvetica" w:hint="eastAsia"/>
          <w:b/>
          <w:bCs/>
          <w:color w:val="24292E"/>
          <w:sz w:val="52"/>
          <w:szCs w:val="52"/>
        </w:rPr>
        <w:t>协议文档</w:t>
      </w:r>
      <w:bookmarkEnd w:id="2"/>
      <w:bookmarkEnd w:id="3"/>
    </w:p>
    <w:p w:rsidR="007A2390" w:rsidRDefault="007A2390" w:rsidP="007A2390">
      <w:pPr>
        <w:pBdr>
          <w:bottom w:val="single" w:sz="6" w:space="4" w:color="EAECEF"/>
        </w:pBdr>
        <w:shd w:val="clear" w:color="auto" w:fill="FFFFFF"/>
        <w:spacing w:before="100" w:beforeAutospacing="1" w:after="240"/>
        <w:jc w:val="center"/>
        <w:outlineLvl w:val="1"/>
        <w:rPr>
          <w:rFonts w:ascii="Helvetica" w:hAnsi="Helvetica"/>
          <w:b/>
          <w:bCs/>
          <w:color w:val="24292E"/>
          <w:sz w:val="36"/>
          <w:szCs w:val="36"/>
        </w:rPr>
      </w:pPr>
      <w:bookmarkStart w:id="4" w:name="_Toc17585027"/>
      <w:bookmarkStart w:id="5" w:name="_Toc17617713"/>
      <w:r>
        <w:rPr>
          <w:rFonts w:ascii="Helvetica" w:hAnsi="Helvetica"/>
          <w:b/>
          <w:bCs/>
          <w:color w:val="24292E"/>
          <w:sz w:val="36"/>
          <w:szCs w:val="36"/>
        </w:rPr>
        <w:t>1.2</w:t>
      </w:r>
      <w:r>
        <w:rPr>
          <w:rFonts w:ascii="Helvetica" w:hAnsi="Helvetica" w:hint="eastAsia"/>
          <w:b/>
          <w:bCs/>
          <w:color w:val="24292E"/>
          <w:sz w:val="36"/>
          <w:szCs w:val="36"/>
        </w:rPr>
        <w:t>版本</w:t>
      </w:r>
      <w:bookmarkEnd w:id="4"/>
      <w:bookmarkEnd w:id="5"/>
    </w:p>
    <w:p w:rsidR="007A2390" w:rsidRPr="007A2390" w:rsidRDefault="007A2390" w:rsidP="007A2390">
      <w:pPr>
        <w:pBdr>
          <w:bottom w:val="single" w:sz="6" w:space="4" w:color="EAECEF"/>
        </w:pBdr>
        <w:shd w:val="clear" w:color="auto" w:fill="FFFFFF"/>
        <w:spacing w:before="100" w:beforeAutospacing="1" w:after="240"/>
        <w:jc w:val="center"/>
        <w:outlineLvl w:val="1"/>
        <w:rPr>
          <w:rFonts w:ascii="Helvetica" w:hAnsi="Helvetica"/>
          <w:b/>
          <w:bCs/>
          <w:color w:val="24292E"/>
        </w:rPr>
      </w:pPr>
      <w:bookmarkStart w:id="6" w:name="_Toc17585028"/>
      <w:bookmarkStart w:id="7" w:name="_Toc17617714"/>
      <w:r w:rsidRPr="007A2390">
        <w:rPr>
          <w:rFonts w:ascii="Helvetica" w:hAnsi="Helvetica"/>
          <w:b/>
          <w:bCs/>
          <w:color w:val="24292E"/>
        </w:rPr>
        <w:t>2013</w:t>
      </w:r>
      <w:r w:rsidRPr="007A2390">
        <w:rPr>
          <w:rFonts w:ascii="Helvetica" w:hAnsi="Helvetica" w:hint="eastAsia"/>
          <w:b/>
          <w:bCs/>
          <w:color w:val="24292E"/>
        </w:rPr>
        <w:t>年</w:t>
      </w:r>
      <w:r w:rsidRPr="007A2390">
        <w:rPr>
          <w:rFonts w:ascii="Helvetica" w:hAnsi="Helvetica" w:hint="eastAsia"/>
          <w:b/>
          <w:bCs/>
          <w:color w:val="24292E"/>
        </w:rPr>
        <w:t>1</w:t>
      </w:r>
      <w:r w:rsidRPr="007A2390">
        <w:rPr>
          <w:rFonts w:ascii="Helvetica" w:hAnsi="Helvetica"/>
          <w:b/>
          <w:bCs/>
          <w:color w:val="24292E"/>
        </w:rPr>
        <w:t>1</w:t>
      </w:r>
      <w:r w:rsidRPr="007A2390">
        <w:rPr>
          <w:rFonts w:ascii="Helvetica" w:hAnsi="Helvetica" w:hint="eastAsia"/>
          <w:b/>
          <w:bCs/>
          <w:color w:val="24292E"/>
        </w:rPr>
        <w:t>月</w:t>
      </w:r>
      <w:r w:rsidRPr="007A2390">
        <w:rPr>
          <w:rFonts w:ascii="Helvetica" w:hAnsi="Helvetica" w:hint="eastAsia"/>
          <w:b/>
          <w:bCs/>
          <w:color w:val="24292E"/>
        </w:rPr>
        <w:t>1</w:t>
      </w:r>
      <w:r w:rsidRPr="007A2390">
        <w:rPr>
          <w:rFonts w:ascii="Helvetica" w:hAnsi="Helvetica"/>
          <w:b/>
          <w:bCs/>
          <w:color w:val="24292E"/>
        </w:rPr>
        <w:t>4</w:t>
      </w:r>
      <w:r w:rsidRPr="007A2390">
        <w:rPr>
          <w:rFonts w:ascii="Helvetica" w:hAnsi="Helvetica" w:hint="eastAsia"/>
          <w:b/>
          <w:bCs/>
          <w:color w:val="24292E"/>
        </w:rPr>
        <w:t>日</w:t>
      </w:r>
      <w:bookmarkEnd w:id="6"/>
      <w:bookmarkEnd w:id="7"/>
    </w:p>
    <w:p w:rsidR="007A2390" w:rsidRDefault="007A2390">
      <w:pPr>
        <w:rPr>
          <w:rFonts w:ascii="Helvetica" w:hAnsi="Helvetica"/>
          <w:b/>
          <w:bCs/>
          <w:color w:val="24292E"/>
          <w:sz w:val="36"/>
          <w:szCs w:val="36"/>
        </w:rPr>
      </w:pPr>
      <w:r>
        <w:rPr>
          <w:rFonts w:ascii="Helvetica" w:hAnsi="Helvetica"/>
          <w:b/>
          <w:bCs/>
          <w:color w:val="24292E"/>
          <w:sz w:val="36"/>
          <w:szCs w:val="36"/>
        </w:rPr>
        <w:br w:type="page"/>
      </w:r>
    </w:p>
    <w:sdt>
      <w:sdtPr>
        <w:rPr>
          <w:rFonts w:ascii="宋体" w:eastAsia="宋体" w:hAnsi="宋体" w:cs="宋体"/>
          <w:b w:val="0"/>
          <w:bCs w:val="0"/>
          <w:color w:val="auto"/>
          <w:sz w:val="24"/>
          <w:szCs w:val="24"/>
          <w:lang w:val="zh-CN"/>
        </w:rPr>
        <w:id w:val="-396755585"/>
        <w:docPartObj>
          <w:docPartGallery w:val="Table of Contents"/>
          <w:docPartUnique/>
        </w:docPartObj>
      </w:sdtPr>
      <w:sdtEndPr>
        <w:rPr>
          <w:noProof/>
          <w:lang w:val="en-US"/>
        </w:rPr>
      </w:sdtEndPr>
      <w:sdtContent>
        <w:p w:rsidR="00022433" w:rsidRDefault="007A2390" w:rsidP="007A2390">
          <w:pPr>
            <w:pStyle w:val="TOC"/>
            <w:jc w:val="center"/>
            <w:rPr>
              <w:noProof/>
            </w:rPr>
          </w:pPr>
          <w:r>
            <w:rPr>
              <w:lang w:val="zh-CN"/>
            </w:rPr>
            <w:t>目录</w:t>
          </w:r>
          <w:r>
            <w:rPr>
              <w:b w:val="0"/>
              <w:bCs w:val="0"/>
            </w:rPr>
            <w:fldChar w:fldCharType="begin"/>
          </w:r>
          <w:r>
            <w:instrText>TOC \o "1-3" \h \z \u</w:instrText>
          </w:r>
          <w:r>
            <w:rPr>
              <w:b w:val="0"/>
              <w:bCs w:val="0"/>
            </w:rPr>
            <w:fldChar w:fldCharType="separate"/>
          </w:r>
        </w:p>
        <w:p w:rsidR="00022433" w:rsidRDefault="00022433">
          <w:pPr>
            <w:pStyle w:val="TOC2"/>
            <w:tabs>
              <w:tab w:val="right" w:leader="dot" w:pos="8290"/>
            </w:tabs>
            <w:rPr>
              <w:rFonts w:eastAsiaTheme="minorEastAsia" w:hAnsiTheme="minorHAnsi" w:cstheme="minorBidi"/>
              <w:b w:val="0"/>
              <w:bCs w:val="0"/>
              <w:noProof/>
              <w:kern w:val="2"/>
              <w:sz w:val="21"/>
              <w:szCs w:val="24"/>
            </w:rPr>
          </w:pPr>
          <w:hyperlink w:anchor="_Toc17617715" w:history="1">
            <w:r w:rsidRPr="004F7E6E">
              <w:rPr>
                <w:rStyle w:val="a3"/>
                <w:rFonts w:ascii="Helvetica" w:hAnsi="Helvetica"/>
                <w:noProof/>
              </w:rPr>
              <w:t xml:space="preserve">1. </w:t>
            </w:r>
            <w:r w:rsidRPr="004F7E6E">
              <w:rPr>
                <w:rStyle w:val="a3"/>
                <w:rFonts w:ascii="Helvetica" w:hAnsi="Helvetica"/>
                <w:noProof/>
              </w:rPr>
              <w:t>更改和修订历史</w:t>
            </w:r>
            <w:r>
              <w:rPr>
                <w:noProof/>
                <w:webHidden/>
              </w:rPr>
              <w:tab/>
            </w:r>
            <w:r>
              <w:rPr>
                <w:noProof/>
                <w:webHidden/>
              </w:rPr>
              <w:fldChar w:fldCharType="begin"/>
            </w:r>
            <w:r>
              <w:rPr>
                <w:noProof/>
                <w:webHidden/>
              </w:rPr>
              <w:instrText xml:space="preserve"> PAGEREF _Toc17617715 \h </w:instrText>
            </w:r>
            <w:r>
              <w:rPr>
                <w:noProof/>
                <w:webHidden/>
              </w:rPr>
            </w:r>
            <w:r>
              <w:rPr>
                <w:noProof/>
                <w:webHidden/>
              </w:rPr>
              <w:fldChar w:fldCharType="separate"/>
            </w:r>
            <w:r w:rsidR="00A45997">
              <w:rPr>
                <w:noProof/>
                <w:webHidden/>
              </w:rPr>
              <w:t>3</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16" w:history="1">
            <w:r w:rsidRPr="004F7E6E">
              <w:rPr>
                <w:rStyle w:val="a3"/>
                <w:rFonts w:ascii="Helvetica" w:hAnsi="Helvetica"/>
                <w:b/>
                <w:bCs/>
                <w:noProof/>
              </w:rPr>
              <w:t xml:space="preserve">1.1 </w:t>
            </w:r>
            <w:r w:rsidRPr="004F7E6E">
              <w:rPr>
                <w:rStyle w:val="a3"/>
                <w:rFonts w:ascii="Helvetica" w:hAnsi="Helvetica"/>
                <w:b/>
                <w:bCs/>
                <w:noProof/>
              </w:rPr>
              <w:t>版本</w:t>
            </w:r>
            <w:r w:rsidRPr="004F7E6E">
              <w:rPr>
                <w:rStyle w:val="a3"/>
                <w:rFonts w:ascii="Helvetica" w:hAnsi="Helvetica"/>
                <w:b/>
                <w:bCs/>
                <w:noProof/>
              </w:rPr>
              <w:t>1.0</w:t>
            </w:r>
            <w:r w:rsidRPr="004F7E6E">
              <w:rPr>
                <w:rStyle w:val="a3"/>
                <w:rFonts w:ascii="Helvetica" w:hAnsi="Helvetica"/>
                <w:b/>
                <w:bCs/>
                <w:noProof/>
              </w:rPr>
              <w:t>，</w:t>
            </w:r>
            <w:r w:rsidRPr="004F7E6E">
              <w:rPr>
                <w:rStyle w:val="a3"/>
                <w:rFonts w:ascii="Helvetica" w:hAnsi="Helvetica"/>
                <w:b/>
                <w:bCs/>
                <w:noProof/>
              </w:rPr>
              <w:t>2007</w:t>
            </w:r>
            <w:r w:rsidRPr="004F7E6E">
              <w:rPr>
                <w:rStyle w:val="a3"/>
                <w:rFonts w:ascii="Helvetica" w:hAnsi="Helvetica"/>
                <w:b/>
                <w:bCs/>
                <w:noProof/>
              </w:rPr>
              <w:t>年</w:t>
            </w:r>
            <w:r w:rsidRPr="004F7E6E">
              <w:rPr>
                <w:rStyle w:val="a3"/>
                <w:rFonts w:ascii="Helvetica" w:hAnsi="Helvetica"/>
                <w:b/>
                <w:bCs/>
                <w:noProof/>
              </w:rPr>
              <w:t>11</w:t>
            </w:r>
            <w:r w:rsidRPr="004F7E6E">
              <w:rPr>
                <w:rStyle w:val="a3"/>
                <w:rFonts w:ascii="Helvetica" w:hAnsi="Helvetica"/>
                <w:b/>
                <w:bCs/>
                <w:noProof/>
              </w:rPr>
              <w:t>月</w:t>
            </w:r>
            <w:r w:rsidRPr="004F7E6E">
              <w:rPr>
                <w:rStyle w:val="a3"/>
                <w:rFonts w:ascii="Helvetica" w:hAnsi="Helvetica"/>
                <w:b/>
                <w:bCs/>
                <w:noProof/>
              </w:rPr>
              <w:t>29</w:t>
            </w:r>
            <w:r w:rsidRPr="004F7E6E">
              <w:rPr>
                <w:rStyle w:val="a3"/>
                <w:rFonts w:ascii="Helvetica" w:hAnsi="Helvetica"/>
                <w:b/>
                <w:bCs/>
                <w:noProof/>
              </w:rPr>
              <w:t>日</w:t>
            </w:r>
            <w:r>
              <w:rPr>
                <w:noProof/>
                <w:webHidden/>
              </w:rPr>
              <w:tab/>
            </w:r>
            <w:r>
              <w:rPr>
                <w:noProof/>
                <w:webHidden/>
              </w:rPr>
              <w:fldChar w:fldCharType="begin"/>
            </w:r>
            <w:r>
              <w:rPr>
                <w:noProof/>
                <w:webHidden/>
              </w:rPr>
              <w:instrText xml:space="preserve"> PAGEREF _Toc17617716 \h </w:instrText>
            </w:r>
            <w:r>
              <w:rPr>
                <w:noProof/>
                <w:webHidden/>
              </w:rPr>
            </w:r>
            <w:r>
              <w:rPr>
                <w:noProof/>
                <w:webHidden/>
              </w:rPr>
              <w:fldChar w:fldCharType="separate"/>
            </w:r>
            <w:r w:rsidR="00A45997">
              <w:rPr>
                <w:noProof/>
                <w:webHidden/>
              </w:rPr>
              <w:t>3</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17" w:history="1">
            <w:r w:rsidRPr="004F7E6E">
              <w:rPr>
                <w:rStyle w:val="a3"/>
                <w:rFonts w:ascii="Helvetica" w:hAnsi="Helvetica"/>
                <w:b/>
                <w:bCs/>
                <w:noProof/>
              </w:rPr>
              <w:t xml:space="preserve">1.2 </w:t>
            </w:r>
            <w:r w:rsidRPr="004F7E6E">
              <w:rPr>
                <w:rStyle w:val="a3"/>
                <w:rFonts w:ascii="Helvetica" w:hAnsi="Helvetica"/>
                <w:b/>
                <w:bCs/>
                <w:noProof/>
              </w:rPr>
              <w:t>版本</w:t>
            </w:r>
            <w:r w:rsidRPr="004F7E6E">
              <w:rPr>
                <w:rStyle w:val="a3"/>
                <w:rFonts w:ascii="Helvetica" w:hAnsi="Helvetica"/>
                <w:b/>
                <w:bCs/>
                <w:noProof/>
              </w:rPr>
              <w:t>1.1</w:t>
            </w:r>
            <w:r w:rsidRPr="004F7E6E">
              <w:rPr>
                <w:rStyle w:val="a3"/>
                <w:rFonts w:ascii="Helvetica" w:hAnsi="Helvetica"/>
                <w:b/>
                <w:bCs/>
                <w:noProof/>
              </w:rPr>
              <w:t>，</w:t>
            </w:r>
            <w:r w:rsidRPr="004F7E6E">
              <w:rPr>
                <w:rStyle w:val="a3"/>
                <w:rFonts w:ascii="Helvetica" w:hAnsi="Helvetica"/>
                <w:b/>
                <w:bCs/>
                <w:noProof/>
              </w:rPr>
              <w:t>2008</w:t>
            </w:r>
            <w:r w:rsidRPr="004F7E6E">
              <w:rPr>
                <w:rStyle w:val="a3"/>
                <w:rFonts w:ascii="Helvetica" w:hAnsi="Helvetica"/>
                <w:b/>
                <w:bCs/>
                <w:noProof/>
              </w:rPr>
              <w:t>年</w:t>
            </w:r>
            <w:r w:rsidRPr="004F7E6E">
              <w:rPr>
                <w:rStyle w:val="a3"/>
                <w:rFonts w:ascii="Helvetica" w:hAnsi="Helvetica"/>
                <w:b/>
                <w:bCs/>
                <w:noProof/>
              </w:rPr>
              <w:t>6</w:t>
            </w:r>
            <w:r w:rsidRPr="004F7E6E">
              <w:rPr>
                <w:rStyle w:val="a3"/>
                <w:rFonts w:ascii="Helvetica" w:hAnsi="Helvetica"/>
                <w:b/>
                <w:bCs/>
                <w:noProof/>
              </w:rPr>
              <w:t>月</w:t>
            </w:r>
            <w:r w:rsidRPr="004F7E6E">
              <w:rPr>
                <w:rStyle w:val="a3"/>
                <w:rFonts w:ascii="Helvetica" w:hAnsi="Helvetica"/>
                <w:b/>
                <w:bCs/>
                <w:noProof/>
              </w:rPr>
              <w:t>5</w:t>
            </w:r>
            <w:r w:rsidRPr="004F7E6E">
              <w:rPr>
                <w:rStyle w:val="a3"/>
                <w:rFonts w:ascii="Helvetica" w:hAnsi="Helvetica"/>
                <w:b/>
                <w:bCs/>
                <w:noProof/>
              </w:rPr>
              <w:t>日</w:t>
            </w:r>
            <w:r>
              <w:rPr>
                <w:noProof/>
                <w:webHidden/>
              </w:rPr>
              <w:tab/>
            </w:r>
            <w:r>
              <w:rPr>
                <w:noProof/>
                <w:webHidden/>
              </w:rPr>
              <w:fldChar w:fldCharType="begin"/>
            </w:r>
            <w:r>
              <w:rPr>
                <w:noProof/>
                <w:webHidden/>
              </w:rPr>
              <w:instrText xml:space="preserve"> PAGEREF _Toc17617717 \h </w:instrText>
            </w:r>
            <w:r>
              <w:rPr>
                <w:noProof/>
                <w:webHidden/>
              </w:rPr>
            </w:r>
            <w:r>
              <w:rPr>
                <w:noProof/>
                <w:webHidden/>
              </w:rPr>
              <w:fldChar w:fldCharType="separate"/>
            </w:r>
            <w:r w:rsidR="00A45997">
              <w:rPr>
                <w:noProof/>
                <w:webHidden/>
              </w:rPr>
              <w:t>3</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18" w:history="1">
            <w:r w:rsidRPr="004F7E6E">
              <w:rPr>
                <w:rStyle w:val="a3"/>
                <w:rFonts w:ascii="Helvetica" w:hAnsi="Helvetica"/>
                <w:b/>
                <w:bCs/>
                <w:noProof/>
              </w:rPr>
              <w:t xml:space="preserve">1.3 </w:t>
            </w:r>
            <w:r w:rsidRPr="004F7E6E">
              <w:rPr>
                <w:rStyle w:val="a3"/>
                <w:rFonts w:ascii="Helvetica" w:hAnsi="Helvetica"/>
                <w:b/>
                <w:bCs/>
                <w:noProof/>
              </w:rPr>
              <w:t>版本</w:t>
            </w:r>
            <w:r w:rsidRPr="004F7E6E">
              <w:rPr>
                <w:rStyle w:val="a3"/>
                <w:rFonts w:ascii="Helvetica" w:hAnsi="Helvetica"/>
                <w:b/>
                <w:bCs/>
                <w:noProof/>
              </w:rPr>
              <w:t>1.2</w:t>
            </w:r>
            <w:r w:rsidRPr="004F7E6E">
              <w:rPr>
                <w:rStyle w:val="a3"/>
                <w:rFonts w:ascii="Helvetica" w:hAnsi="Helvetica"/>
                <w:b/>
                <w:bCs/>
                <w:noProof/>
              </w:rPr>
              <w:t>，</w:t>
            </w:r>
            <w:r w:rsidRPr="004F7E6E">
              <w:rPr>
                <w:rStyle w:val="a3"/>
                <w:rFonts w:ascii="Helvetica" w:hAnsi="Helvetica"/>
                <w:b/>
                <w:bCs/>
                <w:noProof/>
              </w:rPr>
              <w:t>2011</w:t>
            </w:r>
            <w:r w:rsidRPr="004F7E6E">
              <w:rPr>
                <w:rStyle w:val="a3"/>
                <w:rFonts w:ascii="Helvetica" w:hAnsi="Helvetica"/>
                <w:b/>
                <w:bCs/>
                <w:noProof/>
              </w:rPr>
              <w:t>年</w:t>
            </w:r>
            <w:r w:rsidRPr="004F7E6E">
              <w:rPr>
                <w:rStyle w:val="a3"/>
                <w:rFonts w:ascii="Helvetica" w:hAnsi="Helvetica"/>
                <w:b/>
                <w:bCs/>
                <w:noProof/>
              </w:rPr>
              <w:t>5</w:t>
            </w:r>
            <w:r w:rsidRPr="004F7E6E">
              <w:rPr>
                <w:rStyle w:val="a3"/>
                <w:rFonts w:ascii="Helvetica" w:hAnsi="Helvetica"/>
                <w:b/>
                <w:bCs/>
                <w:noProof/>
              </w:rPr>
              <w:t>月</w:t>
            </w:r>
            <w:r w:rsidRPr="004F7E6E">
              <w:rPr>
                <w:rStyle w:val="a3"/>
                <w:rFonts w:ascii="Helvetica" w:hAnsi="Helvetica"/>
                <w:b/>
                <w:bCs/>
                <w:noProof/>
              </w:rPr>
              <w:t>20</w:t>
            </w:r>
            <w:r w:rsidRPr="004F7E6E">
              <w:rPr>
                <w:rStyle w:val="a3"/>
                <w:rFonts w:ascii="Helvetica" w:hAnsi="Helvetica"/>
                <w:b/>
                <w:bCs/>
                <w:noProof/>
              </w:rPr>
              <w:t>日</w:t>
            </w:r>
            <w:r>
              <w:rPr>
                <w:noProof/>
                <w:webHidden/>
              </w:rPr>
              <w:tab/>
            </w:r>
            <w:r>
              <w:rPr>
                <w:noProof/>
                <w:webHidden/>
              </w:rPr>
              <w:fldChar w:fldCharType="begin"/>
            </w:r>
            <w:r>
              <w:rPr>
                <w:noProof/>
                <w:webHidden/>
              </w:rPr>
              <w:instrText xml:space="preserve"> PAGEREF _Toc17617718 \h </w:instrText>
            </w:r>
            <w:r>
              <w:rPr>
                <w:noProof/>
                <w:webHidden/>
              </w:rPr>
            </w:r>
            <w:r>
              <w:rPr>
                <w:noProof/>
                <w:webHidden/>
              </w:rPr>
              <w:fldChar w:fldCharType="separate"/>
            </w:r>
            <w:r w:rsidR="00A45997">
              <w:rPr>
                <w:noProof/>
                <w:webHidden/>
              </w:rPr>
              <w:t>3</w:t>
            </w:r>
            <w:r>
              <w:rPr>
                <w:noProof/>
                <w:webHidden/>
              </w:rPr>
              <w:fldChar w:fldCharType="end"/>
            </w:r>
          </w:hyperlink>
        </w:p>
        <w:p w:rsidR="00022433" w:rsidRDefault="00022433">
          <w:pPr>
            <w:pStyle w:val="TOC2"/>
            <w:tabs>
              <w:tab w:val="right" w:leader="dot" w:pos="8290"/>
            </w:tabs>
            <w:rPr>
              <w:rFonts w:eastAsiaTheme="minorEastAsia" w:hAnsiTheme="minorHAnsi" w:cstheme="minorBidi"/>
              <w:b w:val="0"/>
              <w:bCs w:val="0"/>
              <w:noProof/>
              <w:kern w:val="2"/>
              <w:sz w:val="21"/>
              <w:szCs w:val="24"/>
            </w:rPr>
          </w:pPr>
          <w:hyperlink w:anchor="_Toc17617719" w:history="1">
            <w:r w:rsidRPr="004F7E6E">
              <w:rPr>
                <w:rStyle w:val="a3"/>
                <w:rFonts w:ascii="Helvetica" w:hAnsi="Helvetica"/>
                <w:noProof/>
              </w:rPr>
              <w:t xml:space="preserve">2. </w:t>
            </w:r>
            <w:r w:rsidRPr="004F7E6E">
              <w:rPr>
                <w:rStyle w:val="a3"/>
                <w:rFonts w:ascii="Helvetica" w:hAnsi="Helvetica"/>
                <w:noProof/>
              </w:rPr>
              <w:t>简介</w:t>
            </w:r>
            <w:r>
              <w:rPr>
                <w:noProof/>
                <w:webHidden/>
              </w:rPr>
              <w:tab/>
            </w:r>
            <w:r>
              <w:rPr>
                <w:noProof/>
                <w:webHidden/>
              </w:rPr>
              <w:fldChar w:fldCharType="begin"/>
            </w:r>
            <w:r>
              <w:rPr>
                <w:noProof/>
                <w:webHidden/>
              </w:rPr>
              <w:instrText xml:space="preserve"> PAGEREF _Toc17617719 \h </w:instrText>
            </w:r>
            <w:r>
              <w:rPr>
                <w:noProof/>
                <w:webHidden/>
              </w:rPr>
            </w:r>
            <w:r>
              <w:rPr>
                <w:noProof/>
                <w:webHidden/>
              </w:rPr>
              <w:fldChar w:fldCharType="separate"/>
            </w:r>
            <w:r w:rsidR="00A45997">
              <w:rPr>
                <w:noProof/>
                <w:webHidden/>
              </w:rPr>
              <w:t>3</w:t>
            </w:r>
            <w:r>
              <w:rPr>
                <w:noProof/>
                <w:webHidden/>
              </w:rPr>
              <w:fldChar w:fldCharType="end"/>
            </w:r>
          </w:hyperlink>
        </w:p>
        <w:p w:rsidR="00022433" w:rsidRDefault="00022433">
          <w:pPr>
            <w:pStyle w:val="TOC2"/>
            <w:tabs>
              <w:tab w:val="right" w:leader="dot" w:pos="8290"/>
            </w:tabs>
            <w:rPr>
              <w:rFonts w:eastAsiaTheme="minorEastAsia" w:hAnsiTheme="minorHAnsi" w:cstheme="minorBidi"/>
              <w:b w:val="0"/>
              <w:bCs w:val="0"/>
              <w:noProof/>
              <w:kern w:val="2"/>
              <w:sz w:val="21"/>
              <w:szCs w:val="24"/>
            </w:rPr>
          </w:pPr>
          <w:hyperlink w:anchor="_Toc17617720" w:history="1">
            <w:r w:rsidRPr="004F7E6E">
              <w:rPr>
                <w:rStyle w:val="a3"/>
                <w:rFonts w:ascii="Helvetica" w:hAnsi="Helvetica"/>
                <w:noProof/>
              </w:rPr>
              <w:t>3. MQTT-SN</w:t>
            </w:r>
            <w:r w:rsidRPr="004F7E6E">
              <w:rPr>
                <w:rStyle w:val="a3"/>
                <w:rFonts w:ascii="Helvetica" w:hAnsi="Helvetica"/>
                <w:noProof/>
              </w:rPr>
              <w:t>与</w:t>
            </w:r>
            <w:r w:rsidRPr="004F7E6E">
              <w:rPr>
                <w:rStyle w:val="a3"/>
                <w:rFonts w:ascii="Helvetica" w:hAnsi="Helvetica"/>
                <w:noProof/>
              </w:rPr>
              <w:t>MQTT</w:t>
            </w:r>
            <w:r w:rsidRPr="004F7E6E">
              <w:rPr>
                <w:rStyle w:val="a3"/>
                <w:rFonts w:ascii="Helvetica" w:hAnsi="Helvetica"/>
                <w:noProof/>
              </w:rPr>
              <w:t>比较</w:t>
            </w:r>
            <w:r>
              <w:rPr>
                <w:noProof/>
                <w:webHidden/>
              </w:rPr>
              <w:tab/>
            </w:r>
            <w:r>
              <w:rPr>
                <w:noProof/>
                <w:webHidden/>
              </w:rPr>
              <w:fldChar w:fldCharType="begin"/>
            </w:r>
            <w:r>
              <w:rPr>
                <w:noProof/>
                <w:webHidden/>
              </w:rPr>
              <w:instrText xml:space="preserve"> PAGEREF _Toc17617720 \h </w:instrText>
            </w:r>
            <w:r>
              <w:rPr>
                <w:noProof/>
                <w:webHidden/>
              </w:rPr>
            </w:r>
            <w:r>
              <w:rPr>
                <w:noProof/>
                <w:webHidden/>
              </w:rPr>
              <w:fldChar w:fldCharType="separate"/>
            </w:r>
            <w:r w:rsidR="00A45997">
              <w:rPr>
                <w:noProof/>
                <w:webHidden/>
              </w:rPr>
              <w:t>4</w:t>
            </w:r>
            <w:r>
              <w:rPr>
                <w:noProof/>
                <w:webHidden/>
              </w:rPr>
              <w:fldChar w:fldCharType="end"/>
            </w:r>
          </w:hyperlink>
        </w:p>
        <w:p w:rsidR="00022433" w:rsidRDefault="00022433">
          <w:pPr>
            <w:pStyle w:val="TOC2"/>
            <w:tabs>
              <w:tab w:val="right" w:leader="dot" w:pos="8290"/>
            </w:tabs>
            <w:rPr>
              <w:rFonts w:eastAsiaTheme="minorEastAsia" w:hAnsiTheme="minorHAnsi" w:cstheme="minorBidi"/>
              <w:b w:val="0"/>
              <w:bCs w:val="0"/>
              <w:noProof/>
              <w:kern w:val="2"/>
              <w:sz w:val="21"/>
              <w:szCs w:val="24"/>
            </w:rPr>
          </w:pPr>
          <w:hyperlink w:anchor="_Toc17617721" w:history="1">
            <w:r w:rsidRPr="004F7E6E">
              <w:rPr>
                <w:rStyle w:val="a3"/>
                <w:rFonts w:ascii="Helvetica" w:hAnsi="Helvetica"/>
                <w:noProof/>
              </w:rPr>
              <w:t>4. MQTT-SN</w:t>
            </w:r>
            <w:r w:rsidRPr="004F7E6E">
              <w:rPr>
                <w:rStyle w:val="a3"/>
                <w:rFonts w:ascii="Helvetica" w:hAnsi="Helvetica"/>
                <w:noProof/>
              </w:rPr>
              <w:t>架构</w:t>
            </w:r>
            <w:r>
              <w:rPr>
                <w:noProof/>
                <w:webHidden/>
              </w:rPr>
              <w:tab/>
            </w:r>
            <w:r>
              <w:rPr>
                <w:noProof/>
                <w:webHidden/>
              </w:rPr>
              <w:fldChar w:fldCharType="begin"/>
            </w:r>
            <w:r>
              <w:rPr>
                <w:noProof/>
                <w:webHidden/>
              </w:rPr>
              <w:instrText xml:space="preserve"> PAGEREF _Toc17617721 \h </w:instrText>
            </w:r>
            <w:r>
              <w:rPr>
                <w:noProof/>
                <w:webHidden/>
              </w:rPr>
            </w:r>
            <w:r>
              <w:rPr>
                <w:noProof/>
                <w:webHidden/>
              </w:rPr>
              <w:fldChar w:fldCharType="separate"/>
            </w:r>
            <w:r w:rsidR="00A45997">
              <w:rPr>
                <w:noProof/>
                <w:webHidden/>
              </w:rPr>
              <w:t>5</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22" w:history="1">
            <w:r w:rsidRPr="004F7E6E">
              <w:rPr>
                <w:rStyle w:val="a3"/>
                <w:rFonts w:ascii="Helvetica" w:hAnsi="Helvetica"/>
                <w:b/>
                <w:bCs/>
                <w:noProof/>
              </w:rPr>
              <w:t xml:space="preserve">4.1 </w:t>
            </w:r>
            <w:r w:rsidRPr="004F7E6E">
              <w:rPr>
                <w:rStyle w:val="a3"/>
                <w:rFonts w:ascii="Helvetica" w:hAnsi="Helvetica"/>
                <w:b/>
                <w:bCs/>
                <w:noProof/>
              </w:rPr>
              <w:t>透传网关</w:t>
            </w:r>
            <w:r>
              <w:rPr>
                <w:noProof/>
                <w:webHidden/>
              </w:rPr>
              <w:tab/>
            </w:r>
            <w:r>
              <w:rPr>
                <w:noProof/>
                <w:webHidden/>
              </w:rPr>
              <w:fldChar w:fldCharType="begin"/>
            </w:r>
            <w:r>
              <w:rPr>
                <w:noProof/>
                <w:webHidden/>
              </w:rPr>
              <w:instrText xml:space="preserve"> PAGEREF _Toc17617722 \h </w:instrText>
            </w:r>
            <w:r>
              <w:rPr>
                <w:noProof/>
                <w:webHidden/>
              </w:rPr>
            </w:r>
            <w:r>
              <w:rPr>
                <w:noProof/>
                <w:webHidden/>
              </w:rPr>
              <w:fldChar w:fldCharType="separate"/>
            </w:r>
            <w:r w:rsidR="00A45997">
              <w:rPr>
                <w:noProof/>
                <w:webHidden/>
              </w:rPr>
              <w:t>6</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23" w:history="1">
            <w:r w:rsidRPr="004F7E6E">
              <w:rPr>
                <w:rStyle w:val="a3"/>
                <w:rFonts w:ascii="Helvetica" w:hAnsi="Helvetica"/>
                <w:b/>
                <w:bCs/>
                <w:noProof/>
              </w:rPr>
              <w:t xml:space="preserve">4.2 </w:t>
            </w:r>
            <w:r w:rsidRPr="004F7E6E">
              <w:rPr>
                <w:rStyle w:val="a3"/>
                <w:rFonts w:ascii="Helvetica" w:hAnsi="Helvetica"/>
                <w:b/>
                <w:bCs/>
                <w:noProof/>
              </w:rPr>
              <w:t>聚合网关</w:t>
            </w:r>
            <w:r>
              <w:rPr>
                <w:noProof/>
                <w:webHidden/>
              </w:rPr>
              <w:tab/>
            </w:r>
            <w:r>
              <w:rPr>
                <w:noProof/>
                <w:webHidden/>
              </w:rPr>
              <w:fldChar w:fldCharType="begin"/>
            </w:r>
            <w:r>
              <w:rPr>
                <w:noProof/>
                <w:webHidden/>
              </w:rPr>
              <w:instrText xml:space="preserve"> PAGEREF _Toc17617723 \h </w:instrText>
            </w:r>
            <w:r>
              <w:rPr>
                <w:noProof/>
                <w:webHidden/>
              </w:rPr>
            </w:r>
            <w:r>
              <w:rPr>
                <w:noProof/>
                <w:webHidden/>
              </w:rPr>
              <w:fldChar w:fldCharType="separate"/>
            </w:r>
            <w:r w:rsidR="00A45997">
              <w:rPr>
                <w:noProof/>
                <w:webHidden/>
              </w:rPr>
              <w:t>6</w:t>
            </w:r>
            <w:r>
              <w:rPr>
                <w:noProof/>
                <w:webHidden/>
              </w:rPr>
              <w:fldChar w:fldCharType="end"/>
            </w:r>
          </w:hyperlink>
        </w:p>
        <w:p w:rsidR="00022433" w:rsidRDefault="00022433">
          <w:pPr>
            <w:pStyle w:val="TOC2"/>
            <w:tabs>
              <w:tab w:val="right" w:leader="dot" w:pos="8290"/>
            </w:tabs>
            <w:rPr>
              <w:rFonts w:eastAsiaTheme="minorEastAsia" w:hAnsiTheme="minorHAnsi" w:cstheme="minorBidi"/>
              <w:b w:val="0"/>
              <w:bCs w:val="0"/>
              <w:noProof/>
              <w:kern w:val="2"/>
              <w:sz w:val="21"/>
              <w:szCs w:val="24"/>
            </w:rPr>
          </w:pPr>
          <w:hyperlink w:anchor="_Toc17617724" w:history="1">
            <w:r w:rsidRPr="004F7E6E">
              <w:rPr>
                <w:rStyle w:val="a3"/>
                <w:rFonts w:ascii="Helvetica" w:hAnsi="Helvetica"/>
                <w:noProof/>
              </w:rPr>
              <w:t xml:space="preserve">5. </w:t>
            </w:r>
            <w:r w:rsidRPr="004F7E6E">
              <w:rPr>
                <w:rStyle w:val="a3"/>
                <w:rFonts w:ascii="Helvetica" w:hAnsi="Helvetica"/>
                <w:noProof/>
              </w:rPr>
              <w:t>消息格式</w:t>
            </w:r>
            <w:r>
              <w:rPr>
                <w:noProof/>
                <w:webHidden/>
              </w:rPr>
              <w:tab/>
            </w:r>
            <w:r>
              <w:rPr>
                <w:noProof/>
                <w:webHidden/>
              </w:rPr>
              <w:fldChar w:fldCharType="begin"/>
            </w:r>
            <w:r>
              <w:rPr>
                <w:noProof/>
                <w:webHidden/>
              </w:rPr>
              <w:instrText xml:space="preserve"> PAGEREF _Toc17617724 \h </w:instrText>
            </w:r>
            <w:r>
              <w:rPr>
                <w:noProof/>
                <w:webHidden/>
              </w:rPr>
            </w:r>
            <w:r>
              <w:rPr>
                <w:noProof/>
                <w:webHidden/>
              </w:rPr>
              <w:fldChar w:fldCharType="separate"/>
            </w:r>
            <w:r w:rsidR="00A45997">
              <w:rPr>
                <w:noProof/>
                <w:webHidden/>
              </w:rPr>
              <w:t>6</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25" w:history="1">
            <w:r w:rsidRPr="004F7E6E">
              <w:rPr>
                <w:rStyle w:val="a3"/>
                <w:rFonts w:ascii="Helvetica" w:hAnsi="Helvetica"/>
                <w:b/>
                <w:bCs/>
                <w:noProof/>
              </w:rPr>
              <w:t xml:space="preserve">5.1 </w:t>
            </w:r>
            <w:r w:rsidRPr="004F7E6E">
              <w:rPr>
                <w:rStyle w:val="a3"/>
                <w:rFonts w:ascii="Helvetica" w:hAnsi="Helvetica"/>
                <w:b/>
                <w:bCs/>
                <w:noProof/>
              </w:rPr>
              <w:t>基本消息格式</w:t>
            </w:r>
            <w:r>
              <w:rPr>
                <w:noProof/>
                <w:webHidden/>
              </w:rPr>
              <w:tab/>
            </w:r>
            <w:r>
              <w:rPr>
                <w:noProof/>
                <w:webHidden/>
              </w:rPr>
              <w:fldChar w:fldCharType="begin"/>
            </w:r>
            <w:r>
              <w:rPr>
                <w:noProof/>
                <w:webHidden/>
              </w:rPr>
              <w:instrText xml:space="preserve"> PAGEREF _Toc17617725 \h </w:instrText>
            </w:r>
            <w:r>
              <w:rPr>
                <w:noProof/>
                <w:webHidden/>
              </w:rPr>
            </w:r>
            <w:r>
              <w:rPr>
                <w:noProof/>
                <w:webHidden/>
              </w:rPr>
              <w:fldChar w:fldCharType="separate"/>
            </w:r>
            <w:r w:rsidR="00A45997">
              <w:rPr>
                <w:noProof/>
                <w:webHidden/>
              </w:rPr>
              <w:t>6</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26" w:history="1">
            <w:r w:rsidRPr="004F7E6E">
              <w:rPr>
                <w:rStyle w:val="a3"/>
                <w:rFonts w:ascii="Helvetica" w:hAnsi="Helvetica"/>
                <w:b/>
                <w:bCs/>
                <w:noProof/>
              </w:rPr>
              <w:t xml:space="preserve">5.2 </w:t>
            </w:r>
            <w:r w:rsidRPr="004F7E6E">
              <w:rPr>
                <w:rStyle w:val="a3"/>
                <w:rFonts w:ascii="Helvetica" w:hAnsi="Helvetica"/>
                <w:b/>
                <w:bCs/>
                <w:noProof/>
              </w:rPr>
              <w:t>消息头</w:t>
            </w:r>
            <w:r>
              <w:rPr>
                <w:noProof/>
                <w:webHidden/>
              </w:rPr>
              <w:tab/>
            </w:r>
            <w:r>
              <w:rPr>
                <w:noProof/>
                <w:webHidden/>
              </w:rPr>
              <w:fldChar w:fldCharType="begin"/>
            </w:r>
            <w:r>
              <w:rPr>
                <w:noProof/>
                <w:webHidden/>
              </w:rPr>
              <w:instrText xml:space="preserve"> PAGEREF _Toc17617726 \h </w:instrText>
            </w:r>
            <w:r>
              <w:rPr>
                <w:noProof/>
                <w:webHidden/>
              </w:rPr>
            </w:r>
            <w:r>
              <w:rPr>
                <w:noProof/>
                <w:webHidden/>
              </w:rPr>
              <w:fldChar w:fldCharType="separate"/>
            </w:r>
            <w:r w:rsidR="00A45997">
              <w:rPr>
                <w:noProof/>
                <w:webHidden/>
              </w:rPr>
              <w:t>7</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27" w:history="1">
            <w:r w:rsidRPr="004F7E6E">
              <w:rPr>
                <w:rStyle w:val="a3"/>
                <w:rFonts w:ascii="Helvetica" w:hAnsi="Helvetica"/>
                <w:b/>
                <w:bCs/>
                <w:noProof/>
              </w:rPr>
              <w:t xml:space="preserve">5.3 </w:t>
            </w:r>
            <w:r w:rsidRPr="004F7E6E">
              <w:rPr>
                <w:rStyle w:val="a3"/>
                <w:rFonts w:ascii="Helvetica" w:hAnsi="Helvetica"/>
                <w:b/>
                <w:bCs/>
                <w:noProof/>
              </w:rPr>
              <w:t>消息可变部分</w:t>
            </w:r>
            <w:r>
              <w:rPr>
                <w:noProof/>
                <w:webHidden/>
              </w:rPr>
              <w:tab/>
            </w:r>
            <w:r>
              <w:rPr>
                <w:noProof/>
                <w:webHidden/>
              </w:rPr>
              <w:fldChar w:fldCharType="begin"/>
            </w:r>
            <w:r>
              <w:rPr>
                <w:noProof/>
                <w:webHidden/>
              </w:rPr>
              <w:instrText xml:space="preserve"> PAGEREF _Toc17617727 \h </w:instrText>
            </w:r>
            <w:r>
              <w:rPr>
                <w:noProof/>
                <w:webHidden/>
              </w:rPr>
            </w:r>
            <w:r>
              <w:rPr>
                <w:noProof/>
                <w:webHidden/>
              </w:rPr>
              <w:fldChar w:fldCharType="separate"/>
            </w:r>
            <w:r w:rsidR="00A45997">
              <w:rPr>
                <w:noProof/>
                <w:webHidden/>
              </w:rPr>
              <w:t>8</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28" w:history="1">
            <w:r w:rsidRPr="004F7E6E">
              <w:rPr>
                <w:rStyle w:val="a3"/>
                <w:rFonts w:ascii="Helvetica" w:hAnsi="Helvetica"/>
                <w:b/>
                <w:bCs/>
                <w:noProof/>
              </w:rPr>
              <w:t xml:space="preserve">5.4 </w:t>
            </w:r>
            <w:r w:rsidRPr="004F7E6E">
              <w:rPr>
                <w:rStyle w:val="a3"/>
                <w:rFonts w:ascii="Helvetica" w:hAnsi="Helvetica"/>
                <w:b/>
                <w:bCs/>
                <w:noProof/>
              </w:rPr>
              <w:t>消息格式</w:t>
            </w:r>
            <w:r>
              <w:rPr>
                <w:noProof/>
                <w:webHidden/>
              </w:rPr>
              <w:tab/>
            </w:r>
            <w:r>
              <w:rPr>
                <w:noProof/>
                <w:webHidden/>
              </w:rPr>
              <w:fldChar w:fldCharType="begin"/>
            </w:r>
            <w:r>
              <w:rPr>
                <w:noProof/>
                <w:webHidden/>
              </w:rPr>
              <w:instrText xml:space="preserve"> PAGEREF _Toc17617728 \h </w:instrText>
            </w:r>
            <w:r>
              <w:rPr>
                <w:noProof/>
                <w:webHidden/>
              </w:rPr>
            </w:r>
            <w:r>
              <w:rPr>
                <w:noProof/>
                <w:webHidden/>
              </w:rPr>
              <w:fldChar w:fldCharType="separate"/>
            </w:r>
            <w:r w:rsidR="00A45997">
              <w:rPr>
                <w:noProof/>
                <w:webHidden/>
              </w:rPr>
              <w:t>10</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29" w:history="1">
            <w:r w:rsidRPr="004F7E6E">
              <w:rPr>
                <w:rStyle w:val="a3"/>
                <w:rFonts w:ascii="Helvetica" w:hAnsi="Helvetica"/>
                <w:b/>
                <w:bCs/>
                <w:noProof/>
              </w:rPr>
              <w:t xml:space="preserve">5.5 </w:t>
            </w:r>
            <w:r w:rsidRPr="004F7E6E">
              <w:rPr>
                <w:rStyle w:val="a3"/>
                <w:rFonts w:ascii="Helvetica" w:hAnsi="Helvetica"/>
                <w:b/>
                <w:bCs/>
                <w:noProof/>
              </w:rPr>
              <w:t>转发器封装</w:t>
            </w:r>
            <w:r>
              <w:rPr>
                <w:noProof/>
                <w:webHidden/>
              </w:rPr>
              <w:tab/>
            </w:r>
            <w:r>
              <w:rPr>
                <w:noProof/>
                <w:webHidden/>
              </w:rPr>
              <w:fldChar w:fldCharType="begin"/>
            </w:r>
            <w:r>
              <w:rPr>
                <w:noProof/>
                <w:webHidden/>
              </w:rPr>
              <w:instrText xml:space="preserve"> PAGEREF _Toc17617729 \h </w:instrText>
            </w:r>
            <w:r>
              <w:rPr>
                <w:noProof/>
                <w:webHidden/>
              </w:rPr>
            </w:r>
            <w:r>
              <w:rPr>
                <w:noProof/>
                <w:webHidden/>
              </w:rPr>
              <w:fldChar w:fldCharType="separate"/>
            </w:r>
            <w:r w:rsidR="00A45997">
              <w:rPr>
                <w:noProof/>
                <w:webHidden/>
              </w:rPr>
              <w:t>19</w:t>
            </w:r>
            <w:r>
              <w:rPr>
                <w:noProof/>
                <w:webHidden/>
              </w:rPr>
              <w:fldChar w:fldCharType="end"/>
            </w:r>
          </w:hyperlink>
        </w:p>
        <w:p w:rsidR="00022433" w:rsidRDefault="00022433">
          <w:pPr>
            <w:pStyle w:val="TOC2"/>
            <w:tabs>
              <w:tab w:val="right" w:leader="dot" w:pos="8290"/>
            </w:tabs>
            <w:rPr>
              <w:rFonts w:eastAsiaTheme="minorEastAsia" w:hAnsiTheme="minorHAnsi" w:cstheme="minorBidi"/>
              <w:b w:val="0"/>
              <w:bCs w:val="0"/>
              <w:noProof/>
              <w:kern w:val="2"/>
              <w:sz w:val="21"/>
              <w:szCs w:val="24"/>
            </w:rPr>
          </w:pPr>
          <w:hyperlink w:anchor="_Toc17617730" w:history="1">
            <w:r w:rsidRPr="004F7E6E">
              <w:rPr>
                <w:rStyle w:val="a3"/>
                <w:rFonts w:ascii="Helvetica" w:hAnsi="Helvetica"/>
                <w:noProof/>
              </w:rPr>
              <w:t xml:space="preserve">6. </w:t>
            </w:r>
            <w:r w:rsidRPr="004F7E6E">
              <w:rPr>
                <w:rStyle w:val="a3"/>
                <w:rFonts w:ascii="Helvetica" w:hAnsi="Helvetica"/>
                <w:noProof/>
              </w:rPr>
              <w:t>功能描述</w:t>
            </w:r>
            <w:r>
              <w:rPr>
                <w:noProof/>
                <w:webHidden/>
              </w:rPr>
              <w:tab/>
            </w:r>
            <w:r>
              <w:rPr>
                <w:noProof/>
                <w:webHidden/>
              </w:rPr>
              <w:fldChar w:fldCharType="begin"/>
            </w:r>
            <w:r>
              <w:rPr>
                <w:noProof/>
                <w:webHidden/>
              </w:rPr>
              <w:instrText xml:space="preserve"> PAGEREF _Toc17617730 \h </w:instrText>
            </w:r>
            <w:r>
              <w:rPr>
                <w:noProof/>
                <w:webHidden/>
              </w:rPr>
            </w:r>
            <w:r>
              <w:rPr>
                <w:noProof/>
                <w:webHidden/>
              </w:rPr>
              <w:fldChar w:fldCharType="separate"/>
            </w:r>
            <w:r w:rsidR="00A45997">
              <w:rPr>
                <w:noProof/>
                <w:webHidden/>
              </w:rPr>
              <w:t>20</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31" w:history="1">
            <w:r w:rsidRPr="004F7E6E">
              <w:rPr>
                <w:rStyle w:val="a3"/>
                <w:rFonts w:ascii="Helvetica" w:hAnsi="Helvetica"/>
                <w:b/>
                <w:bCs/>
                <w:noProof/>
              </w:rPr>
              <w:t xml:space="preserve">6.1 </w:t>
            </w:r>
            <w:r w:rsidRPr="004F7E6E">
              <w:rPr>
                <w:rStyle w:val="a3"/>
                <w:rFonts w:ascii="Helvetica" w:hAnsi="Helvetica"/>
                <w:b/>
                <w:bCs/>
                <w:noProof/>
              </w:rPr>
              <w:t>网关的广播和发现</w:t>
            </w:r>
            <w:r>
              <w:rPr>
                <w:noProof/>
                <w:webHidden/>
              </w:rPr>
              <w:tab/>
            </w:r>
            <w:r>
              <w:rPr>
                <w:noProof/>
                <w:webHidden/>
              </w:rPr>
              <w:fldChar w:fldCharType="begin"/>
            </w:r>
            <w:r>
              <w:rPr>
                <w:noProof/>
                <w:webHidden/>
              </w:rPr>
              <w:instrText xml:space="preserve"> PAGEREF _Toc17617731 \h </w:instrText>
            </w:r>
            <w:r>
              <w:rPr>
                <w:noProof/>
                <w:webHidden/>
              </w:rPr>
            </w:r>
            <w:r>
              <w:rPr>
                <w:noProof/>
                <w:webHidden/>
              </w:rPr>
              <w:fldChar w:fldCharType="separate"/>
            </w:r>
            <w:r w:rsidR="00A45997">
              <w:rPr>
                <w:noProof/>
                <w:webHidden/>
              </w:rPr>
              <w:t>20</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32" w:history="1">
            <w:r w:rsidRPr="004F7E6E">
              <w:rPr>
                <w:rStyle w:val="a3"/>
                <w:rFonts w:ascii="Helvetica" w:hAnsi="Helvetica"/>
                <w:b/>
                <w:bCs/>
                <w:noProof/>
              </w:rPr>
              <w:t xml:space="preserve">6.2 </w:t>
            </w:r>
            <w:r w:rsidRPr="004F7E6E">
              <w:rPr>
                <w:rStyle w:val="a3"/>
                <w:rFonts w:ascii="Helvetica" w:hAnsi="Helvetica"/>
                <w:b/>
                <w:bCs/>
                <w:noProof/>
              </w:rPr>
              <w:t>客户端的连接设置</w:t>
            </w:r>
            <w:r>
              <w:rPr>
                <w:noProof/>
                <w:webHidden/>
              </w:rPr>
              <w:tab/>
            </w:r>
            <w:r>
              <w:rPr>
                <w:noProof/>
                <w:webHidden/>
              </w:rPr>
              <w:fldChar w:fldCharType="begin"/>
            </w:r>
            <w:r>
              <w:rPr>
                <w:noProof/>
                <w:webHidden/>
              </w:rPr>
              <w:instrText xml:space="preserve"> PAGEREF _Toc17617732 \h </w:instrText>
            </w:r>
            <w:r>
              <w:rPr>
                <w:noProof/>
                <w:webHidden/>
              </w:rPr>
            </w:r>
            <w:r>
              <w:rPr>
                <w:noProof/>
                <w:webHidden/>
              </w:rPr>
              <w:fldChar w:fldCharType="separate"/>
            </w:r>
            <w:r w:rsidR="00A45997">
              <w:rPr>
                <w:noProof/>
                <w:webHidden/>
              </w:rPr>
              <w:t>21</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33" w:history="1">
            <w:r w:rsidRPr="004F7E6E">
              <w:rPr>
                <w:rStyle w:val="a3"/>
                <w:rFonts w:ascii="Helvetica" w:hAnsi="Helvetica"/>
                <w:b/>
                <w:bCs/>
                <w:noProof/>
              </w:rPr>
              <w:t xml:space="preserve">6.3 </w:t>
            </w:r>
            <w:r w:rsidRPr="004F7E6E">
              <w:rPr>
                <w:rStyle w:val="a3"/>
                <w:rFonts w:ascii="Helvetica" w:hAnsi="Helvetica"/>
                <w:b/>
                <w:bCs/>
                <w:noProof/>
              </w:rPr>
              <w:t>清除会话</w:t>
            </w:r>
            <w:r>
              <w:rPr>
                <w:noProof/>
                <w:webHidden/>
              </w:rPr>
              <w:tab/>
            </w:r>
            <w:r>
              <w:rPr>
                <w:noProof/>
                <w:webHidden/>
              </w:rPr>
              <w:fldChar w:fldCharType="begin"/>
            </w:r>
            <w:r>
              <w:rPr>
                <w:noProof/>
                <w:webHidden/>
              </w:rPr>
              <w:instrText xml:space="preserve"> PAGEREF _Toc17617733 \h </w:instrText>
            </w:r>
            <w:r>
              <w:rPr>
                <w:noProof/>
                <w:webHidden/>
              </w:rPr>
            </w:r>
            <w:r>
              <w:rPr>
                <w:noProof/>
                <w:webHidden/>
              </w:rPr>
              <w:fldChar w:fldCharType="separate"/>
            </w:r>
            <w:r w:rsidR="00A45997">
              <w:rPr>
                <w:noProof/>
                <w:webHidden/>
              </w:rPr>
              <w:t>22</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34" w:history="1">
            <w:r w:rsidRPr="004F7E6E">
              <w:rPr>
                <w:rStyle w:val="a3"/>
                <w:rFonts w:ascii="Helvetica" w:hAnsi="Helvetica"/>
                <w:b/>
                <w:bCs/>
                <w:noProof/>
              </w:rPr>
              <w:t xml:space="preserve">6.4 </w:t>
            </w:r>
            <w:r w:rsidRPr="004F7E6E">
              <w:rPr>
                <w:rStyle w:val="a3"/>
                <w:rFonts w:ascii="Helvetica" w:hAnsi="Helvetica"/>
                <w:b/>
                <w:bCs/>
                <w:noProof/>
              </w:rPr>
              <w:t>更新遗嘱数据的过程</w:t>
            </w:r>
            <w:r>
              <w:rPr>
                <w:noProof/>
                <w:webHidden/>
              </w:rPr>
              <w:tab/>
            </w:r>
            <w:r>
              <w:rPr>
                <w:noProof/>
                <w:webHidden/>
              </w:rPr>
              <w:fldChar w:fldCharType="begin"/>
            </w:r>
            <w:r>
              <w:rPr>
                <w:noProof/>
                <w:webHidden/>
              </w:rPr>
              <w:instrText xml:space="preserve"> PAGEREF _Toc17617734 \h </w:instrText>
            </w:r>
            <w:r>
              <w:rPr>
                <w:noProof/>
                <w:webHidden/>
              </w:rPr>
            </w:r>
            <w:r>
              <w:rPr>
                <w:noProof/>
                <w:webHidden/>
              </w:rPr>
              <w:fldChar w:fldCharType="separate"/>
            </w:r>
            <w:r w:rsidR="00A45997">
              <w:rPr>
                <w:noProof/>
                <w:webHidden/>
              </w:rPr>
              <w:t>22</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35" w:history="1">
            <w:r w:rsidRPr="004F7E6E">
              <w:rPr>
                <w:rStyle w:val="a3"/>
                <w:rFonts w:ascii="Helvetica" w:hAnsi="Helvetica"/>
                <w:b/>
                <w:bCs/>
                <w:noProof/>
              </w:rPr>
              <w:t xml:space="preserve">6.5 </w:t>
            </w:r>
            <w:r w:rsidRPr="004F7E6E">
              <w:rPr>
                <w:rStyle w:val="a3"/>
                <w:rFonts w:ascii="Helvetica" w:hAnsi="Helvetica"/>
                <w:b/>
                <w:bCs/>
                <w:noProof/>
              </w:rPr>
              <w:t>主题名称注册过程</w:t>
            </w:r>
            <w:r>
              <w:rPr>
                <w:noProof/>
                <w:webHidden/>
              </w:rPr>
              <w:tab/>
            </w:r>
            <w:r>
              <w:rPr>
                <w:noProof/>
                <w:webHidden/>
              </w:rPr>
              <w:fldChar w:fldCharType="begin"/>
            </w:r>
            <w:r>
              <w:rPr>
                <w:noProof/>
                <w:webHidden/>
              </w:rPr>
              <w:instrText xml:space="preserve"> PAGEREF _Toc17617735 \h </w:instrText>
            </w:r>
            <w:r>
              <w:rPr>
                <w:noProof/>
                <w:webHidden/>
              </w:rPr>
            </w:r>
            <w:r>
              <w:rPr>
                <w:noProof/>
                <w:webHidden/>
              </w:rPr>
              <w:fldChar w:fldCharType="separate"/>
            </w:r>
            <w:r w:rsidR="00A45997">
              <w:rPr>
                <w:noProof/>
                <w:webHidden/>
              </w:rPr>
              <w:t>22</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36" w:history="1">
            <w:r w:rsidRPr="004F7E6E">
              <w:rPr>
                <w:rStyle w:val="a3"/>
                <w:rFonts w:ascii="Helvetica" w:hAnsi="Helvetica"/>
                <w:b/>
                <w:bCs/>
                <w:noProof/>
              </w:rPr>
              <w:t xml:space="preserve">6.6 </w:t>
            </w:r>
            <w:r w:rsidRPr="004F7E6E">
              <w:rPr>
                <w:rStyle w:val="a3"/>
                <w:rFonts w:ascii="Helvetica" w:hAnsi="Helvetica"/>
                <w:b/>
                <w:bCs/>
                <w:noProof/>
              </w:rPr>
              <w:t>客户端的发布过程</w:t>
            </w:r>
            <w:r>
              <w:rPr>
                <w:noProof/>
                <w:webHidden/>
              </w:rPr>
              <w:tab/>
            </w:r>
            <w:r>
              <w:rPr>
                <w:noProof/>
                <w:webHidden/>
              </w:rPr>
              <w:fldChar w:fldCharType="begin"/>
            </w:r>
            <w:r>
              <w:rPr>
                <w:noProof/>
                <w:webHidden/>
              </w:rPr>
              <w:instrText xml:space="preserve"> PAGEREF _Toc17617736 \h </w:instrText>
            </w:r>
            <w:r>
              <w:rPr>
                <w:noProof/>
                <w:webHidden/>
              </w:rPr>
            </w:r>
            <w:r>
              <w:rPr>
                <w:noProof/>
                <w:webHidden/>
              </w:rPr>
              <w:fldChar w:fldCharType="separate"/>
            </w:r>
            <w:r w:rsidR="00A45997">
              <w:rPr>
                <w:noProof/>
                <w:webHidden/>
              </w:rPr>
              <w:t>23</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37" w:history="1">
            <w:r w:rsidRPr="004F7E6E">
              <w:rPr>
                <w:rStyle w:val="a3"/>
                <w:rFonts w:ascii="Helvetica" w:hAnsi="Helvetica"/>
                <w:b/>
                <w:bCs/>
                <w:noProof/>
              </w:rPr>
              <w:t xml:space="preserve">6.7 </w:t>
            </w:r>
            <w:r w:rsidRPr="004F7E6E">
              <w:rPr>
                <w:rStyle w:val="a3"/>
                <w:rFonts w:ascii="Helvetica" w:hAnsi="Helvetica"/>
                <w:b/>
                <w:bCs/>
                <w:noProof/>
              </w:rPr>
              <w:t>预定义的主题</w:t>
            </w:r>
            <w:r w:rsidRPr="004F7E6E">
              <w:rPr>
                <w:rStyle w:val="a3"/>
                <w:rFonts w:ascii="Helvetica" w:hAnsi="Helvetica"/>
                <w:b/>
                <w:bCs/>
                <w:noProof/>
              </w:rPr>
              <w:t>ID</w:t>
            </w:r>
            <w:r w:rsidRPr="004F7E6E">
              <w:rPr>
                <w:rStyle w:val="a3"/>
                <w:rFonts w:ascii="Helvetica" w:hAnsi="Helvetica"/>
                <w:b/>
                <w:bCs/>
                <w:noProof/>
              </w:rPr>
              <w:t>和短主题名称</w:t>
            </w:r>
            <w:r>
              <w:rPr>
                <w:noProof/>
                <w:webHidden/>
              </w:rPr>
              <w:tab/>
            </w:r>
            <w:r>
              <w:rPr>
                <w:noProof/>
                <w:webHidden/>
              </w:rPr>
              <w:fldChar w:fldCharType="begin"/>
            </w:r>
            <w:r>
              <w:rPr>
                <w:noProof/>
                <w:webHidden/>
              </w:rPr>
              <w:instrText xml:space="preserve"> PAGEREF _Toc17617737 \h </w:instrText>
            </w:r>
            <w:r>
              <w:rPr>
                <w:noProof/>
                <w:webHidden/>
              </w:rPr>
            </w:r>
            <w:r>
              <w:rPr>
                <w:noProof/>
                <w:webHidden/>
              </w:rPr>
              <w:fldChar w:fldCharType="separate"/>
            </w:r>
            <w:r w:rsidR="00A45997">
              <w:rPr>
                <w:noProof/>
                <w:webHidden/>
              </w:rPr>
              <w:t>23</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38" w:history="1">
            <w:r w:rsidRPr="004F7E6E">
              <w:rPr>
                <w:rStyle w:val="a3"/>
                <w:rFonts w:ascii="Helvetica" w:hAnsi="Helvetica"/>
                <w:b/>
                <w:bCs/>
                <w:noProof/>
              </w:rPr>
              <w:t xml:space="preserve">6.8 </w:t>
            </w:r>
            <w:r w:rsidRPr="004F7E6E">
              <w:rPr>
                <w:rStyle w:val="a3"/>
                <w:rFonts w:ascii="Helvetica" w:hAnsi="Helvetica"/>
                <w:b/>
                <w:bCs/>
                <w:noProof/>
              </w:rPr>
              <w:t>发布的</w:t>
            </w:r>
            <w:r w:rsidRPr="004F7E6E">
              <w:rPr>
                <w:rStyle w:val="a3"/>
                <w:rFonts w:ascii="Helvetica" w:hAnsi="Helvetica"/>
                <w:b/>
                <w:bCs/>
                <w:noProof/>
              </w:rPr>
              <w:t>QoS</w:t>
            </w:r>
            <w:r w:rsidRPr="004F7E6E">
              <w:rPr>
                <w:rStyle w:val="a3"/>
                <w:rFonts w:ascii="Helvetica" w:hAnsi="Helvetica"/>
                <w:b/>
                <w:bCs/>
                <w:noProof/>
              </w:rPr>
              <w:t>级别</w:t>
            </w:r>
            <w:r w:rsidRPr="004F7E6E">
              <w:rPr>
                <w:rStyle w:val="a3"/>
                <w:rFonts w:ascii="Helvetica" w:hAnsi="Helvetica"/>
                <w:b/>
                <w:bCs/>
                <w:noProof/>
              </w:rPr>
              <w:t>-1</w:t>
            </w:r>
            <w:r>
              <w:rPr>
                <w:noProof/>
                <w:webHidden/>
              </w:rPr>
              <w:tab/>
            </w:r>
            <w:r>
              <w:rPr>
                <w:noProof/>
                <w:webHidden/>
              </w:rPr>
              <w:fldChar w:fldCharType="begin"/>
            </w:r>
            <w:r>
              <w:rPr>
                <w:noProof/>
                <w:webHidden/>
              </w:rPr>
              <w:instrText xml:space="preserve"> PAGEREF _Toc17617738 \h </w:instrText>
            </w:r>
            <w:r>
              <w:rPr>
                <w:noProof/>
                <w:webHidden/>
              </w:rPr>
            </w:r>
            <w:r>
              <w:rPr>
                <w:noProof/>
                <w:webHidden/>
              </w:rPr>
              <w:fldChar w:fldCharType="separate"/>
            </w:r>
            <w:r w:rsidR="00A45997">
              <w:rPr>
                <w:noProof/>
                <w:webHidden/>
              </w:rPr>
              <w:t>24</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39" w:history="1">
            <w:r w:rsidRPr="004F7E6E">
              <w:rPr>
                <w:rStyle w:val="a3"/>
                <w:rFonts w:ascii="Helvetica" w:hAnsi="Helvetica"/>
                <w:b/>
                <w:bCs/>
                <w:noProof/>
              </w:rPr>
              <w:t xml:space="preserve">6.9 </w:t>
            </w:r>
            <w:r w:rsidRPr="004F7E6E">
              <w:rPr>
                <w:rStyle w:val="a3"/>
                <w:rFonts w:ascii="Helvetica" w:hAnsi="Helvetica"/>
                <w:b/>
                <w:bCs/>
                <w:noProof/>
              </w:rPr>
              <w:t>客户端主题的订阅</w:t>
            </w:r>
            <w:r w:rsidRPr="004F7E6E">
              <w:rPr>
                <w:rStyle w:val="a3"/>
                <w:rFonts w:ascii="Helvetica" w:hAnsi="Helvetica"/>
                <w:b/>
                <w:bCs/>
                <w:noProof/>
              </w:rPr>
              <w:t>/</w:t>
            </w:r>
            <w:r w:rsidRPr="004F7E6E">
              <w:rPr>
                <w:rStyle w:val="a3"/>
                <w:rFonts w:ascii="Helvetica" w:hAnsi="Helvetica"/>
                <w:b/>
                <w:bCs/>
                <w:noProof/>
              </w:rPr>
              <w:t>取消订阅过程</w:t>
            </w:r>
            <w:r>
              <w:rPr>
                <w:noProof/>
                <w:webHidden/>
              </w:rPr>
              <w:tab/>
            </w:r>
            <w:r>
              <w:rPr>
                <w:noProof/>
                <w:webHidden/>
              </w:rPr>
              <w:fldChar w:fldCharType="begin"/>
            </w:r>
            <w:r>
              <w:rPr>
                <w:noProof/>
                <w:webHidden/>
              </w:rPr>
              <w:instrText xml:space="preserve"> PAGEREF _Toc17617739 \h </w:instrText>
            </w:r>
            <w:r>
              <w:rPr>
                <w:noProof/>
                <w:webHidden/>
              </w:rPr>
            </w:r>
            <w:r>
              <w:rPr>
                <w:noProof/>
                <w:webHidden/>
              </w:rPr>
              <w:fldChar w:fldCharType="separate"/>
            </w:r>
            <w:r w:rsidR="00A45997">
              <w:rPr>
                <w:noProof/>
                <w:webHidden/>
              </w:rPr>
              <w:t>24</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40" w:history="1">
            <w:r w:rsidRPr="004F7E6E">
              <w:rPr>
                <w:rStyle w:val="a3"/>
                <w:rFonts w:ascii="Helvetica" w:hAnsi="Helvetica"/>
                <w:b/>
                <w:bCs/>
                <w:noProof/>
              </w:rPr>
              <w:t xml:space="preserve">6.10 </w:t>
            </w:r>
            <w:r w:rsidRPr="004F7E6E">
              <w:rPr>
                <w:rStyle w:val="a3"/>
                <w:rFonts w:ascii="Helvetica" w:hAnsi="Helvetica"/>
                <w:b/>
                <w:bCs/>
                <w:noProof/>
              </w:rPr>
              <w:t>网关的发布过程</w:t>
            </w:r>
            <w:r>
              <w:rPr>
                <w:noProof/>
                <w:webHidden/>
              </w:rPr>
              <w:tab/>
            </w:r>
            <w:r>
              <w:rPr>
                <w:noProof/>
                <w:webHidden/>
              </w:rPr>
              <w:fldChar w:fldCharType="begin"/>
            </w:r>
            <w:r>
              <w:rPr>
                <w:noProof/>
                <w:webHidden/>
              </w:rPr>
              <w:instrText xml:space="preserve"> PAGEREF _Toc17617740 \h </w:instrText>
            </w:r>
            <w:r>
              <w:rPr>
                <w:noProof/>
                <w:webHidden/>
              </w:rPr>
            </w:r>
            <w:r>
              <w:rPr>
                <w:noProof/>
                <w:webHidden/>
              </w:rPr>
              <w:fldChar w:fldCharType="separate"/>
            </w:r>
            <w:r w:rsidR="00A45997">
              <w:rPr>
                <w:noProof/>
                <w:webHidden/>
              </w:rPr>
              <w:t>25</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41" w:history="1">
            <w:r w:rsidRPr="004F7E6E">
              <w:rPr>
                <w:rStyle w:val="a3"/>
                <w:rFonts w:ascii="Helvetica" w:hAnsi="Helvetica"/>
                <w:b/>
                <w:bCs/>
                <w:noProof/>
              </w:rPr>
              <w:t xml:space="preserve">6.11 </w:t>
            </w:r>
            <w:r w:rsidRPr="004F7E6E">
              <w:rPr>
                <w:rStyle w:val="a3"/>
                <w:rFonts w:ascii="Helvetica" w:hAnsi="Helvetica"/>
                <w:b/>
                <w:bCs/>
                <w:noProof/>
              </w:rPr>
              <w:t>保持连接和</w:t>
            </w:r>
            <w:r w:rsidRPr="004F7E6E">
              <w:rPr>
                <w:rStyle w:val="a3"/>
                <w:rFonts w:ascii="Helvetica" w:hAnsi="Helvetica"/>
                <w:b/>
                <w:bCs/>
                <w:noProof/>
              </w:rPr>
              <w:t>PING</w:t>
            </w:r>
            <w:r w:rsidRPr="004F7E6E">
              <w:rPr>
                <w:rStyle w:val="a3"/>
                <w:rFonts w:ascii="Helvetica" w:hAnsi="Helvetica"/>
                <w:b/>
                <w:bCs/>
                <w:noProof/>
              </w:rPr>
              <w:t>过程</w:t>
            </w:r>
            <w:r>
              <w:rPr>
                <w:noProof/>
                <w:webHidden/>
              </w:rPr>
              <w:tab/>
            </w:r>
            <w:r>
              <w:rPr>
                <w:noProof/>
                <w:webHidden/>
              </w:rPr>
              <w:fldChar w:fldCharType="begin"/>
            </w:r>
            <w:r>
              <w:rPr>
                <w:noProof/>
                <w:webHidden/>
              </w:rPr>
              <w:instrText xml:space="preserve"> PAGEREF _Toc17617741 \h </w:instrText>
            </w:r>
            <w:r>
              <w:rPr>
                <w:noProof/>
                <w:webHidden/>
              </w:rPr>
            </w:r>
            <w:r>
              <w:rPr>
                <w:noProof/>
                <w:webHidden/>
              </w:rPr>
              <w:fldChar w:fldCharType="separate"/>
            </w:r>
            <w:r w:rsidR="00A45997">
              <w:rPr>
                <w:noProof/>
                <w:webHidden/>
              </w:rPr>
              <w:t>25</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42" w:history="1">
            <w:r w:rsidRPr="004F7E6E">
              <w:rPr>
                <w:rStyle w:val="a3"/>
                <w:rFonts w:ascii="Helvetica" w:hAnsi="Helvetica"/>
                <w:b/>
                <w:bCs/>
                <w:noProof/>
              </w:rPr>
              <w:t xml:space="preserve">6.12 </w:t>
            </w:r>
            <w:r w:rsidRPr="004F7E6E">
              <w:rPr>
                <w:rStyle w:val="a3"/>
                <w:rFonts w:ascii="Helvetica" w:hAnsi="Helvetica"/>
                <w:b/>
                <w:bCs/>
                <w:noProof/>
              </w:rPr>
              <w:t>客户端的断开过程</w:t>
            </w:r>
            <w:r>
              <w:rPr>
                <w:noProof/>
                <w:webHidden/>
              </w:rPr>
              <w:tab/>
            </w:r>
            <w:r>
              <w:rPr>
                <w:noProof/>
                <w:webHidden/>
              </w:rPr>
              <w:fldChar w:fldCharType="begin"/>
            </w:r>
            <w:r>
              <w:rPr>
                <w:noProof/>
                <w:webHidden/>
              </w:rPr>
              <w:instrText xml:space="preserve"> PAGEREF _Toc17617742 \h </w:instrText>
            </w:r>
            <w:r>
              <w:rPr>
                <w:noProof/>
                <w:webHidden/>
              </w:rPr>
            </w:r>
            <w:r>
              <w:rPr>
                <w:noProof/>
                <w:webHidden/>
              </w:rPr>
              <w:fldChar w:fldCharType="separate"/>
            </w:r>
            <w:r w:rsidR="00A45997">
              <w:rPr>
                <w:noProof/>
                <w:webHidden/>
              </w:rPr>
              <w:t>25</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43" w:history="1">
            <w:r w:rsidRPr="004F7E6E">
              <w:rPr>
                <w:rStyle w:val="a3"/>
                <w:rFonts w:ascii="Helvetica" w:hAnsi="Helvetica"/>
                <w:b/>
                <w:bCs/>
                <w:noProof/>
              </w:rPr>
              <w:t xml:space="preserve">6.13 </w:t>
            </w:r>
            <w:r w:rsidRPr="004F7E6E">
              <w:rPr>
                <w:rStyle w:val="a3"/>
                <w:rFonts w:ascii="Helvetica" w:hAnsi="Helvetica"/>
                <w:b/>
                <w:bCs/>
                <w:noProof/>
              </w:rPr>
              <w:t>客户端的重传过程</w:t>
            </w:r>
            <w:r>
              <w:rPr>
                <w:noProof/>
                <w:webHidden/>
              </w:rPr>
              <w:tab/>
            </w:r>
            <w:r>
              <w:rPr>
                <w:noProof/>
                <w:webHidden/>
              </w:rPr>
              <w:fldChar w:fldCharType="begin"/>
            </w:r>
            <w:r>
              <w:rPr>
                <w:noProof/>
                <w:webHidden/>
              </w:rPr>
              <w:instrText xml:space="preserve"> PAGEREF _Toc17617743 \h </w:instrText>
            </w:r>
            <w:r>
              <w:rPr>
                <w:noProof/>
                <w:webHidden/>
              </w:rPr>
            </w:r>
            <w:r>
              <w:rPr>
                <w:noProof/>
                <w:webHidden/>
              </w:rPr>
              <w:fldChar w:fldCharType="separate"/>
            </w:r>
            <w:r w:rsidR="00A45997">
              <w:rPr>
                <w:noProof/>
                <w:webHidden/>
              </w:rPr>
              <w:t>26</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44" w:history="1">
            <w:r w:rsidRPr="004F7E6E">
              <w:rPr>
                <w:rStyle w:val="a3"/>
                <w:rFonts w:ascii="Helvetica" w:hAnsi="Helvetica"/>
                <w:b/>
                <w:bCs/>
                <w:noProof/>
              </w:rPr>
              <w:t xml:space="preserve">6.14 </w:t>
            </w:r>
            <w:r w:rsidRPr="004F7E6E">
              <w:rPr>
                <w:rStyle w:val="a3"/>
                <w:rFonts w:ascii="Helvetica" w:hAnsi="Helvetica"/>
                <w:b/>
                <w:bCs/>
                <w:noProof/>
              </w:rPr>
              <w:t>对休眠客户端的支持</w:t>
            </w:r>
            <w:r>
              <w:rPr>
                <w:noProof/>
                <w:webHidden/>
              </w:rPr>
              <w:tab/>
            </w:r>
            <w:r>
              <w:rPr>
                <w:noProof/>
                <w:webHidden/>
              </w:rPr>
              <w:fldChar w:fldCharType="begin"/>
            </w:r>
            <w:r>
              <w:rPr>
                <w:noProof/>
                <w:webHidden/>
              </w:rPr>
              <w:instrText xml:space="preserve"> PAGEREF _Toc17617744 \h </w:instrText>
            </w:r>
            <w:r>
              <w:rPr>
                <w:noProof/>
                <w:webHidden/>
              </w:rPr>
            </w:r>
            <w:r>
              <w:rPr>
                <w:noProof/>
                <w:webHidden/>
              </w:rPr>
              <w:fldChar w:fldCharType="separate"/>
            </w:r>
            <w:r w:rsidR="00A45997">
              <w:rPr>
                <w:noProof/>
                <w:webHidden/>
              </w:rPr>
              <w:t>26</w:t>
            </w:r>
            <w:r>
              <w:rPr>
                <w:noProof/>
                <w:webHidden/>
              </w:rPr>
              <w:fldChar w:fldCharType="end"/>
            </w:r>
          </w:hyperlink>
        </w:p>
        <w:p w:rsidR="00022433" w:rsidRDefault="00022433">
          <w:pPr>
            <w:pStyle w:val="TOC2"/>
            <w:tabs>
              <w:tab w:val="right" w:leader="dot" w:pos="8290"/>
            </w:tabs>
            <w:rPr>
              <w:rFonts w:eastAsiaTheme="minorEastAsia" w:hAnsiTheme="minorHAnsi" w:cstheme="minorBidi"/>
              <w:b w:val="0"/>
              <w:bCs w:val="0"/>
              <w:noProof/>
              <w:kern w:val="2"/>
              <w:sz w:val="21"/>
              <w:szCs w:val="24"/>
            </w:rPr>
          </w:pPr>
          <w:hyperlink w:anchor="_Toc17617745" w:history="1">
            <w:r w:rsidRPr="004F7E6E">
              <w:rPr>
                <w:rStyle w:val="a3"/>
                <w:rFonts w:ascii="Helvetica" w:hAnsi="Helvetica"/>
                <w:noProof/>
              </w:rPr>
              <w:t xml:space="preserve">7 </w:t>
            </w:r>
            <w:r w:rsidRPr="004F7E6E">
              <w:rPr>
                <w:rStyle w:val="a3"/>
                <w:rFonts w:ascii="Helvetica" w:hAnsi="Helvetica"/>
                <w:noProof/>
              </w:rPr>
              <w:t>实施说明</w:t>
            </w:r>
            <w:r>
              <w:rPr>
                <w:noProof/>
                <w:webHidden/>
              </w:rPr>
              <w:tab/>
            </w:r>
            <w:r>
              <w:rPr>
                <w:noProof/>
                <w:webHidden/>
              </w:rPr>
              <w:fldChar w:fldCharType="begin"/>
            </w:r>
            <w:r>
              <w:rPr>
                <w:noProof/>
                <w:webHidden/>
              </w:rPr>
              <w:instrText xml:space="preserve"> PAGEREF _Toc17617745 \h </w:instrText>
            </w:r>
            <w:r>
              <w:rPr>
                <w:noProof/>
                <w:webHidden/>
              </w:rPr>
            </w:r>
            <w:r>
              <w:rPr>
                <w:noProof/>
                <w:webHidden/>
              </w:rPr>
              <w:fldChar w:fldCharType="separate"/>
            </w:r>
            <w:r w:rsidR="00A45997">
              <w:rPr>
                <w:noProof/>
                <w:webHidden/>
              </w:rPr>
              <w:t>28</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46" w:history="1">
            <w:r w:rsidRPr="004F7E6E">
              <w:rPr>
                <w:rStyle w:val="a3"/>
                <w:rFonts w:ascii="Helvetica" w:hAnsi="Helvetica"/>
                <w:b/>
                <w:bCs/>
                <w:noProof/>
              </w:rPr>
              <w:t xml:space="preserve">7.1 </w:t>
            </w:r>
            <w:r w:rsidRPr="004F7E6E">
              <w:rPr>
                <w:rStyle w:val="a3"/>
                <w:rFonts w:ascii="Helvetica" w:hAnsi="Helvetica"/>
                <w:b/>
                <w:bCs/>
                <w:noProof/>
              </w:rPr>
              <w:t>支持</w:t>
            </w:r>
            <w:r w:rsidRPr="004F7E6E">
              <w:rPr>
                <w:rStyle w:val="a3"/>
                <w:rFonts w:ascii="Helvetica" w:hAnsi="Helvetica"/>
                <w:b/>
                <w:bCs/>
                <w:noProof/>
              </w:rPr>
              <w:t>QoS</w:t>
            </w:r>
            <w:r w:rsidRPr="004F7E6E">
              <w:rPr>
                <w:rStyle w:val="a3"/>
                <w:rFonts w:ascii="Helvetica" w:hAnsi="Helvetica"/>
                <w:b/>
                <w:bCs/>
                <w:noProof/>
              </w:rPr>
              <w:t>等级</w:t>
            </w:r>
            <w:r w:rsidRPr="004F7E6E">
              <w:rPr>
                <w:rStyle w:val="a3"/>
                <w:rFonts w:ascii="Helvetica" w:hAnsi="Helvetica"/>
                <w:b/>
                <w:bCs/>
                <w:noProof/>
              </w:rPr>
              <w:t>-1</w:t>
            </w:r>
            <w:r>
              <w:rPr>
                <w:noProof/>
                <w:webHidden/>
              </w:rPr>
              <w:tab/>
            </w:r>
            <w:r>
              <w:rPr>
                <w:noProof/>
                <w:webHidden/>
              </w:rPr>
              <w:fldChar w:fldCharType="begin"/>
            </w:r>
            <w:r>
              <w:rPr>
                <w:noProof/>
                <w:webHidden/>
              </w:rPr>
              <w:instrText xml:space="preserve"> PAGEREF _Toc17617746 \h </w:instrText>
            </w:r>
            <w:r>
              <w:rPr>
                <w:noProof/>
                <w:webHidden/>
              </w:rPr>
            </w:r>
            <w:r>
              <w:rPr>
                <w:noProof/>
                <w:webHidden/>
              </w:rPr>
              <w:fldChar w:fldCharType="separate"/>
            </w:r>
            <w:r w:rsidR="00A45997">
              <w:rPr>
                <w:noProof/>
                <w:webHidden/>
              </w:rPr>
              <w:t>28</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47" w:history="1">
            <w:r w:rsidRPr="004F7E6E">
              <w:rPr>
                <w:rStyle w:val="a3"/>
                <w:rFonts w:ascii="Helvetica" w:hAnsi="Helvetica"/>
                <w:b/>
                <w:bCs/>
                <w:noProof/>
              </w:rPr>
              <w:t xml:space="preserve">7.2 </w:t>
            </w:r>
            <w:r w:rsidRPr="004F7E6E">
              <w:rPr>
                <w:rStyle w:val="a3"/>
                <w:rFonts w:ascii="Helvetica" w:hAnsi="Helvetica"/>
                <w:b/>
                <w:bCs/>
                <w:noProof/>
              </w:rPr>
              <w:t>定时器和计数器的</w:t>
            </w:r>
            <w:r w:rsidRPr="004F7E6E">
              <w:rPr>
                <w:rStyle w:val="a3"/>
                <w:rFonts w:ascii="Helvetica" w:hAnsi="Helvetica"/>
                <w:b/>
                <w:bCs/>
                <w:noProof/>
              </w:rPr>
              <w:t>“</w:t>
            </w:r>
            <w:r w:rsidRPr="004F7E6E">
              <w:rPr>
                <w:rStyle w:val="a3"/>
                <w:rFonts w:ascii="Helvetica" w:hAnsi="Helvetica"/>
                <w:b/>
                <w:bCs/>
                <w:noProof/>
              </w:rPr>
              <w:t>最佳实践</w:t>
            </w:r>
            <w:r w:rsidRPr="004F7E6E">
              <w:rPr>
                <w:rStyle w:val="a3"/>
                <w:rFonts w:ascii="Helvetica" w:hAnsi="Helvetica"/>
                <w:b/>
                <w:bCs/>
                <w:noProof/>
              </w:rPr>
              <w:t>”</w:t>
            </w:r>
            <w:r w:rsidRPr="004F7E6E">
              <w:rPr>
                <w:rStyle w:val="a3"/>
                <w:rFonts w:ascii="Helvetica" w:hAnsi="Helvetica"/>
                <w:b/>
                <w:bCs/>
                <w:noProof/>
              </w:rPr>
              <w:t>值</w:t>
            </w:r>
            <w:r>
              <w:rPr>
                <w:noProof/>
                <w:webHidden/>
              </w:rPr>
              <w:tab/>
            </w:r>
            <w:r>
              <w:rPr>
                <w:noProof/>
                <w:webHidden/>
              </w:rPr>
              <w:fldChar w:fldCharType="begin"/>
            </w:r>
            <w:r>
              <w:rPr>
                <w:noProof/>
                <w:webHidden/>
              </w:rPr>
              <w:instrText xml:space="preserve"> PAGEREF _Toc17617747 \h </w:instrText>
            </w:r>
            <w:r>
              <w:rPr>
                <w:noProof/>
                <w:webHidden/>
              </w:rPr>
            </w:r>
            <w:r>
              <w:rPr>
                <w:noProof/>
                <w:webHidden/>
              </w:rPr>
              <w:fldChar w:fldCharType="separate"/>
            </w:r>
            <w:r w:rsidR="00A45997">
              <w:rPr>
                <w:noProof/>
                <w:webHidden/>
              </w:rPr>
              <w:t>28</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48" w:history="1">
            <w:r w:rsidRPr="004F7E6E">
              <w:rPr>
                <w:rStyle w:val="a3"/>
                <w:rFonts w:ascii="Helvetica" w:hAnsi="Helvetica"/>
                <w:b/>
                <w:bCs/>
                <w:noProof/>
              </w:rPr>
              <w:t xml:space="preserve">7.3 </w:t>
            </w:r>
            <w:r w:rsidRPr="004F7E6E">
              <w:rPr>
                <w:rStyle w:val="a3"/>
                <w:rFonts w:ascii="Helvetica" w:hAnsi="Helvetica"/>
                <w:b/>
                <w:bCs/>
                <w:noProof/>
              </w:rPr>
              <w:t>主题</w:t>
            </w:r>
            <w:r w:rsidRPr="004F7E6E">
              <w:rPr>
                <w:rStyle w:val="a3"/>
                <w:rFonts w:ascii="Helvetica" w:hAnsi="Helvetica"/>
                <w:b/>
                <w:bCs/>
                <w:noProof/>
              </w:rPr>
              <w:t>ID</w:t>
            </w:r>
            <w:r w:rsidRPr="004F7E6E">
              <w:rPr>
                <w:rStyle w:val="a3"/>
                <w:rFonts w:ascii="Helvetica" w:hAnsi="Helvetica"/>
                <w:b/>
                <w:bCs/>
                <w:noProof/>
              </w:rPr>
              <w:t>到主题名称的映射</w:t>
            </w:r>
            <w:r>
              <w:rPr>
                <w:noProof/>
                <w:webHidden/>
              </w:rPr>
              <w:tab/>
            </w:r>
            <w:r>
              <w:rPr>
                <w:noProof/>
                <w:webHidden/>
              </w:rPr>
              <w:fldChar w:fldCharType="begin"/>
            </w:r>
            <w:r>
              <w:rPr>
                <w:noProof/>
                <w:webHidden/>
              </w:rPr>
              <w:instrText xml:space="preserve"> PAGEREF _Toc17617748 \h </w:instrText>
            </w:r>
            <w:r>
              <w:rPr>
                <w:noProof/>
                <w:webHidden/>
              </w:rPr>
            </w:r>
            <w:r>
              <w:rPr>
                <w:noProof/>
                <w:webHidden/>
              </w:rPr>
              <w:fldChar w:fldCharType="separate"/>
            </w:r>
            <w:r w:rsidR="00A45997">
              <w:rPr>
                <w:noProof/>
                <w:webHidden/>
              </w:rPr>
              <w:t>28</w:t>
            </w:r>
            <w:r>
              <w:rPr>
                <w:noProof/>
                <w:webHidden/>
              </w:rPr>
              <w:fldChar w:fldCharType="end"/>
            </w:r>
          </w:hyperlink>
        </w:p>
        <w:p w:rsidR="00022433" w:rsidRDefault="00022433">
          <w:pPr>
            <w:pStyle w:val="TOC3"/>
            <w:tabs>
              <w:tab w:val="right" w:leader="dot" w:pos="8290"/>
            </w:tabs>
            <w:rPr>
              <w:rFonts w:eastAsiaTheme="minorEastAsia" w:hAnsiTheme="minorHAnsi" w:cstheme="minorBidi"/>
              <w:noProof/>
              <w:kern w:val="2"/>
              <w:sz w:val="21"/>
              <w:szCs w:val="24"/>
            </w:rPr>
          </w:pPr>
          <w:hyperlink w:anchor="_Toc17617749" w:history="1">
            <w:r w:rsidRPr="004F7E6E">
              <w:rPr>
                <w:rStyle w:val="a3"/>
                <w:rFonts w:ascii="Helvetica" w:hAnsi="Helvetica"/>
                <w:b/>
                <w:bCs/>
                <w:noProof/>
              </w:rPr>
              <w:t>7.4 ZigBee</w:t>
            </w:r>
            <w:r w:rsidRPr="004F7E6E">
              <w:rPr>
                <w:rStyle w:val="a3"/>
                <w:rFonts w:ascii="Helvetica" w:hAnsi="Helvetica"/>
                <w:b/>
                <w:bCs/>
                <w:noProof/>
              </w:rPr>
              <w:t>相关问题</w:t>
            </w:r>
            <w:r>
              <w:rPr>
                <w:noProof/>
                <w:webHidden/>
              </w:rPr>
              <w:tab/>
            </w:r>
            <w:r>
              <w:rPr>
                <w:noProof/>
                <w:webHidden/>
              </w:rPr>
              <w:fldChar w:fldCharType="begin"/>
            </w:r>
            <w:r>
              <w:rPr>
                <w:noProof/>
                <w:webHidden/>
              </w:rPr>
              <w:instrText xml:space="preserve"> PAGEREF _Toc17617749 \h </w:instrText>
            </w:r>
            <w:r>
              <w:rPr>
                <w:noProof/>
                <w:webHidden/>
              </w:rPr>
            </w:r>
            <w:r>
              <w:rPr>
                <w:noProof/>
                <w:webHidden/>
              </w:rPr>
              <w:fldChar w:fldCharType="separate"/>
            </w:r>
            <w:r w:rsidR="00A45997">
              <w:rPr>
                <w:noProof/>
                <w:webHidden/>
              </w:rPr>
              <w:t>29</w:t>
            </w:r>
            <w:r>
              <w:rPr>
                <w:noProof/>
                <w:webHidden/>
              </w:rPr>
              <w:fldChar w:fldCharType="end"/>
            </w:r>
          </w:hyperlink>
        </w:p>
        <w:p w:rsidR="007A2390" w:rsidRDefault="007A2390">
          <w:r>
            <w:rPr>
              <w:b/>
              <w:bCs/>
              <w:noProof/>
            </w:rPr>
            <w:fldChar w:fldCharType="end"/>
          </w:r>
        </w:p>
      </w:sdtContent>
    </w:sdt>
    <w:p w:rsidR="007A2390" w:rsidRDefault="007A2390">
      <w:pPr>
        <w:rPr>
          <w:rFonts w:ascii="Helvetica" w:hAnsi="Helvetica"/>
          <w:b/>
          <w:bCs/>
          <w:color w:val="24292E"/>
          <w:sz w:val="36"/>
          <w:szCs w:val="36"/>
        </w:rPr>
      </w:pPr>
    </w:p>
    <w:p w:rsidR="008D3438" w:rsidRPr="008D3438" w:rsidRDefault="008D3438" w:rsidP="008D3438">
      <w:pPr>
        <w:pBdr>
          <w:bottom w:val="single" w:sz="6" w:space="4" w:color="EAECEF"/>
        </w:pBdr>
        <w:shd w:val="clear" w:color="auto" w:fill="FFFFFF"/>
        <w:spacing w:before="100" w:beforeAutospacing="1" w:after="240"/>
        <w:outlineLvl w:val="1"/>
        <w:rPr>
          <w:rFonts w:ascii="Helvetica" w:hAnsi="Helvetica"/>
          <w:b/>
          <w:bCs/>
          <w:color w:val="24292E"/>
          <w:sz w:val="36"/>
          <w:szCs w:val="36"/>
        </w:rPr>
      </w:pPr>
      <w:bookmarkStart w:id="8" w:name="_Toc17617715"/>
      <w:r w:rsidRPr="008D3438">
        <w:rPr>
          <w:rFonts w:ascii="Helvetica" w:hAnsi="Helvetica"/>
          <w:b/>
          <w:bCs/>
          <w:color w:val="24292E"/>
          <w:sz w:val="36"/>
          <w:szCs w:val="36"/>
        </w:rPr>
        <w:lastRenderedPageBreak/>
        <w:t xml:space="preserve">1. </w:t>
      </w:r>
      <w:r w:rsidRPr="008D3438">
        <w:rPr>
          <w:rFonts w:ascii="Helvetica" w:hAnsi="Helvetica"/>
          <w:b/>
          <w:bCs/>
          <w:color w:val="24292E"/>
          <w:sz w:val="36"/>
          <w:szCs w:val="36"/>
        </w:rPr>
        <w:t>更改和修订历史</w:t>
      </w:r>
      <w:bookmarkEnd w:id="8"/>
    </w:p>
    <w:p w:rsidR="008D3438" w:rsidRPr="009B56F2" w:rsidRDefault="008D3438" w:rsidP="008D3438">
      <w:pPr>
        <w:shd w:val="clear" w:color="auto" w:fill="FFFFFF"/>
        <w:spacing w:before="360" w:after="240"/>
        <w:outlineLvl w:val="2"/>
        <w:rPr>
          <w:rFonts w:ascii="Helvetica" w:hAnsi="Helvetica"/>
          <w:b/>
          <w:bCs/>
          <w:color w:val="24292E"/>
          <w:sz w:val="28"/>
          <w:szCs w:val="28"/>
        </w:rPr>
      </w:pPr>
      <w:bookmarkStart w:id="9" w:name="_Toc17617716"/>
      <w:r w:rsidRPr="009B56F2">
        <w:rPr>
          <w:rFonts w:ascii="Helvetica" w:hAnsi="Helvetica"/>
          <w:b/>
          <w:bCs/>
          <w:color w:val="24292E"/>
          <w:sz w:val="28"/>
          <w:szCs w:val="28"/>
        </w:rPr>
        <w:t xml:space="preserve">1.1 </w:t>
      </w:r>
      <w:r w:rsidRPr="009B56F2">
        <w:rPr>
          <w:rFonts w:ascii="Helvetica" w:hAnsi="Helvetica"/>
          <w:b/>
          <w:bCs/>
          <w:color w:val="24292E"/>
          <w:sz w:val="28"/>
          <w:szCs w:val="28"/>
        </w:rPr>
        <w:t>版本</w:t>
      </w:r>
      <w:r w:rsidRPr="009B56F2">
        <w:rPr>
          <w:rFonts w:ascii="Helvetica" w:hAnsi="Helvetica"/>
          <w:b/>
          <w:bCs/>
          <w:color w:val="24292E"/>
          <w:sz w:val="28"/>
          <w:szCs w:val="28"/>
        </w:rPr>
        <w:t>1.0</w:t>
      </w:r>
      <w:r w:rsidRPr="009B56F2">
        <w:rPr>
          <w:rFonts w:ascii="Helvetica" w:hAnsi="Helvetica"/>
          <w:b/>
          <w:bCs/>
          <w:color w:val="24292E"/>
          <w:sz w:val="28"/>
          <w:szCs w:val="28"/>
        </w:rPr>
        <w:t>，</w:t>
      </w:r>
      <w:r w:rsidRPr="009B56F2">
        <w:rPr>
          <w:rFonts w:ascii="Helvetica" w:hAnsi="Helvetica"/>
          <w:b/>
          <w:bCs/>
          <w:color w:val="24292E"/>
          <w:sz w:val="28"/>
          <w:szCs w:val="28"/>
        </w:rPr>
        <w:t>2007</w:t>
      </w:r>
      <w:r w:rsidRPr="009B56F2">
        <w:rPr>
          <w:rFonts w:ascii="Helvetica" w:hAnsi="Helvetica"/>
          <w:b/>
          <w:bCs/>
          <w:color w:val="24292E"/>
          <w:sz w:val="28"/>
          <w:szCs w:val="28"/>
        </w:rPr>
        <w:t>年</w:t>
      </w:r>
      <w:r w:rsidRPr="009B56F2">
        <w:rPr>
          <w:rFonts w:ascii="Helvetica" w:hAnsi="Helvetica"/>
          <w:b/>
          <w:bCs/>
          <w:color w:val="24292E"/>
          <w:sz w:val="28"/>
          <w:szCs w:val="28"/>
        </w:rPr>
        <w:t>11</w:t>
      </w:r>
      <w:r w:rsidRPr="009B56F2">
        <w:rPr>
          <w:rFonts w:ascii="Helvetica" w:hAnsi="Helvetica"/>
          <w:b/>
          <w:bCs/>
          <w:color w:val="24292E"/>
          <w:sz w:val="28"/>
          <w:szCs w:val="28"/>
        </w:rPr>
        <w:t>月</w:t>
      </w:r>
      <w:r w:rsidRPr="009B56F2">
        <w:rPr>
          <w:rFonts w:ascii="Helvetica" w:hAnsi="Helvetica"/>
          <w:b/>
          <w:bCs/>
          <w:color w:val="24292E"/>
          <w:sz w:val="28"/>
          <w:szCs w:val="28"/>
        </w:rPr>
        <w:t>29</w:t>
      </w:r>
      <w:r w:rsidRPr="009B56F2">
        <w:rPr>
          <w:rFonts w:ascii="Helvetica" w:hAnsi="Helvetica"/>
          <w:b/>
          <w:bCs/>
          <w:color w:val="24292E"/>
          <w:sz w:val="28"/>
          <w:szCs w:val="28"/>
        </w:rPr>
        <w:t>日</w:t>
      </w:r>
      <w:bookmarkEnd w:id="9"/>
    </w:p>
    <w:p w:rsidR="008D3438" w:rsidRPr="002F6C97" w:rsidRDefault="008D3438" w:rsidP="008D3438">
      <w:pPr>
        <w:numPr>
          <w:ilvl w:val="0"/>
          <w:numId w:val="1"/>
        </w:numPr>
        <w:shd w:val="clear" w:color="auto" w:fill="FFFFFF"/>
        <w:spacing w:before="100" w:beforeAutospacing="1" w:after="100" w:afterAutospacing="1"/>
        <w:rPr>
          <w:rFonts w:ascii="Helvetica" w:hAnsi="Helvetica"/>
          <w:color w:val="24292E"/>
          <w:sz w:val="21"/>
          <w:szCs w:val="21"/>
        </w:rPr>
      </w:pPr>
      <w:r w:rsidRPr="002F6C97">
        <w:rPr>
          <w:rFonts w:ascii="Helvetica" w:hAnsi="Helvetica"/>
          <w:color w:val="24292E"/>
          <w:sz w:val="21"/>
          <w:szCs w:val="21"/>
        </w:rPr>
        <w:t>初始版本</w:t>
      </w:r>
      <w:r w:rsidRPr="002F6C97">
        <w:rPr>
          <w:rFonts w:ascii="Helvetica" w:hAnsi="Helvetica" w:hint="eastAsia"/>
          <w:color w:val="24292E"/>
          <w:sz w:val="21"/>
          <w:szCs w:val="21"/>
        </w:rPr>
        <w:t>。</w:t>
      </w:r>
    </w:p>
    <w:p w:rsidR="008D3438" w:rsidRPr="009B56F2" w:rsidRDefault="008D3438" w:rsidP="008D3438">
      <w:pPr>
        <w:shd w:val="clear" w:color="auto" w:fill="FFFFFF"/>
        <w:spacing w:before="360" w:after="240"/>
        <w:outlineLvl w:val="2"/>
        <w:rPr>
          <w:rFonts w:ascii="Helvetica" w:hAnsi="Helvetica"/>
          <w:b/>
          <w:bCs/>
          <w:color w:val="24292E"/>
          <w:sz w:val="28"/>
          <w:szCs w:val="28"/>
        </w:rPr>
      </w:pPr>
      <w:bookmarkStart w:id="10" w:name="_Toc17617717"/>
      <w:r w:rsidRPr="009B56F2">
        <w:rPr>
          <w:rFonts w:ascii="Helvetica" w:hAnsi="Helvetica"/>
          <w:b/>
          <w:bCs/>
          <w:color w:val="24292E"/>
          <w:sz w:val="28"/>
          <w:szCs w:val="28"/>
        </w:rPr>
        <w:t xml:space="preserve">1.2 </w:t>
      </w:r>
      <w:r w:rsidRPr="009B56F2">
        <w:rPr>
          <w:rFonts w:ascii="Helvetica" w:hAnsi="Helvetica"/>
          <w:b/>
          <w:bCs/>
          <w:color w:val="24292E"/>
          <w:sz w:val="28"/>
          <w:szCs w:val="28"/>
        </w:rPr>
        <w:t>版本</w:t>
      </w:r>
      <w:r w:rsidRPr="009B56F2">
        <w:rPr>
          <w:rFonts w:ascii="Helvetica" w:hAnsi="Helvetica"/>
          <w:b/>
          <w:bCs/>
          <w:color w:val="24292E"/>
          <w:sz w:val="28"/>
          <w:szCs w:val="28"/>
        </w:rPr>
        <w:t>1.1</w:t>
      </w:r>
      <w:r w:rsidRPr="009B56F2">
        <w:rPr>
          <w:rFonts w:ascii="Helvetica" w:hAnsi="Helvetica"/>
          <w:b/>
          <w:bCs/>
          <w:color w:val="24292E"/>
          <w:sz w:val="28"/>
          <w:szCs w:val="28"/>
        </w:rPr>
        <w:t>，</w:t>
      </w:r>
      <w:r w:rsidRPr="009B56F2">
        <w:rPr>
          <w:rFonts w:ascii="Helvetica" w:hAnsi="Helvetica"/>
          <w:b/>
          <w:bCs/>
          <w:color w:val="24292E"/>
          <w:sz w:val="28"/>
          <w:szCs w:val="28"/>
        </w:rPr>
        <w:t>2008</w:t>
      </w:r>
      <w:r w:rsidRPr="009B56F2">
        <w:rPr>
          <w:rFonts w:ascii="Helvetica" w:hAnsi="Helvetica"/>
          <w:b/>
          <w:bCs/>
          <w:color w:val="24292E"/>
          <w:sz w:val="28"/>
          <w:szCs w:val="28"/>
        </w:rPr>
        <w:t>年</w:t>
      </w:r>
      <w:r w:rsidRPr="009B56F2">
        <w:rPr>
          <w:rFonts w:ascii="Helvetica" w:hAnsi="Helvetica"/>
          <w:b/>
          <w:bCs/>
          <w:color w:val="24292E"/>
          <w:sz w:val="28"/>
          <w:szCs w:val="28"/>
        </w:rPr>
        <w:t>6</w:t>
      </w:r>
      <w:r w:rsidRPr="009B56F2">
        <w:rPr>
          <w:rFonts w:ascii="Helvetica" w:hAnsi="Helvetica"/>
          <w:b/>
          <w:bCs/>
          <w:color w:val="24292E"/>
          <w:sz w:val="28"/>
          <w:szCs w:val="28"/>
        </w:rPr>
        <w:t>月</w:t>
      </w:r>
      <w:r w:rsidRPr="009B56F2">
        <w:rPr>
          <w:rFonts w:ascii="Helvetica" w:hAnsi="Helvetica"/>
          <w:b/>
          <w:bCs/>
          <w:color w:val="24292E"/>
          <w:sz w:val="28"/>
          <w:szCs w:val="28"/>
        </w:rPr>
        <w:t>5</w:t>
      </w:r>
      <w:r w:rsidRPr="009B56F2">
        <w:rPr>
          <w:rFonts w:ascii="Helvetica" w:hAnsi="Helvetica"/>
          <w:b/>
          <w:bCs/>
          <w:color w:val="24292E"/>
          <w:sz w:val="28"/>
          <w:szCs w:val="28"/>
        </w:rPr>
        <w:t>日</w:t>
      </w:r>
      <w:bookmarkEnd w:id="10"/>
    </w:p>
    <w:p w:rsidR="008D3438" w:rsidRPr="002F6C97" w:rsidRDefault="008D3438" w:rsidP="002F6C97">
      <w:pPr>
        <w:numPr>
          <w:ilvl w:val="0"/>
          <w:numId w:val="1"/>
        </w:numPr>
        <w:shd w:val="clear" w:color="auto" w:fill="FFFFFF"/>
        <w:spacing w:before="100" w:beforeAutospacing="1" w:after="100" w:afterAutospacing="1"/>
        <w:rPr>
          <w:rFonts w:ascii="Helvetica" w:hAnsi="Helvetica"/>
          <w:color w:val="24292E"/>
          <w:sz w:val="21"/>
          <w:szCs w:val="21"/>
        </w:rPr>
      </w:pPr>
      <w:r w:rsidRPr="002F6C97">
        <w:rPr>
          <w:rFonts w:ascii="Helvetica" w:hAnsi="Helvetica"/>
          <w:color w:val="24292E"/>
          <w:sz w:val="21"/>
          <w:szCs w:val="21"/>
        </w:rPr>
        <w:t>新功能：支持休眠设备</w:t>
      </w:r>
      <w:r w:rsidRPr="002F6C97">
        <w:rPr>
          <w:rFonts w:ascii="Helvetica" w:hAnsi="Helvetica" w:hint="eastAsia"/>
          <w:color w:val="24292E"/>
          <w:sz w:val="21"/>
          <w:szCs w:val="21"/>
        </w:rPr>
        <w:t>。</w:t>
      </w:r>
    </w:p>
    <w:p w:rsidR="008D3438" w:rsidRPr="009B56F2" w:rsidRDefault="008D3438" w:rsidP="008D3438">
      <w:pPr>
        <w:shd w:val="clear" w:color="auto" w:fill="FFFFFF"/>
        <w:spacing w:before="360" w:after="240"/>
        <w:outlineLvl w:val="2"/>
        <w:rPr>
          <w:rFonts w:ascii="Helvetica" w:hAnsi="Helvetica"/>
          <w:b/>
          <w:bCs/>
          <w:color w:val="24292E"/>
          <w:sz w:val="28"/>
          <w:szCs w:val="28"/>
        </w:rPr>
      </w:pPr>
      <w:bookmarkStart w:id="11" w:name="_Toc17617718"/>
      <w:r w:rsidRPr="009B56F2">
        <w:rPr>
          <w:rFonts w:ascii="Helvetica" w:hAnsi="Helvetica"/>
          <w:b/>
          <w:bCs/>
          <w:color w:val="24292E"/>
          <w:sz w:val="28"/>
          <w:szCs w:val="28"/>
        </w:rPr>
        <w:t xml:space="preserve">1.3 </w:t>
      </w:r>
      <w:r w:rsidRPr="009B56F2">
        <w:rPr>
          <w:rFonts w:ascii="Helvetica" w:hAnsi="Helvetica"/>
          <w:b/>
          <w:bCs/>
          <w:color w:val="24292E"/>
          <w:sz w:val="28"/>
          <w:szCs w:val="28"/>
        </w:rPr>
        <w:t>版本</w:t>
      </w:r>
      <w:r w:rsidRPr="009B56F2">
        <w:rPr>
          <w:rFonts w:ascii="Helvetica" w:hAnsi="Helvetica"/>
          <w:b/>
          <w:bCs/>
          <w:color w:val="24292E"/>
          <w:sz w:val="28"/>
          <w:szCs w:val="28"/>
        </w:rPr>
        <w:t>1.2</w:t>
      </w:r>
      <w:r w:rsidRPr="009B56F2">
        <w:rPr>
          <w:rFonts w:ascii="Helvetica" w:hAnsi="Helvetica"/>
          <w:b/>
          <w:bCs/>
          <w:color w:val="24292E"/>
          <w:sz w:val="28"/>
          <w:szCs w:val="28"/>
        </w:rPr>
        <w:t>，</w:t>
      </w:r>
      <w:r w:rsidRPr="009B56F2">
        <w:rPr>
          <w:rFonts w:ascii="Helvetica" w:hAnsi="Helvetica"/>
          <w:b/>
          <w:bCs/>
          <w:color w:val="24292E"/>
          <w:sz w:val="28"/>
          <w:szCs w:val="28"/>
        </w:rPr>
        <w:t>2011</w:t>
      </w:r>
      <w:r w:rsidRPr="009B56F2">
        <w:rPr>
          <w:rFonts w:ascii="Helvetica" w:hAnsi="Helvetica"/>
          <w:b/>
          <w:bCs/>
          <w:color w:val="24292E"/>
          <w:sz w:val="28"/>
          <w:szCs w:val="28"/>
        </w:rPr>
        <w:t>年</w:t>
      </w:r>
      <w:r w:rsidRPr="009B56F2">
        <w:rPr>
          <w:rFonts w:ascii="Helvetica" w:hAnsi="Helvetica"/>
          <w:b/>
          <w:bCs/>
          <w:color w:val="24292E"/>
          <w:sz w:val="28"/>
          <w:szCs w:val="28"/>
        </w:rPr>
        <w:t>5</w:t>
      </w:r>
      <w:r w:rsidRPr="009B56F2">
        <w:rPr>
          <w:rFonts w:ascii="Helvetica" w:hAnsi="Helvetica"/>
          <w:b/>
          <w:bCs/>
          <w:color w:val="24292E"/>
          <w:sz w:val="28"/>
          <w:szCs w:val="28"/>
        </w:rPr>
        <w:t>月</w:t>
      </w:r>
      <w:r w:rsidRPr="009B56F2">
        <w:rPr>
          <w:rFonts w:ascii="Helvetica" w:hAnsi="Helvetica"/>
          <w:b/>
          <w:bCs/>
          <w:color w:val="24292E"/>
          <w:sz w:val="28"/>
          <w:szCs w:val="28"/>
        </w:rPr>
        <w:t>20</w:t>
      </w:r>
      <w:r w:rsidRPr="009B56F2">
        <w:rPr>
          <w:rFonts w:ascii="Helvetica" w:hAnsi="Helvetica"/>
          <w:b/>
          <w:bCs/>
          <w:color w:val="24292E"/>
          <w:sz w:val="28"/>
          <w:szCs w:val="28"/>
        </w:rPr>
        <w:t>日</w:t>
      </w:r>
      <w:bookmarkEnd w:id="11"/>
    </w:p>
    <w:p w:rsidR="008D3438" w:rsidRPr="002F6C97" w:rsidRDefault="008D3438" w:rsidP="002F6C97">
      <w:pPr>
        <w:numPr>
          <w:ilvl w:val="0"/>
          <w:numId w:val="1"/>
        </w:numPr>
        <w:shd w:val="clear" w:color="auto" w:fill="FFFFFF"/>
        <w:spacing w:before="100" w:beforeAutospacing="1" w:after="100" w:afterAutospacing="1"/>
        <w:rPr>
          <w:rFonts w:ascii="Helvetica" w:hAnsi="Helvetica"/>
          <w:color w:val="24292E"/>
          <w:sz w:val="21"/>
          <w:szCs w:val="21"/>
        </w:rPr>
      </w:pPr>
      <w:r w:rsidRPr="008D3438">
        <w:rPr>
          <w:rFonts w:ascii="Helvetica" w:hAnsi="Helvetica"/>
          <w:color w:val="24292E"/>
        </w:rPr>
        <w:t>新</w:t>
      </w:r>
      <w:r w:rsidRPr="002F6C97">
        <w:rPr>
          <w:rFonts w:ascii="Helvetica" w:hAnsi="Helvetica"/>
          <w:color w:val="24292E"/>
          <w:sz w:val="21"/>
          <w:szCs w:val="21"/>
        </w:rPr>
        <w:t>功能：支持大于</w:t>
      </w:r>
      <w:r w:rsidRPr="002F6C97">
        <w:rPr>
          <w:rFonts w:ascii="Helvetica" w:hAnsi="Helvetica"/>
          <w:color w:val="24292E"/>
          <w:sz w:val="21"/>
          <w:szCs w:val="21"/>
        </w:rPr>
        <w:t>255</w:t>
      </w:r>
      <w:r w:rsidRPr="002F6C97">
        <w:rPr>
          <w:rFonts w:ascii="Helvetica" w:hAnsi="Helvetica"/>
          <w:color w:val="24292E"/>
          <w:sz w:val="21"/>
          <w:szCs w:val="21"/>
        </w:rPr>
        <w:t>个字节的消息长度</w:t>
      </w:r>
      <w:r w:rsidRPr="002F6C97">
        <w:rPr>
          <w:rFonts w:ascii="Helvetica" w:hAnsi="Helvetica" w:hint="eastAsia"/>
          <w:color w:val="24292E"/>
          <w:sz w:val="21"/>
          <w:szCs w:val="21"/>
        </w:rPr>
        <w:t>。</w:t>
      </w:r>
    </w:p>
    <w:p w:rsidR="008D3438" w:rsidRPr="002F6C97" w:rsidRDefault="008D3438" w:rsidP="002F6C97">
      <w:pPr>
        <w:numPr>
          <w:ilvl w:val="0"/>
          <w:numId w:val="1"/>
        </w:numPr>
        <w:shd w:val="clear" w:color="auto" w:fill="FFFFFF"/>
        <w:spacing w:before="100" w:beforeAutospacing="1" w:after="100" w:afterAutospacing="1"/>
        <w:rPr>
          <w:rFonts w:ascii="Helvetica" w:hAnsi="Helvetica"/>
          <w:color w:val="24292E"/>
          <w:sz w:val="21"/>
          <w:szCs w:val="21"/>
        </w:rPr>
      </w:pPr>
      <w:r w:rsidRPr="002F6C97">
        <w:rPr>
          <w:rFonts w:ascii="Helvetica" w:hAnsi="Helvetica"/>
          <w:color w:val="24292E"/>
          <w:sz w:val="21"/>
          <w:szCs w:val="21"/>
        </w:rPr>
        <w:t>转发器封装的格式更改为</w:t>
      </w:r>
      <w:r w:rsidRPr="002F6C97">
        <w:rPr>
          <w:rFonts w:ascii="Helvetica" w:hAnsi="Helvetica"/>
          <w:color w:val="24292E"/>
          <w:sz w:val="21"/>
          <w:szCs w:val="21"/>
        </w:rPr>
        <w:t>Nicholas O'Leary</w:t>
      </w:r>
      <w:r w:rsidRPr="002F6C97">
        <w:rPr>
          <w:rFonts w:ascii="Helvetica" w:hAnsi="Helvetica"/>
          <w:color w:val="24292E"/>
          <w:sz w:val="21"/>
          <w:szCs w:val="21"/>
        </w:rPr>
        <w:t>提出的格式（</w:t>
      </w:r>
      <w:r w:rsidRPr="002F6C97">
        <w:rPr>
          <w:rFonts w:ascii="Helvetica" w:hAnsi="Helvetica"/>
          <w:color w:val="24292E"/>
          <w:sz w:val="21"/>
          <w:szCs w:val="21"/>
        </w:rPr>
        <w:t>nick </w:t>
      </w:r>
      <w:hyperlink r:id="rId8" w:history="1">
        <w:r w:rsidRPr="002F6C97">
          <w:rPr>
            <w:rFonts w:ascii="Helvetica" w:hAnsi="Helvetica"/>
            <w:color w:val="24292E"/>
            <w:sz w:val="21"/>
            <w:szCs w:val="21"/>
          </w:rPr>
          <w:t>oleary@uk.ibm.com</w:t>
        </w:r>
      </w:hyperlink>
      <w:r w:rsidRPr="002F6C97">
        <w:rPr>
          <w:rFonts w:ascii="Helvetica" w:hAnsi="Helvetica"/>
          <w:color w:val="24292E"/>
          <w:sz w:val="21"/>
          <w:szCs w:val="21"/>
        </w:rPr>
        <w:t>）</w:t>
      </w:r>
      <w:r w:rsidRPr="002F6C97">
        <w:rPr>
          <w:rFonts w:ascii="Helvetica" w:hAnsi="Helvetica" w:hint="eastAsia"/>
          <w:color w:val="24292E"/>
          <w:sz w:val="21"/>
          <w:szCs w:val="21"/>
        </w:rPr>
        <w:t>。</w:t>
      </w:r>
    </w:p>
    <w:p w:rsidR="008D3438" w:rsidRPr="002F6C97" w:rsidRDefault="008D3438" w:rsidP="002F6C97">
      <w:pPr>
        <w:numPr>
          <w:ilvl w:val="0"/>
          <w:numId w:val="1"/>
        </w:numPr>
        <w:shd w:val="clear" w:color="auto" w:fill="FFFFFF"/>
        <w:spacing w:before="100" w:beforeAutospacing="1" w:after="100" w:afterAutospacing="1"/>
        <w:rPr>
          <w:rFonts w:ascii="Helvetica" w:hAnsi="Helvetica"/>
          <w:color w:val="24292E"/>
          <w:sz w:val="21"/>
          <w:szCs w:val="21"/>
        </w:rPr>
      </w:pPr>
      <w:r w:rsidRPr="002F6C97">
        <w:rPr>
          <w:rFonts w:ascii="Helvetica" w:hAnsi="Helvetica"/>
          <w:color w:val="24292E"/>
          <w:sz w:val="21"/>
          <w:szCs w:val="21"/>
        </w:rPr>
        <w:t>添加了返回代码值</w:t>
      </w:r>
      <w:r w:rsidRPr="002F6C97">
        <w:rPr>
          <w:rFonts w:ascii="Helvetica" w:hAnsi="Helvetica"/>
          <w:color w:val="24292E"/>
          <w:sz w:val="21"/>
          <w:szCs w:val="21"/>
        </w:rPr>
        <w:t>“0x03</w:t>
      </w:r>
      <w:r w:rsidRPr="002F6C97">
        <w:rPr>
          <w:rFonts w:ascii="Helvetica" w:hAnsi="Helvetica"/>
          <w:color w:val="24292E"/>
          <w:sz w:val="21"/>
          <w:szCs w:val="21"/>
        </w:rPr>
        <w:t>已拒绝，不支持</w:t>
      </w:r>
      <w:r w:rsidRPr="002F6C97">
        <w:rPr>
          <w:rFonts w:ascii="Helvetica" w:hAnsi="Helvetica"/>
          <w:color w:val="24292E"/>
          <w:sz w:val="21"/>
          <w:szCs w:val="21"/>
        </w:rPr>
        <w:t>”</w:t>
      </w:r>
      <w:r w:rsidRPr="002F6C97">
        <w:rPr>
          <w:rFonts w:ascii="Helvetica" w:hAnsi="Helvetica" w:hint="eastAsia"/>
          <w:color w:val="24292E"/>
          <w:sz w:val="21"/>
          <w:szCs w:val="21"/>
        </w:rPr>
        <w:t>。</w:t>
      </w:r>
    </w:p>
    <w:p w:rsidR="008D3438" w:rsidRPr="002F6C97" w:rsidRDefault="008D3438" w:rsidP="002F6C97">
      <w:pPr>
        <w:numPr>
          <w:ilvl w:val="0"/>
          <w:numId w:val="1"/>
        </w:numPr>
        <w:shd w:val="clear" w:color="auto" w:fill="FFFFFF"/>
        <w:spacing w:before="100" w:beforeAutospacing="1" w:after="100" w:afterAutospacing="1"/>
        <w:rPr>
          <w:rFonts w:ascii="Helvetica" w:hAnsi="Helvetica"/>
          <w:color w:val="24292E"/>
          <w:sz w:val="21"/>
          <w:szCs w:val="21"/>
        </w:rPr>
      </w:pPr>
      <w:r w:rsidRPr="002F6C97">
        <w:rPr>
          <w:rFonts w:ascii="Helvetica" w:hAnsi="Helvetica"/>
          <w:color w:val="24292E"/>
          <w:sz w:val="21"/>
          <w:szCs w:val="21"/>
        </w:rPr>
        <w:t>字段</w:t>
      </w:r>
      <w:r w:rsidRPr="002F6C97">
        <w:rPr>
          <w:rFonts w:ascii="Helvetica" w:hAnsi="Helvetica"/>
          <w:color w:val="24292E"/>
          <w:sz w:val="21"/>
          <w:szCs w:val="21"/>
        </w:rPr>
        <w:t>“</w:t>
      </w:r>
      <w:proofErr w:type="spellStart"/>
      <w:r w:rsidRPr="002F6C97">
        <w:rPr>
          <w:rFonts w:ascii="Helvetica" w:hAnsi="Helvetica"/>
          <w:color w:val="24292E"/>
          <w:sz w:val="21"/>
          <w:szCs w:val="21"/>
        </w:rPr>
        <w:t>ReturnCode</w:t>
      </w:r>
      <w:proofErr w:type="spellEnd"/>
      <w:r w:rsidRPr="002F6C97">
        <w:rPr>
          <w:rFonts w:ascii="Helvetica" w:hAnsi="Helvetica"/>
          <w:color w:val="24292E"/>
          <w:sz w:val="21"/>
          <w:szCs w:val="21"/>
        </w:rPr>
        <w:t>”</w:t>
      </w:r>
      <w:r w:rsidRPr="002F6C97">
        <w:rPr>
          <w:rFonts w:ascii="Helvetica" w:hAnsi="Helvetica"/>
          <w:color w:val="24292E"/>
          <w:sz w:val="21"/>
          <w:szCs w:val="21"/>
        </w:rPr>
        <w:t>添加到消息</w:t>
      </w:r>
      <w:r w:rsidRPr="002F6C97">
        <w:rPr>
          <w:rFonts w:ascii="Helvetica" w:hAnsi="Helvetica"/>
          <w:color w:val="24292E"/>
          <w:sz w:val="21"/>
          <w:szCs w:val="21"/>
        </w:rPr>
        <w:t>WILLTOPICRESP</w:t>
      </w:r>
      <w:r w:rsidRPr="002F6C97">
        <w:rPr>
          <w:rFonts w:ascii="Helvetica" w:hAnsi="Helvetica"/>
          <w:color w:val="24292E"/>
          <w:sz w:val="21"/>
          <w:szCs w:val="21"/>
        </w:rPr>
        <w:t>和</w:t>
      </w:r>
      <w:r w:rsidRPr="002F6C97">
        <w:rPr>
          <w:rFonts w:ascii="Helvetica" w:hAnsi="Helvetica"/>
          <w:color w:val="24292E"/>
          <w:sz w:val="21"/>
          <w:szCs w:val="21"/>
        </w:rPr>
        <w:t>WILLMSGRESP</w:t>
      </w:r>
      <w:r w:rsidRPr="002F6C97">
        <w:rPr>
          <w:rFonts w:ascii="Helvetica" w:hAnsi="Helvetica"/>
          <w:color w:val="24292E"/>
          <w:sz w:val="21"/>
          <w:szCs w:val="21"/>
        </w:rPr>
        <w:t>中</w:t>
      </w:r>
      <w:r w:rsidRPr="002F6C97">
        <w:rPr>
          <w:rFonts w:ascii="Helvetica" w:hAnsi="Helvetica" w:hint="eastAsia"/>
          <w:color w:val="24292E"/>
          <w:sz w:val="21"/>
          <w:szCs w:val="21"/>
        </w:rPr>
        <w:t>。</w:t>
      </w:r>
    </w:p>
    <w:p w:rsidR="008D3438" w:rsidRPr="008D3438" w:rsidRDefault="008D3438" w:rsidP="008D3438">
      <w:pPr>
        <w:pBdr>
          <w:bottom w:val="single" w:sz="6" w:space="4" w:color="EAECEF"/>
        </w:pBdr>
        <w:shd w:val="clear" w:color="auto" w:fill="FFFFFF"/>
        <w:spacing w:before="360" w:after="240"/>
        <w:outlineLvl w:val="1"/>
        <w:rPr>
          <w:rFonts w:ascii="Helvetica" w:hAnsi="Helvetica"/>
          <w:b/>
          <w:bCs/>
          <w:color w:val="24292E"/>
          <w:sz w:val="36"/>
          <w:szCs w:val="36"/>
        </w:rPr>
      </w:pPr>
      <w:bookmarkStart w:id="12" w:name="_Toc17617719"/>
      <w:r w:rsidRPr="008D3438">
        <w:rPr>
          <w:rFonts w:ascii="Helvetica" w:hAnsi="Helvetica"/>
          <w:b/>
          <w:bCs/>
          <w:color w:val="24292E"/>
          <w:sz w:val="36"/>
          <w:szCs w:val="36"/>
        </w:rPr>
        <w:t xml:space="preserve">2. </w:t>
      </w:r>
      <w:r w:rsidRPr="008D3438">
        <w:rPr>
          <w:rFonts w:ascii="Helvetica" w:hAnsi="Helvetica"/>
          <w:b/>
          <w:bCs/>
          <w:color w:val="24292E"/>
          <w:sz w:val="36"/>
          <w:szCs w:val="36"/>
        </w:rPr>
        <w:t>简介</w:t>
      </w:r>
      <w:bookmarkEnd w:id="12"/>
    </w:p>
    <w:p w:rsidR="008D3438" w:rsidRPr="002F6C97" w:rsidRDefault="008D3438" w:rsidP="008D3438">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近期无线传感器网络（</w:t>
      </w:r>
      <w:r w:rsidRPr="002F6C97">
        <w:rPr>
          <w:rFonts w:ascii="Helvetica" w:hAnsi="Helvetica"/>
          <w:color w:val="24292E"/>
          <w:sz w:val="21"/>
          <w:szCs w:val="21"/>
        </w:rPr>
        <w:t>WSN</w:t>
      </w:r>
      <w:r w:rsidRPr="002F6C97">
        <w:rPr>
          <w:rFonts w:ascii="Helvetica" w:hAnsi="Helvetica"/>
          <w:color w:val="24292E"/>
          <w:sz w:val="21"/>
          <w:szCs w:val="21"/>
        </w:rPr>
        <w:t>）的热度日益增加，无论是商业还是技术，原因是它简单，低成本和易于部署。</w:t>
      </w:r>
      <w:r w:rsidRPr="002F6C97">
        <w:rPr>
          <w:rFonts w:ascii="Helvetica" w:hAnsi="Helvetica"/>
          <w:color w:val="24292E"/>
          <w:sz w:val="21"/>
          <w:szCs w:val="21"/>
        </w:rPr>
        <w:t xml:space="preserve"> </w:t>
      </w:r>
      <w:r w:rsidRPr="002F6C97">
        <w:rPr>
          <w:rFonts w:ascii="Helvetica" w:hAnsi="Helvetica"/>
          <w:color w:val="24292E"/>
          <w:sz w:val="21"/>
          <w:szCs w:val="21"/>
        </w:rPr>
        <w:t>这些网络可以用于不同的目的，</w:t>
      </w:r>
      <w:r w:rsidRPr="002F6C97">
        <w:rPr>
          <w:rFonts w:ascii="Helvetica" w:hAnsi="Helvetica"/>
          <w:color w:val="24292E"/>
          <w:sz w:val="21"/>
          <w:szCs w:val="21"/>
        </w:rPr>
        <w:t xml:space="preserve"> </w:t>
      </w:r>
      <w:r w:rsidRPr="002F6C97">
        <w:rPr>
          <w:rFonts w:ascii="Helvetica" w:hAnsi="Helvetica"/>
          <w:color w:val="24292E"/>
          <w:sz w:val="21"/>
          <w:szCs w:val="21"/>
        </w:rPr>
        <w:t>从测量和检测，到自动化和过程控制。</w:t>
      </w:r>
      <w:r w:rsidRPr="002F6C97">
        <w:rPr>
          <w:rFonts w:ascii="Helvetica" w:hAnsi="Helvetica"/>
          <w:color w:val="24292E"/>
          <w:sz w:val="21"/>
          <w:szCs w:val="21"/>
        </w:rPr>
        <w:t xml:space="preserve"> </w:t>
      </w:r>
      <w:r w:rsidRPr="002F6C97">
        <w:rPr>
          <w:rFonts w:ascii="Helvetica" w:hAnsi="Helvetica"/>
          <w:color w:val="24292E"/>
          <w:sz w:val="21"/>
          <w:szCs w:val="21"/>
        </w:rPr>
        <w:t>典型的无线传感网络由大量的电池供电的传感器和执行器（</w:t>
      </w:r>
      <w:r w:rsidRPr="002F6C97">
        <w:rPr>
          <w:rFonts w:ascii="Helvetica" w:hAnsi="Helvetica"/>
          <w:color w:val="24292E"/>
          <w:sz w:val="21"/>
          <w:szCs w:val="21"/>
        </w:rPr>
        <w:t>SA</w:t>
      </w:r>
      <w:r w:rsidRPr="002F6C97">
        <w:rPr>
          <w:rFonts w:ascii="Helvetica" w:hAnsi="Helvetica"/>
          <w:color w:val="24292E"/>
          <w:sz w:val="21"/>
          <w:szCs w:val="21"/>
        </w:rPr>
        <w:t>）组成，这些器件通常只有有限的存储和处理能力。</w:t>
      </w:r>
      <w:r w:rsidRPr="002F6C97">
        <w:rPr>
          <w:rFonts w:ascii="Helvetica" w:hAnsi="Helvetica"/>
          <w:color w:val="24292E"/>
          <w:sz w:val="21"/>
          <w:szCs w:val="21"/>
        </w:rPr>
        <w:t xml:space="preserve"> </w:t>
      </w:r>
      <w:r w:rsidRPr="002F6C97">
        <w:rPr>
          <w:rFonts w:ascii="Helvetica" w:hAnsi="Helvetica"/>
          <w:color w:val="24292E"/>
          <w:sz w:val="21"/>
          <w:szCs w:val="21"/>
        </w:rPr>
        <w:t>由于</w:t>
      </w:r>
      <w:r w:rsidRPr="002F6C97">
        <w:rPr>
          <w:rFonts w:ascii="Helvetica" w:hAnsi="Helvetica"/>
          <w:color w:val="24292E"/>
          <w:sz w:val="21"/>
          <w:szCs w:val="21"/>
        </w:rPr>
        <w:t>SA</w:t>
      </w:r>
      <w:r w:rsidRPr="002F6C97">
        <w:rPr>
          <w:rFonts w:ascii="Helvetica" w:hAnsi="Helvetica"/>
          <w:color w:val="24292E"/>
          <w:sz w:val="21"/>
          <w:szCs w:val="21"/>
        </w:rPr>
        <w:t>节点的数量通常非常大，有线基础设施的部署成本昂贵，所以这些设备的无线通信很重要</w:t>
      </w:r>
      <w:r w:rsidRPr="002F6C97">
        <w:rPr>
          <w:rFonts w:ascii="Helvetica" w:hAnsi="Helvetica"/>
          <w:color w:val="24292E"/>
          <w:sz w:val="21"/>
          <w:szCs w:val="21"/>
        </w:rPr>
        <w:t xml:space="preserve"> </w:t>
      </w:r>
      <w:r w:rsidRPr="002F6C97">
        <w:rPr>
          <w:rFonts w:ascii="Helvetica" w:hAnsi="Helvetica"/>
          <w:color w:val="24292E"/>
          <w:sz w:val="21"/>
          <w:szCs w:val="21"/>
        </w:rPr>
        <w:t>。</w:t>
      </w:r>
      <w:r w:rsidRPr="002F6C97">
        <w:rPr>
          <w:rFonts w:ascii="Helvetica" w:hAnsi="Helvetica"/>
          <w:color w:val="24292E"/>
          <w:sz w:val="21"/>
          <w:szCs w:val="21"/>
        </w:rPr>
        <w:t xml:space="preserve"> </w:t>
      </w:r>
      <w:r w:rsidRPr="002F6C97">
        <w:rPr>
          <w:rFonts w:ascii="Helvetica" w:hAnsi="Helvetica"/>
          <w:color w:val="24292E"/>
          <w:sz w:val="21"/>
          <w:szCs w:val="21"/>
        </w:rPr>
        <w:t>这样的网络本质上是非常动态的：无线链路可能随时暂时中断，节点可能会失效并经常更换。</w:t>
      </w:r>
      <w:r w:rsidRPr="002F6C97">
        <w:rPr>
          <w:rFonts w:ascii="Helvetica" w:hAnsi="Helvetica"/>
          <w:color w:val="24292E"/>
          <w:sz w:val="21"/>
          <w:szCs w:val="21"/>
        </w:rPr>
        <w:t xml:space="preserve"> </w:t>
      </w:r>
      <w:r w:rsidRPr="002F6C97">
        <w:rPr>
          <w:rFonts w:ascii="Helvetica" w:hAnsi="Helvetica"/>
          <w:color w:val="24292E"/>
          <w:sz w:val="21"/>
          <w:szCs w:val="21"/>
        </w:rPr>
        <w:t>在这种情况下，与个别节点使用地址进行通信的传统方法可能成为一场噩梦。</w:t>
      </w:r>
      <w:r w:rsidRPr="002F6C97">
        <w:rPr>
          <w:rFonts w:ascii="Helvetica" w:hAnsi="Helvetica"/>
          <w:color w:val="24292E"/>
          <w:sz w:val="21"/>
          <w:szCs w:val="21"/>
        </w:rPr>
        <w:t xml:space="preserve"> </w:t>
      </w:r>
      <w:r w:rsidRPr="002F6C97">
        <w:rPr>
          <w:rFonts w:ascii="Helvetica" w:hAnsi="Helvetica"/>
          <w:color w:val="24292E"/>
          <w:sz w:val="21"/>
          <w:szCs w:val="21"/>
        </w:rPr>
        <w:t>应用程序驻留在固定网络上，与无线</w:t>
      </w:r>
      <w:r w:rsidRPr="002F6C97">
        <w:rPr>
          <w:rFonts w:ascii="Helvetica" w:hAnsi="Helvetica"/>
          <w:color w:val="24292E"/>
          <w:sz w:val="21"/>
          <w:szCs w:val="21"/>
        </w:rPr>
        <w:t>SA</w:t>
      </w:r>
      <w:r w:rsidRPr="002F6C97">
        <w:rPr>
          <w:rFonts w:ascii="Helvetica" w:hAnsi="Helvetica"/>
          <w:color w:val="24292E"/>
          <w:sz w:val="21"/>
          <w:szCs w:val="21"/>
        </w:rPr>
        <w:t>设备的交互，需要管理和维护与大量节点设备的通信。</w:t>
      </w:r>
      <w:r w:rsidRPr="002F6C97">
        <w:rPr>
          <w:rFonts w:ascii="Helvetica" w:hAnsi="Helvetica"/>
          <w:color w:val="24292E"/>
          <w:sz w:val="21"/>
          <w:szCs w:val="21"/>
        </w:rPr>
        <w:t xml:space="preserve"> </w:t>
      </w:r>
      <w:r w:rsidRPr="002F6C97">
        <w:rPr>
          <w:rFonts w:ascii="Helvetica" w:hAnsi="Helvetica"/>
          <w:color w:val="24292E"/>
          <w:sz w:val="21"/>
          <w:szCs w:val="21"/>
        </w:rPr>
        <w:t>在大多数情况下，他们不需要知道提供信息设备的地址或身份</w:t>
      </w:r>
      <w:r w:rsidRPr="002F6C97">
        <w:rPr>
          <w:rFonts w:ascii="Helvetica" w:hAnsi="Helvetica"/>
          <w:color w:val="24292E"/>
          <w:sz w:val="21"/>
          <w:szCs w:val="21"/>
        </w:rPr>
        <w:t xml:space="preserve"> </w:t>
      </w:r>
      <w:r w:rsidRPr="002F6C97">
        <w:rPr>
          <w:rFonts w:ascii="Helvetica" w:hAnsi="Helvetica"/>
          <w:color w:val="24292E"/>
          <w:sz w:val="21"/>
          <w:szCs w:val="21"/>
        </w:rPr>
        <w:t>，但对数据的内容更感兴趣。</w:t>
      </w:r>
      <w:r w:rsidRPr="002F6C97">
        <w:rPr>
          <w:rFonts w:ascii="Helvetica" w:hAnsi="Helvetica"/>
          <w:color w:val="24292E"/>
          <w:sz w:val="21"/>
          <w:szCs w:val="21"/>
        </w:rPr>
        <w:t xml:space="preserve"> </w:t>
      </w:r>
      <w:r w:rsidRPr="002F6C97">
        <w:rPr>
          <w:rFonts w:ascii="Helvetica" w:hAnsi="Helvetica"/>
          <w:color w:val="24292E"/>
          <w:sz w:val="21"/>
          <w:szCs w:val="21"/>
        </w:rPr>
        <w:t>例如，资产跟踪应用，更感兴趣的是某个资产的当前位置，而不是提供该资产位置信息的</w:t>
      </w:r>
      <w:r w:rsidRPr="002F6C97">
        <w:rPr>
          <w:rFonts w:ascii="Helvetica" w:hAnsi="Helvetica"/>
          <w:color w:val="24292E"/>
          <w:sz w:val="21"/>
          <w:szCs w:val="21"/>
        </w:rPr>
        <w:t>GPS</w:t>
      </w:r>
      <w:r w:rsidRPr="002F6C97">
        <w:rPr>
          <w:rFonts w:ascii="Helvetica" w:hAnsi="Helvetica"/>
          <w:color w:val="24292E"/>
          <w:sz w:val="21"/>
          <w:szCs w:val="21"/>
        </w:rPr>
        <w:t>接收器的网络地址。</w:t>
      </w:r>
      <w:r w:rsidRPr="002F6C97">
        <w:rPr>
          <w:rFonts w:ascii="Helvetica" w:hAnsi="Helvetica"/>
          <w:color w:val="24292E"/>
          <w:sz w:val="21"/>
          <w:szCs w:val="21"/>
        </w:rPr>
        <w:t xml:space="preserve"> </w:t>
      </w:r>
      <w:r w:rsidRPr="002F6C97">
        <w:rPr>
          <w:rFonts w:ascii="Helvetica" w:hAnsi="Helvetica"/>
          <w:color w:val="24292E"/>
          <w:sz w:val="21"/>
          <w:szCs w:val="21"/>
        </w:rPr>
        <w:t>此外，一些应用可能对相同的传感器数据感兴趣，但出于不同的目的。在这种情况下，</w:t>
      </w:r>
      <w:r w:rsidRPr="002F6C97">
        <w:rPr>
          <w:rFonts w:ascii="Helvetica" w:hAnsi="Helvetica"/>
          <w:color w:val="24292E"/>
          <w:sz w:val="21"/>
          <w:szCs w:val="21"/>
        </w:rPr>
        <w:t>SA</w:t>
      </w:r>
      <w:r w:rsidRPr="002F6C97">
        <w:rPr>
          <w:rFonts w:ascii="Helvetica" w:hAnsi="Helvetica"/>
          <w:color w:val="24292E"/>
          <w:sz w:val="21"/>
          <w:szCs w:val="21"/>
        </w:rPr>
        <w:t>节点将需要并行的管理和维护具有多个应用程序的通信装置。</w:t>
      </w:r>
      <w:r w:rsidRPr="002F6C97">
        <w:rPr>
          <w:rFonts w:ascii="Helvetica" w:hAnsi="Helvetica"/>
          <w:color w:val="24292E"/>
          <w:sz w:val="21"/>
          <w:szCs w:val="21"/>
        </w:rPr>
        <w:t xml:space="preserve"> </w:t>
      </w:r>
      <w:r w:rsidRPr="002F6C97">
        <w:rPr>
          <w:rFonts w:ascii="Helvetica" w:hAnsi="Helvetica"/>
          <w:color w:val="24292E"/>
          <w:sz w:val="21"/>
          <w:szCs w:val="21"/>
        </w:rPr>
        <w:t>这可能会超过简单和低成本</w:t>
      </w:r>
      <w:r w:rsidRPr="002F6C97">
        <w:rPr>
          <w:rFonts w:ascii="Helvetica" w:hAnsi="Helvetica"/>
          <w:color w:val="24292E"/>
          <w:sz w:val="21"/>
          <w:szCs w:val="21"/>
        </w:rPr>
        <w:t>SA</w:t>
      </w:r>
      <w:r w:rsidRPr="002F6C97">
        <w:rPr>
          <w:rFonts w:ascii="Helvetica" w:hAnsi="Helvetica"/>
          <w:color w:val="24292E"/>
          <w:sz w:val="21"/>
          <w:szCs w:val="21"/>
        </w:rPr>
        <w:t>设备的有限功能。</w:t>
      </w:r>
    </w:p>
    <w:p w:rsidR="008D3438" w:rsidRPr="002F6C97" w:rsidRDefault="008D3438"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另一个问题是网络之间的寻址方案的差异。</w:t>
      </w:r>
      <w:r w:rsidRPr="002F6C97">
        <w:rPr>
          <w:rFonts w:ascii="Helvetica" w:hAnsi="Helvetica"/>
          <w:color w:val="24292E"/>
          <w:sz w:val="21"/>
          <w:szCs w:val="21"/>
        </w:rPr>
        <w:t xml:space="preserve"> </w:t>
      </w:r>
      <w:r w:rsidRPr="002F6C97">
        <w:rPr>
          <w:rFonts w:ascii="Helvetica" w:hAnsi="Helvetica"/>
          <w:color w:val="24292E"/>
          <w:sz w:val="21"/>
          <w:szCs w:val="21"/>
        </w:rPr>
        <w:t>例如，基于</w:t>
      </w:r>
      <w:r w:rsidRPr="002F6C97">
        <w:rPr>
          <w:rFonts w:ascii="Helvetica" w:hAnsi="Helvetica"/>
          <w:color w:val="24292E"/>
          <w:sz w:val="21"/>
          <w:szCs w:val="21"/>
        </w:rPr>
        <w:t>TCP/IP</w:t>
      </w:r>
      <w:r w:rsidRPr="002F6C97">
        <w:rPr>
          <w:rFonts w:ascii="Helvetica" w:hAnsi="Helvetica"/>
          <w:color w:val="24292E"/>
          <w:sz w:val="21"/>
          <w:szCs w:val="21"/>
        </w:rPr>
        <w:t>的网络上的应用程序，如何寻址基于</w:t>
      </w:r>
      <w:r w:rsidRPr="002F6C97">
        <w:rPr>
          <w:rFonts w:ascii="Helvetica" w:hAnsi="Helvetica"/>
          <w:color w:val="24292E"/>
          <w:sz w:val="21"/>
          <w:szCs w:val="21"/>
        </w:rPr>
        <w:t>ZigBee</w:t>
      </w:r>
      <w:r w:rsidRPr="002F6C97">
        <w:rPr>
          <w:rFonts w:ascii="Helvetica" w:hAnsi="Helvetica"/>
          <w:color w:val="24292E"/>
          <w:sz w:val="21"/>
          <w:szCs w:val="21"/>
        </w:rPr>
        <w:t>无线网络的</w:t>
      </w:r>
      <w:r w:rsidRPr="002F6C97">
        <w:rPr>
          <w:rFonts w:ascii="Helvetica" w:hAnsi="Helvetica"/>
          <w:color w:val="24292E"/>
          <w:sz w:val="21"/>
          <w:szCs w:val="21"/>
        </w:rPr>
        <w:t>SA</w:t>
      </w:r>
      <w:r w:rsidRPr="002F6C97">
        <w:rPr>
          <w:rFonts w:ascii="Helvetica" w:hAnsi="Helvetica"/>
          <w:color w:val="24292E"/>
          <w:sz w:val="21"/>
          <w:szCs w:val="21"/>
        </w:rPr>
        <w:t>设备？</w:t>
      </w:r>
    </w:p>
    <w:p w:rsidR="008D3438" w:rsidRPr="002F6C97" w:rsidRDefault="008D3438"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可以通过使用以消息为中心的通信方法来克服上述问题，其中信息发送给接收方，不是基于它们的网络地址，而是基于信息内容的功能和它们的兴趣。</w:t>
      </w:r>
      <w:r w:rsidRPr="008D3438">
        <w:rPr>
          <w:rFonts w:ascii="Helvetica" w:hAnsi="Helvetica"/>
          <w:color w:val="24292E"/>
        </w:rPr>
        <w:t xml:space="preserve"> </w:t>
      </w:r>
      <w:r w:rsidRPr="002F6C97">
        <w:rPr>
          <w:rFonts w:ascii="Helvetica" w:hAnsi="Helvetica"/>
          <w:color w:val="24292E"/>
          <w:sz w:val="21"/>
          <w:szCs w:val="21"/>
        </w:rPr>
        <w:t>一个广为所知的消息</w:t>
      </w:r>
      <w:r w:rsidRPr="002F6C97">
        <w:rPr>
          <w:rFonts w:ascii="Helvetica" w:hAnsi="Helvetica"/>
          <w:color w:val="24292E"/>
          <w:sz w:val="21"/>
          <w:szCs w:val="21"/>
        </w:rPr>
        <w:lastRenderedPageBreak/>
        <w:t>为中心系统是</w:t>
      </w:r>
      <w:r w:rsidRPr="002F6C97">
        <w:rPr>
          <w:rFonts w:ascii="Helvetica" w:hAnsi="Helvetica"/>
          <w:color w:val="24292E"/>
          <w:sz w:val="21"/>
          <w:szCs w:val="21"/>
        </w:rPr>
        <w:t>“</w:t>
      </w:r>
      <w:r w:rsidRPr="002F6C97">
        <w:rPr>
          <w:rFonts w:ascii="Helvetica" w:hAnsi="Helvetica"/>
          <w:color w:val="24292E"/>
          <w:sz w:val="21"/>
          <w:szCs w:val="21"/>
        </w:rPr>
        <w:t>发布、订阅</w:t>
      </w:r>
      <w:r w:rsidRPr="002F6C97">
        <w:rPr>
          <w:rFonts w:ascii="Helvetica" w:hAnsi="Helvetica"/>
          <w:color w:val="24292E"/>
          <w:sz w:val="21"/>
          <w:szCs w:val="21"/>
        </w:rPr>
        <w:t>”</w:t>
      </w:r>
      <w:r w:rsidRPr="002F6C97">
        <w:rPr>
          <w:rFonts w:ascii="Helvetica" w:hAnsi="Helvetica"/>
          <w:color w:val="24292E"/>
          <w:sz w:val="21"/>
          <w:szCs w:val="21"/>
        </w:rPr>
        <w:t>消息系统，已经在企业网络中广泛使用了，主要是由于它们的可扩展性和支持动态网络拓扑。</w:t>
      </w:r>
      <w:r w:rsidRPr="002F6C97">
        <w:rPr>
          <w:rFonts w:ascii="Helvetica" w:hAnsi="Helvetica"/>
          <w:color w:val="24292E"/>
          <w:sz w:val="21"/>
          <w:szCs w:val="21"/>
        </w:rPr>
        <w:t xml:space="preserve"> </w:t>
      </w:r>
      <w:r w:rsidRPr="002F6C97">
        <w:rPr>
          <w:rFonts w:ascii="Helvetica" w:hAnsi="Helvetica"/>
          <w:color w:val="24292E"/>
          <w:sz w:val="21"/>
          <w:szCs w:val="21"/>
        </w:rPr>
        <w:t>将企业发布</w:t>
      </w:r>
      <w:r w:rsidRPr="002F6C97">
        <w:rPr>
          <w:rFonts w:ascii="Helvetica" w:hAnsi="Helvetica"/>
          <w:color w:val="24292E"/>
          <w:sz w:val="21"/>
          <w:szCs w:val="21"/>
        </w:rPr>
        <w:t>/</w:t>
      </w:r>
      <w:r w:rsidRPr="002F6C97">
        <w:rPr>
          <w:rFonts w:ascii="Helvetica" w:hAnsi="Helvetica"/>
          <w:color w:val="24292E"/>
          <w:sz w:val="21"/>
          <w:szCs w:val="21"/>
        </w:rPr>
        <w:t>订阅系统扩展到无线传感网络，也可以实现无线传感网络无缝集成到企业网络中，从而使</w:t>
      </w:r>
      <w:r w:rsidRPr="002F6C97">
        <w:rPr>
          <w:rFonts w:ascii="Helvetica" w:hAnsi="Helvetica"/>
          <w:color w:val="24292E"/>
          <w:sz w:val="21"/>
          <w:szCs w:val="21"/>
        </w:rPr>
        <w:t>SA</w:t>
      </w:r>
      <w:r w:rsidRPr="002F6C97">
        <w:rPr>
          <w:rFonts w:ascii="Helvetica" w:hAnsi="Helvetica"/>
          <w:color w:val="24292E"/>
          <w:sz w:val="21"/>
          <w:szCs w:val="21"/>
        </w:rPr>
        <w:t>收集的数据，可提供给任何其他企业应用，并允许从任何企业应用中控制</w:t>
      </w:r>
      <w:r w:rsidRPr="002F6C97">
        <w:rPr>
          <w:rFonts w:ascii="Helvetica" w:hAnsi="Helvetica"/>
          <w:color w:val="24292E"/>
          <w:sz w:val="21"/>
          <w:szCs w:val="21"/>
        </w:rPr>
        <w:t>SA</w:t>
      </w:r>
      <w:r w:rsidRPr="002F6C97">
        <w:rPr>
          <w:rFonts w:ascii="Helvetica" w:hAnsi="Helvetica"/>
          <w:color w:val="24292E"/>
          <w:sz w:val="21"/>
          <w:szCs w:val="21"/>
        </w:rPr>
        <w:t>。</w:t>
      </w:r>
      <w:r w:rsidRPr="002F6C97">
        <w:rPr>
          <w:rFonts w:ascii="Helvetica" w:hAnsi="Helvetica"/>
          <w:color w:val="24292E"/>
          <w:sz w:val="21"/>
          <w:szCs w:val="21"/>
        </w:rPr>
        <w:t xml:space="preserve"> </w:t>
      </w:r>
      <w:r w:rsidRPr="002F6C97">
        <w:rPr>
          <w:rFonts w:ascii="Helvetica" w:hAnsi="Helvetica"/>
          <w:color w:val="24292E"/>
          <w:sz w:val="21"/>
          <w:szCs w:val="21"/>
        </w:rPr>
        <w:t>这可以通过使用</w:t>
      </w:r>
      <w:r w:rsidRPr="002F6C97">
        <w:rPr>
          <w:rFonts w:ascii="Helvetica" w:hAnsi="Helvetica"/>
          <w:color w:val="24292E"/>
          <w:sz w:val="21"/>
          <w:szCs w:val="21"/>
        </w:rPr>
        <w:t>MQTT</w:t>
      </w:r>
      <w:r w:rsidRPr="002F6C97">
        <w:rPr>
          <w:rFonts w:ascii="Helvetica" w:hAnsi="Helvetica"/>
          <w:color w:val="24292E"/>
          <w:sz w:val="21"/>
          <w:szCs w:val="21"/>
        </w:rPr>
        <w:t>协议来实现，该协议是开放的轻量级发布</w:t>
      </w:r>
      <w:r w:rsidRPr="002F6C97">
        <w:rPr>
          <w:rFonts w:ascii="Helvetica" w:hAnsi="Helvetica"/>
          <w:color w:val="24292E"/>
          <w:sz w:val="21"/>
          <w:szCs w:val="21"/>
        </w:rPr>
        <w:t>/</w:t>
      </w:r>
      <w:r w:rsidRPr="002F6C97">
        <w:rPr>
          <w:rFonts w:ascii="Helvetica" w:hAnsi="Helvetica"/>
          <w:color w:val="24292E"/>
          <w:sz w:val="21"/>
          <w:szCs w:val="21"/>
        </w:rPr>
        <w:t>订阅协议，专为机器对机器和移动应用场景而设计。</w:t>
      </w:r>
      <w:r w:rsidRPr="002F6C97">
        <w:rPr>
          <w:rFonts w:ascii="Helvetica" w:hAnsi="Helvetica"/>
          <w:color w:val="24292E"/>
          <w:sz w:val="21"/>
          <w:szCs w:val="21"/>
        </w:rPr>
        <w:t xml:space="preserve"> </w:t>
      </w:r>
      <w:r w:rsidRPr="002F6C97">
        <w:rPr>
          <w:rFonts w:ascii="Helvetica" w:hAnsi="Helvetica"/>
          <w:color w:val="24292E"/>
          <w:sz w:val="21"/>
          <w:szCs w:val="21"/>
        </w:rPr>
        <w:t>它针对带宽成本非常高的网络和通信不可靠的网络专门做了优化。</w:t>
      </w:r>
      <w:r w:rsidRPr="002F6C97">
        <w:rPr>
          <w:rFonts w:ascii="Helvetica" w:hAnsi="Helvetica"/>
          <w:color w:val="24292E"/>
          <w:sz w:val="21"/>
          <w:szCs w:val="21"/>
        </w:rPr>
        <w:t xml:space="preserve"> </w:t>
      </w:r>
      <w:r w:rsidRPr="002F6C97">
        <w:rPr>
          <w:rFonts w:ascii="Helvetica" w:hAnsi="Helvetica"/>
          <w:color w:val="24292E"/>
          <w:sz w:val="21"/>
          <w:szCs w:val="21"/>
        </w:rPr>
        <w:t>但是，</w:t>
      </w:r>
      <w:r w:rsidRPr="002F6C97">
        <w:rPr>
          <w:rFonts w:ascii="Helvetica" w:hAnsi="Helvetica"/>
          <w:color w:val="24292E"/>
          <w:sz w:val="21"/>
          <w:szCs w:val="21"/>
        </w:rPr>
        <w:t>MQTT</w:t>
      </w:r>
      <w:r w:rsidRPr="002F6C97">
        <w:rPr>
          <w:rFonts w:ascii="Helvetica" w:hAnsi="Helvetica"/>
          <w:color w:val="24292E"/>
          <w:sz w:val="21"/>
          <w:szCs w:val="21"/>
        </w:rPr>
        <w:t>需要基于底层网络，例如</w:t>
      </w:r>
      <w:r w:rsidRPr="002F6C97">
        <w:rPr>
          <w:rFonts w:ascii="Helvetica" w:hAnsi="Helvetica"/>
          <w:color w:val="24292E"/>
          <w:sz w:val="21"/>
          <w:szCs w:val="21"/>
        </w:rPr>
        <w:t>TCP/IP</w:t>
      </w:r>
      <w:r w:rsidRPr="002F6C97">
        <w:rPr>
          <w:rFonts w:ascii="Helvetica" w:hAnsi="Helvetica"/>
          <w:color w:val="24292E"/>
          <w:sz w:val="21"/>
          <w:szCs w:val="21"/>
        </w:rPr>
        <w:t>，提供有序的可靠连接，但这种网络对于非常简单、占用空间小、成本低的无线</w:t>
      </w:r>
      <w:r w:rsidRPr="002F6C97">
        <w:rPr>
          <w:rFonts w:ascii="Helvetica" w:hAnsi="Helvetica"/>
          <w:color w:val="24292E"/>
          <w:sz w:val="21"/>
          <w:szCs w:val="21"/>
        </w:rPr>
        <w:t>SA</w:t>
      </w:r>
      <w:r w:rsidRPr="002F6C97">
        <w:rPr>
          <w:rFonts w:ascii="Helvetica" w:hAnsi="Helvetica"/>
          <w:color w:val="24292E"/>
          <w:sz w:val="21"/>
          <w:szCs w:val="21"/>
        </w:rPr>
        <w:t>等设备来说还是太复杂了。</w:t>
      </w:r>
    </w:p>
    <w:p w:rsidR="008D3438" w:rsidRPr="002F6C97" w:rsidRDefault="008D3438"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本文档的目的是详细描述</w:t>
      </w:r>
      <w:r w:rsidRPr="002F6C97">
        <w:rPr>
          <w:rFonts w:ascii="Helvetica" w:hAnsi="Helvetica"/>
          <w:color w:val="24292E"/>
          <w:sz w:val="21"/>
          <w:szCs w:val="21"/>
        </w:rPr>
        <w:t>MQTT-SN</w:t>
      </w:r>
      <w:r w:rsidRPr="002F6C97">
        <w:rPr>
          <w:rFonts w:ascii="Helvetica" w:hAnsi="Helvetica"/>
          <w:color w:val="24292E"/>
          <w:sz w:val="21"/>
          <w:szCs w:val="21"/>
        </w:rPr>
        <w:t>协议，一种用于无线传感器网络的发布</w:t>
      </w:r>
      <w:r w:rsidRPr="002F6C97">
        <w:rPr>
          <w:rFonts w:ascii="Helvetica" w:hAnsi="Helvetica"/>
          <w:color w:val="24292E"/>
          <w:sz w:val="21"/>
          <w:szCs w:val="21"/>
        </w:rPr>
        <w:t>/</w:t>
      </w:r>
      <w:r w:rsidRPr="002F6C97">
        <w:rPr>
          <w:rFonts w:ascii="Helvetica" w:hAnsi="Helvetica"/>
          <w:color w:val="24292E"/>
          <w:sz w:val="21"/>
          <w:szCs w:val="21"/>
        </w:rPr>
        <w:t>订阅协议。</w:t>
      </w:r>
      <w:r w:rsidRPr="002F6C97">
        <w:rPr>
          <w:rFonts w:ascii="Helvetica" w:hAnsi="Helvetica"/>
          <w:color w:val="24292E"/>
          <w:sz w:val="21"/>
          <w:szCs w:val="21"/>
        </w:rPr>
        <w:t xml:space="preserve"> MQTT-SN</w:t>
      </w:r>
      <w:r w:rsidRPr="002F6C97">
        <w:rPr>
          <w:rFonts w:ascii="Helvetica" w:hAnsi="Helvetica"/>
          <w:color w:val="24292E"/>
          <w:sz w:val="21"/>
          <w:szCs w:val="21"/>
        </w:rPr>
        <w:t>可以被视为</w:t>
      </w:r>
      <w:r w:rsidRPr="002F6C97">
        <w:rPr>
          <w:rFonts w:ascii="Helvetica" w:hAnsi="Helvetica"/>
          <w:color w:val="24292E"/>
          <w:sz w:val="21"/>
          <w:szCs w:val="21"/>
        </w:rPr>
        <w:t>MQTT</w:t>
      </w:r>
      <w:r w:rsidRPr="002F6C97">
        <w:rPr>
          <w:rFonts w:ascii="Helvetica" w:hAnsi="Helvetica"/>
          <w:color w:val="24292E"/>
          <w:sz w:val="21"/>
          <w:szCs w:val="21"/>
        </w:rPr>
        <w:t>的一个版本，它适应无线通信环境的特性。因为容易衰落和受到干扰，无线射频链路通常具有比有线链路更高的错误率。</w:t>
      </w:r>
      <w:r w:rsidRPr="002F6C97">
        <w:rPr>
          <w:rFonts w:ascii="Helvetica" w:hAnsi="Helvetica"/>
          <w:color w:val="24292E"/>
          <w:sz w:val="21"/>
          <w:szCs w:val="21"/>
        </w:rPr>
        <w:t xml:space="preserve"> </w:t>
      </w:r>
      <w:r w:rsidRPr="002F6C97">
        <w:rPr>
          <w:rFonts w:ascii="Helvetica" w:hAnsi="Helvetica"/>
          <w:color w:val="24292E"/>
          <w:sz w:val="21"/>
          <w:szCs w:val="21"/>
        </w:rPr>
        <w:t>它们的传输速率也较低。</w:t>
      </w:r>
      <w:r w:rsidRPr="002F6C97">
        <w:rPr>
          <w:rFonts w:ascii="Helvetica" w:hAnsi="Helvetica"/>
          <w:color w:val="24292E"/>
          <w:sz w:val="21"/>
          <w:szCs w:val="21"/>
        </w:rPr>
        <w:t xml:space="preserve"> </w:t>
      </w:r>
      <w:r w:rsidRPr="002F6C97">
        <w:rPr>
          <w:rFonts w:ascii="Helvetica" w:hAnsi="Helvetica"/>
          <w:color w:val="24292E"/>
          <w:sz w:val="21"/>
          <w:szCs w:val="21"/>
        </w:rPr>
        <w:t>例如，</w:t>
      </w:r>
      <w:r w:rsidRPr="002F6C97">
        <w:rPr>
          <w:rFonts w:ascii="Helvetica" w:hAnsi="Helvetica"/>
          <w:color w:val="24292E"/>
          <w:sz w:val="21"/>
          <w:szCs w:val="21"/>
        </w:rPr>
        <w:t xml:space="preserve"> </w:t>
      </w:r>
      <w:r w:rsidRPr="002F6C97">
        <w:rPr>
          <w:rFonts w:ascii="Helvetica" w:hAnsi="Helvetica"/>
          <w:color w:val="24292E"/>
          <w:sz w:val="21"/>
          <w:szCs w:val="21"/>
        </w:rPr>
        <w:t>基于</w:t>
      </w:r>
      <w:r w:rsidRPr="002F6C97">
        <w:rPr>
          <w:rFonts w:ascii="Helvetica" w:hAnsi="Helvetica"/>
          <w:color w:val="24292E"/>
          <w:sz w:val="21"/>
          <w:szCs w:val="21"/>
        </w:rPr>
        <w:t>IEEE 802.15.4</w:t>
      </w:r>
      <w:r w:rsidRPr="002F6C97">
        <w:rPr>
          <w:rFonts w:ascii="Helvetica" w:hAnsi="Helvetica"/>
          <w:color w:val="24292E"/>
          <w:sz w:val="21"/>
          <w:szCs w:val="21"/>
        </w:rPr>
        <w:t>标准的无线传感网络在</w:t>
      </w:r>
      <w:r w:rsidRPr="002F6C97">
        <w:rPr>
          <w:rFonts w:ascii="Helvetica" w:hAnsi="Helvetica"/>
          <w:color w:val="24292E"/>
          <w:sz w:val="21"/>
          <w:szCs w:val="21"/>
        </w:rPr>
        <w:t>2.4GHz</w:t>
      </w:r>
      <w:r w:rsidRPr="002F6C97">
        <w:rPr>
          <w:rFonts w:ascii="Helvetica" w:hAnsi="Helvetica"/>
          <w:color w:val="24292E"/>
          <w:sz w:val="21"/>
          <w:szCs w:val="21"/>
        </w:rPr>
        <w:t>频带中提供</w:t>
      </w:r>
      <w:r w:rsidRPr="002F6C97">
        <w:rPr>
          <w:rFonts w:ascii="Helvetica" w:hAnsi="Helvetica"/>
          <w:color w:val="24292E"/>
          <w:sz w:val="21"/>
          <w:szCs w:val="21"/>
        </w:rPr>
        <w:t>250kbit/s</w:t>
      </w:r>
      <w:r w:rsidRPr="002F6C97">
        <w:rPr>
          <w:rFonts w:ascii="Helvetica" w:hAnsi="Helvetica"/>
          <w:color w:val="24292E"/>
          <w:sz w:val="21"/>
          <w:szCs w:val="21"/>
        </w:rPr>
        <w:t>的最大带宽。</w:t>
      </w:r>
      <w:r w:rsidRPr="002F6C97">
        <w:rPr>
          <w:rFonts w:ascii="Helvetica" w:hAnsi="Helvetica"/>
          <w:color w:val="24292E"/>
          <w:sz w:val="21"/>
          <w:szCs w:val="21"/>
        </w:rPr>
        <w:t xml:space="preserve"> </w:t>
      </w:r>
      <w:r w:rsidRPr="002F6C97">
        <w:rPr>
          <w:rFonts w:ascii="Helvetica" w:hAnsi="Helvetica"/>
          <w:color w:val="24292E"/>
          <w:sz w:val="21"/>
          <w:szCs w:val="21"/>
        </w:rPr>
        <w:t>而且，为了抵抗传输错误，它们的分包长度非常短。</w:t>
      </w:r>
      <w:r w:rsidRPr="002F6C97">
        <w:rPr>
          <w:rFonts w:ascii="Helvetica" w:hAnsi="Helvetica"/>
          <w:color w:val="24292E"/>
          <w:sz w:val="21"/>
          <w:szCs w:val="21"/>
        </w:rPr>
        <w:t xml:space="preserve"> </w:t>
      </w:r>
      <w:r w:rsidRPr="002F6C97">
        <w:rPr>
          <w:rFonts w:ascii="Helvetica" w:hAnsi="Helvetica"/>
          <w:color w:val="24292E"/>
          <w:sz w:val="21"/>
          <w:szCs w:val="21"/>
        </w:rPr>
        <w:t>在</w:t>
      </w:r>
      <w:r w:rsidRPr="002F6C97">
        <w:rPr>
          <w:rFonts w:ascii="Helvetica" w:hAnsi="Helvetica"/>
          <w:color w:val="24292E"/>
          <w:sz w:val="21"/>
          <w:szCs w:val="21"/>
        </w:rPr>
        <w:t>IEEE</w:t>
      </w:r>
      <w:r w:rsidRPr="002F6C97">
        <w:rPr>
          <w:rFonts w:ascii="Helvetica" w:hAnsi="Helvetica"/>
          <w:color w:val="24292E"/>
          <w:sz w:val="21"/>
          <w:szCs w:val="21"/>
        </w:rPr>
        <w:t>的</w:t>
      </w:r>
      <w:r w:rsidRPr="002F6C97">
        <w:rPr>
          <w:rFonts w:ascii="Helvetica" w:hAnsi="Helvetica"/>
          <w:color w:val="24292E"/>
          <w:sz w:val="21"/>
          <w:szCs w:val="21"/>
        </w:rPr>
        <w:t>802.15.4</w:t>
      </w:r>
      <w:r w:rsidRPr="002F6C97">
        <w:rPr>
          <w:rFonts w:ascii="Helvetica" w:hAnsi="Helvetica"/>
          <w:color w:val="24292E"/>
          <w:sz w:val="21"/>
          <w:szCs w:val="21"/>
        </w:rPr>
        <w:t>定义中，物理层的数据包长度限制为</w:t>
      </w:r>
      <w:r w:rsidRPr="002F6C97">
        <w:rPr>
          <w:rFonts w:ascii="Helvetica" w:hAnsi="Helvetica"/>
          <w:color w:val="24292E"/>
          <w:sz w:val="21"/>
          <w:szCs w:val="21"/>
        </w:rPr>
        <w:t>128</w:t>
      </w:r>
      <w:r w:rsidRPr="002F6C97">
        <w:rPr>
          <w:rFonts w:ascii="Helvetica" w:hAnsi="Helvetica"/>
          <w:color w:val="24292E"/>
          <w:sz w:val="21"/>
          <w:szCs w:val="21"/>
        </w:rPr>
        <w:t>字节。</w:t>
      </w:r>
      <w:r w:rsidRPr="002F6C97">
        <w:rPr>
          <w:rFonts w:ascii="Helvetica" w:hAnsi="Helvetica"/>
          <w:color w:val="24292E"/>
          <w:sz w:val="21"/>
          <w:szCs w:val="21"/>
        </w:rPr>
        <w:t xml:space="preserve"> </w:t>
      </w:r>
      <w:r w:rsidRPr="002F6C97">
        <w:rPr>
          <w:rFonts w:ascii="Helvetica" w:hAnsi="Helvetica"/>
          <w:color w:val="24292E"/>
          <w:sz w:val="21"/>
          <w:szCs w:val="21"/>
        </w:rPr>
        <w:t>这</w:t>
      </w:r>
      <w:r w:rsidRPr="002F6C97">
        <w:rPr>
          <w:rFonts w:ascii="Helvetica" w:hAnsi="Helvetica"/>
          <w:color w:val="24292E"/>
          <w:sz w:val="21"/>
          <w:szCs w:val="21"/>
        </w:rPr>
        <w:t>128</w:t>
      </w:r>
      <w:r w:rsidRPr="002F6C97">
        <w:rPr>
          <w:rFonts w:ascii="Helvetica" w:hAnsi="Helvetica"/>
          <w:color w:val="24292E"/>
          <w:sz w:val="21"/>
          <w:szCs w:val="21"/>
        </w:rPr>
        <w:t>个字节中的一半还会被必要的网络传输信息占据，</w:t>
      </w:r>
      <w:r w:rsidRPr="002F6C97">
        <w:rPr>
          <w:rFonts w:ascii="Helvetica" w:hAnsi="Helvetica"/>
          <w:color w:val="24292E"/>
          <w:sz w:val="21"/>
          <w:szCs w:val="21"/>
        </w:rPr>
        <w:t xml:space="preserve"> </w:t>
      </w:r>
      <w:r w:rsidRPr="002F6C97">
        <w:rPr>
          <w:rFonts w:ascii="Helvetica" w:hAnsi="Helvetica"/>
          <w:color w:val="24292E"/>
          <w:sz w:val="21"/>
          <w:szCs w:val="21"/>
        </w:rPr>
        <w:t>比如</w:t>
      </w:r>
      <w:r w:rsidRPr="002F6C97">
        <w:rPr>
          <w:rFonts w:ascii="Helvetica" w:hAnsi="Helvetica"/>
          <w:color w:val="24292E"/>
          <w:sz w:val="21"/>
          <w:szCs w:val="21"/>
        </w:rPr>
        <w:t>MAC</w:t>
      </w:r>
      <w:r w:rsidRPr="002F6C97">
        <w:rPr>
          <w:rFonts w:ascii="Helvetica" w:hAnsi="Helvetica"/>
          <w:color w:val="24292E"/>
          <w:sz w:val="21"/>
          <w:szCs w:val="21"/>
        </w:rPr>
        <w:t>层，网络层，安全等。</w:t>
      </w:r>
    </w:p>
    <w:p w:rsidR="008D3438" w:rsidRPr="002F6C97" w:rsidRDefault="008D3438"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MQTT-SN</w:t>
      </w:r>
      <w:r w:rsidRPr="002F6C97">
        <w:rPr>
          <w:rFonts w:ascii="Helvetica" w:hAnsi="Helvetica"/>
          <w:color w:val="24292E"/>
          <w:sz w:val="21"/>
          <w:szCs w:val="21"/>
        </w:rPr>
        <w:t>还针对具有有限处理能力和存储资源的低成本电池供电设备进行了优化</w:t>
      </w:r>
      <w:r w:rsidRPr="002F6C97">
        <w:rPr>
          <w:rFonts w:ascii="Helvetica" w:hAnsi="Helvetica"/>
          <w:color w:val="24292E"/>
          <w:sz w:val="21"/>
          <w:szCs w:val="21"/>
        </w:rPr>
        <w:t xml:space="preserve"> </w:t>
      </w:r>
      <w:r w:rsidRPr="002F6C97">
        <w:rPr>
          <w:rFonts w:ascii="Helvetica" w:hAnsi="Helvetica"/>
          <w:color w:val="24292E"/>
          <w:sz w:val="21"/>
          <w:szCs w:val="21"/>
        </w:rPr>
        <w:t>。</w:t>
      </w:r>
    </w:p>
    <w:p w:rsidR="008D3438" w:rsidRPr="002F6C97" w:rsidRDefault="008D3438"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MQTT-SN</w:t>
      </w:r>
      <w:r w:rsidRPr="002F6C97">
        <w:rPr>
          <w:rFonts w:ascii="Helvetica" w:hAnsi="Helvetica"/>
          <w:color w:val="24292E"/>
          <w:sz w:val="21"/>
          <w:szCs w:val="21"/>
        </w:rPr>
        <w:t>最初开发用于在</w:t>
      </w:r>
      <w:r w:rsidRPr="002F6C97">
        <w:rPr>
          <w:rFonts w:ascii="Helvetica" w:hAnsi="Helvetica"/>
          <w:color w:val="24292E"/>
          <w:sz w:val="21"/>
          <w:szCs w:val="21"/>
        </w:rPr>
        <w:t>ZigBee APS</w:t>
      </w:r>
      <w:r w:rsidRPr="002F6C97">
        <w:rPr>
          <w:rFonts w:ascii="Helvetica" w:hAnsi="Helvetica"/>
          <w:color w:val="24292E"/>
          <w:sz w:val="21"/>
          <w:szCs w:val="21"/>
        </w:rPr>
        <w:t>层之上运行</w:t>
      </w:r>
      <w:r w:rsidRPr="002F6C97">
        <w:rPr>
          <w:rFonts w:ascii="Helvetica" w:hAnsi="Helvetica"/>
          <w:color w:val="24292E"/>
          <w:sz w:val="21"/>
          <w:szCs w:val="21"/>
        </w:rPr>
        <w:t xml:space="preserve"> </w:t>
      </w:r>
      <w:r w:rsidRPr="002F6C97">
        <w:rPr>
          <w:rFonts w:ascii="Helvetica" w:hAnsi="Helvetica"/>
          <w:color w:val="24292E"/>
          <w:sz w:val="21"/>
          <w:szCs w:val="21"/>
        </w:rPr>
        <w:t>。</w:t>
      </w:r>
      <w:r w:rsidRPr="002F6C97">
        <w:rPr>
          <w:rFonts w:ascii="Helvetica" w:hAnsi="Helvetica"/>
          <w:color w:val="24292E"/>
          <w:sz w:val="21"/>
          <w:szCs w:val="21"/>
        </w:rPr>
        <w:t xml:space="preserve"> ZigBee</w:t>
      </w:r>
      <w:r w:rsidRPr="002F6C97">
        <w:rPr>
          <w:rFonts w:ascii="Helvetica" w:hAnsi="Helvetica"/>
          <w:color w:val="24292E"/>
          <w:sz w:val="21"/>
          <w:szCs w:val="21"/>
        </w:rPr>
        <w:t>是开放工业联盟旨在为无线传感器网络定义一个开放的全球通信标准。为了全球化，</w:t>
      </w:r>
      <w:r w:rsidRPr="002F6C97">
        <w:rPr>
          <w:rFonts w:ascii="Helvetica" w:hAnsi="Helvetica"/>
          <w:color w:val="24292E"/>
          <w:sz w:val="21"/>
          <w:szCs w:val="21"/>
        </w:rPr>
        <w:t>ZigBee</w:t>
      </w:r>
      <w:r w:rsidRPr="002F6C97">
        <w:rPr>
          <w:rFonts w:ascii="Helvetica" w:hAnsi="Helvetica"/>
          <w:color w:val="24292E"/>
          <w:sz w:val="21"/>
          <w:szCs w:val="21"/>
        </w:rPr>
        <w:t>选择</w:t>
      </w:r>
      <w:r w:rsidRPr="002F6C97">
        <w:rPr>
          <w:rFonts w:ascii="Helvetica" w:hAnsi="Helvetica"/>
          <w:color w:val="24292E"/>
          <w:sz w:val="21"/>
          <w:szCs w:val="21"/>
        </w:rPr>
        <w:t>IEEE</w:t>
      </w:r>
      <w:r w:rsidRPr="002F6C97">
        <w:rPr>
          <w:rFonts w:ascii="Helvetica" w:hAnsi="Helvetica"/>
          <w:color w:val="24292E"/>
          <w:sz w:val="21"/>
          <w:szCs w:val="21"/>
        </w:rPr>
        <w:t>标准</w:t>
      </w:r>
      <w:r w:rsidRPr="002F6C97">
        <w:rPr>
          <w:rFonts w:ascii="Helvetica" w:hAnsi="Helvetica"/>
          <w:color w:val="24292E"/>
          <w:sz w:val="21"/>
          <w:szCs w:val="21"/>
        </w:rPr>
        <w:t>802.15.4</w:t>
      </w:r>
      <w:r w:rsidRPr="002F6C97">
        <w:rPr>
          <w:rFonts w:ascii="Helvetica" w:hAnsi="Helvetica"/>
          <w:color w:val="24292E"/>
          <w:sz w:val="21"/>
          <w:szCs w:val="21"/>
        </w:rPr>
        <w:t>作为</w:t>
      </w:r>
      <w:r w:rsidRPr="002F6C97">
        <w:rPr>
          <w:rFonts w:ascii="Helvetica" w:hAnsi="Helvetica"/>
          <w:color w:val="24292E"/>
          <w:sz w:val="21"/>
          <w:szCs w:val="21"/>
        </w:rPr>
        <w:t>PHY</w:t>
      </w:r>
      <w:r w:rsidRPr="002F6C97">
        <w:rPr>
          <w:rFonts w:ascii="Helvetica" w:hAnsi="Helvetica"/>
          <w:color w:val="24292E"/>
          <w:sz w:val="21"/>
          <w:szCs w:val="21"/>
        </w:rPr>
        <w:t>层和</w:t>
      </w:r>
      <w:r w:rsidRPr="002F6C97">
        <w:rPr>
          <w:rFonts w:ascii="Helvetica" w:hAnsi="Helvetica"/>
          <w:color w:val="24292E"/>
          <w:sz w:val="21"/>
          <w:szCs w:val="21"/>
        </w:rPr>
        <w:t>MAC</w:t>
      </w:r>
      <w:r w:rsidRPr="002F6C97">
        <w:rPr>
          <w:rFonts w:ascii="Helvetica" w:hAnsi="Helvetica"/>
          <w:color w:val="24292E"/>
          <w:sz w:val="21"/>
          <w:szCs w:val="21"/>
        </w:rPr>
        <w:t>层的协议，在此标准上增加了所需的网络，安全层和应用层，从而提供了不同厂商的产品之间的互操作性</w:t>
      </w:r>
      <w:r w:rsidRPr="002F6C97">
        <w:rPr>
          <w:rFonts w:ascii="Helvetica" w:hAnsi="Helvetica"/>
          <w:color w:val="24292E"/>
          <w:sz w:val="21"/>
          <w:szCs w:val="21"/>
        </w:rPr>
        <w:t xml:space="preserve"> </w:t>
      </w:r>
      <w:r w:rsidRPr="002F6C97">
        <w:rPr>
          <w:rFonts w:ascii="Helvetica" w:hAnsi="Helvetica"/>
          <w:color w:val="24292E"/>
          <w:sz w:val="21"/>
          <w:szCs w:val="21"/>
        </w:rPr>
        <w:t>。</w:t>
      </w:r>
    </w:p>
    <w:p w:rsidR="008D3438" w:rsidRPr="002F6C97" w:rsidRDefault="008D3438"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MQTT-SN</w:t>
      </w:r>
      <w:r w:rsidRPr="002F6C97">
        <w:rPr>
          <w:rFonts w:ascii="Helvetica" w:hAnsi="Helvetica"/>
          <w:color w:val="24292E"/>
          <w:sz w:val="21"/>
          <w:szCs w:val="21"/>
        </w:rPr>
        <w:t>的设计使其无法与底层网络服务相关联。任何在某一节点和特定节点（网关）之间提供双向数据传输服务的网络能够支持</w:t>
      </w:r>
      <w:r w:rsidRPr="002F6C97">
        <w:rPr>
          <w:rFonts w:ascii="Helvetica" w:hAnsi="Helvetica"/>
          <w:color w:val="24292E"/>
          <w:sz w:val="21"/>
          <w:szCs w:val="21"/>
        </w:rPr>
        <w:t>MQTT-SN</w:t>
      </w:r>
      <w:r w:rsidRPr="002F6C97">
        <w:rPr>
          <w:rFonts w:ascii="Helvetica" w:hAnsi="Helvetica"/>
          <w:color w:val="24292E"/>
          <w:sz w:val="21"/>
          <w:szCs w:val="21"/>
        </w:rPr>
        <w:t>。</w:t>
      </w:r>
      <w:r w:rsidRPr="002F6C97">
        <w:rPr>
          <w:rFonts w:ascii="Helvetica" w:hAnsi="Helvetica"/>
          <w:color w:val="24292E"/>
          <w:sz w:val="21"/>
          <w:szCs w:val="21"/>
        </w:rPr>
        <w:t xml:space="preserve"> </w:t>
      </w:r>
      <w:r w:rsidRPr="002F6C97">
        <w:rPr>
          <w:rFonts w:ascii="Helvetica" w:hAnsi="Helvetica"/>
          <w:color w:val="24292E"/>
          <w:sz w:val="21"/>
          <w:szCs w:val="21"/>
        </w:rPr>
        <w:t>例如，一个允许源端点发送数据到特定目标端点的简单数据报服务就足够了。</w:t>
      </w:r>
      <w:r w:rsidRPr="002F6C97">
        <w:rPr>
          <w:rFonts w:ascii="Helvetica" w:hAnsi="Helvetica"/>
          <w:color w:val="24292E"/>
          <w:sz w:val="21"/>
          <w:szCs w:val="21"/>
        </w:rPr>
        <w:t xml:space="preserve"> </w:t>
      </w:r>
      <w:r w:rsidRPr="002F6C97">
        <w:rPr>
          <w:rFonts w:ascii="Helvetica" w:hAnsi="Helvetica"/>
          <w:color w:val="24292E"/>
          <w:sz w:val="21"/>
          <w:szCs w:val="21"/>
        </w:rPr>
        <w:t>广播数据传输服务仅在网关发现过程中需要。为了减少网关发现过程中的广播流量，期望</w:t>
      </w:r>
      <w:r w:rsidRPr="002F6C97">
        <w:rPr>
          <w:rFonts w:ascii="Helvetica" w:hAnsi="Helvetica"/>
          <w:color w:val="24292E"/>
          <w:sz w:val="21"/>
          <w:szCs w:val="21"/>
        </w:rPr>
        <w:t>MQTT-SN</w:t>
      </w:r>
      <w:r w:rsidRPr="002F6C97">
        <w:rPr>
          <w:rFonts w:ascii="Helvetica" w:hAnsi="Helvetica"/>
          <w:color w:val="24292E"/>
          <w:sz w:val="21"/>
          <w:szCs w:val="21"/>
        </w:rPr>
        <w:t>可以将所需的广播半径指示给底层网络。</w:t>
      </w:r>
    </w:p>
    <w:p w:rsidR="008D3438" w:rsidRPr="008D3438" w:rsidRDefault="008D3438" w:rsidP="008D3438">
      <w:pPr>
        <w:pBdr>
          <w:bottom w:val="single" w:sz="6" w:space="4" w:color="EAECEF"/>
        </w:pBdr>
        <w:shd w:val="clear" w:color="auto" w:fill="FFFFFF"/>
        <w:spacing w:before="360" w:after="240"/>
        <w:outlineLvl w:val="1"/>
        <w:rPr>
          <w:rFonts w:ascii="Helvetica" w:hAnsi="Helvetica"/>
          <w:b/>
          <w:bCs/>
          <w:color w:val="24292E"/>
          <w:sz w:val="36"/>
          <w:szCs w:val="36"/>
        </w:rPr>
      </w:pPr>
      <w:bookmarkStart w:id="13" w:name="_Toc17617720"/>
      <w:r w:rsidRPr="008D3438">
        <w:rPr>
          <w:rFonts w:ascii="Helvetica" w:hAnsi="Helvetica"/>
          <w:b/>
          <w:bCs/>
          <w:color w:val="24292E"/>
          <w:sz w:val="36"/>
          <w:szCs w:val="36"/>
        </w:rPr>
        <w:t>3. MQTT-SN</w:t>
      </w:r>
      <w:r w:rsidRPr="008D3438">
        <w:rPr>
          <w:rFonts w:ascii="Helvetica" w:hAnsi="Helvetica"/>
          <w:b/>
          <w:bCs/>
          <w:color w:val="24292E"/>
          <w:sz w:val="36"/>
          <w:szCs w:val="36"/>
        </w:rPr>
        <w:t>与</w:t>
      </w:r>
      <w:r w:rsidRPr="008D3438">
        <w:rPr>
          <w:rFonts w:ascii="Helvetica" w:hAnsi="Helvetica"/>
          <w:b/>
          <w:bCs/>
          <w:color w:val="24292E"/>
          <w:sz w:val="36"/>
          <w:szCs w:val="36"/>
        </w:rPr>
        <w:t>MQTT</w:t>
      </w:r>
      <w:r w:rsidRPr="008D3438">
        <w:rPr>
          <w:rFonts w:ascii="Helvetica" w:hAnsi="Helvetica"/>
          <w:b/>
          <w:bCs/>
          <w:color w:val="24292E"/>
          <w:sz w:val="36"/>
          <w:szCs w:val="36"/>
        </w:rPr>
        <w:t>比较</w:t>
      </w:r>
      <w:bookmarkEnd w:id="13"/>
    </w:p>
    <w:p w:rsidR="008D3438" w:rsidRPr="002F6C97" w:rsidRDefault="008D3438"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MQTT-SN</w:t>
      </w:r>
      <w:r w:rsidRPr="002F6C97">
        <w:rPr>
          <w:rFonts w:ascii="Helvetica" w:hAnsi="Helvetica"/>
          <w:color w:val="24292E"/>
          <w:sz w:val="21"/>
          <w:szCs w:val="21"/>
        </w:rPr>
        <w:t>设计为尽可能接近</w:t>
      </w:r>
      <w:r w:rsidRPr="002F6C97">
        <w:rPr>
          <w:rFonts w:ascii="Helvetica" w:hAnsi="Helvetica"/>
          <w:color w:val="24292E"/>
          <w:sz w:val="21"/>
          <w:szCs w:val="21"/>
        </w:rPr>
        <w:t>MQTT</w:t>
      </w:r>
      <w:r w:rsidRPr="002F6C97">
        <w:rPr>
          <w:rFonts w:ascii="Helvetica" w:hAnsi="Helvetica"/>
          <w:color w:val="24292E"/>
          <w:sz w:val="21"/>
          <w:szCs w:val="21"/>
        </w:rPr>
        <w:t>，但适应无线通信环境的特性，如低带宽，高链路故障，短消息长度等。它也为有限处理和存储资源的低成本，电池供电设备的实现进行了优化。</w:t>
      </w:r>
    </w:p>
    <w:p w:rsidR="008D3438" w:rsidRPr="002F6C97" w:rsidRDefault="008D3438"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与</w:t>
      </w:r>
      <w:r w:rsidRPr="002F6C97">
        <w:rPr>
          <w:rFonts w:ascii="Helvetica" w:hAnsi="Helvetica"/>
          <w:color w:val="24292E"/>
          <w:sz w:val="21"/>
          <w:szCs w:val="21"/>
        </w:rPr>
        <w:t>MQTT</w:t>
      </w:r>
      <w:r w:rsidRPr="002F6C97">
        <w:rPr>
          <w:rFonts w:ascii="Helvetica" w:hAnsi="Helvetica"/>
          <w:color w:val="24292E"/>
          <w:sz w:val="21"/>
          <w:szCs w:val="21"/>
        </w:rPr>
        <w:t>相比，</w:t>
      </w:r>
      <w:r w:rsidRPr="002F6C97">
        <w:rPr>
          <w:rFonts w:ascii="Helvetica" w:hAnsi="Helvetica"/>
          <w:color w:val="24292E"/>
          <w:sz w:val="21"/>
          <w:szCs w:val="21"/>
        </w:rPr>
        <w:t>MQTT-SN</w:t>
      </w:r>
      <w:r w:rsidRPr="002F6C97">
        <w:rPr>
          <w:rFonts w:ascii="Helvetica" w:hAnsi="Helvetica"/>
          <w:color w:val="24292E"/>
          <w:sz w:val="21"/>
          <w:szCs w:val="21"/>
        </w:rPr>
        <w:t>具有以下不同之处：</w:t>
      </w:r>
    </w:p>
    <w:p w:rsidR="008D3438" w:rsidRPr="009B56F2" w:rsidRDefault="008D3438" w:rsidP="008D3438">
      <w:pPr>
        <w:numPr>
          <w:ilvl w:val="0"/>
          <w:numId w:val="4"/>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CONNECT</w:t>
      </w:r>
      <w:r w:rsidRPr="009B56F2">
        <w:rPr>
          <w:rFonts w:ascii="Helvetica" w:hAnsi="Helvetica"/>
          <w:color w:val="24292E"/>
          <w:sz w:val="21"/>
          <w:szCs w:val="21"/>
        </w:rPr>
        <w:t>消息分为三条消息。</w:t>
      </w:r>
      <w:r w:rsidRPr="009B56F2">
        <w:rPr>
          <w:rFonts w:ascii="Helvetica" w:hAnsi="Helvetica"/>
          <w:color w:val="24292E"/>
          <w:sz w:val="21"/>
          <w:szCs w:val="21"/>
        </w:rPr>
        <w:t xml:space="preserve"> </w:t>
      </w:r>
      <w:r w:rsidRPr="009B56F2">
        <w:rPr>
          <w:rFonts w:ascii="Helvetica" w:hAnsi="Helvetica"/>
          <w:color w:val="24292E"/>
          <w:sz w:val="21"/>
          <w:szCs w:val="21"/>
        </w:rPr>
        <w:t>另外两个是可选的，用于将遗嘱主题和遗嘱消息传送到服务器。</w:t>
      </w:r>
    </w:p>
    <w:p w:rsidR="008D3438" w:rsidRPr="009B56F2" w:rsidRDefault="008D3438" w:rsidP="008D3438">
      <w:pPr>
        <w:numPr>
          <w:ilvl w:val="0"/>
          <w:numId w:val="4"/>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为了应对无线网络中的短消息长度和有限的传输带宽，</w:t>
      </w:r>
      <w:r w:rsidRPr="009B56F2">
        <w:rPr>
          <w:rFonts w:ascii="Helvetica" w:hAnsi="Helvetica"/>
          <w:color w:val="24292E"/>
          <w:sz w:val="21"/>
          <w:szCs w:val="21"/>
        </w:rPr>
        <w:t>PUBLISH</w:t>
      </w:r>
      <w:r w:rsidRPr="009B56F2">
        <w:rPr>
          <w:rFonts w:ascii="Helvetica" w:hAnsi="Helvetica"/>
          <w:color w:val="24292E"/>
          <w:sz w:val="21"/>
          <w:szCs w:val="21"/>
        </w:rPr>
        <w:t>消息中的主题名称由短的、两字节长的</w:t>
      </w:r>
      <w:r w:rsidRPr="009B56F2">
        <w:rPr>
          <w:rFonts w:ascii="Helvetica" w:hAnsi="Helvetica"/>
          <w:color w:val="24292E"/>
          <w:sz w:val="21"/>
          <w:szCs w:val="21"/>
        </w:rPr>
        <w:t>“</w:t>
      </w:r>
      <w:r w:rsidRPr="009B56F2">
        <w:rPr>
          <w:rFonts w:ascii="Helvetica" w:hAnsi="Helvetica"/>
          <w:color w:val="24292E"/>
          <w:sz w:val="21"/>
          <w:szCs w:val="21"/>
        </w:rPr>
        <w:t>主题</w:t>
      </w:r>
      <w:r w:rsidRPr="009B56F2">
        <w:rPr>
          <w:rFonts w:ascii="Helvetica" w:hAnsi="Helvetica"/>
          <w:color w:val="24292E"/>
          <w:sz w:val="21"/>
          <w:szCs w:val="21"/>
        </w:rPr>
        <w:t>ID”</w:t>
      </w:r>
      <w:r w:rsidRPr="009B56F2">
        <w:rPr>
          <w:rFonts w:ascii="Helvetica" w:hAnsi="Helvetica"/>
          <w:color w:val="24292E"/>
          <w:sz w:val="21"/>
          <w:szCs w:val="21"/>
        </w:rPr>
        <w:t>替换。</w:t>
      </w:r>
      <w:r w:rsidRPr="009B56F2">
        <w:rPr>
          <w:rFonts w:ascii="Helvetica" w:hAnsi="Helvetica"/>
          <w:color w:val="24292E"/>
          <w:sz w:val="21"/>
          <w:szCs w:val="21"/>
        </w:rPr>
        <w:t xml:space="preserve"> </w:t>
      </w:r>
      <w:r w:rsidRPr="009B56F2">
        <w:rPr>
          <w:rFonts w:ascii="Helvetica" w:hAnsi="Helvetica"/>
          <w:color w:val="24292E"/>
          <w:sz w:val="21"/>
          <w:szCs w:val="21"/>
        </w:rPr>
        <w:t>注册过程定义为允许客户端向服务器</w:t>
      </w:r>
      <w:r w:rsidRPr="009B56F2">
        <w:rPr>
          <w:rFonts w:ascii="Helvetica" w:hAnsi="Helvetica"/>
          <w:color w:val="24292E"/>
          <w:sz w:val="21"/>
          <w:szCs w:val="21"/>
        </w:rPr>
        <w:t>/</w:t>
      </w:r>
      <w:r w:rsidRPr="009B56F2">
        <w:rPr>
          <w:rFonts w:ascii="Helvetica" w:hAnsi="Helvetica"/>
          <w:color w:val="24292E"/>
          <w:sz w:val="21"/>
          <w:szCs w:val="21"/>
        </w:rPr>
        <w:t>网关注册主题名称并获取相应的主题</w:t>
      </w:r>
      <w:r w:rsidRPr="009B56F2">
        <w:rPr>
          <w:rFonts w:ascii="Helvetica" w:hAnsi="Helvetica"/>
          <w:color w:val="24292E"/>
          <w:sz w:val="21"/>
          <w:szCs w:val="21"/>
        </w:rPr>
        <w:t>ID</w:t>
      </w:r>
      <w:r w:rsidRPr="009B56F2">
        <w:rPr>
          <w:rFonts w:ascii="Helvetica" w:hAnsi="Helvetica"/>
          <w:color w:val="24292E"/>
          <w:sz w:val="21"/>
          <w:szCs w:val="21"/>
        </w:rPr>
        <w:t>。</w:t>
      </w:r>
      <w:r w:rsidRPr="009B56F2">
        <w:rPr>
          <w:rFonts w:ascii="Helvetica" w:hAnsi="Helvetica"/>
          <w:color w:val="24292E"/>
          <w:sz w:val="21"/>
          <w:szCs w:val="21"/>
        </w:rPr>
        <w:t xml:space="preserve"> </w:t>
      </w:r>
      <w:r w:rsidRPr="009B56F2">
        <w:rPr>
          <w:rFonts w:ascii="Helvetica" w:hAnsi="Helvetica"/>
          <w:color w:val="24292E"/>
          <w:sz w:val="21"/>
          <w:szCs w:val="21"/>
        </w:rPr>
        <w:t>它也用于相反的方向，以通知客户端主题名称和相对应的，将包含在接下来</w:t>
      </w:r>
      <w:r w:rsidRPr="009B56F2">
        <w:rPr>
          <w:rFonts w:ascii="Helvetica" w:hAnsi="Helvetica"/>
          <w:color w:val="24292E"/>
          <w:sz w:val="21"/>
          <w:szCs w:val="21"/>
        </w:rPr>
        <w:t>PUBLISH</w:t>
      </w:r>
      <w:r w:rsidRPr="009B56F2">
        <w:rPr>
          <w:rFonts w:ascii="Helvetica" w:hAnsi="Helvetica"/>
          <w:color w:val="24292E"/>
          <w:sz w:val="21"/>
          <w:szCs w:val="21"/>
        </w:rPr>
        <w:t>消息中的主题</w:t>
      </w:r>
      <w:r w:rsidRPr="009B56F2">
        <w:rPr>
          <w:rFonts w:ascii="Helvetica" w:hAnsi="Helvetica"/>
          <w:color w:val="24292E"/>
          <w:sz w:val="21"/>
          <w:szCs w:val="21"/>
        </w:rPr>
        <w:t>ID</w:t>
      </w:r>
      <w:r w:rsidRPr="009B56F2">
        <w:rPr>
          <w:rFonts w:ascii="Helvetica" w:hAnsi="Helvetica"/>
          <w:color w:val="24292E"/>
          <w:sz w:val="21"/>
          <w:szCs w:val="21"/>
        </w:rPr>
        <w:t>。</w:t>
      </w:r>
    </w:p>
    <w:p w:rsidR="008D3438" w:rsidRPr="009B56F2" w:rsidRDefault="008D3438" w:rsidP="008D3438">
      <w:pPr>
        <w:numPr>
          <w:ilvl w:val="0"/>
          <w:numId w:val="4"/>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lastRenderedPageBreak/>
        <w:t>引入了</w:t>
      </w:r>
      <w:r w:rsidRPr="009B56F2">
        <w:rPr>
          <w:rFonts w:ascii="Helvetica" w:hAnsi="Helvetica"/>
          <w:color w:val="24292E"/>
          <w:sz w:val="21"/>
          <w:szCs w:val="21"/>
        </w:rPr>
        <w:t>“</w:t>
      </w:r>
      <w:r w:rsidRPr="009B56F2">
        <w:rPr>
          <w:rFonts w:ascii="Helvetica" w:hAnsi="Helvetica"/>
          <w:color w:val="24292E"/>
          <w:sz w:val="21"/>
          <w:szCs w:val="21"/>
        </w:rPr>
        <w:t>预定义</w:t>
      </w:r>
      <w:r w:rsidRPr="009B56F2">
        <w:rPr>
          <w:rFonts w:ascii="Helvetica" w:hAnsi="Helvetica"/>
          <w:color w:val="24292E"/>
          <w:sz w:val="21"/>
          <w:szCs w:val="21"/>
        </w:rPr>
        <w:t>”</w:t>
      </w:r>
      <w:r w:rsidRPr="009B56F2">
        <w:rPr>
          <w:rFonts w:ascii="Helvetica" w:hAnsi="Helvetica"/>
          <w:color w:val="24292E"/>
          <w:sz w:val="21"/>
          <w:szCs w:val="21"/>
        </w:rPr>
        <w:t>主题</w:t>
      </w:r>
      <w:r w:rsidRPr="009B56F2">
        <w:rPr>
          <w:rFonts w:ascii="Helvetica" w:hAnsi="Helvetica"/>
          <w:color w:val="24292E"/>
          <w:sz w:val="21"/>
          <w:szCs w:val="21"/>
        </w:rPr>
        <w:t>ID</w:t>
      </w:r>
      <w:r w:rsidRPr="009B56F2">
        <w:rPr>
          <w:rFonts w:ascii="Helvetica" w:hAnsi="Helvetica"/>
          <w:color w:val="24292E"/>
          <w:sz w:val="21"/>
          <w:szCs w:val="21"/>
        </w:rPr>
        <w:t>和</w:t>
      </w:r>
      <w:r w:rsidRPr="009B56F2">
        <w:rPr>
          <w:rFonts w:ascii="Helvetica" w:hAnsi="Helvetica"/>
          <w:color w:val="24292E"/>
          <w:sz w:val="21"/>
          <w:szCs w:val="21"/>
        </w:rPr>
        <w:t>“</w:t>
      </w:r>
      <w:r w:rsidRPr="009B56F2">
        <w:rPr>
          <w:rFonts w:ascii="Helvetica" w:hAnsi="Helvetica"/>
          <w:color w:val="24292E"/>
          <w:sz w:val="21"/>
          <w:szCs w:val="21"/>
        </w:rPr>
        <w:t>短</w:t>
      </w:r>
      <w:r w:rsidRPr="009B56F2">
        <w:rPr>
          <w:rFonts w:ascii="Helvetica" w:hAnsi="Helvetica"/>
          <w:color w:val="24292E"/>
          <w:sz w:val="21"/>
          <w:szCs w:val="21"/>
        </w:rPr>
        <w:t>”</w:t>
      </w:r>
      <w:r w:rsidRPr="009B56F2">
        <w:rPr>
          <w:rFonts w:ascii="Helvetica" w:hAnsi="Helvetica"/>
          <w:color w:val="24292E"/>
          <w:sz w:val="21"/>
          <w:szCs w:val="21"/>
        </w:rPr>
        <w:t>主题名称，无需注册。</w:t>
      </w:r>
      <w:r w:rsidRPr="009B56F2">
        <w:rPr>
          <w:rFonts w:ascii="Helvetica" w:hAnsi="Helvetica"/>
          <w:color w:val="24292E"/>
          <w:sz w:val="21"/>
          <w:szCs w:val="21"/>
        </w:rPr>
        <w:t xml:space="preserve"> </w:t>
      </w:r>
      <w:r w:rsidRPr="009B56F2">
        <w:rPr>
          <w:rFonts w:ascii="Helvetica" w:hAnsi="Helvetica"/>
          <w:color w:val="24292E"/>
          <w:sz w:val="21"/>
          <w:szCs w:val="21"/>
        </w:rPr>
        <w:t>预定义的主题</w:t>
      </w:r>
      <w:r w:rsidRPr="009B56F2">
        <w:rPr>
          <w:rFonts w:ascii="Helvetica" w:hAnsi="Helvetica"/>
          <w:color w:val="24292E"/>
          <w:sz w:val="21"/>
          <w:szCs w:val="21"/>
        </w:rPr>
        <w:t>ID</w:t>
      </w:r>
      <w:r w:rsidRPr="009B56F2">
        <w:rPr>
          <w:rFonts w:ascii="Helvetica" w:hAnsi="Helvetica"/>
          <w:color w:val="24292E"/>
          <w:sz w:val="21"/>
          <w:szCs w:val="21"/>
        </w:rPr>
        <w:t>也是主题名称的两个字节的替换，它们映射到的主题名称，是客户端的应用程序和网关</w:t>
      </w:r>
      <w:r w:rsidRPr="009B56F2">
        <w:rPr>
          <w:rFonts w:ascii="Helvetica" w:hAnsi="Helvetica"/>
          <w:color w:val="24292E"/>
          <w:sz w:val="21"/>
          <w:szCs w:val="21"/>
        </w:rPr>
        <w:t>/</w:t>
      </w:r>
      <w:r w:rsidRPr="009B56F2">
        <w:rPr>
          <w:rFonts w:ascii="Helvetica" w:hAnsi="Helvetica"/>
          <w:color w:val="24292E"/>
          <w:sz w:val="21"/>
          <w:szCs w:val="21"/>
        </w:rPr>
        <w:t>服务器都预先知道的。</w:t>
      </w:r>
      <w:r w:rsidRPr="009B56F2">
        <w:rPr>
          <w:rFonts w:ascii="Helvetica" w:hAnsi="Helvetica"/>
          <w:color w:val="24292E"/>
          <w:sz w:val="21"/>
          <w:szCs w:val="21"/>
        </w:rPr>
        <w:t xml:space="preserve"> </w:t>
      </w:r>
      <w:r w:rsidRPr="009B56F2">
        <w:rPr>
          <w:rFonts w:ascii="Helvetica" w:hAnsi="Helvetica"/>
          <w:color w:val="24292E"/>
          <w:sz w:val="21"/>
          <w:szCs w:val="21"/>
        </w:rPr>
        <w:t>因此双方都可以使用预定义的主题</w:t>
      </w:r>
      <w:r w:rsidRPr="009B56F2">
        <w:rPr>
          <w:rFonts w:ascii="Helvetica" w:hAnsi="Helvetica"/>
          <w:color w:val="24292E"/>
          <w:sz w:val="21"/>
          <w:szCs w:val="21"/>
        </w:rPr>
        <w:t>ID</w:t>
      </w:r>
      <w:r w:rsidRPr="009B56F2">
        <w:rPr>
          <w:rFonts w:ascii="Helvetica" w:hAnsi="Helvetica"/>
          <w:color w:val="24292E"/>
          <w:sz w:val="21"/>
          <w:szCs w:val="21"/>
        </w:rPr>
        <w:t>，在</w:t>
      </w:r>
      <w:r w:rsidRPr="009B56F2">
        <w:rPr>
          <w:rFonts w:ascii="Helvetica" w:hAnsi="Helvetica"/>
          <w:color w:val="24292E"/>
          <w:sz w:val="21"/>
          <w:szCs w:val="21"/>
        </w:rPr>
        <w:t>“</w:t>
      </w:r>
      <w:r w:rsidRPr="009B56F2">
        <w:rPr>
          <w:rFonts w:ascii="Helvetica" w:hAnsi="Helvetica"/>
          <w:color w:val="24292E"/>
          <w:sz w:val="21"/>
          <w:szCs w:val="21"/>
        </w:rPr>
        <w:t>，不需要像正常</w:t>
      </w:r>
      <w:r w:rsidRPr="009B56F2">
        <w:rPr>
          <w:rFonts w:ascii="Helvetica" w:hAnsi="Helvetica"/>
          <w:color w:val="24292E"/>
          <w:sz w:val="21"/>
          <w:szCs w:val="21"/>
        </w:rPr>
        <w:t>”</w:t>
      </w:r>
      <w:r w:rsidRPr="009B56F2">
        <w:rPr>
          <w:rFonts w:ascii="Helvetica" w:hAnsi="Helvetica"/>
          <w:color w:val="24292E"/>
          <w:sz w:val="21"/>
          <w:szCs w:val="21"/>
        </w:rPr>
        <w:t>主题</w:t>
      </w:r>
      <w:r w:rsidRPr="009B56F2">
        <w:rPr>
          <w:rFonts w:ascii="Helvetica" w:hAnsi="Helvetica"/>
          <w:color w:val="24292E"/>
          <w:sz w:val="21"/>
          <w:szCs w:val="21"/>
        </w:rPr>
        <w:t>ID</w:t>
      </w:r>
      <w:r w:rsidRPr="009B56F2">
        <w:rPr>
          <w:rFonts w:ascii="Helvetica" w:hAnsi="Helvetica"/>
          <w:color w:val="24292E"/>
          <w:sz w:val="21"/>
          <w:szCs w:val="21"/>
        </w:rPr>
        <w:t>那样，上文提到的注册。短主题名称是刚刚好两字节的主体名称，它们足够短以至于可以和数据一起在</w:t>
      </w:r>
      <w:r w:rsidRPr="009B56F2">
        <w:rPr>
          <w:rFonts w:ascii="Helvetica" w:hAnsi="Helvetica"/>
          <w:color w:val="24292E"/>
          <w:sz w:val="21"/>
          <w:szCs w:val="21"/>
        </w:rPr>
        <w:t>PUBLISH</w:t>
      </w:r>
      <w:r w:rsidRPr="009B56F2">
        <w:rPr>
          <w:rFonts w:ascii="Helvetica" w:hAnsi="Helvetica"/>
          <w:color w:val="24292E"/>
          <w:sz w:val="21"/>
          <w:szCs w:val="21"/>
        </w:rPr>
        <w:t>消息中发送，和预定义主体</w:t>
      </w:r>
      <w:r w:rsidRPr="009B56F2">
        <w:rPr>
          <w:rFonts w:ascii="Helvetica" w:hAnsi="Helvetica"/>
          <w:color w:val="24292E"/>
          <w:sz w:val="21"/>
          <w:szCs w:val="21"/>
        </w:rPr>
        <w:t>id</w:t>
      </w:r>
      <w:r w:rsidRPr="009B56F2">
        <w:rPr>
          <w:rFonts w:ascii="Helvetica" w:hAnsi="Helvetica"/>
          <w:color w:val="24292E"/>
          <w:sz w:val="21"/>
          <w:szCs w:val="21"/>
        </w:rPr>
        <w:t>一样，短主题名称也不需要注册。</w:t>
      </w:r>
    </w:p>
    <w:p w:rsidR="008D3438" w:rsidRPr="009B56F2" w:rsidRDefault="008D3438" w:rsidP="008D3438">
      <w:pPr>
        <w:numPr>
          <w:ilvl w:val="0"/>
          <w:numId w:val="4"/>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发现过程可帮助没有预先配置的服务器</w:t>
      </w:r>
      <w:r w:rsidRPr="009B56F2">
        <w:rPr>
          <w:rFonts w:ascii="Helvetica" w:hAnsi="Helvetica"/>
          <w:color w:val="24292E"/>
          <w:sz w:val="21"/>
          <w:szCs w:val="21"/>
        </w:rPr>
        <w:t>/</w:t>
      </w:r>
      <w:r w:rsidRPr="009B56F2">
        <w:rPr>
          <w:rFonts w:ascii="Helvetica" w:hAnsi="Helvetica"/>
          <w:color w:val="24292E"/>
          <w:sz w:val="21"/>
          <w:szCs w:val="21"/>
        </w:rPr>
        <w:t>网关地址的客户端，发现运行着的服务器</w:t>
      </w:r>
      <w:r w:rsidRPr="009B56F2">
        <w:rPr>
          <w:rFonts w:ascii="Helvetica" w:hAnsi="Helvetica"/>
          <w:color w:val="24292E"/>
          <w:sz w:val="21"/>
          <w:szCs w:val="21"/>
        </w:rPr>
        <w:t>/</w:t>
      </w:r>
      <w:r w:rsidRPr="009B56F2">
        <w:rPr>
          <w:rFonts w:ascii="Helvetica" w:hAnsi="Helvetica"/>
          <w:color w:val="24292E"/>
          <w:sz w:val="21"/>
          <w:szCs w:val="21"/>
        </w:rPr>
        <w:t>网关的真实网络地址。</w:t>
      </w:r>
      <w:r w:rsidRPr="009B56F2">
        <w:rPr>
          <w:rFonts w:ascii="Helvetica" w:hAnsi="Helvetica"/>
          <w:color w:val="24292E"/>
          <w:sz w:val="21"/>
          <w:szCs w:val="21"/>
        </w:rPr>
        <w:t xml:space="preserve"> </w:t>
      </w:r>
      <w:r w:rsidRPr="009B56F2">
        <w:rPr>
          <w:rFonts w:ascii="Helvetica" w:hAnsi="Helvetica"/>
          <w:color w:val="24292E"/>
          <w:sz w:val="21"/>
          <w:szCs w:val="21"/>
        </w:rPr>
        <w:t>多个网关可以同时存在于单个无线网络中，可以工作在负载均衡模式或主从模式下协同工作。</w:t>
      </w:r>
    </w:p>
    <w:p w:rsidR="008D3438" w:rsidRPr="009B56F2" w:rsidRDefault="008D3438" w:rsidP="008D3438">
      <w:pPr>
        <w:numPr>
          <w:ilvl w:val="0"/>
          <w:numId w:val="4"/>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w:t>
      </w:r>
      <w:r w:rsidRPr="009B56F2">
        <w:rPr>
          <w:rFonts w:ascii="Helvetica" w:hAnsi="Helvetica"/>
          <w:color w:val="24292E"/>
          <w:sz w:val="21"/>
          <w:szCs w:val="21"/>
        </w:rPr>
        <w:t>清除会话</w:t>
      </w:r>
      <w:r w:rsidRPr="009B56F2">
        <w:rPr>
          <w:rFonts w:ascii="Helvetica" w:hAnsi="Helvetica"/>
          <w:color w:val="24292E"/>
          <w:sz w:val="21"/>
          <w:szCs w:val="21"/>
        </w:rPr>
        <w:t>”</w:t>
      </w:r>
      <w:r w:rsidRPr="009B56F2">
        <w:rPr>
          <w:rFonts w:ascii="Helvetica" w:hAnsi="Helvetica"/>
          <w:color w:val="24292E"/>
          <w:sz w:val="21"/>
          <w:szCs w:val="21"/>
        </w:rPr>
        <w:t>的语义扩展到了遗嘱功能，即不仅仅是客户端的订阅是持久性，遗嘱主题和遗嘱消息也是。</w:t>
      </w:r>
      <w:r w:rsidRPr="009B56F2">
        <w:rPr>
          <w:rFonts w:ascii="Helvetica" w:hAnsi="Helvetica"/>
          <w:color w:val="24292E"/>
          <w:sz w:val="21"/>
          <w:szCs w:val="21"/>
        </w:rPr>
        <w:t xml:space="preserve"> </w:t>
      </w:r>
      <w:r w:rsidRPr="009B56F2">
        <w:rPr>
          <w:rFonts w:ascii="Helvetica" w:hAnsi="Helvetica"/>
          <w:color w:val="24292E"/>
          <w:sz w:val="21"/>
          <w:szCs w:val="21"/>
        </w:rPr>
        <w:t>客户端还可以在会话期间，修改遗嘱</w:t>
      </w:r>
      <w:r w:rsidRPr="009B56F2">
        <w:rPr>
          <w:rFonts w:ascii="Helvetica" w:hAnsi="Helvetica"/>
          <w:color w:val="24292E"/>
          <w:sz w:val="21"/>
          <w:szCs w:val="21"/>
        </w:rPr>
        <w:t>l</w:t>
      </w:r>
      <w:r w:rsidRPr="009B56F2">
        <w:rPr>
          <w:rFonts w:ascii="Helvetica" w:hAnsi="Helvetica"/>
          <w:color w:val="24292E"/>
          <w:sz w:val="21"/>
          <w:szCs w:val="21"/>
        </w:rPr>
        <w:t>主题和遗嘱消息。</w:t>
      </w:r>
    </w:p>
    <w:p w:rsidR="008D3438" w:rsidRPr="009B56F2" w:rsidRDefault="008D3438" w:rsidP="008D3438">
      <w:pPr>
        <w:numPr>
          <w:ilvl w:val="0"/>
          <w:numId w:val="4"/>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定义了一个新的离线保持活动过程，用来支持休眠的客户端。</w:t>
      </w:r>
      <w:r w:rsidRPr="009B56F2">
        <w:rPr>
          <w:rFonts w:ascii="Helvetica" w:hAnsi="Helvetica"/>
          <w:color w:val="24292E"/>
          <w:sz w:val="21"/>
          <w:szCs w:val="21"/>
        </w:rPr>
        <w:t xml:space="preserve"> </w:t>
      </w:r>
      <w:r w:rsidRPr="009B56F2">
        <w:rPr>
          <w:rFonts w:ascii="Helvetica" w:hAnsi="Helvetica"/>
          <w:color w:val="24292E"/>
          <w:sz w:val="21"/>
          <w:szCs w:val="21"/>
        </w:rPr>
        <w:t>通过这个程序，</w:t>
      </w:r>
      <w:r w:rsidRPr="009B56F2">
        <w:rPr>
          <w:rFonts w:ascii="Helvetica" w:hAnsi="Helvetica"/>
          <w:color w:val="24292E"/>
          <w:sz w:val="21"/>
          <w:szCs w:val="21"/>
        </w:rPr>
        <w:t xml:space="preserve"> </w:t>
      </w:r>
      <w:r w:rsidRPr="009B56F2">
        <w:rPr>
          <w:rFonts w:ascii="Helvetica" w:hAnsi="Helvetica"/>
          <w:color w:val="24292E"/>
          <w:sz w:val="21"/>
          <w:szCs w:val="21"/>
        </w:rPr>
        <w:t>电池供电的设备可以进入休眠状态，在该状态期间，所有发往它们的消息都被缓冲在服务器</w:t>
      </w:r>
      <w:r w:rsidRPr="009B56F2">
        <w:rPr>
          <w:rFonts w:ascii="Helvetica" w:hAnsi="Helvetica"/>
          <w:color w:val="24292E"/>
          <w:sz w:val="21"/>
          <w:szCs w:val="21"/>
        </w:rPr>
        <w:t>/</w:t>
      </w:r>
      <w:r w:rsidRPr="009B56F2">
        <w:rPr>
          <w:rFonts w:ascii="Helvetica" w:hAnsi="Helvetica"/>
          <w:color w:val="24292E"/>
          <w:sz w:val="21"/>
          <w:szCs w:val="21"/>
        </w:rPr>
        <w:t>网关处，并在他们醒来后发送给它们。</w:t>
      </w:r>
    </w:p>
    <w:p w:rsidR="00680852" w:rsidRDefault="00680852" w:rsidP="00680852">
      <w:pPr>
        <w:pStyle w:val="2"/>
        <w:pBdr>
          <w:bottom w:val="single" w:sz="6" w:space="4" w:color="EAECEF"/>
        </w:pBdr>
        <w:shd w:val="clear" w:color="auto" w:fill="FFFFFF"/>
        <w:spacing w:after="240" w:afterAutospacing="0"/>
        <w:rPr>
          <w:rFonts w:ascii="Helvetica" w:hAnsi="Helvetica"/>
          <w:color w:val="24292E"/>
        </w:rPr>
      </w:pPr>
      <w:bookmarkStart w:id="14" w:name="_Toc17617721"/>
      <w:r>
        <w:rPr>
          <w:rFonts w:ascii="Helvetica" w:hAnsi="Helvetica"/>
          <w:color w:val="24292E"/>
        </w:rPr>
        <w:t>4. MQTT-SN</w:t>
      </w:r>
      <w:r>
        <w:rPr>
          <w:rFonts w:ascii="Helvetica" w:hAnsi="Helvetica"/>
          <w:color w:val="24292E"/>
        </w:rPr>
        <w:t>架构</w:t>
      </w:r>
      <w:bookmarkEnd w:id="14"/>
    </w:p>
    <w:p w:rsidR="00680852" w:rsidRDefault="00680852" w:rsidP="00F766A8">
      <w:pPr>
        <w:pStyle w:val="a4"/>
        <w:shd w:val="clear" w:color="auto" w:fill="FFFFFF"/>
        <w:spacing w:before="0" w:beforeAutospacing="0" w:after="240" w:afterAutospacing="0"/>
        <w:jc w:val="center"/>
        <w:rPr>
          <w:rFonts w:ascii="Helvetica" w:hAnsi="Helvetica"/>
          <w:color w:val="24292E"/>
        </w:rPr>
      </w:pPr>
      <w:r>
        <w:rPr>
          <w:rFonts w:ascii="Helvetica" w:hAnsi="Helvetica"/>
          <w:noProof/>
          <w:color w:val="0366D6"/>
        </w:rPr>
        <w:drawing>
          <wp:inline distT="0" distB="0" distL="0" distR="0">
            <wp:extent cx="4785322" cy="2743200"/>
            <wp:effectExtent l="0" t="0" r="3175" b="0"/>
            <wp:docPr id="2" name="图片 2" descr="MQTT-S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QTT-SN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9740" cy="2745732"/>
                    </a:xfrm>
                    <a:prstGeom prst="rect">
                      <a:avLst/>
                    </a:prstGeom>
                    <a:noFill/>
                    <a:ln>
                      <a:noFill/>
                    </a:ln>
                  </pic:spPr>
                </pic:pic>
              </a:graphicData>
            </a:graphic>
          </wp:inline>
        </w:drawing>
      </w:r>
    </w:p>
    <w:p w:rsidR="00680852" w:rsidRPr="00941BA5" w:rsidRDefault="00680852" w:rsidP="00E16248">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941BA5">
        <w:rPr>
          <w:rFonts w:ascii="Heiti SC Medium" w:eastAsia="Heiti SC Medium" w:hAnsi="Heiti SC Medium" w:hint="eastAsia"/>
          <w:color w:val="24292E"/>
          <w:sz w:val="18"/>
          <w:szCs w:val="18"/>
        </w:rPr>
        <w:t>图1</w:t>
      </w:r>
      <w:r w:rsidR="00E16248" w:rsidRPr="00941BA5">
        <w:rPr>
          <w:rFonts w:ascii="Heiti SC Medium" w:eastAsia="Heiti SC Medium" w:hAnsi="Heiti SC Medium" w:hint="eastAsia"/>
          <w:color w:val="24292E"/>
          <w:sz w:val="18"/>
          <w:szCs w:val="18"/>
        </w:rPr>
        <w:t>：MQTT</w:t>
      </w:r>
      <w:r w:rsidR="00E16248" w:rsidRPr="00941BA5">
        <w:rPr>
          <w:rFonts w:ascii="Heiti SC Medium" w:eastAsia="Heiti SC Medium" w:hAnsi="Heiti SC Medium"/>
          <w:color w:val="24292E"/>
          <w:sz w:val="18"/>
          <w:szCs w:val="18"/>
        </w:rPr>
        <w:t>-</w:t>
      </w:r>
      <w:r w:rsidR="00E16248" w:rsidRPr="00941BA5">
        <w:rPr>
          <w:rFonts w:ascii="Heiti SC Medium" w:eastAsia="Heiti SC Medium" w:hAnsi="Heiti SC Medium" w:hint="eastAsia"/>
          <w:color w:val="24292E"/>
          <w:sz w:val="18"/>
          <w:szCs w:val="18"/>
        </w:rPr>
        <w:t>SN架构</w:t>
      </w:r>
    </w:p>
    <w:p w:rsidR="00680852" w:rsidRPr="002F6C97" w:rsidRDefault="00680852"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MQTT-SN</w:t>
      </w:r>
      <w:r w:rsidRPr="002F6C97">
        <w:rPr>
          <w:rFonts w:ascii="Helvetica" w:hAnsi="Helvetica"/>
          <w:color w:val="24292E"/>
          <w:sz w:val="21"/>
          <w:szCs w:val="21"/>
        </w:rPr>
        <w:t>的体系结构如图</w:t>
      </w:r>
      <w:r w:rsidRPr="002F6C97">
        <w:rPr>
          <w:rFonts w:ascii="Helvetica" w:hAnsi="Helvetica"/>
          <w:color w:val="24292E"/>
          <w:sz w:val="21"/>
          <w:szCs w:val="21"/>
        </w:rPr>
        <w:t>1</w:t>
      </w:r>
      <w:r w:rsidRPr="002F6C97">
        <w:rPr>
          <w:rFonts w:ascii="Helvetica" w:hAnsi="Helvetica"/>
          <w:color w:val="24292E"/>
          <w:sz w:val="21"/>
          <w:szCs w:val="21"/>
        </w:rPr>
        <w:t>所示。有三种</w:t>
      </w:r>
      <w:r w:rsidRPr="002F6C97">
        <w:rPr>
          <w:rFonts w:ascii="Helvetica" w:hAnsi="Helvetica"/>
          <w:color w:val="24292E"/>
          <w:sz w:val="21"/>
          <w:szCs w:val="21"/>
        </w:rPr>
        <w:t>MQTT-SN</w:t>
      </w:r>
      <w:r w:rsidRPr="002F6C97">
        <w:rPr>
          <w:rFonts w:ascii="Helvetica" w:hAnsi="Helvetica"/>
          <w:color w:val="24292E"/>
          <w:sz w:val="21"/>
          <w:szCs w:val="21"/>
        </w:rPr>
        <w:t>组件，</w:t>
      </w:r>
      <w:r w:rsidRPr="002F6C97">
        <w:rPr>
          <w:rFonts w:ascii="Helvetica" w:hAnsi="Helvetica"/>
          <w:color w:val="24292E"/>
          <w:sz w:val="21"/>
          <w:szCs w:val="21"/>
        </w:rPr>
        <w:t xml:space="preserve">MQTT-SN </w:t>
      </w:r>
      <w:r w:rsidRPr="002F6C97">
        <w:rPr>
          <w:rFonts w:ascii="Helvetica" w:hAnsi="Helvetica"/>
          <w:color w:val="24292E"/>
          <w:sz w:val="21"/>
          <w:szCs w:val="21"/>
        </w:rPr>
        <w:t>客户端，</w:t>
      </w:r>
      <w:r w:rsidRPr="002F6C97">
        <w:rPr>
          <w:rFonts w:ascii="Helvetica" w:hAnsi="Helvetica"/>
          <w:color w:val="24292E"/>
          <w:sz w:val="21"/>
          <w:szCs w:val="21"/>
        </w:rPr>
        <w:t>MQTT-SN</w:t>
      </w:r>
      <w:r w:rsidRPr="002F6C97">
        <w:rPr>
          <w:rFonts w:ascii="Helvetica" w:hAnsi="Helvetica"/>
          <w:color w:val="24292E"/>
          <w:sz w:val="21"/>
          <w:szCs w:val="21"/>
        </w:rPr>
        <w:t>网关（</w:t>
      </w:r>
      <w:r w:rsidRPr="002F6C97">
        <w:rPr>
          <w:rFonts w:ascii="Helvetica" w:hAnsi="Helvetica"/>
          <w:color w:val="24292E"/>
          <w:sz w:val="21"/>
          <w:szCs w:val="21"/>
        </w:rPr>
        <w:t>GW</w:t>
      </w:r>
      <w:r w:rsidRPr="002F6C97">
        <w:rPr>
          <w:rFonts w:ascii="Helvetica" w:hAnsi="Helvetica"/>
          <w:color w:val="24292E"/>
          <w:sz w:val="21"/>
          <w:szCs w:val="21"/>
        </w:rPr>
        <w:t>）和</w:t>
      </w:r>
      <w:r w:rsidRPr="002F6C97">
        <w:rPr>
          <w:rFonts w:ascii="Helvetica" w:hAnsi="Helvetica"/>
          <w:color w:val="24292E"/>
          <w:sz w:val="21"/>
          <w:szCs w:val="21"/>
        </w:rPr>
        <w:t>MQTT-SN</w:t>
      </w:r>
      <w:r w:rsidRPr="002F6C97">
        <w:rPr>
          <w:rFonts w:ascii="Helvetica" w:hAnsi="Helvetica"/>
          <w:color w:val="24292E"/>
          <w:sz w:val="21"/>
          <w:szCs w:val="21"/>
        </w:rPr>
        <w:t>转发器。</w:t>
      </w:r>
      <w:r w:rsidRPr="002F6C97">
        <w:rPr>
          <w:rFonts w:ascii="Helvetica" w:hAnsi="Helvetica"/>
          <w:color w:val="24292E"/>
          <w:sz w:val="21"/>
          <w:szCs w:val="21"/>
        </w:rPr>
        <w:t xml:space="preserve"> MQTT-SN</w:t>
      </w:r>
      <w:r w:rsidRPr="002F6C97">
        <w:rPr>
          <w:rFonts w:ascii="Helvetica" w:hAnsi="Helvetica"/>
          <w:color w:val="24292E"/>
          <w:sz w:val="21"/>
          <w:szCs w:val="21"/>
        </w:rPr>
        <w:t>客户端使用</w:t>
      </w:r>
      <w:r w:rsidRPr="002F6C97">
        <w:rPr>
          <w:rFonts w:ascii="Helvetica" w:hAnsi="Helvetica"/>
          <w:color w:val="24292E"/>
          <w:sz w:val="21"/>
          <w:szCs w:val="21"/>
        </w:rPr>
        <w:t>MQTT-SN</w:t>
      </w:r>
      <w:r w:rsidRPr="002F6C97">
        <w:rPr>
          <w:rFonts w:ascii="Helvetica" w:hAnsi="Helvetica"/>
          <w:color w:val="24292E"/>
          <w:sz w:val="21"/>
          <w:szCs w:val="21"/>
        </w:rPr>
        <w:t>协议，通过</w:t>
      </w:r>
      <w:r w:rsidRPr="002F6C97">
        <w:rPr>
          <w:rFonts w:ascii="Helvetica" w:hAnsi="Helvetica"/>
          <w:color w:val="24292E"/>
          <w:sz w:val="21"/>
          <w:szCs w:val="21"/>
        </w:rPr>
        <w:t>MQTT-SN</w:t>
      </w:r>
      <w:r w:rsidRPr="002F6C97">
        <w:rPr>
          <w:rFonts w:ascii="Helvetica" w:hAnsi="Helvetica"/>
          <w:color w:val="24292E"/>
          <w:sz w:val="21"/>
          <w:szCs w:val="21"/>
        </w:rPr>
        <w:t>网关，将自身连接到</w:t>
      </w:r>
      <w:r w:rsidRPr="002F6C97">
        <w:rPr>
          <w:rFonts w:ascii="Helvetica" w:hAnsi="Helvetica"/>
          <w:color w:val="24292E"/>
          <w:sz w:val="21"/>
          <w:szCs w:val="21"/>
        </w:rPr>
        <w:t>MQTT</w:t>
      </w:r>
      <w:r w:rsidRPr="002F6C97">
        <w:rPr>
          <w:rFonts w:ascii="Helvetica" w:hAnsi="Helvetica"/>
          <w:color w:val="24292E"/>
          <w:sz w:val="21"/>
          <w:szCs w:val="21"/>
        </w:rPr>
        <w:t>服务器。一个</w:t>
      </w:r>
      <w:r w:rsidRPr="002F6C97">
        <w:rPr>
          <w:rFonts w:ascii="Helvetica" w:hAnsi="Helvetica"/>
          <w:color w:val="24292E"/>
          <w:sz w:val="21"/>
          <w:szCs w:val="21"/>
        </w:rPr>
        <w:t xml:space="preserve"> MQTT-SN</w:t>
      </w:r>
      <w:r w:rsidRPr="002F6C97">
        <w:rPr>
          <w:rFonts w:ascii="Helvetica" w:hAnsi="Helvetica"/>
          <w:color w:val="24292E"/>
          <w:sz w:val="21"/>
          <w:szCs w:val="21"/>
        </w:rPr>
        <w:t>网关可以集成或不集成</w:t>
      </w:r>
      <w:r w:rsidRPr="002F6C97">
        <w:rPr>
          <w:rFonts w:ascii="Helvetica" w:hAnsi="Helvetica"/>
          <w:color w:val="24292E"/>
          <w:sz w:val="21"/>
          <w:szCs w:val="21"/>
        </w:rPr>
        <w:t xml:space="preserve"> MQTT</w:t>
      </w:r>
      <w:r w:rsidRPr="002F6C97">
        <w:rPr>
          <w:rFonts w:ascii="Helvetica" w:hAnsi="Helvetica"/>
          <w:color w:val="24292E"/>
          <w:sz w:val="21"/>
          <w:szCs w:val="21"/>
        </w:rPr>
        <w:t>服务器。</w:t>
      </w:r>
      <w:r w:rsidRPr="002F6C97">
        <w:rPr>
          <w:rFonts w:ascii="Helvetica" w:hAnsi="Helvetica"/>
          <w:color w:val="24292E"/>
          <w:sz w:val="21"/>
          <w:szCs w:val="21"/>
        </w:rPr>
        <w:t xml:space="preserve"> </w:t>
      </w:r>
      <w:r w:rsidRPr="002F6C97">
        <w:rPr>
          <w:rFonts w:ascii="Helvetica" w:hAnsi="Helvetica"/>
          <w:color w:val="24292E"/>
          <w:sz w:val="21"/>
          <w:szCs w:val="21"/>
        </w:rPr>
        <w:t>在独立网关的情况下，</w:t>
      </w:r>
      <w:r w:rsidRPr="002F6C97">
        <w:rPr>
          <w:rFonts w:ascii="Helvetica" w:hAnsi="Helvetica"/>
          <w:color w:val="24292E"/>
          <w:sz w:val="21"/>
          <w:szCs w:val="21"/>
        </w:rPr>
        <w:t>MQTT-SN</w:t>
      </w:r>
      <w:r w:rsidRPr="002F6C97">
        <w:rPr>
          <w:rFonts w:ascii="Helvetica" w:hAnsi="Helvetica"/>
          <w:color w:val="24292E"/>
          <w:sz w:val="21"/>
          <w:szCs w:val="21"/>
        </w:rPr>
        <w:t>网关和</w:t>
      </w:r>
      <w:r w:rsidRPr="002F6C97">
        <w:rPr>
          <w:rFonts w:ascii="Helvetica" w:hAnsi="Helvetica"/>
          <w:color w:val="24292E"/>
          <w:sz w:val="21"/>
          <w:szCs w:val="21"/>
        </w:rPr>
        <w:t>MQTT</w:t>
      </w:r>
      <w:r w:rsidRPr="002F6C97">
        <w:rPr>
          <w:rFonts w:ascii="Helvetica" w:hAnsi="Helvetica"/>
          <w:color w:val="24292E"/>
          <w:sz w:val="21"/>
          <w:szCs w:val="21"/>
        </w:rPr>
        <w:t>服务器之间使用</w:t>
      </w:r>
      <w:r w:rsidRPr="002F6C97">
        <w:rPr>
          <w:rFonts w:ascii="Helvetica" w:hAnsi="Helvetica"/>
          <w:color w:val="24292E"/>
          <w:sz w:val="21"/>
          <w:szCs w:val="21"/>
        </w:rPr>
        <w:t>MQTT</w:t>
      </w:r>
      <w:r w:rsidRPr="002F6C97">
        <w:rPr>
          <w:rFonts w:ascii="Helvetica" w:hAnsi="Helvetica"/>
          <w:color w:val="24292E"/>
          <w:sz w:val="21"/>
          <w:szCs w:val="21"/>
        </w:rPr>
        <w:t>协议。</w:t>
      </w:r>
      <w:r w:rsidRPr="002F6C97">
        <w:rPr>
          <w:rFonts w:ascii="Helvetica" w:hAnsi="Helvetica"/>
          <w:color w:val="24292E"/>
          <w:sz w:val="21"/>
          <w:szCs w:val="21"/>
        </w:rPr>
        <w:t xml:space="preserve"> </w:t>
      </w:r>
      <w:r w:rsidRPr="002F6C97">
        <w:rPr>
          <w:rFonts w:ascii="Helvetica" w:hAnsi="Helvetica"/>
          <w:color w:val="24292E"/>
          <w:sz w:val="21"/>
          <w:szCs w:val="21"/>
        </w:rPr>
        <w:t>其主要功能是</w:t>
      </w:r>
      <w:r w:rsidRPr="002F6C97">
        <w:rPr>
          <w:rFonts w:ascii="Helvetica" w:hAnsi="Helvetica"/>
          <w:color w:val="24292E"/>
          <w:sz w:val="21"/>
          <w:szCs w:val="21"/>
        </w:rPr>
        <w:t>MQTT</w:t>
      </w:r>
      <w:r w:rsidRPr="002F6C97">
        <w:rPr>
          <w:rFonts w:ascii="Helvetica" w:hAnsi="Helvetica"/>
          <w:color w:val="24292E"/>
          <w:sz w:val="21"/>
          <w:szCs w:val="21"/>
        </w:rPr>
        <w:t>和</w:t>
      </w:r>
      <w:r w:rsidRPr="002F6C97">
        <w:rPr>
          <w:rFonts w:ascii="Helvetica" w:hAnsi="Helvetica"/>
          <w:color w:val="24292E"/>
          <w:sz w:val="21"/>
          <w:szCs w:val="21"/>
        </w:rPr>
        <w:t>MQTT-SN</w:t>
      </w:r>
      <w:r w:rsidRPr="002F6C97">
        <w:rPr>
          <w:rFonts w:ascii="Helvetica" w:hAnsi="Helvetica"/>
          <w:color w:val="24292E"/>
          <w:sz w:val="21"/>
          <w:szCs w:val="21"/>
        </w:rPr>
        <w:t>协议之间的转换。</w:t>
      </w:r>
    </w:p>
    <w:p w:rsidR="00680852" w:rsidRPr="002F6C97" w:rsidRDefault="00680852"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如果</w:t>
      </w:r>
      <w:r w:rsidRPr="002F6C97">
        <w:rPr>
          <w:rFonts w:ascii="Helvetica" w:hAnsi="Helvetica"/>
          <w:color w:val="24292E"/>
          <w:sz w:val="21"/>
          <w:szCs w:val="21"/>
        </w:rPr>
        <w:t>MQTT-SN</w:t>
      </w:r>
      <w:r w:rsidRPr="002F6C97">
        <w:rPr>
          <w:rFonts w:ascii="Helvetica" w:hAnsi="Helvetica"/>
          <w:color w:val="24292E"/>
          <w:sz w:val="21"/>
          <w:szCs w:val="21"/>
        </w:rPr>
        <w:t>客户端没有直接连接到网关所在的网络，它们也可以通过转发器访问网关。</w:t>
      </w:r>
      <w:r w:rsidRPr="002F6C97">
        <w:rPr>
          <w:rFonts w:ascii="Helvetica" w:hAnsi="Helvetica"/>
          <w:color w:val="24292E"/>
          <w:sz w:val="21"/>
          <w:szCs w:val="21"/>
        </w:rPr>
        <w:t xml:space="preserve"> </w:t>
      </w:r>
      <w:r w:rsidRPr="002F6C97">
        <w:rPr>
          <w:rFonts w:ascii="Helvetica" w:hAnsi="Helvetica"/>
          <w:color w:val="24292E"/>
          <w:sz w:val="21"/>
          <w:szCs w:val="21"/>
        </w:rPr>
        <w:t>转发器简单地封装它在无线侧接收的</w:t>
      </w:r>
      <w:r w:rsidRPr="002F6C97">
        <w:rPr>
          <w:rFonts w:ascii="Helvetica" w:hAnsi="Helvetica"/>
          <w:color w:val="24292E"/>
          <w:sz w:val="21"/>
          <w:szCs w:val="21"/>
        </w:rPr>
        <w:t>MQTT-SN</w:t>
      </w:r>
      <w:r w:rsidRPr="002F6C97">
        <w:rPr>
          <w:rFonts w:ascii="Helvetica" w:hAnsi="Helvetica"/>
          <w:color w:val="24292E"/>
          <w:sz w:val="21"/>
          <w:szCs w:val="21"/>
        </w:rPr>
        <w:t>帧，并将它们没有变化的发送到网关。</w:t>
      </w:r>
      <w:r w:rsidRPr="002F6C97">
        <w:rPr>
          <w:rFonts w:ascii="Helvetica" w:hAnsi="Helvetica"/>
          <w:color w:val="24292E"/>
          <w:sz w:val="21"/>
          <w:szCs w:val="21"/>
        </w:rPr>
        <w:t xml:space="preserve"> </w:t>
      </w:r>
      <w:r w:rsidRPr="002F6C97">
        <w:rPr>
          <w:rFonts w:ascii="Helvetica" w:hAnsi="Helvetica"/>
          <w:color w:val="24292E"/>
          <w:sz w:val="21"/>
          <w:szCs w:val="21"/>
        </w:rPr>
        <w:t>在相反的方向上，它也无变化的解封装从网关接收的帧，将它们发送给客户端。</w:t>
      </w:r>
    </w:p>
    <w:p w:rsidR="00680852" w:rsidRPr="002F6C97" w:rsidRDefault="00680852"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lastRenderedPageBreak/>
        <w:t>根据网关如何在</w:t>
      </w:r>
      <w:r w:rsidRPr="002F6C97">
        <w:rPr>
          <w:rFonts w:ascii="Helvetica" w:hAnsi="Helvetica"/>
          <w:color w:val="24292E"/>
          <w:sz w:val="21"/>
          <w:szCs w:val="21"/>
        </w:rPr>
        <w:t>MQTT</w:t>
      </w:r>
      <w:r w:rsidRPr="002F6C97">
        <w:rPr>
          <w:rFonts w:ascii="Helvetica" w:hAnsi="Helvetica"/>
          <w:color w:val="24292E"/>
          <w:sz w:val="21"/>
          <w:szCs w:val="21"/>
        </w:rPr>
        <w:t>和</w:t>
      </w:r>
      <w:r w:rsidRPr="002F6C97">
        <w:rPr>
          <w:rFonts w:ascii="Helvetica" w:hAnsi="Helvetica"/>
          <w:color w:val="24292E"/>
          <w:sz w:val="21"/>
          <w:szCs w:val="21"/>
        </w:rPr>
        <w:t>MQTT-SN</w:t>
      </w:r>
      <w:r w:rsidRPr="002F6C97">
        <w:rPr>
          <w:rFonts w:ascii="Helvetica" w:hAnsi="Helvetica"/>
          <w:color w:val="24292E"/>
          <w:sz w:val="21"/>
          <w:szCs w:val="21"/>
        </w:rPr>
        <w:t>之间执行协议转换，我们可以区分</w:t>
      </w:r>
      <w:r w:rsidRPr="002F6C97">
        <w:rPr>
          <w:rFonts w:ascii="Helvetica" w:hAnsi="Helvetica"/>
          <w:color w:val="24292E"/>
          <w:sz w:val="21"/>
          <w:szCs w:val="21"/>
        </w:rPr>
        <w:t xml:space="preserve"> </w:t>
      </w:r>
      <w:r w:rsidRPr="002F6C97">
        <w:rPr>
          <w:rFonts w:ascii="Helvetica" w:hAnsi="Helvetica"/>
          <w:color w:val="24292E"/>
          <w:sz w:val="21"/>
          <w:szCs w:val="21"/>
        </w:rPr>
        <w:t>两种类型的网关，即透传网关和聚合网关，见图</w:t>
      </w:r>
      <w:r w:rsidRPr="002F6C97">
        <w:rPr>
          <w:rFonts w:ascii="Helvetica" w:hAnsi="Helvetica"/>
          <w:color w:val="24292E"/>
          <w:sz w:val="21"/>
          <w:szCs w:val="21"/>
        </w:rPr>
        <w:t>2</w:t>
      </w:r>
      <w:r w:rsidRPr="002F6C97">
        <w:rPr>
          <w:rFonts w:ascii="Helvetica" w:hAnsi="Helvetica"/>
          <w:color w:val="24292E"/>
          <w:sz w:val="21"/>
          <w:szCs w:val="21"/>
        </w:rPr>
        <w:t>。在下面部分解释说明。</w:t>
      </w:r>
    </w:p>
    <w:p w:rsidR="00680852" w:rsidRPr="009B56F2" w:rsidRDefault="00680852" w:rsidP="009B56F2">
      <w:pPr>
        <w:shd w:val="clear" w:color="auto" w:fill="FFFFFF"/>
        <w:spacing w:before="360" w:after="240"/>
        <w:outlineLvl w:val="2"/>
        <w:rPr>
          <w:rFonts w:ascii="Helvetica" w:hAnsi="Helvetica"/>
          <w:b/>
          <w:bCs/>
          <w:color w:val="24292E"/>
          <w:sz w:val="28"/>
          <w:szCs w:val="28"/>
        </w:rPr>
      </w:pPr>
      <w:bookmarkStart w:id="15" w:name="_Toc17617722"/>
      <w:r w:rsidRPr="009B56F2">
        <w:rPr>
          <w:rFonts w:ascii="Helvetica" w:hAnsi="Helvetica"/>
          <w:b/>
          <w:bCs/>
          <w:color w:val="24292E"/>
          <w:sz w:val="28"/>
          <w:szCs w:val="28"/>
        </w:rPr>
        <w:t xml:space="preserve">4.1 </w:t>
      </w:r>
      <w:r w:rsidRPr="009B56F2">
        <w:rPr>
          <w:rFonts w:ascii="Helvetica" w:hAnsi="Helvetica"/>
          <w:b/>
          <w:bCs/>
          <w:color w:val="24292E"/>
          <w:sz w:val="28"/>
          <w:szCs w:val="28"/>
        </w:rPr>
        <w:t>透传网关</w:t>
      </w:r>
      <w:bookmarkEnd w:id="15"/>
    </w:p>
    <w:p w:rsidR="00680852" w:rsidRPr="002F6C97" w:rsidRDefault="00680852"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对于每个</w:t>
      </w:r>
      <w:r w:rsidRPr="002F6C97">
        <w:rPr>
          <w:rFonts w:ascii="Helvetica" w:hAnsi="Helvetica"/>
          <w:color w:val="24292E"/>
          <w:sz w:val="21"/>
          <w:szCs w:val="21"/>
        </w:rPr>
        <w:t>MQTT-SN</w:t>
      </w:r>
      <w:r w:rsidRPr="002F6C97">
        <w:rPr>
          <w:rFonts w:ascii="Helvetica" w:hAnsi="Helvetica"/>
          <w:color w:val="24292E"/>
          <w:sz w:val="21"/>
          <w:szCs w:val="21"/>
        </w:rPr>
        <w:t>客户端的连接，透传网关都将建立和维护与</w:t>
      </w:r>
      <w:r w:rsidRPr="002F6C97">
        <w:rPr>
          <w:rFonts w:ascii="Helvetica" w:hAnsi="Helvetica"/>
          <w:color w:val="24292E"/>
          <w:sz w:val="21"/>
          <w:szCs w:val="21"/>
        </w:rPr>
        <w:t>MQTT</w:t>
      </w:r>
      <w:r w:rsidRPr="002F6C97">
        <w:rPr>
          <w:rFonts w:ascii="Helvetica" w:hAnsi="Helvetica"/>
          <w:color w:val="24292E"/>
          <w:sz w:val="21"/>
          <w:szCs w:val="21"/>
        </w:rPr>
        <w:t>服务器的单独的连接。</w:t>
      </w:r>
      <w:r w:rsidRPr="002F6C97">
        <w:rPr>
          <w:rFonts w:ascii="Helvetica" w:hAnsi="Helvetica"/>
          <w:color w:val="24292E"/>
          <w:sz w:val="21"/>
          <w:szCs w:val="21"/>
        </w:rPr>
        <w:t xml:space="preserve"> </w:t>
      </w:r>
      <w:r w:rsidRPr="002F6C97">
        <w:rPr>
          <w:rFonts w:ascii="Helvetica" w:hAnsi="Helvetica"/>
          <w:color w:val="24292E"/>
          <w:sz w:val="21"/>
          <w:szCs w:val="21"/>
        </w:rPr>
        <w:t>这种</w:t>
      </w:r>
      <w:r w:rsidRPr="002F6C97">
        <w:rPr>
          <w:rFonts w:ascii="Helvetica" w:hAnsi="Helvetica"/>
          <w:color w:val="24292E"/>
          <w:sz w:val="21"/>
          <w:szCs w:val="21"/>
        </w:rPr>
        <w:t>MQTT</w:t>
      </w:r>
      <w:r w:rsidRPr="002F6C97">
        <w:rPr>
          <w:rFonts w:ascii="Helvetica" w:hAnsi="Helvetica"/>
          <w:color w:val="24292E"/>
          <w:sz w:val="21"/>
          <w:szCs w:val="21"/>
        </w:rPr>
        <w:t>连接专门用于端到端和几乎透明的客户端和服务器之间进行消息交换。</w:t>
      </w:r>
      <w:r w:rsidRPr="002F6C97">
        <w:rPr>
          <w:rFonts w:ascii="Helvetica" w:hAnsi="Helvetica"/>
          <w:color w:val="24292E"/>
          <w:sz w:val="21"/>
          <w:szCs w:val="21"/>
        </w:rPr>
        <w:t xml:space="preserve"> </w:t>
      </w:r>
      <w:r w:rsidRPr="002F6C97">
        <w:rPr>
          <w:rFonts w:ascii="Helvetica" w:hAnsi="Helvetica"/>
          <w:color w:val="24292E"/>
          <w:sz w:val="21"/>
          <w:szCs w:val="21"/>
        </w:rPr>
        <w:t>网关和服务器之间的连接数，与网关和</w:t>
      </w:r>
      <w:r w:rsidRPr="002F6C97">
        <w:rPr>
          <w:rFonts w:ascii="Helvetica" w:hAnsi="Helvetica"/>
          <w:color w:val="24292E"/>
          <w:sz w:val="21"/>
          <w:szCs w:val="21"/>
        </w:rPr>
        <w:t>MQTT-SN</w:t>
      </w:r>
      <w:r w:rsidRPr="002F6C97">
        <w:rPr>
          <w:rFonts w:ascii="Helvetica" w:hAnsi="Helvetica"/>
          <w:color w:val="24292E"/>
          <w:sz w:val="21"/>
          <w:szCs w:val="21"/>
        </w:rPr>
        <w:t>客户端之间的连接数一样多。</w:t>
      </w:r>
      <w:r w:rsidRPr="002F6C97">
        <w:rPr>
          <w:rFonts w:ascii="Helvetica" w:hAnsi="Helvetica"/>
          <w:color w:val="24292E"/>
          <w:sz w:val="21"/>
          <w:szCs w:val="21"/>
        </w:rPr>
        <w:t xml:space="preserve"> </w:t>
      </w:r>
      <w:r w:rsidRPr="002F6C97">
        <w:rPr>
          <w:rFonts w:ascii="Helvetica" w:hAnsi="Helvetica"/>
          <w:color w:val="24292E"/>
          <w:sz w:val="21"/>
          <w:szCs w:val="21"/>
        </w:rPr>
        <w:t>透传网关将执行两个协议之间的</w:t>
      </w:r>
      <w:r w:rsidRPr="002F6C97">
        <w:rPr>
          <w:rFonts w:ascii="Helvetica" w:hAnsi="Helvetica"/>
          <w:color w:val="24292E"/>
          <w:sz w:val="21"/>
          <w:szCs w:val="21"/>
        </w:rPr>
        <w:t>“</w:t>
      </w:r>
      <w:r w:rsidRPr="002F6C97">
        <w:rPr>
          <w:rFonts w:ascii="Helvetica" w:hAnsi="Helvetica"/>
          <w:color w:val="24292E"/>
          <w:sz w:val="21"/>
          <w:szCs w:val="21"/>
        </w:rPr>
        <w:t>语法</w:t>
      </w:r>
      <w:r w:rsidRPr="002F6C97">
        <w:rPr>
          <w:rFonts w:ascii="Helvetica" w:hAnsi="Helvetica"/>
          <w:color w:val="24292E"/>
          <w:sz w:val="21"/>
          <w:szCs w:val="21"/>
        </w:rPr>
        <w:t>”</w:t>
      </w:r>
      <w:r w:rsidRPr="002F6C97">
        <w:rPr>
          <w:rFonts w:ascii="Helvetica" w:hAnsi="Helvetica"/>
          <w:color w:val="24292E"/>
          <w:sz w:val="21"/>
          <w:szCs w:val="21"/>
        </w:rPr>
        <w:t>翻译。</w:t>
      </w:r>
      <w:r w:rsidRPr="002F6C97">
        <w:rPr>
          <w:rFonts w:ascii="Helvetica" w:hAnsi="Helvetica"/>
          <w:color w:val="24292E"/>
          <w:sz w:val="21"/>
          <w:szCs w:val="21"/>
        </w:rPr>
        <w:t xml:space="preserve"> </w:t>
      </w:r>
      <w:r w:rsidRPr="002F6C97">
        <w:rPr>
          <w:rFonts w:ascii="Helvetica" w:hAnsi="Helvetica"/>
          <w:color w:val="24292E"/>
          <w:sz w:val="21"/>
          <w:szCs w:val="21"/>
        </w:rPr>
        <w:t>由于</w:t>
      </w:r>
      <w:r w:rsidRPr="002F6C97">
        <w:rPr>
          <w:rFonts w:ascii="Helvetica" w:hAnsi="Helvetica"/>
          <w:color w:val="24292E"/>
          <w:sz w:val="21"/>
          <w:szCs w:val="21"/>
        </w:rPr>
        <w:t>MQTT-SN</w:t>
      </w:r>
      <w:r w:rsidRPr="002F6C97">
        <w:rPr>
          <w:rFonts w:ascii="Helvetica" w:hAnsi="Helvetica"/>
          <w:color w:val="24292E"/>
          <w:sz w:val="21"/>
          <w:szCs w:val="21"/>
        </w:rPr>
        <w:t>客户端和</w:t>
      </w:r>
      <w:r w:rsidRPr="002F6C97">
        <w:rPr>
          <w:rFonts w:ascii="Helvetica" w:hAnsi="Helvetica"/>
          <w:color w:val="24292E"/>
          <w:sz w:val="21"/>
          <w:szCs w:val="21"/>
        </w:rPr>
        <w:t>MQTT</w:t>
      </w:r>
      <w:r w:rsidRPr="002F6C97">
        <w:rPr>
          <w:rFonts w:ascii="Helvetica" w:hAnsi="Helvetica"/>
          <w:color w:val="24292E"/>
          <w:sz w:val="21"/>
          <w:szCs w:val="21"/>
        </w:rPr>
        <w:t>服务器之间的所有消息交换都是端到端的，服务器实现的所有功能和特性都可以向客户端提供。</w:t>
      </w:r>
    </w:p>
    <w:p w:rsidR="00680852" w:rsidRPr="002F6C97" w:rsidRDefault="00680852"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虽然与聚合网关相比，透明网关的实现更简单，但是它要求</w:t>
      </w:r>
      <w:r w:rsidRPr="002F6C97">
        <w:rPr>
          <w:rFonts w:ascii="Helvetica" w:hAnsi="Helvetica"/>
          <w:color w:val="24292E"/>
          <w:sz w:val="21"/>
          <w:szCs w:val="21"/>
        </w:rPr>
        <w:t>MQTT</w:t>
      </w:r>
      <w:r w:rsidRPr="002F6C97">
        <w:rPr>
          <w:rFonts w:ascii="Helvetica" w:hAnsi="Helvetica"/>
          <w:color w:val="24292E"/>
          <w:sz w:val="21"/>
          <w:szCs w:val="21"/>
        </w:rPr>
        <w:t>服务器为每个活动客户端支持单独的连接。</w:t>
      </w:r>
      <w:r w:rsidRPr="002F6C97">
        <w:rPr>
          <w:rFonts w:ascii="Helvetica" w:hAnsi="Helvetica"/>
          <w:color w:val="24292E"/>
          <w:sz w:val="21"/>
          <w:szCs w:val="21"/>
        </w:rPr>
        <w:t xml:space="preserve"> </w:t>
      </w:r>
      <w:r w:rsidRPr="002F6C97">
        <w:rPr>
          <w:rFonts w:ascii="Helvetica" w:hAnsi="Helvetica"/>
          <w:color w:val="24292E"/>
          <w:sz w:val="21"/>
          <w:szCs w:val="21"/>
        </w:rPr>
        <w:t>一些</w:t>
      </w:r>
      <w:r w:rsidRPr="002F6C97">
        <w:rPr>
          <w:rFonts w:ascii="Helvetica" w:hAnsi="Helvetica"/>
          <w:color w:val="24292E"/>
          <w:sz w:val="21"/>
          <w:szCs w:val="21"/>
        </w:rPr>
        <w:t>MQTT</w:t>
      </w:r>
      <w:r w:rsidRPr="002F6C97">
        <w:rPr>
          <w:rFonts w:ascii="Helvetica" w:hAnsi="Helvetica"/>
          <w:color w:val="24292E"/>
          <w:sz w:val="21"/>
          <w:szCs w:val="21"/>
        </w:rPr>
        <w:t>服务器的实现可能会对并发连接数有限制。</w:t>
      </w:r>
    </w:p>
    <w:p w:rsidR="00680852" w:rsidRDefault="00680852" w:rsidP="00490A98">
      <w:pPr>
        <w:shd w:val="clear" w:color="auto" w:fill="FFFFFF"/>
        <w:spacing w:after="240"/>
        <w:ind w:firstLineChars="200" w:firstLine="480"/>
        <w:jc w:val="center"/>
        <w:rPr>
          <w:rFonts w:ascii="Helvetica" w:hAnsi="Helvetica"/>
          <w:color w:val="24292E"/>
        </w:rPr>
      </w:pPr>
      <w:bookmarkStart w:id="16" w:name="_GoBack"/>
      <w:r>
        <w:rPr>
          <w:rFonts w:ascii="Helvetica" w:hAnsi="Helvetica"/>
          <w:noProof/>
          <w:color w:val="0366D6"/>
        </w:rPr>
        <w:drawing>
          <wp:inline distT="0" distB="0" distL="0" distR="0">
            <wp:extent cx="5270500" cy="1622425"/>
            <wp:effectExtent l="0" t="0" r="0" b="3175"/>
            <wp:docPr id="1" name="图片 1" descr="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Gatew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1622425"/>
                    </a:xfrm>
                    <a:prstGeom prst="rect">
                      <a:avLst/>
                    </a:prstGeom>
                    <a:noFill/>
                    <a:ln>
                      <a:noFill/>
                    </a:ln>
                  </pic:spPr>
                </pic:pic>
              </a:graphicData>
            </a:graphic>
          </wp:inline>
        </w:drawing>
      </w:r>
      <w:bookmarkEnd w:id="16"/>
    </w:p>
    <w:p w:rsidR="00E16248" w:rsidRPr="00320586" w:rsidRDefault="00E16248" w:rsidP="00E16248">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图</w:t>
      </w:r>
      <w:r w:rsidRPr="00320586">
        <w:rPr>
          <w:rFonts w:ascii="Heiti SC Medium" w:eastAsia="Heiti SC Medium" w:hAnsi="Heiti SC Medium"/>
          <w:color w:val="24292E"/>
          <w:sz w:val="18"/>
          <w:szCs w:val="18"/>
        </w:rPr>
        <w:t>2</w:t>
      </w:r>
      <w:r w:rsidRPr="00320586">
        <w:rPr>
          <w:rFonts w:ascii="Heiti SC Medium" w:eastAsia="Heiti SC Medium" w:hAnsi="Heiti SC Medium" w:hint="eastAsia"/>
          <w:color w:val="24292E"/>
          <w:sz w:val="18"/>
          <w:szCs w:val="18"/>
        </w:rPr>
        <w:t>：透传网关和聚合网关</w:t>
      </w:r>
    </w:p>
    <w:p w:rsidR="00680852" w:rsidRPr="009B56F2" w:rsidRDefault="00680852" w:rsidP="009B56F2">
      <w:pPr>
        <w:shd w:val="clear" w:color="auto" w:fill="FFFFFF"/>
        <w:spacing w:before="360" w:after="240"/>
        <w:outlineLvl w:val="2"/>
        <w:rPr>
          <w:rFonts w:ascii="Helvetica" w:hAnsi="Helvetica"/>
          <w:b/>
          <w:bCs/>
          <w:color w:val="24292E"/>
          <w:sz w:val="28"/>
          <w:szCs w:val="28"/>
        </w:rPr>
      </w:pPr>
      <w:bookmarkStart w:id="17" w:name="_Toc17617723"/>
      <w:r w:rsidRPr="009B56F2">
        <w:rPr>
          <w:rFonts w:ascii="Helvetica" w:hAnsi="Helvetica"/>
          <w:b/>
          <w:bCs/>
          <w:color w:val="24292E"/>
          <w:sz w:val="28"/>
          <w:szCs w:val="28"/>
        </w:rPr>
        <w:t xml:space="preserve">4.2 </w:t>
      </w:r>
      <w:r w:rsidRPr="009B56F2">
        <w:rPr>
          <w:rFonts w:ascii="Helvetica" w:hAnsi="Helvetica"/>
          <w:b/>
          <w:bCs/>
          <w:color w:val="24292E"/>
          <w:sz w:val="28"/>
          <w:szCs w:val="28"/>
        </w:rPr>
        <w:t>聚合网关</w:t>
      </w:r>
      <w:bookmarkEnd w:id="17"/>
    </w:p>
    <w:p w:rsidR="00680852" w:rsidRPr="002F6C97" w:rsidRDefault="00680852"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聚合网关只有一个连接到</w:t>
      </w:r>
      <w:r w:rsidRPr="002F6C97">
        <w:rPr>
          <w:rFonts w:ascii="Helvetica" w:hAnsi="Helvetica"/>
          <w:color w:val="24292E"/>
          <w:sz w:val="21"/>
          <w:szCs w:val="21"/>
        </w:rPr>
        <w:t>MQTT</w:t>
      </w:r>
      <w:r w:rsidRPr="002F6C97">
        <w:rPr>
          <w:rFonts w:ascii="Helvetica" w:hAnsi="Helvetica"/>
          <w:color w:val="24292E"/>
          <w:sz w:val="21"/>
          <w:szCs w:val="21"/>
        </w:rPr>
        <w:t>服务器，而不是为每个连接的客户端建立单独的</w:t>
      </w:r>
      <w:r w:rsidRPr="002F6C97">
        <w:rPr>
          <w:rFonts w:ascii="Helvetica" w:hAnsi="Helvetica"/>
          <w:color w:val="24292E"/>
          <w:sz w:val="21"/>
          <w:szCs w:val="21"/>
        </w:rPr>
        <w:t>MQTT</w:t>
      </w:r>
      <w:r w:rsidRPr="002F6C97">
        <w:rPr>
          <w:rFonts w:ascii="Helvetica" w:hAnsi="Helvetica"/>
          <w:color w:val="24292E"/>
          <w:sz w:val="21"/>
          <w:szCs w:val="21"/>
        </w:rPr>
        <w:t>连接。</w:t>
      </w:r>
      <w:r w:rsidRPr="002F6C97">
        <w:rPr>
          <w:rFonts w:ascii="Helvetica" w:hAnsi="Helvetica"/>
          <w:color w:val="24292E"/>
          <w:sz w:val="21"/>
          <w:szCs w:val="21"/>
        </w:rPr>
        <w:t xml:space="preserve"> MQTT-SN</w:t>
      </w:r>
      <w:r w:rsidRPr="002F6C97">
        <w:rPr>
          <w:rFonts w:ascii="Helvetica" w:hAnsi="Helvetica"/>
          <w:color w:val="24292E"/>
          <w:sz w:val="21"/>
          <w:szCs w:val="21"/>
        </w:rPr>
        <w:t>客户端和聚合网关之间的所有消息交换都终止在网关。</w:t>
      </w:r>
      <w:r w:rsidRPr="002F6C97">
        <w:rPr>
          <w:rFonts w:ascii="Helvetica" w:hAnsi="Helvetica"/>
          <w:color w:val="24292E"/>
          <w:sz w:val="21"/>
          <w:szCs w:val="21"/>
        </w:rPr>
        <w:t xml:space="preserve"> </w:t>
      </w:r>
      <w:r w:rsidRPr="002F6C97">
        <w:rPr>
          <w:rFonts w:ascii="Helvetica" w:hAnsi="Helvetica"/>
          <w:color w:val="24292E"/>
          <w:sz w:val="21"/>
          <w:szCs w:val="21"/>
        </w:rPr>
        <w:t>然后网关决定将哪些信息进一步提供给服务器。</w:t>
      </w:r>
      <w:r w:rsidRPr="002F6C97">
        <w:rPr>
          <w:rFonts w:ascii="Helvetica" w:hAnsi="Helvetica"/>
          <w:color w:val="24292E"/>
          <w:sz w:val="21"/>
          <w:szCs w:val="21"/>
        </w:rPr>
        <w:t xml:space="preserve"> </w:t>
      </w:r>
      <w:r w:rsidRPr="002F6C97">
        <w:rPr>
          <w:rFonts w:ascii="Helvetica" w:hAnsi="Helvetica"/>
          <w:color w:val="24292E"/>
          <w:sz w:val="21"/>
          <w:szCs w:val="21"/>
        </w:rPr>
        <w:t>虽然它的实现比透传网关更复杂，聚合网关在有大量的</w:t>
      </w:r>
      <w:r w:rsidRPr="002F6C97">
        <w:rPr>
          <w:rFonts w:ascii="Helvetica" w:hAnsi="Helvetica"/>
          <w:color w:val="24292E"/>
          <w:sz w:val="21"/>
          <w:szCs w:val="21"/>
        </w:rPr>
        <w:t>SA</w:t>
      </w:r>
      <w:r w:rsidRPr="002F6C97">
        <w:rPr>
          <w:rFonts w:ascii="Helvetica" w:hAnsi="Helvetica"/>
          <w:color w:val="24292E"/>
          <w:sz w:val="21"/>
          <w:szCs w:val="21"/>
        </w:rPr>
        <w:t>无线传感网络的情况下可能会更有用，因为它减少了服务器必须同时支持的</w:t>
      </w:r>
      <w:r w:rsidRPr="002F6C97">
        <w:rPr>
          <w:rFonts w:ascii="Helvetica" w:hAnsi="Helvetica"/>
          <w:color w:val="24292E"/>
          <w:sz w:val="21"/>
          <w:szCs w:val="21"/>
        </w:rPr>
        <w:t>MQTT</w:t>
      </w:r>
      <w:r w:rsidRPr="002F6C97">
        <w:rPr>
          <w:rFonts w:ascii="Helvetica" w:hAnsi="Helvetica"/>
          <w:color w:val="24292E"/>
          <w:sz w:val="21"/>
          <w:szCs w:val="21"/>
        </w:rPr>
        <w:t>连接数。</w:t>
      </w:r>
    </w:p>
    <w:p w:rsidR="00C80B1F" w:rsidRPr="00C80B1F" w:rsidRDefault="00C80B1F" w:rsidP="00C80B1F">
      <w:pPr>
        <w:pBdr>
          <w:bottom w:val="single" w:sz="6" w:space="4" w:color="EAECEF"/>
        </w:pBdr>
        <w:shd w:val="clear" w:color="auto" w:fill="FFFFFF"/>
        <w:spacing w:before="100" w:beforeAutospacing="1" w:after="240"/>
        <w:outlineLvl w:val="1"/>
        <w:rPr>
          <w:rFonts w:ascii="Helvetica" w:hAnsi="Helvetica"/>
          <w:b/>
          <w:bCs/>
          <w:color w:val="24292E"/>
          <w:sz w:val="36"/>
          <w:szCs w:val="36"/>
        </w:rPr>
      </w:pPr>
      <w:bookmarkStart w:id="18" w:name="_Toc17617724"/>
      <w:r w:rsidRPr="00C80B1F">
        <w:rPr>
          <w:rFonts w:ascii="Helvetica" w:hAnsi="Helvetica"/>
          <w:b/>
          <w:bCs/>
          <w:color w:val="24292E"/>
          <w:sz w:val="36"/>
          <w:szCs w:val="36"/>
        </w:rPr>
        <w:t xml:space="preserve">5. </w:t>
      </w:r>
      <w:r w:rsidRPr="00C80B1F">
        <w:rPr>
          <w:rFonts w:ascii="Helvetica" w:hAnsi="Helvetica"/>
          <w:b/>
          <w:bCs/>
          <w:color w:val="24292E"/>
          <w:sz w:val="36"/>
          <w:szCs w:val="36"/>
        </w:rPr>
        <w:t>消息格式</w:t>
      </w:r>
      <w:bookmarkEnd w:id="18"/>
    </w:p>
    <w:p w:rsidR="001471F8" w:rsidRPr="009B56F2" w:rsidRDefault="00C80B1F" w:rsidP="001471F8">
      <w:pPr>
        <w:shd w:val="clear" w:color="auto" w:fill="FFFFFF"/>
        <w:spacing w:before="360" w:after="240"/>
        <w:outlineLvl w:val="2"/>
        <w:rPr>
          <w:rFonts w:ascii="Helvetica" w:hAnsi="Helvetica"/>
          <w:b/>
          <w:bCs/>
          <w:color w:val="24292E"/>
          <w:sz w:val="28"/>
          <w:szCs w:val="28"/>
        </w:rPr>
      </w:pPr>
      <w:bookmarkStart w:id="19" w:name="_Toc17617725"/>
      <w:r w:rsidRPr="009B56F2">
        <w:rPr>
          <w:rFonts w:ascii="Helvetica" w:hAnsi="Helvetica"/>
          <w:b/>
          <w:bCs/>
          <w:color w:val="24292E"/>
          <w:sz w:val="28"/>
          <w:szCs w:val="28"/>
        </w:rPr>
        <w:t xml:space="preserve">5.1 </w:t>
      </w:r>
      <w:r w:rsidRPr="009B56F2">
        <w:rPr>
          <w:rFonts w:ascii="Helvetica" w:hAnsi="Helvetica"/>
          <w:b/>
          <w:bCs/>
          <w:color w:val="24292E"/>
          <w:sz w:val="28"/>
          <w:szCs w:val="28"/>
        </w:rPr>
        <w:t>基本消息格式</w:t>
      </w:r>
      <w:bookmarkEnd w:id="19"/>
    </w:p>
    <w:tbl>
      <w:tblPr>
        <w:tblStyle w:val="a6"/>
        <w:tblW w:w="0" w:type="auto"/>
        <w:tblInd w:w="1980" w:type="dxa"/>
        <w:tblLook w:val="04A0" w:firstRow="1" w:lastRow="0" w:firstColumn="1" w:lastColumn="0" w:noHBand="0" w:noVBand="1"/>
      </w:tblPr>
      <w:tblGrid>
        <w:gridCol w:w="2165"/>
        <w:gridCol w:w="2229"/>
      </w:tblGrid>
      <w:tr w:rsidR="001471F8" w:rsidTr="001471F8">
        <w:tc>
          <w:tcPr>
            <w:tcW w:w="2165" w:type="dxa"/>
          </w:tcPr>
          <w:p w:rsidR="001471F8" w:rsidRPr="00441B51" w:rsidRDefault="001471F8" w:rsidP="001471F8">
            <w:pPr>
              <w:jc w:val="center"/>
              <w:rPr>
                <w:rFonts w:ascii="Helvetica" w:hAnsi="Helvetica"/>
                <w:b/>
                <w:color w:val="24292E"/>
                <w:sz w:val="21"/>
                <w:szCs w:val="21"/>
              </w:rPr>
            </w:pPr>
            <w:r w:rsidRPr="00441B51">
              <w:rPr>
                <w:rFonts w:ascii="Helvetica" w:hAnsi="Helvetica" w:hint="eastAsia"/>
                <w:b/>
                <w:color w:val="24292E"/>
                <w:sz w:val="21"/>
                <w:szCs w:val="21"/>
              </w:rPr>
              <w:t>消息头</w:t>
            </w:r>
          </w:p>
        </w:tc>
        <w:tc>
          <w:tcPr>
            <w:tcW w:w="2229" w:type="dxa"/>
          </w:tcPr>
          <w:p w:rsidR="001471F8" w:rsidRPr="00441B51" w:rsidRDefault="001471F8" w:rsidP="001471F8">
            <w:pPr>
              <w:jc w:val="center"/>
              <w:rPr>
                <w:rFonts w:ascii="Helvetica" w:hAnsi="Helvetica"/>
                <w:b/>
                <w:color w:val="24292E"/>
                <w:sz w:val="21"/>
                <w:szCs w:val="21"/>
              </w:rPr>
            </w:pPr>
            <w:r w:rsidRPr="00441B51">
              <w:rPr>
                <w:rFonts w:ascii="Helvetica" w:hAnsi="Helvetica" w:hint="eastAsia"/>
                <w:b/>
                <w:color w:val="24292E"/>
                <w:sz w:val="21"/>
                <w:szCs w:val="21"/>
              </w:rPr>
              <w:t>消息可变部分</w:t>
            </w:r>
          </w:p>
        </w:tc>
      </w:tr>
      <w:tr w:rsidR="001471F8" w:rsidTr="001471F8">
        <w:tc>
          <w:tcPr>
            <w:tcW w:w="2165" w:type="dxa"/>
          </w:tcPr>
          <w:p w:rsidR="001471F8" w:rsidRPr="00441B51" w:rsidRDefault="001471F8" w:rsidP="001471F8">
            <w:pPr>
              <w:jc w:val="center"/>
              <w:rPr>
                <w:rFonts w:ascii="Helvetica" w:hAnsi="Helvetica"/>
                <w:color w:val="24292E"/>
                <w:sz w:val="21"/>
                <w:szCs w:val="21"/>
              </w:rPr>
            </w:pPr>
            <w:r w:rsidRPr="00441B51">
              <w:rPr>
                <w:rFonts w:ascii="Helvetica" w:hAnsi="Helvetica"/>
                <w:color w:val="24292E"/>
                <w:sz w:val="21"/>
                <w:szCs w:val="21"/>
              </w:rPr>
              <w:t>2</w:t>
            </w:r>
            <w:r w:rsidRPr="00441B51">
              <w:rPr>
                <w:rFonts w:ascii="Helvetica" w:hAnsi="Helvetica"/>
                <w:color w:val="24292E"/>
                <w:sz w:val="21"/>
                <w:szCs w:val="21"/>
              </w:rPr>
              <w:t>或</w:t>
            </w:r>
            <w:r w:rsidRPr="00441B51">
              <w:rPr>
                <w:rFonts w:ascii="Helvetica" w:hAnsi="Helvetica"/>
                <w:color w:val="24292E"/>
                <w:sz w:val="21"/>
                <w:szCs w:val="21"/>
              </w:rPr>
              <w:t>4</w:t>
            </w:r>
            <w:r w:rsidRPr="00441B51">
              <w:rPr>
                <w:rFonts w:ascii="Helvetica" w:hAnsi="Helvetica"/>
                <w:color w:val="24292E"/>
                <w:sz w:val="21"/>
                <w:szCs w:val="21"/>
              </w:rPr>
              <w:t>字节</w:t>
            </w:r>
          </w:p>
        </w:tc>
        <w:tc>
          <w:tcPr>
            <w:tcW w:w="2229" w:type="dxa"/>
          </w:tcPr>
          <w:p w:rsidR="001471F8" w:rsidRPr="00441B51" w:rsidRDefault="001471F8" w:rsidP="001471F8">
            <w:pPr>
              <w:jc w:val="center"/>
              <w:rPr>
                <w:rFonts w:ascii="Helvetica" w:hAnsi="Helvetica"/>
                <w:color w:val="24292E"/>
                <w:sz w:val="21"/>
                <w:szCs w:val="21"/>
              </w:rPr>
            </w:pPr>
            <w:r w:rsidRPr="00441B51">
              <w:rPr>
                <w:rFonts w:ascii="Helvetica" w:hAnsi="Helvetica"/>
                <w:color w:val="24292E"/>
                <w:sz w:val="21"/>
                <w:szCs w:val="21"/>
              </w:rPr>
              <w:t>n</w:t>
            </w:r>
            <w:r w:rsidRPr="00441B51">
              <w:rPr>
                <w:rFonts w:ascii="Helvetica" w:hAnsi="Helvetica"/>
                <w:color w:val="24292E"/>
                <w:sz w:val="21"/>
                <w:szCs w:val="21"/>
              </w:rPr>
              <w:t>字节</w:t>
            </w:r>
          </w:p>
        </w:tc>
      </w:tr>
    </w:tbl>
    <w:p w:rsidR="001471F8" w:rsidRPr="00320586" w:rsidRDefault="001471F8" w:rsidP="00553163">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Pr="00320586">
        <w:rPr>
          <w:rFonts w:ascii="Heiti SC Medium" w:eastAsia="Heiti SC Medium" w:hAnsi="Heiti SC Medium"/>
          <w:color w:val="24292E"/>
          <w:sz w:val="18"/>
          <w:szCs w:val="18"/>
        </w:rPr>
        <w:t>1</w:t>
      </w:r>
      <w:r w:rsidRPr="00320586">
        <w:rPr>
          <w:rFonts w:ascii="Heiti SC Medium" w:eastAsia="Heiti SC Medium" w:hAnsi="Heiti SC Medium" w:hint="eastAsia"/>
          <w:color w:val="24292E"/>
          <w:sz w:val="18"/>
          <w:szCs w:val="18"/>
        </w:rPr>
        <w:t>：基本消息格式</w:t>
      </w:r>
    </w:p>
    <w:p w:rsidR="00C80B1F" w:rsidRPr="002F6C97" w:rsidRDefault="00C80B1F"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lastRenderedPageBreak/>
        <w:t>MQTT-SN</w:t>
      </w:r>
      <w:r w:rsidRPr="002F6C97">
        <w:rPr>
          <w:rFonts w:ascii="Helvetica" w:hAnsi="Helvetica"/>
          <w:color w:val="24292E"/>
          <w:sz w:val="21"/>
          <w:szCs w:val="21"/>
        </w:rPr>
        <w:t>消息的基本格式如表</w:t>
      </w:r>
      <w:r w:rsidRPr="002F6C97">
        <w:rPr>
          <w:rFonts w:ascii="Helvetica" w:hAnsi="Helvetica"/>
          <w:color w:val="24292E"/>
          <w:sz w:val="21"/>
          <w:szCs w:val="21"/>
        </w:rPr>
        <w:t>1</w:t>
      </w:r>
      <w:r w:rsidRPr="002F6C97">
        <w:rPr>
          <w:rFonts w:ascii="Helvetica" w:hAnsi="Helvetica"/>
          <w:color w:val="24292E"/>
          <w:sz w:val="21"/>
          <w:szCs w:val="21"/>
        </w:rPr>
        <w:t>所示。</w:t>
      </w:r>
      <w:r w:rsidRPr="002F6C97">
        <w:rPr>
          <w:rFonts w:ascii="Helvetica" w:hAnsi="Helvetica"/>
          <w:color w:val="24292E"/>
          <w:sz w:val="21"/>
          <w:szCs w:val="21"/>
        </w:rPr>
        <w:t>MQTT-SN</w:t>
      </w:r>
      <w:r w:rsidRPr="002F6C97">
        <w:rPr>
          <w:rFonts w:ascii="Helvetica" w:hAnsi="Helvetica"/>
          <w:color w:val="24292E"/>
          <w:sz w:val="21"/>
          <w:szCs w:val="21"/>
        </w:rPr>
        <w:t>消息由两部分组成：</w:t>
      </w:r>
      <w:r w:rsidRPr="002F6C97">
        <w:rPr>
          <w:rFonts w:ascii="Helvetica" w:hAnsi="Helvetica"/>
          <w:color w:val="24292E"/>
          <w:sz w:val="21"/>
          <w:szCs w:val="21"/>
        </w:rPr>
        <w:t xml:space="preserve"> </w:t>
      </w:r>
      <w:r w:rsidRPr="002F6C97">
        <w:rPr>
          <w:rFonts w:ascii="Helvetica" w:hAnsi="Helvetica"/>
          <w:color w:val="24292E"/>
          <w:sz w:val="21"/>
          <w:szCs w:val="21"/>
        </w:rPr>
        <w:t>一个</w:t>
      </w:r>
      <w:r w:rsidRPr="002F6C97">
        <w:rPr>
          <w:rFonts w:ascii="Helvetica" w:hAnsi="Helvetica"/>
          <w:color w:val="24292E"/>
          <w:sz w:val="21"/>
          <w:szCs w:val="21"/>
        </w:rPr>
        <w:t>2</w:t>
      </w:r>
      <w:r w:rsidRPr="002F6C97">
        <w:rPr>
          <w:rFonts w:ascii="Helvetica" w:hAnsi="Helvetica"/>
          <w:color w:val="24292E"/>
          <w:sz w:val="21"/>
          <w:szCs w:val="21"/>
        </w:rPr>
        <w:t>或</w:t>
      </w:r>
      <w:r w:rsidRPr="002F6C97">
        <w:rPr>
          <w:rFonts w:ascii="Helvetica" w:hAnsi="Helvetica"/>
          <w:color w:val="24292E"/>
          <w:sz w:val="21"/>
          <w:szCs w:val="21"/>
        </w:rPr>
        <w:t>4</w:t>
      </w:r>
      <w:r w:rsidRPr="002F6C97">
        <w:rPr>
          <w:rFonts w:ascii="Helvetica" w:hAnsi="Helvetica"/>
          <w:color w:val="24292E"/>
          <w:sz w:val="21"/>
          <w:szCs w:val="21"/>
        </w:rPr>
        <w:t>字节长的头和一个可选的可变部分。</w:t>
      </w:r>
      <w:r w:rsidRPr="002F6C97">
        <w:rPr>
          <w:rFonts w:ascii="Helvetica" w:hAnsi="Helvetica"/>
          <w:color w:val="24292E"/>
          <w:sz w:val="21"/>
          <w:szCs w:val="21"/>
        </w:rPr>
        <w:t xml:space="preserve"> </w:t>
      </w:r>
      <w:r w:rsidRPr="002F6C97">
        <w:rPr>
          <w:rFonts w:ascii="Helvetica" w:hAnsi="Helvetica"/>
          <w:color w:val="24292E"/>
          <w:sz w:val="21"/>
          <w:szCs w:val="21"/>
        </w:rPr>
        <w:t>消息头始终存在并包含确定的字段，可变部分是否存在和可变部分内容，取决于消息的类型。</w:t>
      </w:r>
    </w:p>
    <w:p w:rsidR="00C80B1F" w:rsidRPr="009B56F2" w:rsidRDefault="00C80B1F" w:rsidP="00C80B1F">
      <w:pPr>
        <w:shd w:val="clear" w:color="auto" w:fill="FFFFFF"/>
        <w:spacing w:before="360" w:after="240"/>
        <w:outlineLvl w:val="2"/>
        <w:rPr>
          <w:rFonts w:ascii="Helvetica" w:hAnsi="Helvetica"/>
          <w:b/>
          <w:bCs/>
          <w:color w:val="24292E"/>
          <w:sz w:val="28"/>
          <w:szCs w:val="28"/>
        </w:rPr>
      </w:pPr>
      <w:bookmarkStart w:id="20" w:name="_Toc17617726"/>
      <w:r w:rsidRPr="009B56F2">
        <w:rPr>
          <w:rFonts w:ascii="Helvetica" w:hAnsi="Helvetica"/>
          <w:b/>
          <w:bCs/>
          <w:color w:val="24292E"/>
          <w:sz w:val="28"/>
          <w:szCs w:val="28"/>
        </w:rPr>
        <w:t xml:space="preserve">5.2 </w:t>
      </w:r>
      <w:r w:rsidRPr="009B56F2">
        <w:rPr>
          <w:rFonts w:ascii="Helvetica" w:hAnsi="Helvetica"/>
          <w:b/>
          <w:bCs/>
          <w:color w:val="24292E"/>
          <w:sz w:val="28"/>
          <w:szCs w:val="28"/>
        </w:rPr>
        <w:t>消息头</w:t>
      </w:r>
      <w:bookmarkEnd w:id="20"/>
    </w:p>
    <w:p w:rsidR="00C80B1F" w:rsidRPr="002F6C97" w:rsidRDefault="00C80B1F"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消息头的格式如表</w:t>
      </w:r>
      <w:r w:rsidRPr="002F6C97">
        <w:rPr>
          <w:rFonts w:ascii="Helvetica" w:hAnsi="Helvetica"/>
          <w:color w:val="24292E"/>
          <w:sz w:val="21"/>
          <w:szCs w:val="21"/>
        </w:rPr>
        <w:t>2</w:t>
      </w:r>
      <w:r w:rsidRPr="002F6C97">
        <w:rPr>
          <w:rFonts w:ascii="Helvetica" w:hAnsi="Helvetica"/>
          <w:color w:val="24292E"/>
          <w:sz w:val="21"/>
          <w:szCs w:val="21"/>
        </w:rPr>
        <w:t>所示。</w:t>
      </w:r>
    </w:p>
    <w:tbl>
      <w:tblPr>
        <w:tblStyle w:val="a6"/>
        <w:tblW w:w="0" w:type="auto"/>
        <w:tblInd w:w="1980" w:type="dxa"/>
        <w:tblLook w:val="04A0" w:firstRow="1" w:lastRow="0" w:firstColumn="1" w:lastColumn="0" w:noHBand="0" w:noVBand="1"/>
      </w:tblPr>
      <w:tblGrid>
        <w:gridCol w:w="2165"/>
        <w:gridCol w:w="2229"/>
      </w:tblGrid>
      <w:tr w:rsidR="009D7702" w:rsidTr="00404067">
        <w:tc>
          <w:tcPr>
            <w:tcW w:w="2165" w:type="dxa"/>
          </w:tcPr>
          <w:p w:rsidR="009D7702" w:rsidRPr="00441B51" w:rsidRDefault="005A21B5" w:rsidP="00404067">
            <w:pPr>
              <w:jc w:val="center"/>
              <w:rPr>
                <w:rFonts w:ascii="Helvetica" w:hAnsi="Helvetica"/>
                <w:b/>
                <w:color w:val="24292E"/>
                <w:sz w:val="21"/>
                <w:szCs w:val="21"/>
              </w:rPr>
            </w:pPr>
            <w:r w:rsidRPr="00441B51">
              <w:rPr>
                <w:rFonts w:ascii="Helvetica" w:hAnsi="Helvetica" w:hint="eastAsia"/>
                <w:b/>
                <w:color w:val="24292E"/>
                <w:sz w:val="21"/>
                <w:szCs w:val="21"/>
              </w:rPr>
              <w:t>长度</w:t>
            </w:r>
          </w:p>
        </w:tc>
        <w:tc>
          <w:tcPr>
            <w:tcW w:w="2229" w:type="dxa"/>
          </w:tcPr>
          <w:p w:rsidR="009D7702" w:rsidRPr="00441B51" w:rsidRDefault="009D7702" w:rsidP="00404067">
            <w:pPr>
              <w:jc w:val="center"/>
              <w:rPr>
                <w:rFonts w:ascii="Helvetica" w:hAnsi="Helvetica"/>
                <w:b/>
                <w:color w:val="24292E"/>
                <w:sz w:val="21"/>
                <w:szCs w:val="21"/>
              </w:rPr>
            </w:pPr>
            <w:r w:rsidRPr="00441B51">
              <w:rPr>
                <w:rFonts w:ascii="Helvetica" w:hAnsi="Helvetica" w:hint="eastAsia"/>
                <w:b/>
                <w:color w:val="24292E"/>
                <w:sz w:val="21"/>
                <w:szCs w:val="21"/>
              </w:rPr>
              <w:t>消息</w:t>
            </w:r>
            <w:r w:rsidR="005A21B5" w:rsidRPr="00441B51">
              <w:rPr>
                <w:rFonts w:ascii="Helvetica" w:hAnsi="Helvetica" w:hint="eastAsia"/>
                <w:b/>
                <w:color w:val="24292E"/>
                <w:sz w:val="21"/>
                <w:szCs w:val="21"/>
              </w:rPr>
              <w:t>类型</w:t>
            </w:r>
          </w:p>
        </w:tc>
      </w:tr>
      <w:tr w:rsidR="009D7702" w:rsidTr="00404067">
        <w:tc>
          <w:tcPr>
            <w:tcW w:w="2165" w:type="dxa"/>
          </w:tcPr>
          <w:p w:rsidR="009D7702" w:rsidRPr="00441B51" w:rsidRDefault="005A21B5" w:rsidP="00404067">
            <w:pPr>
              <w:jc w:val="center"/>
              <w:rPr>
                <w:rFonts w:ascii="Helvetica" w:hAnsi="Helvetica"/>
                <w:color w:val="24292E"/>
                <w:sz w:val="21"/>
                <w:szCs w:val="21"/>
              </w:rPr>
            </w:pPr>
            <w:r w:rsidRPr="00441B51">
              <w:rPr>
                <w:rFonts w:ascii="Helvetica" w:hAnsi="Helvetica" w:hint="eastAsia"/>
                <w:color w:val="24292E"/>
                <w:sz w:val="21"/>
                <w:szCs w:val="21"/>
              </w:rPr>
              <w:t>1</w:t>
            </w:r>
            <w:r w:rsidR="009D7702" w:rsidRPr="00441B51">
              <w:rPr>
                <w:rFonts w:ascii="Helvetica" w:hAnsi="Helvetica"/>
                <w:color w:val="24292E"/>
                <w:sz w:val="21"/>
                <w:szCs w:val="21"/>
              </w:rPr>
              <w:t>或</w:t>
            </w:r>
            <w:r w:rsidRPr="00441B51">
              <w:rPr>
                <w:rFonts w:ascii="Helvetica" w:hAnsi="Helvetica" w:hint="eastAsia"/>
                <w:color w:val="24292E"/>
                <w:sz w:val="21"/>
                <w:szCs w:val="21"/>
              </w:rPr>
              <w:t>3</w:t>
            </w:r>
            <w:r w:rsidR="009D7702" w:rsidRPr="00441B51">
              <w:rPr>
                <w:rFonts w:ascii="Helvetica" w:hAnsi="Helvetica"/>
                <w:color w:val="24292E"/>
                <w:sz w:val="21"/>
                <w:szCs w:val="21"/>
              </w:rPr>
              <w:t>字节</w:t>
            </w:r>
          </w:p>
        </w:tc>
        <w:tc>
          <w:tcPr>
            <w:tcW w:w="2229" w:type="dxa"/>
          </w:tcPr>
          <w:p w:rsidR="009D7702" w:rsidRPr="00441B51" w:rsidRDefault="005A21B5" w:rsidP="00404067">
            <w:pPr>
              <w:jc w:val="center"/>
              <w:rPr>
                <w:rFonts w:ascii="Helvetica" w:hAnsi="Helvetica"/>
                <w:color w:val="24292E"/>
                <w:sz w:val="21"/>
                <w:szCs w:val="21"/>
              </w:rPr>
            </w:pPr>
            <w:r w:rsidRPr="00441B51">
              <w:rPr>
                <w:rFonts w:ascii="Helvetica" w:hAnsi="Helvetica" w:hint="eastAsia"/>
                <w:color w:val="24292E"/>
                <w:sz w:val="21"/>
                <w:szCs w:val="21"/>
              </w:rPr>
              <w:t>1</w:t>
            </w:r>
            <w:r w:rsidR="009D7702" w:rsidRPr="00441B51">
              <w:rPr>
                <w:rFonts w:ascii="Helvetica" w:hAnsi="Helvetica"/>
                <w:color w:val="24292E"/>
                <w:sz w:val="21"/>
                <w:szCs w:val="21"/>
              </w:rPr>
              <w:t>字节</w:t>
            </w:r>
          </w:p>
        </w:tc>
      </w:tr>
    </w:tbl>
    <w:p w:rsidR="009D7702" w:rsidRPr="00320586" w:rsidRDefault="009D7702" w:rsidP="009D7702">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081DA3" w:rsidRPr="00320586">
        <w:rPr>
          <w:rFonts w:ascii="Heiti SC Medium" w:eastAsia="Heiti SC Medium" w:hAnsi="Heiti SC Medium"/>
          <w:color w:val="24292E"/>
          <w:sz w:val="18"/>
          <w:szCs w:val="18"/>
        </w:rPr>
        <w:t>2</w:t>
      </w:r>
      <w:r w:rsidRPr="00320586">
        <w:rPr>
          <w:rFonts w:ascii="Heiti SC Medium" w:eastAsia="Heiti SC Medium" w:hAnsi="Heiti SC Medium" w:hint="eastAsia"/>
          <w:color w:val="24292E"/>
          <w:sz w:val="18"/>
          <w:szCs w:val="18"/>
        </w:rPr>
        <w:t>：消息</w:t>
      </w:r>
      <w:r w:rsidR="00081DA3" w:rsidRPr="00320586">
        <w:rPr>
          <w:rFonts w:ascii="Heiti SC Medium" w:eastAsia="Heiti SC Medium" w:hAnsi="Heiti SC Medium" w:hint="eastAsia"/>
          <w:color w:val="24292E"/>
          <w:sz w:val="18"/>
          <w:szCs w:val="18"/>
        </w:rPr>
        <w:t>头</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 xml:space="preserve">5.2.1 </w:t>
      </w:r>
      <w:r w:rsidRPr="00C80B1F">
        <w:rPr>
          <w:rFonts w:ascii="Helvetica" w:hAnsi="Helvetica"/>
          <w:b/>
          <w:bCs/>
          <w:color w:val="24292E"/>
        </w:rPr>
        <w:t>长度</w:t>
      </w:r>
    </w:p>
    <w:p w:rsidR="00505666" w:rsidRPr="002F6C97" w:rsidRDefault="00C80B1F"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w:t>
      </w:r>
      <w:r w:rsidRPr="002F6C97">
        <w:rPr>
          <w:rFonts w:ascii="Helvetica" w:hAnsi="Helvetica"/>
          <w:color w:val="24292E"/>
          <w:sz w:val="21"/>
          <w:szCs w:val="21"/>
        </w:rPr>
        <w:t>长度</w:t>
      </w:r>
      <w:r w:rsidRPr="002F6C97">
        <w:rPr>
          <w:rFonts w:ascii="Helvetica" w:hAnsi="Helvetica"/>
          <w:color w:val="24292E"/>
          <w:sz w:val="21"/>
          <w:szCs w:val="21"/>
        </w:rPr>
        <w:t>”</w:t>
      </w:r>
      <w:r w:rsidRPr="002F6C97">
        <w:rPr>
          <w:rFonts w:ascii="Helvetica" w:hAnsi="Helvetica"/>
          <w:color w:val="24292E"/>
          <w:sz w:val="21"/>
          <w:szCs w:val="21"/>
        </w:rPr>
        <w:t>字段为</w:t>
      </w:r>
      <w:r w:rsidRPr="002F6C97">
        <w:rPr>
          <w:rFonts w:ascii="Helvetica" w:hAnsi="Helvetica"/>
          <w:color w:val="24292E"/>
          <w:sz w:val="21"/>
          <w:szCs w:val="21"/>
        </w:rPr>
        <w:t>1</w:t>
      </w:r>
      <w:r w:rsidRPr="002F6C97">
        <w:rPr>
          <w:rFonts w:ascii="Helvetica" w:hAnsi="Helvetica"/>
          <w:color w:val="24292E"/>
          <w:sz w:val="21"/>
          <w:szCs w:val="21"/>
        </w:rPr>
        <w:t>或</w:t>
      </w:r>
      <w:r w:rsidRPr="002F6C97">
        <w:rPr>
          <w:rFonts w:ascii="Helvetica" w:hAnsi="Helvetica"/>
          <w:color w:val="24292E"/>
          <w:sz w:val="21"/>
          <w:szCs w:val="21"/>
        </w:rPr>
        <w:t>3</w:t>
      </w:r>
      <w:r w:rsidRPr="002F6C97">
        <w:rPr>
          <w:rFonts w:ascii="Helvetica" w:hAnsi="Helvetica"/>
          <w:color w:val="24292E"/>
          <w:sz w:val="21"/>
          <w:szCs w:val="21"/>
        </w:rPr>
        <w:t>字节，指明消息中包含的字节总数（包括长度字段本身）。</w:t>
      </w:r>
    </w:p>
    <w:p w:rsidR="00505666" w:rsidRPr="002F6C97" w:rsidRDefault="00C80B1F"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如果长度字段的第一个字节编码为</w:t>
      </w:r>
      <w:r w:rsidRPr="002F6C97">
        <w:rPr>
          <w:rFonts w:ascii="Helvetica" w:hAnsi="Helvetica"/>
          <w:color w:val="24292E"/>
          <w:sz w:val="21"/>
          <w:szCs w:val="21"/>
        </w:rPr>
        <w:t>“0x01”</w:t>
      </w:r>
      <w:r w:rsidRPr="002F6C97">
        <w:rPr>
          <w:rFonts w:ascii="Helvetica" w:hAnsi="Helvetica"/>
          <w:color w:val="24292E"/>
          <w:sz w:val="21"/>
          <w:szCs w:val="21"/>
        </w:rPr>
        <w:t>，则长度字段长度为</w:t>
      </w:r>
      <w:r w:rsidRPr="002F6C97">
        <w:rPr>
          <w:rFonts w:ascii="Helvetica" w:hAnsi="Helvetica"/>
          <w:color w:val="24292E"/>
          <w:sz w:val="21"/>
          <w:szCs w:val="21"/>
        </w:rPr>
        <w:t>3</w:t>
      </w:r>
      <w:r w:rsidRPr="002F6C97">
        <w:rPr>
          <w:rFonts w:ascii="Helvetica" w:hAnsi="Helvetica"/>
          <w:color w:val="24292E"/>
          <w:sz w:val="21"/>
          <w:szCs w:val="21"/>
        </w:rPr>
        <w:t>个字节。在这种情况下，接下来的两个字节指定消息的字节总数（高位在前）。</w:t>
      </w:r>
      <w:r w:rsidRPr="002F6C97">
        <w:rPr>
          <w:rFonts w:ascii="Helvetica" w:hAnsi="Helvetica"/>
          <w:color w:val="24292E"/>
          <w:sz w:val="21"/>
          <w:szCs w:val="21"/>
        </w:rPr>
        <w:t xml:space="preserve"> </w:t>
      </w:r>
      <w:r w:rsidRPr="002F6C97">
        <w:rPr>
          <w:rFonts w:ascii="Helvetica" w:hAnsi="Helvetica"/>
          <w:color w:val="24292E"/>
          <w:sz w:val="21"/>
          <w:szCs w:val="21"/>
        </w:rPr>
        <w:t>否则，长度字段只有</w:t>
      </w:r>
      <w:r w:rsidRPr="002F6C97">
        <w:rPr>
          <w:rFonts w:ascii="Helvetica" w:hAnsi="Helvetica"/>
          <w:color w:val="24292E"/>
          <w:sz w:val="21"/>
          <w:szCs w:val="21"/>
        </w:rPr>
        <w:t>1</w:t>
      </w:r>
      <w:r w:rsidRPr="002F6C97">
        <w:rPr>
          <w:rFonts w:ascii="Helvetica" w:hAnsi="Helvetica"/>
          <w:color w:val="24292E"/>
          <w:sz w:val="21"/>
          <w:szCs w:val="21"/>
        </w:rPr>
        <w:t>个字节，并指定包括自己在内的消息字节总数。</w:t>
      </w:r>
    </w:p>
    <w:p w:rsidR="00505666" w:rsidRPr="002F6C97" w:rsidRDefault="00C80B1F"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3</w:t>
      </w:r>
      <w:r w:rsidRPr="002F6C97">
        <w:rPr>
          <w:rFonts w:ascii="Helvetica" w:hAnsi="Helvetica"/>
          <w:color w:val="24292E"/>
          <w:sz w:val="21"/>
          <w:szCs w:val="21"/>
        </w:rPr>
        <w:t>字节格式允许编码最长</w:t>
      </w:r>
      <w:r w:rsidRPr="002F6C97">
        <w:rPr>
          <w:rFonts w:ascii="Helvetica" w:hAnsi="Helvetica"/>
          <w:color w:val="24292E"/>
          <w:sz w:val="21"/>
          <w:szCs w:val="21"/>
        </w:rPr>
        <w:t>65535</w:t>
      </w:r>
      <w:r w:rsidRPr="002F6C97">
        <w:rPr>
          <w:rFonts w:ascii="Helvetica" w:hAnsi="Helvetica"/>
          <w:color w:val="24292E"/>
          <w:sz w:val="21"/>
          <w:szCs w:val="21"/>
        </w:rPr>
        <w:t>字节的消息。</w:t>
      </w:r>
      <w:r w:rsidRPr="002F6C97">
        <w:rPr>
          <w:rFonts w:ascii="Helvetica" w:hAnsi="Helvetica"/>
          <w:color w:val="24292E"/>
          <w:sz w:val="21"/>
          <w:szCs w:val="21"/>
        </w:rPr>
        <w:t xml:space="preserve"> </w:t>
      </w:r>
      <w:r w:rsidRPr="002F6C97">
        <w:rPr>
          <w:rFonts w:ascii="Helvetica" w:hAnsi="Helvetica"/>
          <w:color w:val="24292E"/>
          <w:sz w:val="21"/>
          <w:szCs w:val="21"/>
        </w:rPr>
        <w:t>小于</w:t>
      </w:r>
      <w:r w:rsidRPr="002F6C97">
        <w:rPr>
          <w:rFonts w:ascii="Helvetica" w:hAnsi="Helvetica"/>
          <w:color w:val="24292E"/>
          <w:sz w:val="21"/>
          <w:szCs w:val="21"/>
        </w:rPr>
        <w:t>256</w:t>
      </w:r>
      <w:r w:rsidRPr="002F6C97">
        <w:rPr>
          <w:rFonts w:ascii="Helvetica" w:hAnsi="Helvetica"/>
          <w:color w:val="24292E"/>
          <w:sz w:val="21"/>
          <w:szCs w:val="21"/>
        </w:rPr>
        <w:t>个字节的消息可以使用</w:t>
      </w:r>
      <w:r w:rsidRPr="002F6C97">
        <w:rPr>
          <w:rFonts w:ascii="Helvetica" w:hAnsi="Helvetica"/>
          <w:color w:val="24292E"/>
          <w:sz w:val="21"/>
          <w:szCs w:val="21"/>
        </w:rPr>
        <w:t>1</w:t>
      </w:r>
      <w:r w:rsidRPr="002F6C97">
        <w:rPr>
          <w:rFonts w:ascii="Helvetica" w:hAnsi="Helvetica"/>
          <w:color w:val="24292E"/>
          <w:sz w:val="21"/>
          <w:szCs w:val="21"/>
        </w:rPr>
        <w:t>字节格式。</w:t>
      </w:r>
    </w:p>
    <w:p w:rsidR="00C80B1F" w:rsidRPr="002F6C97" w:rsidRDefault="00C80B1F"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请注意，由于</w:t>
      </w:r>
      <w:r w:rsidRPr="002F6C97">
        <w:rPr>
          <w:rFonts w:ascii="Helvetica" w:hAnsi="Helvetica"/>
          <w:color w:val="24292E"/>
          <w:sz w:val="21"/>
          <w:szCs w:val="21"/>
        </w:rPr>
        <w:t>MQTT-SN</w:t>
      </w:r>
      <w:r w:rsidRPr="002F6C97">
        <w:rPr>
          <w:rFonts w:ascii="Helvetica" w:hAnsi="Helvetica"/>
          <w:color w:val="24292E"/>
          <w:sz w:val="21"/>
          <w:szCs w:val="21"/>
        </w:rPr>
        <w:t>不支持消息分段和重组，所以可以在网络中使用的最大消息长度，实际由该网络支持的最大数据包长度决定，</w:t>
      </w:r>
      <w:r w:rsidRPr="002F6C97">
        <w:rPr>
          <w:rFonts w:ascii="Helvetica" w:hAnsi="Helvetica"/>
          <w:color w:val="24292E"/>
          <w:sz w:val="21"/>
          <w:szCs w:val="21"/>
        </w:rPr>
        <w:t xml:space="preserve"> </w:t>
      </w:r>
      <w:r w:rsidRPr="002F6C97">
        <w:rPr>
          <w:rFonts w:ascii="Helvetica" w:hAnsi="Helvetica"/>
          <w:color w:val="24292E"/>
          <w:sz w:val="21"/>
          <w:szCs w:val="21"/>
        </w:rPr>
        <w:t>而不是由</w:t>
      </w:r>
      <w:r w:rsidRPr="002F6C97">
        <w:rPr>
          <w:rFonts w:ascii="Helvetica" w:hAnsi="Helvetica"/>
          <w:color w:val="24292E"/>
          <w:sz w:val="21"/>
          <w:szCs w:val="21"/>
        </w:rPr>
        <w:t>MQTT-SN</w:t>
      </w:r>
      <w:r w:rsidRPr="002F6C97">
        <w:rPr>
          <w:rFonts w:ascii="Helvetica" w:hAnsi="Helvetica"/>
          <w:color w:val="24292E"/>
          <w:sz w:val="21"/>
          <w:szCs w:val="21"/>
        </w:rPr>
        <w:t>编码的最大长度决定。</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 xml:space="preserve">5.2.2 </w:t>
      </w:r>
      <w:r w:rsidRPr="00C80B1F">
        <w:rPr>
          <w:rFonts w:ascii="Helvetica" w:hAnsi="Helvetica"/>
          <w:b/>
          <w:bCs/>
          <w:color w:val="24292E"/>
        </w:rPr>
        <w:t>消息类型</w:t>
      </w:r>
    </w:p>
    <w:p w:rsidR="00C80B1F" w:rsidRPr="002F6C97" w:rsidRDefault="00C80B1F"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w:t>
      </w:r>
      <w:r w:rsidRPr="002F6C97">
        <w:rPr>
          <w:rFonts w:ascii="Helvetica" w:hAnsi="Helvetica"/>
          <w:color w:val="24292E"/>
          <w:sz w:val="21"/>
          <w:szCs w:val="21"/>
        </w:rPr>
        <w:t>消息类型</w:t>
      </w:r>
      <w:r w:rsidRPr="002F6C97">
        <w:rPr>
          <w:rFonts w:ascii="Helvetica" w:hAnsi="Helvetica"/>
          <w:color w:val="24292E"/>
          <w:sz w:val="21"/>
          <w:szCs w:val="21"/>
        </w:rPr>
        <w:t>”</w:t>
      </w:r>
      <w:r w:rsidRPr="002F6C97">
        <w:rPr>
          <w:rFonts w:ascii="Helvetica" w:hAnsi="Helvetica"/>
          <w:color w:val="24292E"/>
          <w:sz w:val="21"/>
          <w:szCs w:val="21"/>
        </w:rPr>
        <w:t>字段长度为</w:t>
      </w:r>
      <w:r w:rsidRPr="002F6C97">
        <w:rPr>
          <w:rFonts w:ascii="Helvetica" w:hAnsi="Helvetica"/>
          <w:color w:val="24292E"/>
          <w:sz w:val="21"/>
          <w:szCs w:val="21"/>
        </w:rPr>
        <w:t>1</w:t>
      </w:r>
      <w:r w:rsidRPr="002F6C97">
        <w:rPr>
          <w:rFonts w:ascii="Helvetica" w:hAnsi="Helvetica"/>
          <w:color w:val="24292E"/>
          <w:sz w:val="21"/>
          <w:szCs w:val="21"/>
        </w:rPr>
        <w:t>个字节，并指定消息类型。它应设置为表</w:t>
      </w:r>
      <w:r w:rsidRPr="002F6C97">
        <w:rPr>
          <w:rFonts w:ascii="Helvetica" w:hAnsi="Helvetica"/>
          <w:color w:val="24292E"/>
          <w:sz w:val="21"/>
          <w:szCs w:val="21"/>
        </w:rPr>
        <w:t>3</w:t>
      </w:r>
      <w:r w:rsidRPr="002F6C97">
        <w:rPr>
          <w:rFonts w:ascii="Helvetica" w:hAnsi="Helvetica"/>
          <w:color w:val="24292E"/>
          <w:sz w:val="21"/>
          <w:szCs w:val="21"/>
        </w:rPr>
        <w:t>中的一个值。</w:t>
      </w:r>
    </w:p>
    <w:tbl>
      <w:tblPr>
        <w:tblStyle w:val="a6"/>
        <w:tblW w:w="7229" w:type="dxa"/>
        <w:jc w:val="center"/>
        <w:tblLook w:val="04A0" w:firstRow="1" w:lastRow="0" w:firstColumn="1" w:lastColumn="0" w:noHBand="0" w:noVBand="1"/>
      </w:tblPr>
      <w:tblGrid>
        <w:gridCol w:w="1479"/>
        <w:gridCol w:w="2326"/>
        <w:gridCol w:w="1260"/>
        <w:gridCol w:w="2164"/>
      </w:tblGrid>
      <w:tr w:rsidR="002B5E37" w:rsidTr="00BE6DE3">
        <w:trPr>
          <w:jc w:val="center"/>
        </w:trPr>
        <w:tc>
          <w:tcPr>
            <w:tcW w:w="1479" w:type="dxa"/>
          </w:tcPr>
          <w:p w:rsidR="002B5E37" w:rsidRPr="00441B51" w:rsidRDefault="002B5E37" w:rsidP="00404067">
            <w:pPr>
              <w:jc w:val="center"/>
              <w:rPr>
                <w:rFonts w:ascii="Helvetica" w:hAnsi="Helvetica"/>
                <w:b/>
                <w:color w:val="24292E"/>
                <w:sz w:val="21"/>
                <w:szCs w:val="21"/>
              </w:rPr>
            </w:pPr>
            <w:r w:rsidRPr="00441B51">
              <w:rPr>
                <w:rFonts w:ascii="Helvetica" w:hAnsi="Helvetica" w:hint="eastAsia"/>
                <w:b/>
                <w:color w:val="24292E"/>
                <w:sz w:val="21"/>
                <w:szCs w:val="21"/>
              </w:rPr>
              <w:t>字段值</w:t>
            </w:r>
          </w:p>
        </w:tc>
        <w:tc>
          <w:tcPr>
            <w:tcW w:w="2326" w:type="dxa"/>
          </w:tcPr>
          <w:p w:rsidR="002B5E37" w:rsidRPr="00441B51" w:rsidRDefault="002B5E37" w:rsidP="00404067">
            <w:pPr>
              <w:jc w:val="center"/>
              <w:rPr>
                <w:rFonts w:ascii="Helvetica" w:hAnsi="Helvetica"/>
                <w:b/>
                <w:color w:val="24292E"/>
                <w:sz w:val="21"/>
                <w:szCs w:val="21"/>
              </w:rPr>
            </w:pPr>
            <w:r w:rsidRPr="00441B51">
              <w:rPr>
                <w:rFonts w:ascii="Helvetica" w:hAnsi="Helvetica" w:hint="eastAsia"/>
                <w:b/>
                <w:color w:val="24292E"/>
                <w:sz w:val="21"/>
                <w:szCs w:val="21"/>
              </w:rPr>
              <w:t>消息类型</w:t>
            </w:r>
          </w:p>
        </w:tc>
        <w:tc>
          <w:tcPr>
            <w:tcW w:w="1260" w:type="dxa"/>
          </w:tcPr>
          <w:p w:rsidR="002B5E37" w:rsidRPr="00441B51" w:rsidRDefault="002B5E37" w:rsidP="00404067">
            <w:pPr>
              <w:jc w:val="center"/>
              <w:rPr>
                <w:rFonts w:ascii="Helvetica" w:hAnsi="Helvetica"/>
                <w:b/>
                <w:color w:val="24292E"/>
                <w:sz w:val="21"/>
                <w:szCs w:val="21"/>
              </w:rPr>
            </w:pPr>
            <w:r w:rsidRPr="00441B51">
              <w:rPr>
                <w:rFonts w:ascii="Helvetica" w:hAnsi="Helvetica" w:hint="eastAsia"/>
                <w:b/>
                <w:color w:val="24292E"/>
                <w:sz w:val="21"/>
                <w:szCs w:val="21"/>
              </w:rPr>
              <w:t>字段值</w:t>
            </w:r>
          </w:p>
        </w:tc>
        <w:tc>
          <w:tcPr>
            <w:tcW w:w="2164" w:type="dxa"/>
          </w:tcPr>
          <w:p w:rsidR="002B5E37" w:rsidRPr="00441B51" w:rsidRDefault="002B5E37" w:rsidP="00404067">
            <w:pPr>
              <w:jc w:val="center"/>
              <w:rPr>
                <w:rFonts w:ascii="Helvetica" w:hAnsi="Helvetica"/>
                <w:b/>
                <w:color w:val="24292E"/>
                <w:sz w:val="21"/>
                <w:szCs w:val="21"/>
              </w:rPr>
            </w:pPr>
            <w:r w:rsidRPr="00441B51">
              <w:rPr>
                <w:rFonts w:ascii="Helvetica" w:hAnsi="Helvetica" w:hint="eastAsia"/>
                <w:b/>
                <w:color w:val="24292E"/>
                <w:sz w:val="21"/>
                <w:szCs w:val="21"/>
              </w:rPr>
              <w:t>消息类型</w:t>
            </w:r>
          </w:p>
        </w:tc>
      </w:tr>
      <w:tr w:rsidR="002B5E37" w:rsidTr="00BE6DE3">
        <w:trPr>
          <w:jc w:val="center"/>
        </w:trPr>
        <w:tc>
          <w:tcPr>
            <w:tcW w:w="1479" w:type="dxa"/>
          </w:tcPr>
          <w:p w:rsidR="002B5E37" w:rsidRPr="00441B51" w:rsidRDefault="002B5E37" w:rsidP="00404067">
            <w:pPr>
              <w:jc w:val="center"/>
              <w:rPr>
                <w:rFonts w:ascii="Helvetica" w:hAnsi="Helvetica"/>
                <w:color w:val="24292E"/>
                <w:sz w:val="21"/>
                <w:szCs w:val="21"/>
              </w:rPr>
            </w:pPr>
            <w:r w:rsidRPr="00441B51">
              <w:rPr>
                <w:rFonts w:ascii="Helvetica" w:hAnsi="Helvetica"/>
                <w:color w:val="24292E"/>
                <w:sz w:val="21"/>
                <w:szCs w:val="21"/>
              </w:rPr>
              <w:t>0</w:t>
            </w:r>
            <w:r w:rsidRPr="00441B51">
              <w:rPr>
                <w:rFonts w:ascii="Helvetica" w:hAnsi="Helvetica" w:hint="eastAsia"/>
                <w:color w:val="24292E"/>
                <w:sz w:val="21"/>
                <w:szCs w:val="21"/>
              </w:rPr>
              <w:t>x</w:t>
            </w:r>
            <w:r w:rsidRPr="00441B51">
              <w:rPr>
                <w:rFonts w:ascii="Helvetica" w:hAnsi="Helvetica"/>
                <w:color w:val="24292E"/>
                <w:sz w:val="21"/>
                <w:szCs w:val="21"/>
              </w:rPr>
              <w:t>00</w:t>
            </w:r>
          </w:p>
        </w:tc>
        <w:tc>
          <w:tcPr>
            <w:tcW w:w="2326" w:type="dxa"/>
          </w:tcPr>
          <w:p w:rsidR="002B5E37" w:rsidRPr="00441B51" w:rsidRDefault="002B5E37" w:rsidP="00404067">
            <w:pPr>
              <w:jc w:val="center"/>
              <w:rPr>
                <w:rFonts w:ascii="Helvetica" w:hAnsi="Helvetica"/>
                <w:color w:val="24292E"/>
                <w:sz w:val="21"/>
                <w:szCs w:val="21"/>
              </w:rPr>
            </w:pPr>
            <w:r w:rsidRPr="00441B51">
              <w:rPr>
                <w:rFonts w:ascii="Helvetica" w:hAnsi="Helvetica"/>
                <w:color w:val="24292E"/>
                <w:sz w:val="21"/>
                <w:szCs w:val="21"/>
              </w:rPr>
              <w:t>ADVERTISE</w:t>
            </w:r>
          </w:p>
        </w:tc>
        <w:tc>
          <w:tcPr>
            <w:tcW w:w="1260" w:type="dxa"/>
          </w:tcPr>
          <w:p w:rsidR="002B5E37" w:rsidRPr="00441B51" w:rsidRDefault="002B5E37" w:rsidP="00404067">
            <w:pPr>
              <w:jc w:val="center"/>
              <w:rPr>
                <w:rFonts w:ascii="Helvetica" w:hAnsi="Helvetica"/>
                <w:color w:val="24292E"/>
                <w:sz w:val="21"/>
                <w:szCs w:val="21"/>
              </w:rPr>
            </w:pPr>
            <w:r w:rsidRPr="00441B51">
              <w:rPr>
                <w:rFonts w:ascii="Helvetica" w:hAnsi="Helvetica"/>
                <w:color w:val="24292E"/>
                <w:sz w:val="21"/>
                <w:szCs w:val="21"/>
              </w:rPr>
              <w:t>0x01</w:t>
            </w:r>
          </w:p>
        </w:tc>
        <w:tc>
          <w:tcPr>
            <w:tcW w:w="2164" w:type="dxa"/>
          </w:tcPr>
          <w:p w:rsidR="002B5E37" w:rsidRPr="00441B51" w:rsidRDefault="002B5E37" w:rsidP="00404067">
            <w:pPr>
              <w:jc w:val="center"/>
              <w:rPr>
                <w:rFonts w:ascii="Helvetica" w:hAnsi="Helvetica"/>
                <w:color w:val="24292E"/>
                <w:sz w:val="21"/>
                <w:szCs w:val="21"/>
              </w:rPr>
            </w:pPr>
            <w:r w:rsidRPr="00441B51">
              <w:rPr>
                <w:rFonts w:ascii="Helvetica" w:hAnsi="Helvetica"/>
                <w:color w:val="24292E"/>
                <w:sz w:val="21"/>
                <w:szCs w:val="21"/>
              </w:rPr>
              <w:t>SEARCHGW</w:t>
            </w:r>
          </w:p>
        </w:tc>
      </w:tr>
      <w:tr w:rsidR="002B5E37" w:rsidTr="00BE6DE3">
        <w:trPr>
          <w:jc w:val="center"/>
        </w:trPr>
        <w:tc>
          <w:tcPr>
            <w:tcW w:w="1479" w:type="dxa"/>
          </w:tcPr>
          <w:p w:rsidR="002B5E37" w:rsidRPr="00441B51" w:rsidRDefault="002B5E37" w:rsidP="00404067">
            <w:pPr>
              <w:jc w:val="center"/>
              <w:rPr>
                <w:rFonts w:ascii="Helvetica" w:hAnsi="Helvetica"/>
                <w:color w:val="24292E"/>
                <w:sz w:val="21"/>
                <w:szCs w:val="21"/>
              </w:rPr>
            </w:pPr>
            <w:r w:rsidRPr="00441B51">
              <w:rPr>
                <w:rFonts w:ascii="Helvetica" w:hAnsi="Helvetica"/>
                <w:color w:val="24292E"/>
                <w:sz w:val="21"/>
                <w:szCs w:val="21"/>
              </w:rPr>
              <w:t>0x02</w:t>
            </w:r>
          </w:p>
        </w:tc>
        <w:tc>
          <w:tcPr>
            <w:tcW w:w="2326" w:type="dxa"/>
          </w:tcPr>
          <w:p w:rsidR="002B5E37" w:rsidRPr="00441B51" w:rsidRDefault="002B5E37" w:rsidP="00404067">
            <w:pPr>
              <w:jc w:val="center"/>
              <w:rPr>
                <w:rFonts w:ascii="Helvetica" w:hAnsi="Helvetica"/>
                <w:color w:val="24292E"/>
                <w:sz w:val="21"/>
                <w:szCs w:val="21"/>
              </w:rPr>
            </w:pPr>
            <w:r w:rsidRPr="00441B51">
              <w:rPr>
                <w:rFonts w:ascii="Helvetica" w:hAnsi="Helvetica"/>
                <w:color w:val="24292E"/>
                <w:sz w:val="21"/>
                <w:szCs w:val="21"/>
              </w:rPr>
              <w:t>GWINFO</w:t>
            </w:r>
          </w:p>
        </w:tc>
        <w:tc>
          <w:tcPr>
            <w:tcW w:w="1260" w:type="dxa"/>
          </w:tcPr>
          <w:p w:rsidR="002B5E37" w:rsidRPr="00441B51" w:rsidRDefault="002B5E37" w:rsidP="00404067">
            <w:pPr>
              <w:jc w:val="center"/>
              <w:rPr>
                <w:rFonts w:ascii="Helvetica" w:hAnsi="Helvetica"/>
                <w:color w:val="24292E"/>
                <w:sz w:val="21"/>
                <w:szCs w:val="21"/>
              </w:rPr>
            </w:pPr>
            <w:r w:rsidRPr="00441B51">
              <w:rPr>
                <w:rFonts w:ascii="Helvetica" w:hAnsi="Helvetica"/>
                <w:color w:val="24292E"/>
                <w:sz w:val="21"/>
                <w:szCs w:val="21"/>
              </w:rPr>
              <w:t>0x03</w:t>
            </w:r>
          </w:p>
        </w:tc>
        <w:tc>
          <w:tcPr>
            <w:tcW w:w="2164" w:type="dxa"/>
          </w:tcPr>
          <w:p w:rsidR="002B5E37" w:rsidRPr="00441B51" w:rsidRDefault="002B5E37" w:rsidP="00404067">
            <w:pPr>
              <w:jc w:val="center"/>
              <w:rPr>
                <w:rFonts w:ascii="Helvetica" w:hAnsi="Helvetica"/>
                <w:color w:val="24292E"/>
                <w:sz w:val="21"/>
                <w:szCs w:val="21"/>
              </w:rPr>
            </w:pPr>
            <w:r w:rsidRPr="00441B51">
              <w:rPr>
                <w:rFonts w:ascii="Helvetica" w:hAnsi="Helvetica"/>
                <w:color w:val="24292E"/>
                <w:sz w:val="21"/>
                <w:szCs w:val="21"/>
              </w:rPr>
              <w:t>保留</w:t>
            </w:r>
          </w:p>
        </w:tc>
      </w:tr>
      <w:tr w:rsidR="002B5E37" w:rsidTr="00BE6DE3">
        <w:trPr>
          <w:jc w:val="center"/>
        </w:trPr>
        <w:tc>
          <w:tcPr>
            <w:tcW w:w="1479" w:type="dxa"/>
          </w:tcPr>
          <w:p w:rsidR="002B5E37" w:rsidRPr="00441B51" w:rsidRDefault="002B5E37" w:rsidP="00404067">
            <w:pPr>
              <w:jc w:val="center"/>
              <w:rPr>
                <w:rFonts w:ascii="Helvetica" w:hAnsi="Helvetica"/>
                <w:color w:val="24292E"/>
                <w:sz w:val="21"/>
                <w:szCs w:val="21"/>
              </w:rPr>
            </w:pPr>
            <w:r w:rsidRPr="00441B51">
              <w:rPr>
                <w:rFonts w:ascii="Helvetica" w:hAnsi="Helvetica"/>
                <w:color w:val="24292E"/>
                <w:sz w:val="21"/>
                <w:szCs w:val="21"/>
              </w:rPr>
              <w:t>0x04</w:t>
            </w:r>
          </w:p>
        </w:tc>
        <w:tc>
          <w:tcPr>
            <w:tcW w:w="2326" w:type="dxa"/>
          </w:tcPr>
          <w:p w:rsidR="002B5E37" w:rsidRPr="00441B51" w:rsidRDefault="002B5E37" w:rsidP="00404067">
            <w:pPr>
              <w:jc w:val="center"/>
              <w:rPr>
                <w:rFonts w:ascii="Helvetica" w:hAnsi="Helvetica"/>
                <w:color w:val="24292E"/>
                <w:sz w:val="21"/>
                <w:szCs w:val="21"/>
              </w:rPr>
            </w:pPr>
            <w:r w:rsidRPr="00441B51">
              <w:rPr>
                <w:rFonts w:ascii="Helvetica" w:hAnsi="Helvetica"/>
                <w:color w:val="24292E"/>
                <w:sz w:val="21"/>
                <w:szCs w:val="21"/>
              </w:rPr>
              <w:t>CONNECT</w:t>
            </w:r>
          </w:p>
        </w:tc>
        <w:tc>
          <w:tcPr>
            <w:tcW w:w="1260" w:type="dxa"/>
          </w:tcPr>
          <w:p w:rsidR="002B5E37" w:rsidRPr="00441B51" w:rsidRDefault="002B5E37" w:rsidP="00404067">
            <w:pPr>
              <w:jc w:val="center"/>
              <w:rPr>
                <w:rFonts w:ascii="Helvetica" w:hAnsi="Helvetica"/>
                <w:color w:val="24292E"/>
                <w:sz w:val="21"/>
                <w:szCs w:val="21"/>
              </w:rPr>
            </w:pPr>
            <w:r w:rsidRPr="00441B51">
              <w:rPr>
                <w:rFonts w:ascii="Helvetica" w:hAnsi="Helvetica"/>
                <w:color w:val="24292E"/>
                <w:sz w:val="21"/>
                <w:szCs w:val="21"/>
              </w:rPr>
              <w:t>0x05</w:t>
            </w:r>
          </w:p>
        </w:tc>
        <w:tc>
          <w:tcPr>
            <w:tcW w:w="2164" w:type="dxa"/>
          </w:tcPr>
          <w:p w:rsidR="002B5E37" w:rsidRPr="00441B51" w:rsidRDefault="002B5E37" w:rsidP="00404067">
            <w:pPr>
              <w:jc w:val="center"/>
              <w:rPr>
                <w:rFonts w:ascii="Helvetica" w:hAnsi="Helvetica"/>
                <w:color w:val="24292E"/>
                <w:sz w:val="21"/>
                <w:szCs w:val="21"/>
              </w:rPr>
            </w:pPr>
            <w:r w:rsidRPr="00441B51">
              <w:rPr>
                <w:rFonts w:ascii="Helvetica" w:hAnsi="Helvetica"/>
                <w:color w:val="24292E"/>
                <w:sz w:val="21"/>
                <w:szCs w:val="21"/>
              </w:rPr>
              <w:t>CONNACK</w:t>
            </w:r>
          </w:p>
        </w:tc>
      </w:tr>
      <w:tr w:rsidR="002B5E37" w:rsidTr="00BE6DE3">
        <w:trPr>
          <w:jc w:val="center"/>
        </w:trPr>
        <w:tc>
          <w:tcPr>
            <w:tcW w:w="1479" w:type="dxa"/>
          </w:tcPr>
          <w:p w:rsidR="002B5E37" w:rsidRPr="00441B51" w:rsidRDefault="002B5E37" w:rsidP="00404067">
            <w:pPr>
              <w:jc w:val="center"/>
              <w:rPr>
                <w:rFonts w:ascii="Helvetica" w:hAnsi="Helvetica"/>
                <w:color w:val="24292E"/>
                <w:sz w:val="21"/>
                <w:szCs w:val="21"/>
              </w:rPr>
            </w:pPr>
            <w:r w:rsidRPr="00441B51">
              <w:rPr>
                <w:rFonts w:ascii="Helvetica" w:hAnsi="Helvetica"/>
                <w:color w:val="24292E"/>
                <w:sz w:val="21"/>
                <w:szCs w:val="21"/>
              </w:rPr>
              <w:t>0x06</w:t>
            </w:r>
          </w:p>
        </w:tc>
        <w:tc>
          <w:tcPr>
            <w:tcW w:w="2326" w:type="dxa"/>
          </w:tcPr>
          <w:p w:rsidR="002B5E37" w:rsidRPr="00441B51" w:rsidRDefault="002B5E37" w:rsidP="00404067">
            <w:pPr>
              <w:jc w:val="center"/>
              <w:rPr>
                <w:rFonts w:ascii="Helvetica" w:hAnsi="Helvetica"/>
                <w:color w:val="24292E"/>
                <w:sz w:val="21"/>
                <w:szCs w:val="21"/>
              </w:rPr>
            </w:pPr>
            <w:r w:rsidRPr="00441B51">
              <w:rPr>
                <w:rFonts w:ascii="Helvetica" w:hAnsi="Helvetica"/>
                <w:color w:val="24292E"/>
                <w:sz w:val="21"/>
                <w:szCs w:val="21"/>
              </w:rPr>
              <w:t>WILLTOPICREQ</w:t>
            </w:r>
          </w:p>
        </w:tc>
        <w:tc>
          <w:tcPr>
            <w:tcW w:w="1260" w:type="dxa"/>
          </w:tcPr>
          <w:p w:rsidR="002B5E37" w:rsidRPr="00441B51" w:rsidRDefault="002B5E37" w:rsidP="00404067">
            <w:pPr>
              <w:jc w:val="center"/>
              <w:rPr>
                <w:rFonts w:ascii="Helvetica" w:hAnsi="Helvetica"/>
                <w:color w:val="24292E"/>
                <w:sz w:val="21"/>
                <w:szCs w:val="21"/>
              </w:rPr>
            </w:pPr>
            <w:r w:rsidRPr="00441B51">
              <w:rPr>
                <w:rFonts w:ascii="Helvetica" w:hAnsi="Helvetica"/>
                <w:color w:val="24292E"/>
                <w:sz w:val="21"/>
                <w:szCs w:val="21"/>
              </w:rPr>
              <w:t>0x07</w:t>
            </w:r>
          </w:p>
        </w:tc>
        <w:tc>
          <w:tcPr>
            <w:tcW w:w="2164" w:type="dxa"/>
          </w:tcPr>
          <w:p w:rsidR="002B5E37" w:rsidRPr="00441B51" w:rsidRDefault="002B5E37" w:rsidP="00404067">
            <w:pPr>
              <w:jc w:val="center"/>
              <w:rPr>
                <w:rFonts w:ascii="Helvetica" w:hAnsi="Helvetica"/>
                <w:color w:val="24292E"/>
                <w:sz w:val="21"/>
                <w:szCs w:val="21"/>
              </w:rPr>
            </w:pPr>
            <w:r w:rsidRPr="00441B51">
              <w:rPr>
                <w:rFonts w:ascii="Helvetica" w:hAnsi="Helvetica"/>
                <w:color w:val="24292E"/>
                <w:sz w:val="21"/>
                <w:szCs w:val="21"/>
              </w:rPr>
              <w:t>WILLTOPIC</w:t>
            </w:r>
          </w:p>
        </w:tc>
      </w:tr>
      <w:tr w:rsidR="002B5E37" w:rsidTr="00BE6DE3">
        <w:trPr>
          <w:jc w:val="center"/>
        </w:trPr>
        <w:tc>
          <w:tcPr>
            <w:tcW w:w="1479" w:type="dxa"/>
          </w:tcPr>
          <w:p w:rsidR="002B5E37" w:rsidRPr="00441B51" w:rsidRDefault="002B5E37" w:rsidP="00404067">
            <w:pPr>
              <w:jc w:val="center"/>
              <w:rPr>
                <w:rFonts w:ascii="Helvetica" w:hAnsi="Helvetica"/>
                <w:color w:val="24292E"/>
                <w:sz w:val="21"/>
                <w:szCs w:val="21"/>
              </w:rPr>
            </w:pPr>
            <w:r w:rsidRPr="00441B51">
              <w:rPr>
                <w:rFonts w:ascii="Helvetica" w:hAnsi="Helvetica"/>
                <w:color w:val="24292E"/>
                <w:sz w:val="21"/>
                <w:szCs w:val="21"/>
              </w:rPr>
              <w:t>0x08</w:t>
            </w:r>
          </w:p>
        </w:tc>
        <w:tc>
          <w:tcPr>
            <w:tcW w:w="2326" w:type="dxa"/>
          </w:tcPr>
          <w:p w:rsidR="002B5E37" w:rsidRPr="00441B51" w:rsidRDefault="002B5E37" w:rsidP="00404067">
            <w:pPr>
              <w:jc w:val="center"/>
              <w:rPr>
                <w:rFonts w:ascii="Helvetica" w:hAnsi="Helvetica"/>
                <w:color w:val="24292E"/>
                <w:sz w:val="21"/>
                <w:szCs w:val="21"/>
              </w:rPr>
            </w:pPr>
            <w:r w:rsidRPr="00441B51">
              <w:rPr>
                <w:rFonts w:ascii="Helvetica" w:hAnsi="Helvetica"/>
                <w:color w:val="24292E"/>
                <w:sz w:val="21"/>
                <w:szCs w:val="21"/>
              </w:rPr>
              <w:t>WILLMSGREQ</w:t>
            </w:r>
          </w:p>
        </w:tc>
        <w:tc>
          <w:tcPr>
            <w:tcW w:w="1260" w:type="dxa"/>
          </w:tcPr>
          <w:p w:rsidR="002B5E37" w:rsidRPr="00441B51" w:rsidRDefault="002B5E37" w:rsidP="00404067">
            <w:pPr>
              <w:jc w:val="center"/>
              <w:rPr>
                <w:rFonts w:ascii="Helvetica" w:hAnsi="Helvetica"/>
                <w:color w:val="24292E"/>
                <w:sz w:val="21"/>
                <w:szCs w:val="21"/>
              </w:rPr>
            </w:pPr>
            <w:r w:rsidRPr="00441B51">
              <w:rPr>
                <w:rFonts w:ascii="Helvetica" w:hAnsi="Helvetica"/>
                <w:color w:val="24292E"/>
                <w:sz w:val="21"/>
                <w:szCs w:val="21"/>
              </w:rPr>
              <w:t>0x09</w:t>
            </w:r>
          </w:p>
        </w:tc>
        <w:tc>
          <w:tcPr>
            <w:tcW w:w="2164" w:type="dxa"/>
          </w:tcPr>
          <w:p w:rsidR="002B5E37" w:rsidRPr="00441B51" w:rsidRDefault="002B5E37" w:rsidP="00404067">
            <w:pPr>
              <w:jc w:val="center"/>
              <w:rPr>
                <w:rFonts w:ascii="Helvetica" w:hAnsi="Helvetica"/>
                <w:color w:val="24292E"/>
                <w:sz w:val="21"/>
                <w:szCs w:val="21"/>
              </w:rPr>
            </w:pPr>
            <w:r w:rsidRPr="00441B51">
              <w:rPr>
                <w:rFonts w:ascii="Helvetica" w:hAnsi="Helvetica"/>
                <w:color w:val="24292E"/>
                <w:sz w:val="21"/>
                <w:szCs w:val="21"/>
              </w:rPr>
              <w:t>WILLMSG</w:t>
            </w:r>
          </w:p>
        </w:tc>
      </w:tr>
      <w:tr w:rsidR="002B5E37" w:rsidTr="00BE6DE3">
        <w:trPr>
          <w:jc w:val="center"/>
        </w:trPr>
        <w:tc>
          <w:tcPr>
            <w:tcW w:w="1479" w:type="dxa"/>
          </w:tcPr>
          <w:p w:rsidR="002B5E37" w:rsidRPr="00441B51" w:rsidRDefault="00C454DF" w:rsidP="00404067">
            <w:pPr>
              <w:jc w:val="center"/>
              <w:rPr>
                <w:rFonts w:ascii="Helvetica" w:hAnsi="Helvetica"/>
                <w:color w:val="24292E"/>
                <w:sz w:val="21"/>
                <w:szCs w:val="21"/>
              </w:rPr>
            </w:pPr>
            <w:r w:rsidRPr="00441B51">
              <w:rPr>
                <w:rFonts w:ascii="Helvetica" w:hAnsi="Helvetica"/>
                <w:color w:val="24292E"/>
                <w:sz w:val="21"/>
                <w:szCs w:val="21"/>
              </w:rPr>
              <w:t>0x0A</w:t>
            </w:r>
          </w:p>
        </w:tc>
        <w:tc>
          <w:tcPr>
            <w:tcW w:w="2326" w:type="dxa"/>
          </w:tcPr>
          <w:p w:rsidR="002B5E37" w:rsidRPr="00441B51" w:rsidRDefault="00C454DF" w:rsidP="00404067">
            <w:pPr>
              <w:jc w:val="center"/>
              <w:rPr>
                <w:rFonts w:ascii="Helvetica" w:hAnsi="Helvetica"/>
                <w:color w:val="24292E"/>
                <w:sz w:val="21"/>
                <w:szCs w:val="21"/>
              </w:rPr>
            </w:pPr>
            <w:r w:rsidRPr="00441B51">
              <w:rPr>
                <w:rFonts w:ascii="Helvetica" w:hAnsi="Helvetica"/>
                <w:color w:val="24292E"/>
                <w:sz w:val="21"/>
                <w:szCs w:val="21"/>
              </w:rPr>
              <w:t>REGISTER</w:t>
            </w:r>
          </w:p>
        </w:tc>
        <w:tc>
          <w:tcPr>
            <w:tcW w:w="1260" w:type="dxa"/>
          </w:tcPr>
          <w:p w:rsidR="002B5E37" w:rsidRPr="00441B51" w:rsidRDefault="00C454DF" w:rsidP="00404067">
            <w:pPr>
              <w:jc w:val="center"/>
              <w:rPr>
                <w:rFonts w:ascii="Helvetica" w:hAnsi="Helvetica"/>
                <w:color w:val="24292E"/>
                <w:sz w:val="21"/>
                <w:szCs w:val="21"/>
              </w:rPr>
            </w:pPr>
            <w:r w:rsidRPr="00441B51">
              <w:rPr>
                <w:rFonts w:ascii="Helvetica" w:hAnsi="Helvetica"/>
                <w:color w:val="24292E"/>
                <w:sz w:val="21"/>
                <w:szCs w:val="21"/>
              </w:rPr>
              <w:t>0x0B</w:t>
            </w:r>
          </w:p>
        </w:tc>
        <w:tc>
          <w:tcPr>
            <w:tcW w:w="2164" w:type="dxa"/>
          </w:tcPr>
          <w:p w:rsidR="002B5E37" w:rsidRPr="00441B51" w:rsidRDefault="00C454DF" w:rsidP="00404067">
            <w:pPr>
              <w:jc w:val="center"/>
              <w:rPr>
                <w:rFonts w:ascii="Helvetica" w:hAnsi="Helvetica"/>
                <w:color w:val="24292E"/>
                <w:sz w:val="21"/>
                <w:szCs w:val="21"/>
              </w:rPr>
            </w:pPr>
            <w:r w:rsidRPr="00441B51">
              <w:rPr>
                <w:rFonts w:ascii="Helvetica" w:hAnsi="Helvetica"/>
                <w:color w:val="24292E"/>
                <w:sz w:val="21"/>
                <w:szCs w:val="21"/>
              </w:rPr>
              <w:t>REGACK</w:t>
            </w:r>
          </w:p>
        </w:tc>
      </w:tr>
      <w:tr w:rsidR="002B5E37" w:rsidTr="00BE6DE3">
        <w:trPr>
          <w:jc w:val="center"/>
        </w:trPr>
        <w:tc>
          <w:tcPr>
            <w:tcW w:w="1479" w:type="dxa"/>
          </w:tcPr>
          <w:p w:rsidR="002B5E37" w:rsidRPr="00441B51" w:rsidRDefault="00EF33D7" w:rsidP="00404067">
            <w:pPr>
              <w:jc w:val="center"/>
              <w:rPr>
                <w:rFonts w:ascii="Helvetica" w:hAnsi="Helvetica"/>
                <w:color w:val="24292E"/>
                <w:sz w:val="21"/>
                <w:szCs w:val="21"/>
              </w:rPr>
            </w:pPr>
            <w:r w:rsidRPr="00441B51">
              <w:rPr>
                <w:rFonts w:ascii="Helvetica" w:hAnsi="Helvetica"/>
                <w:color w:val="24292E"/>
                <w:sz w:val="21"/>
                <w:szCs w:val="21"/>
              </w:rPr>
              <w:t>0x0C</w:t>
            </w:r>
          </w:p>
        </w:tc>
        <w:tc>
          <w:tcPr>
            <w:tcW w:w="2326" w:type="dxa"/>
          </w:tcPr>
          <w:p w:rsidR="002B5E37" w:rsidRPr="00441B51" w:rsidRDefault="00EF33D7" w:rsidP="00404067">
            <w:pPr>
              <w:jc w:val="center"/>
              <w:rPr>
                <w:rFonts w:ascii="Helvetica" w:hAnsi="Helvetica"/>
                <w:color w:val="24292E"/>
                <w:sz w:val="21"/>
                <w:szCs w:val="21"/>
              </w:rPr>
            </w:pPr>
            <w:r w:rsidRPr="00441B51">
              <w:rPr>
                <w:rFonts w:ascii="Helvetica" w:hAnsi="Helvetica"/>
                <w:color w:val="24292E"/>
                <w:sz w:val="21"/>
                <w:szCs w:val="21"/>
              </w:rPr>
              <w:t>PUBLISH</w:t>
            </w:r>
          </w:p>
        </w:tc>
        <w:tc>
          <w:tcPr>
            <w:tcW w:w="1260" w:type="dxa"/>
          </w:tcPr>
          <w:p w:rsidR="002B5E37" w:rsidRPr="00441B51" w:rsidRDefault="00EF33D7" w:rsidP="00404067">
            <w:pPr>
              <w:jc w:val="center"/>
              <w:rPr>
                <w:rFonts w:ascii="Helvetica" w:hAnsi="Helvetica"/>
                <w:color w:val="24292E"/>
                <w:sz w:val="21"/>
                <w:szCs w:val="21"/>
              </w:rPr>
            </w:pPr>
            <w:r w:rsidRPr="00441B51">
              <w:rPr>
                <w:rFonts w:ascii="Helvetica" w:hAnsi="Helvetica"/>
                <w:color w:val="24292E"/>
                <w:sz w:val="21"/>
                <w:szCs w:val="21"/>
              </w:rPr>
              <w:t>0x0D</w:t>
            </w:r>
          </w:p>
        </w:tc>
        <w:tc>
          <w:tcPr>
            <w:tcW w:w="2164" w:type="dxa"/>
          </w:tcPr>
          <w:p w:rsidR="002B5E37" w:rsidRPr="00441B51" w:rsidRDefault="00EF33D7" w:rsidP="00404067">
            <w:pPr>
              <w:jc w:val="center"/>
              <w:rPr>
                <w:rFonts w:ascii="Helvetica" w:hAnsi="Helvetica"/>
                <w:color w:val="24292E"/>
                <w:sz w:val="21"/>
                <w:szCs w:val="21"/>
              </w:rPr>
            </w:pPr>
            <w:r w:rsidRPr="00441B51">
              <w:rPr>
                <w:rFonts w:ascii="Helvetica" w:hAnsi="Helvetica"/>
                <w:color w:val="24292E"/>
                <w:sz w:val="21"/>
                <w:szCs w:val="21"/>
              </w:rPr>
              <w:t>PUBACK</w:t>
            </w:r>
          </w:p>
        </w:tc>
      </w:tr>
      <w:tr w:rsidR="002B5E37" w:rsidTr="00BE6DE3">
        <w:trPr>
          <w:jc w:val="center"/>
        </w:trPr>
        <w:tc>
          <w:tcPr>
            <w:tcW w:w="1479" w:type="dxa"/>
          </w:tcPr>
          <w:p w:rsidR="002B5E37" w:rsidRPr="00441B51" w:rsidRDefault="00BD6FA9" w:rsidP="00404067">
            <w:pPr>
              <w:jc w:val="center"/>
              <w:rPr>
                <w:rFonts w:ascii="Helvetica" w:hAnsi="Helvetica"/>
                <w:color w:val="24292E"/>
                <w:sz w:val="21"/>
                <w:szCs w:val="21"/>
              </w:rPr>
            </w:pPr>
            <w:r w:rsidRPr="00441B51">
              <w:rPr>
                <w:rFonts w:ascii="Helvetica" w:hAnsi="Helvetica"/>
                <w:color w:val="24292E"/>
                <w:sz w:val="21"/>
                <w:szCs w:val="21"/>
              </w:rPr>
              <w:t>0x0E</w:t>
            </w:r>
          </w:p>
        </w:tc>
        <w:tc>
          <w:tcPr>
            <w:tcW w:w="2326" w:type="dxa"/>
          </w:tcPr>
          <w:p w:rsidR="002B5E37" w:rsidRPr="00441B51" w:rsidRDefault="00BD6FA9" w:rsidP="00404067">
            <w:pPr>
              <w:jc w:val="center"/>
              <w:rPr>
                <w:rFonts w:ascii="Helvetica" w:hAnsi="Helvetica"/>
                <w:color w:val="24292E"/>
                <w:sz w:val="21"/>
                <w:szCs w:val="21"/>
              </w:rPr>
            </w:pPr>
            <w:r w:rsidRPr="00441B51">
              <w:rPr>
                <w:rFonts w:ascii="Helvetica" w:hAnsi="Helvetica"/>
                <w:color w:val="24292E"/>
                <w:sz w:val="21"/>
                <w:szCs w:val="21"/>
              </w:rPr>
              <w:t>PUBCOMP</w:t>
            </w:r>
          </w:p>
        </w:tc>
        <w:tc>
          <w:tcPr>
            <w:tcW w:w="1260" w:type="dxa"/>
          </w:tcPr>
          <w:p w:rsidR="002B5E37" w:rsidRPr="00441B51" w:rsidRDefault="00BD6FA9" w:rsidP="00404067">
            <w:pPr>
              <w:jc w:val="center"/>
              <w:rPr>
                <w:rFonts w:ascii="Helvetica" w:hAnsi="Helvetica"/>
                <w:color w:val="24292E"/>
                <w:sz w:val="21"/>
                <w:szCs w:val="21"/>
              </w:rPr>
            </w:pPr>
            <w:r w:rsidRPr="00441B51">
              <w:rPr>
                <w:rFonts w:ascii="Helvetica" w:hAnsi="Helvetica"/>
                <w:color w:val="24292E"/>
                <w:sz w:val="21"/>
                <w:szCs w:val="21"/>
              </w:rPr>
              <w:t>0x0F</w:t>
            </w:r>
          </w:p>
        </w:tc>
        <w:tc>
          <w:tcPr>
            <w:tcW w:w="2164" w:type="dxa"/>
          </w:tcPr>
          <w:p w:rsidR="002B5E37" w:rsidRPr="00441B51" w:rsidRDefault="00BD6FA9" w:rsidP="00404067">
            <w:pPr>
              <w:jc w:val="center"/>
              <w:rPr>
                <w:rFonts w:ascii="Helvetica" w:hAnsi="Helvetica"/>
                <w:color w:val="24292E"/>
                <w:sz w:val="21"/>
                <w:szCs w:val="21"/>
              </w:rPr>
            </w:pPr>
            <w:r w:rsidRPr="00441B51">
              <w:rPr>
                <w:rFonts w:ascii="Helvetica" w:hAnsi="Helvetica"/>
                <w:color w:val="24292E"/>
                <w:sz w:val="21"/>
                <w:szCs w:val="21"/>
              </w:rPr>
              <w:t>PUBREC</w:t>
            </w:r>
          </w:p>
        </w:tc>
      </w:tr>
      <w:tr w:rsidR="002B5E37" w:rsidTr="00BE6DE3">
        <w:trPr>
          <w:jc w:val="center"/>
        </w:trPr>
        <w:tc>
          <w:tcPr>
            <w:tcW w:w="1479" w:type="dxa"/>
          </w:tcPr>
          <w:p w:rsidR="002B5E37" w:rsidRPr="00441B51" w:rsidRDefault="00B754B5" w:rsidP="00404067">
            <w:pPr>
              <w:jc w:val="center"/>
              <w:rPr>
                <w:rFonts w:ascii="Helvetica" w:hAnsi="Helvetica"/>
                <w:color w:val="24292E"/>
                <w:sz w:val="21"/>
                <w:szCs w:val="21"/>
              </w:rPr>
            </w:pPr>
            <w:r w:rsidRPr="00441B51">
              <w:rPr>
                <w:rFonts w:ascii="Helvetica" w:hAnsi="Helvetica"/>
                <w:color w:val="24292E"/>
                <w:sz w:val="21"/>
                <w:szCs w:val="21"/>
              </w:rPr>
              <w:t>0x10</w:t>
            </w:r>
          </w:p>
        </w:tc>
        <w:tc>
          <w:tcPr>
            <w:tcW w:w="2326" w:type="dxa"/>
          </w:tcPr>
          <w:p w:rsidR="002B5E37" w:rsidRPr="00441B51" w:rsidRDefault="00B754B5" w:rsidP="00404067">
            <w:pPr>
              <w:jc w:val="center"/>
              <w:rPr>
                <w:rFonts w:ascii="Helvetica" w:hAnsi="Helvetica"/>
                <w:color w:val="24292E"/>
                <w:sz w:val="21"/>
                <w:szCs w:val="21"/>
              </w:rPr>
            </w:pPr>
            <w:r w:rsidRPr="00441B51">
              <w:rPr>
                <w:rFonts w:ascii="Helvetica" w:hAnsi="Helvetica"/>
                <w:color w:val="24292E"/>
                <w:sz w:val="21"/>
                <w:szCs w:val="21"/>
              </w:rPr>
              <w:t>PUBREL</w:t>
            </w:r>
          </w:p>
        </w:tc>
        <w:tc>
          <w:tcPr>
            <w:tcW w:w="1260" w:type="dxa"/>
          </w:tcPr>
          <w:p w:rsidR="002B5E37" w:rsidRPr="00441B51" w:rsidRDefault="00B754B5" w:rsidP="00404067">
            <w:pPr>
              <w:jc w:val="center"/>
              <w:rPr>
                <w:rFonts w:ascii="Helvetica" w:hAnsi="Helvetica"/>
                <w:color w:val="24292E"/>
                <w:sz w:val="21"/>
                <w:szCs w:val="21"/>
              </w:rPr>
            </w:pPr>
            <w:r w:rsidRPr="00441B51">
              <w:rPr>
                <w:rFonts w:ascii="Helvetica" w:hAnsi="Helvetica"/>
                <w:color w:val="24292E"/>
                <w:sz w:val="21"/>
                <w:szCs w:val="21"/>
              </w:rPr>
              <w:t>0x11</w:t>
            </w:r>
          </w:p>
        </w:tc>
        <w:tc>
          <w:tcPr>
            <w:tcW w:w="2164" w:type="dxa"/>
          </w:tcPr>
          <w:p w:rsidR="002B5E37" w:rsidRPr="00441B51" w:rsidRDefault="00B754B5" w:rsidP="00404067">
            <w:pPr>
              <w:jc w:val="center"/>
              <w:rPr>
                <w:rFonts w:ascii="Helvetica" w:hAnsi="Helvetica"/>
                <w:color w:val="24292E"/>
                <w:sz w:val="21"/>
                <w:szCs w:val="21"/>
              </w:rPr>
            </w:pPr>
            <w:r w:rsidRPr="00441B51">
              <w:rPr>
                <w:rFonts w:ascii="Helvetica" w:hAnsi="Helvetica"/>
                <w:color w:val="24292E"/>
                <w:sz w:val="21"/>
                <w:szCs w:val="21"/>
              </w:rPr>
              <w:t>保留</w:t>
            </w:r>
          </w:p>
        </w:tc>
      </w:tr>
      <w:tr w:rsidR="002B5E37" w:rsidTr="00BE6DE3">
        <w:trPr>
          <w:jc w:val="center"/>
        </w:trPr>
        <w:tc>
          <w:tcPr>
            <w:tcW w:w="1479" w:type="dxa"/>
          </w:tcPr>
          <w:p w:rsidR="002B5E37" w:rsidRPr="00441B51" w:rsidRDefault="00B754B5" w:rsidP="00404067">
            <w:pPr>
              <w:jc w:val="center"/>
              <w:rPr>
                <w:rFonts w:ascii="Helvetica" w:hAnsi="Helvetica"/>
                <w:color w:val="24292E"/>
                <w:sz w:val="21"/>
                <w:szCs w:val="21"/>
              </w:rPr>
            </w:pPr>
            <w:r w:rsidRPr="00441B51">
              <w:rPr>
                <w:rFonts w:ascii="Helvetica" w:hAnsi="Helvetica"/>
                <w:color w:val="24292E"/>
                <w:sz w:val="21"/>
                <w:szCs w:val="21"/>
              </w:rPr>
              <w:t>0x12</w:t>
            </w:r>
          </w:p>
        </w:tc>
        <w:tc>
          <w:tcPr>
            <w:tcW w:w="2326" w:type="dxa"/>
          </w:tcPr>
          <w:p w:rsidR="002B5E37" w:rsidRPr="00441B51" w:rsidRDefault="00B754B5" w:rsidP="00404067">
            <w:pPr>
              <w:jc w:val="center"/>
              <w:rPr>
                <w:rFonts w:ascii="Helvetica" w:hAnsi="Helvetica"/>
                <w:color w:val="24292E"/>
                <w:sz w:val="21"/>
                <w:szCs w:val="21"/>
              </w:rPr>
            </w:pPr>
            <w:r w:rsidRPr="00441B51">
              <w:rPr>
                <w:rFonts w:ascii="Helvetica" w:hAnsi="Helvetica"/>
                <w:color w:val="24292E"/>
                <w:sz w:val="21"/>
                <w:szCs w:val="21"/>
              </w:rPr>
              <w:t>SUBSCRIBE</w:t>
            </w:r>
          </w:p>
        </w:tc>
        <w:tc>
          <w:tcPr>
            <w:tcW w:w="1260" w:type="dxa"/>
          </w:tcPr>
          <w:p w:rsidR="002B5E37" w:rsidRPr="00441B51" w:rsidRDefault="00B754B5" w:rsidP="00404067">
            <w:pPr>
              <w:jc w:val="center"/>
              <w:rPr>
                <w:rFonts w:ascii="Helvetica" w:hAnsi="Helvetica"/>
                <w:color w:val="24292E"/>
                <w:sz w:val="21"/>
                <w:szCs w:val="21"/>
              </w:rPr>
            </w:pPr>
            <w:r w:rsidRPr="00441B51">
              <w:rPr>
                <w:rFonts w:ascii="Helvetica" w:hAnsi="Helvetica"/>
                <w:color w:val="24292E"/>
                <w:sz w:val="21"/>
                <w:szCs w:val="21"/>
              </w:rPr>
              <w:t>0x13</w:t>
            </w:r>
          </w:p>
        </w:tc>
        <w:tc>
          <w:tcPr>
            <w:tcW w:w="2164" w:type="dxa"/>
          </w:tcPr>
          <w:p w:rsidR="002B5E37" w:rsidRPr="00441B51" w:rsidRDefault="00B754B5" w:rsidP="00404067">
            <w:pPr>
              <w:jc w:val="center"/>
              <w:rPr>
                <w:rFonts w:ascii="Helvetica" w:hAnsi="Helvetica"/>
                <w:color w:val="24292E"/>
                <w:sz w:val="21"/>
                <w:szCs w:val="21"/>
              </w:rPr>
            </w:pPr>
            <w:r w:rsidRPr="00441B51">
              <w:rPr>
                <w:rFonts w:ascii="Helvetica" w:hAnsi="Helvetica"/>
                <w:color w:val="24292E"/>
                <w:sz w:val="21"/>
                <w:szCs w:val="21"/>
              </w:rPr>
              <w:t>SUBACK</w:t>
            </w:r>
          </w:p>
        </w:tc>
      </w:tr>
      <w:tr w:rsidR="007F19FB" w:rsidTr="00BE6DE3">
        <w:trPr>
          <w:jc w:val="center"/>
        </w:trPr>
        <w:tc>
          <w:tcPr>
            <w:tcW w:w="1479" w:type="dxa"/>
          </w:tcPr>
          <w:p w:rsidR="007F19FB" w:rsidRPr="00441B51" w:rsidRDefault="007F19FB" w:rsidP="00404067">
            <w:pPr>
              <w:jc w:val="center"/>
              <w:rPr>
                <w:rFonts w:ascii="Helvetica" w:hAnsi="Helvetica"/>
                <w:color w:val="24292E"/>
                <w:sz w:val="21"/>
                <w:szCs w:val="21"/>
              </w:rPr>
            </w:pPr>
            <w:r w:rsidRPr="00441B51">
              <w:rPr>
                <w:rFonts w:ascii="Helvetica" w:hAnsi="Helvetica"/>
                <w:color w:val="24292E"/>
                <w:sz w:val="21"/>
                <w:szCs w:val="21"/>
              </w:rPr>
              <w:t>0x14</w:t>
            </w:r>
          </w:p>
        </w:tc>
        <w:tc>
          <w:tcPr>
            <w:tcW w:w="2326" w:type="dxa"/>
          </w:tcPr>
          <w:p w:rsidR="007F19FB" w:rsidRPr="00441B51" w:rsidRDefault="007F19FB" w:rsidP="00404067">
            <w:pPr>
              <w:jc w:val="center"/>
              <w:rPr>
                <w:rFonts w:ascii="Helvetica" w:hAnsi="Helvetica"/>
                <w:color w:val="24292E"/>
                <w:sz w:val="21"/>
                <w:szCs w:val="21"/>
              </w:rPr>
            </w:pPr>
            <w:r w:rsidRPr="00441B51">
              <w:rPr>
                <w:rFonts w:ascii="Helvetica" w:hAnsi="Helvetica"/>
                <w:color w:val="24292E"/>
                <w:sz w:val="21"/>
                <w:szCs w:val="21"/>
              </w:rPr>
              <w:t>UNSUBSCRIBE</w:t>
            </w:r>
          </w:p>
        </w:tc>
        <w:tc>
          <w:tcPr>
            <w:tcW w:w="1260" w:type="dxa"/>
          </w:tcPr>
          <w:p w:rsidR="007F19FB" w:rsidRPr="00441B51" w:rsidRDefault="007F19FB" w:rsidP="00404067">
            <w:pPr>
              <w:jc w:val="center"/>
              <w:rPr>
                <w:rFonts w:ascii="Helvetica" w:hAnsi="Helvetica"/>
                <w:color w:val="24292E"/>
                <w:sz w:val="21"/>
                <w:szCs w:val="21"/>
              </w:rPr>
            </w:pPr>
            <w:r w:rsidRPr="00441B51">
              <w:rPr>
                <w:rFonts w:ascii="Helvetica" w:hAnsi="Helvetica"/>
                <w:color w:val="24292E"/>
                <w:sz w:val="21"/>
                <w:szCs w:val="21"/>
              </w:rPr>
              <w:t>0x15</w:t>
            </w:r>
          </w:p>
        </w:tc>
        <w:tc>
          <w:tcPr>
            <w:tcW w:w="2164" w:type="dxa"/>
          </w:tcPr>
          <w:p w:rsidR="007F19FB" w:rsidRPr="00441B51" w:rsidRDefault="007F19FB" w:rsidP="00404067">
            <w:pPr>
              <w:jc w:val="center"/>
              <w:rPr>
                <w:rFonts w:ascii="Helvetica" w:hAnsi="Helvetica"/>
                <w:color w:val="24292E"/>
                <w:sz w:val="21"/>
                <w:szCs w:val="21"/>
              </w:rPr>
            </w:pPr>
            <w:r w:rsidRPr="00441B51">
              <w:rPr>
                <w:rFonts w:ascii="Helvetica" w:hAnsi="Helvetica"/>
                <w:color w:val="24292E"/>
                <w:sz w:val="21"/>
                <w:szCs w:val="21"/>
              </w:rPr>
              <w:t>UNSUBACK</w:t>
            </w:r>
          </w:p>
        </w:tc>
      </w:tr>
      <w:tr w:rsidR="007F19FB" w:rsidTr="00BE6DE3">
        <w:trPr>
          <w:jc w:val="center"/>
        </w:trPr>
        <w:tc>
          <w:tcPr>
            <w:tcW w:w="1479" w:type="dxa"/>
          </w:tcPr>
          <w:p w:rsidR="007F19FB" w:rsidRPr="00441B51" w:rsidRDefault="007F19FB" w:rsidP="00404067">
            <w:pPr>
              <w:jc w:val="center"/>
              <w:rPr>
                <w:rFonts w:ascii="Helvetica" w:hAnsi="Helvetica"/>
                <w:color w:val="24292E"/>
                <w:sz w:val="21"/>
                <w:szCs w:val="21"/>
              </w:rPr>
            </w:pPr>
            <w:r w:rsidRPr="00441B51">
              <w:rPr>
                <w:rFonts w:ascii="Helvetica" w:hAnsi="Helvetica"/>
                <w:color w:val="24292E"/>
                <w:sz w:val="21"/>
                <w:szCs w:val="21"/>
              </w:rPr>
              <w:t>0x16</w:t>
            </w:r>
          </w:p>
        </w:tc>
        <w:tc>
          <w:tcPr>
            <w:tcW w:w="2326" w:type="dxa"/>
          </w:tcPr>
          <w:p w:rsidR="007F19FB" w:rsidRPr="00441B51" w:rsidRDefault="007F19FB" w:rsidP="00404067">
            <w:pPr>
              <w:jc w:val="center"/>
              <w:rPr>
                <w:rFonts w:ascii="Helvetica" w:hAnsi="Helvetica"/>
                <w:color w:val="24292E"/>
                <w:sz w:val="21"/>
                <w:szCs w:val="21"/>
              </w:rPr>
            </w:pPr>
            <w:r w:rsidRPr="00441B51">
              <w:rPr>
                <w:rFonts w:ascii="Helvetica" w:hAnsi="Helvetica"/>
                <w:color w:val="24292E"/>
                <w:sz w:val="21"/>
                <w:szCs w:val="21"/>
              </w:rPr>
              <w:t>PINGREQ</w:t>
            </w:r>
          </w:p>
        </w:tc>
        <w:tc>
          <w:tcPr>
            <w:tcW w:w="1260" w:type="dxa"/>
          </w:tcPr>
          <w:p w:rsidR="007F19FB" w:rsidRPr="00441B51" w:rsidRDefault="007F19FB" w:rsidP="00404067">
            <w:pPr>
              <w:jc w:val="center"/>
              <w:rPr>
                <w:rFonts w:ascii="Helvetica" w:hAnsi="Helvetica"/>
                <w:color w:val="24292E"/>
                <w:sz w:val="21"/>
                <w:szCs w:val="21"/>
              </w:rPr>
            </w:pPr>
            <w:r w:rsidRPr="00441B51">
              <w:rPr>
                <w:rFonts w:ascii="Helvetica" w:hAnsi="Helvetica"/>
                <w:color w:val="24292E"/>
                <w:sz w:val="21"/>
                <w:szCs w:val="21"/>
              </w:rPr>
              <w:t>0x17</w:t>
            </w:r>
          </w:p>
        </w:tc>
        <w:tc>
          <w:tcPr>
            <w:tcW w:w="2164" w:type="dxa"/>
          </w:tcPr>
          <w:p w:rsidR="007F19FB" w:rsidRPr="00441B51" w:rsidRDefault="007F19FB" w:rsidP="00404067">
            <w:pPr>
              <w:jc w:val="center"/>
              <w:rPr>
                <w:rFonts w:ascii="Helvetica" w:hAnsi="Helvetica"/>
                <w:color w:val="24292E"/>
                <w:sz w:val="21"/>
                <w:szCs w:val="21"/>
              </w:rPr>
            </w:pPr>
            <w:r w:rsidRPr="00441B51">
              <w:rPr>
                <w:rFonts w:ascii="Helvetica" w:hAnsi="Helvetica"/>
                <w:color w:val="24292E"/>
                <w:sz w:val="21"/>
                <w:szCs w:val="21"/>
              </w:rPr>
              <w:t>PINGRESP</w:t>
            </w:r>
          </w:p>
        </w:tc>
      </w:tr>
      <w:tr w:rsidR="007F19FB" w:rsidTr="00BE6DE3">
        <w:trPr>
          <w:jc w:val="center"/>
        </w:trPr>
        <w:tc>
          <w:tcPr>
            <w:tcW w:w="1479" w:type="dxa"/>
          </w:tcPr>
          <w:p w:rsidR="007F19FB" w:rsidRPr="00441B51" w:rsidRDefault="007F19FB" w:rsidP="00404067">
            <w:pPr>
              <w:jc w:val="center"/>
              <w:rPr>
                <w:rFonts w:ascii="Helvetica" w:hAnsi="Helvetica"/>
                <w:color w:val="24292E"/>
                <w:sz w:val="21"/>
                <w:szCs w:val="21"/>
              </w:rPr>
            </w:pPr>
            <w:r w:rsidRPr="00441B51">
              <w:rPr>
                <w:rFonts w:ascii="Helvetica" w:hAnsi="Helvetica"/>
                <w:color w:val="24292E"/>
                <w:sz w:val="21"/>
                <w:szCs w:val="21"/>
              </w:rPr>
              <w:lastRenderedPageBreak/>
              <w:t>0x18</w:t>
            </w:r>
          </w:p>
        </w:tc>
        <w:tc>
          <w:tcPr>
            <w:tcW w:w="2326" w:type="dxa"/>
          </w:tcPr>
          <w:p w:rsidR="007F19FB" w:rsidRPr="00441B51" w:rsidRDefault="007F19FB" w:rsidP="00404067">
            <w:pPr>
              <w:jc w:val="center"/>
              <w:rPr>
                <w:rFonts w:ascii="Helvetica" w:hAnsi="Helvetica"/>
                <w:color w:val="24292E"/>
                <w:sz w:val="21"/>
                <w:szCs w:val="21"/>
              </w:rPr>
            </w:pPr>
            <w:r w:rsidRPr="00441B51">
              <w:rPr>
                <w:rFonts w:ascii="Helvetica" w:hAnsi="Helvetica"/>
                <w:color w:val="24292E"/>
                <w:sz w:val="21"/>
                <w:szCs w:val="21"/>
              </w:rPr>
              <w:t>DISCONNECT</w:t>
            </w:r>
          </w:p>
        </w:tc>
        <w:tc>
          <w:tcPr>
            <w:tcW w:w="1260" w:type="dxa"/>
          </w:tcPr>
          <w:p w:rsidR="007F19FB" w:rsidRPr="00441B51" w:rsidRDefault="007F19FB" w:rsidP="00404067">
            <w:pPr>
              <w:jc w:val="center"/>
              <w:rPr>
                <w:rFonts w:ascii="Helvetica" w:hAnsi="Helvetica"/>
                <w:color w:val="24292E"/>
                <w:sz w:val="21"/>
                <w:szCs w:val="21"/>
              </w:rPr>
            </w:pPr>
            <w:r w:rsidRPr="00441B51">
              <w:rPr>
                <w:rFonts w:ascii="Helvetica" w:hAnsi="Helvetica"/>
                <w:color w:val="24292E"/>
                <w:sz w:val="21"/>
                <w:szCs w:val="21"/>
              </w:rPr>
              <w:t>0x19</w:t>
            </w:r>
          </w:p>
        </w:tc>
        <w:tc>
          <w:tcPr>
            <w:tcW w:w="2164" w:type="dxa"/>
          </w:tcPr>
          <w:p w:rsidR="007F19FB" w:rsidRPr="00441B51" w:rsidRDefault="007F19FB" w:rsidP="00404067">
            <w:pPr>
              <w:jc w:val="center"/>
              <w:rPr>
                <w:rFonts w:ascii="Helvetica" w:hAnsi="Helvetica"/>
                <w:color w:val="24292E"/>
                <w:sz w:val="21"/>
                <w:szCs w:val="21"/>
              </w:rPr>
            </w:pPr>
            <w:r w:rsidRPr="00441B51">
              <w:rPr>
                <w:rFonts w:ascii="Helvetica" w:hAnsi="Helvetica"/>
                <w:color w:val="24292E"/>
                <w:sz w:val="21"/>
                <w:szCs w:val="21"/>
              </w:rPr>
              <w:t>保留</w:t>
            </w:r>
          </w:p>
        </w:tc>
      </w:tr>
      <w:tr w:rsidR="007F19FB" w:rsidTr="00BE6DE3">
        <w:trPr>
          <w:jc w:val="center"/>
        </w:trPr>
        <w:tc>
          <w:tcPr>
            <w:tcW w:w="1479" w:type="dxa"/>
          </w:tcPr>
          <w:p w:rsidR="007F19FB" w:rsidRPr="00441B51" w:rsidRDefault="007F19FB" w:rsidP="00404067">
            <w:pPr>
              <w:jc w:val="center"/>
              <w:rPr>
                <w:rFonts w:ascii="Helvetica" w:hAnsi="Helvetica"/>
                <w:color w:val="24292E"/>
                <w:sz w:val="21"/>
                <w:szCs w:val="21"/>
              </w:rPr>
            </w:pPr>
            <w:r w:rsidRPr="00441B51">
              <w:rPr>
                <w:rFonts w:ascii="Helvetica" w:hAnsi="Helvetica"/>
                <w:color w:val="24292E"/>
                <w:sz w:val="21"/>
                <w:szCs w:val="21"/>
              </w:rPr>
              <w:t>0x1A</w:t>
            </w:r>
          </w:p>
        </w:tc>
        <w:tc>
          <w:tcPr>
            <w:tcW w:w="2326" w:type="dxa"/>
          </w:tcPr>
          <w:p w:rsidR="007F19FB" w:rsidRPr="00441B51" w:rsidRDefault="007F19FB" w:rsidP="00404067">
            <w:pPr>
              <w:jc w:val="center"/>
              <w:rPr>
                <w:rFonts w:ascii="Helvetica" w:hAnsi="Helvetica"/>
                <w:color w:val="24292E"/>
                <w:sz w:val="21"/>
                <w:szCs w:val="21"/>
              </w:rPr>
            </w:pPr>
            <w:r w:rsidRPr="00441B51">
              <w:rPr>
                <w:rFonts w:ascii="Helvetica" w:hAnsi="Helvetica"/>
                <w:color w:val="24292E"/>
                <w:sz w:val="21"/>
                <w:szCs w:val="21"/>
              </w:rPr>
              <w:t>WILLTOPICUPD</w:t>
            </w:r>
          </w:p>
        </w:tc>
        <w:tc>
          <w:tcPr>
            <w:tcW w:w="1260" w:type="dxa"/>
          </w:tcPr>
          <w:p w:rsidR="007F19FB" w:rsidRPr="00441B51" w:rsidRDefault="007F19FB" w:rsidP="00404067">
            <w:pPr>
              <w:jc w:val="center"/>
              <w:rPr>
                <w:rFonts w:ascii="Helvetica" w:hAnsi="Helvetica"/>
                <w:color w:val="24292E"/>
                <w:sz w:val="21"/>
                <w:szCs w:val="21"/>
              </w:rPr>
            </w:pPr>
            <w:r w:rsidRPr="00441B51">
              <w:rPr>
                <w:rFonts w:ascii="Helvetica" w:hAnsi="Helvetica"/>
                <w:color w:val="24292E"/>
                <w:sz w:val="21"/>
                <w:szCs w:val="21"/>
              </w:rPr>
              <w:t>0x1B</w:t>
            </w:r>
          </w:p>
        </w:tc>
        <w:tc>
          <w:tcPr>
            <w:tcW w:w="2164" w:type="dxa"/>
          </w:tcPr>
          <w:p w:rsidR="007F19FB" w:rsidRPr="00441B51" w:rsidRDefault="007F19FB" w:rsidP="00404067">
            <w:pPr>
              <w:jc w:val="center"/>
              <w:rPr>
                <w:rFonts w:ascii="Helvetica" w:hAnsi="Helvetica"/>
                <w:color w:val="24292E"/>
                <w:sz w:val="21"/>
                <w:szCs w:val="21"/>
              </w:rPr>
            </w:pPr>
            <w:r w:rsidRPr="00441B51">
              <w:rPr>
                <w:rFonts w:ascii="Helvetica" w:hAnsi="Helvetica"/>
                <w:color w:val="24292E"/>
                <w:sz w:val="21"/>
                <w:szCs w:val="21"/>
              </w:rPr>
              <w:t>WILLTOPICRESP</w:t>
            </w:r>
          </w:p>
        </w:tc>
      </w:tr>
      <w:tr w:rsidR="007F19FB" w:rsidTr="00BE6DE3">
        <w:trPr>
          <w:jc w:val="center"/>
        </w:trPr>
        <w:tc>
          <w:tcPr>
            <w:tcW w:w="1479" w:type="dxa"/>
          </w:tcPr>
          <w:p w:rsidR="007F19FB" w:rsidRPr="00441B51" w:rsidRDefault="007F19FB" w:rsidP="00404067">
            <w:pPr>
              <w:jc w:val="center"/>
              <w:rPr>
                <w:rFonts w:ascii="Helvetica" w:hAnsi="Helvetica"/>
                <w:color w:val="24292E"/>
                <w:sz w:val="21"/>
                <w:szCs w:val="21"/>
              </w:rPr>
            </w:pPr>
            <w:r w:rsidRPr="00441B51">
              <w:rPr>
                <w:rFonts w:ascii="Helvetica" w:hAnsi="Helvetica"/>
                <w:color w:val="24292E"/>
                <w:sz w:val="21"/>
                <w:szCs w:val="21"/>
              </w:rPr>
              <w:t>0x1C</w:t>
            </w:r>
          </w:p>
        </w:tc>
        <w:tc>
          <w:tcPr>
            <w:tcW w:w="2326" w:type="dxa"/>
          </w:tcPr>
          <w:p w:rsidR="007F19FB" w:rsidRPr="00441B51" w:rsidRDefault="007F19FB" w:rsidP="00404067">
            <w:pPr>
              <w:jc w:val="center"/>
              <w:rPr>
                <w:rFonts w:ascii="Helvetica" w:hAnsi="Helvetica"/>
                <w:color w:val="24292E"/>
                <w:sz w:val="21"/>
                <w:szCs w:val="21"/>
              </w:rPr>
            </w:pPr>
            <w:r w:rsidRPr="00441B51">
              <w:rPr>
                <w:rFonts w:ascii="Helvetica" w:hAnsi="Helvetica"/>
                <w:color w:val="24292E"/>
                <w:sz w:val="21"/>
                <w:szCs w:val="21"/>
              </w:rPr>
              <w:t>WILLMSGUPD</w:t>
            </w:r>
          </w:p>
        </w:tc>
        <w:tc>
          <w:tcPr>
            <w:tcW w:w="1260" w:type="dxa"/>
          </w:tcPr>
          <w:p w:rsidR="007F19FB" w:rsidRPr="00441B51" w:rsidRDefault="007F19FB" w:rsidP="00404067">
            <w:pPr>
              <w:jc w:val="center"/>
              <w:rPr>
                <w:rFonts w:ascii="Helvetica" w:hAnsi="Helvetica"/>
                <w:color w:val="24292E"/>
                <w:sz w:val="21"/>
                <w:szCs w:val="21"/>
              </w:rPr>
            </w:pPr>
            <w:r w:rsidRPr="00441B51">
              <w:rPr>
                <w:rFonts w:ascii="Helvetica" w:hAnsi="Helvetica"/>
                <w:color w:val="24292E"/>
                <w:sz w:val="21"/>
                <w:szCs w:val="21"/>
              </w:rPr>
              <w:t>0x1D</w:t>
            </w:r>
          </w:p>
        </w:tc>
        <w:tc>
          <w:tcPr>
            <w:tcW w:w="2164" w:type="dxa"/>
          </w:tcPr>
          <w:p w:rsidR="007F19FB" w:rsidRPr="00441B51" w:rsidRDefault="007F19FB" w:rsidP="00404067">
            <w:pPr>
              <w:jc w:val="center"/>
              <w:rPr>
                <w:rFonts w:ascii="Helvetica" w:hAnsi="Helvetica"/>
                <w:color w:val="24292E"/>
                <w:sz w:val="21"/>
                <w:szCs w:val="21"/>
              </w:rPr>
            </w:pPr>
            <w:r w:rsidRPr="00441B51">
              <w:rPr>
                <w:rFonts w:ascii="Helvetica" w:hAnsi="Helvetica"/>
                <w:color w:val="24292E"/>
                <w:sz w:val="21"/>
                <w:szCs w:val="21"/>
              </w:rPr>
              <w:t>WILLMSGRESP</w:t>
            </w:r>
          </w:p>
        </w:tc>
      </w:tr>
      <w:tr w:rsidR="007F19FB" w:rsidTr="00BE6DE3">
        <w:trPr>
          <w:jc w:val="center"/>
        </w:trPr>
        <w:tc>
          <w:tcPr>
            <w:tcW w:w="1479" w:type="dxa"/>
          </w:tcPr>
          <w:p w:rsidR="007F19FB" w:rsidRPr="00441B51" w:rsidRDefault="007F19FB" w:rsidP="00404067">
            <w:pPr>
              <w:jc w:val="center"/>
              <w:rPr>
                <w:rFonts w:ascii="Helvetica" w:hAnsi="Helvetica"/>
                <w:color w:val="24292E"/>
                <w:sz w:val="21"/>
                <w:szCs w:val="21"/>
              </w:rPr>
            </w:pPr>
            <w:r w:rsidRPr="00441B51">
              <w:rPr>
                <w:rFonts w:ascii="Helvetica" w:hAnsi="Helvetica"/>
                <w:color w:val="24292E"/>
                <w:sz w:val="21"/>
                <w:szCs w:val="21"/>
              </w:rPr>
              <w:t>0x1E-0xFD</w:t>
            </w:r>
          </w:p>
        </w:tc>
        <w:tc>
          <w:tcPr>
            <w:tcW w:w="2326" w:type="dxa"/>
          </w:tcPr>
          <w:p w:rsidR="007F19FB" w:rsidRPr="00441B51" w:rsidRDefault="007F19FB" w:rsidP="00404067">
            <w:pPr>
              <w:jc w:val="center"/>
              <w:rPr>
                <w:rFonts w:ascii="Helvetica" w:hAnsi="Helvetica"/>
                <w:color w:val="24292E"/>
                <w:sz w:val="21"/>
                <w:szCs w:val="21"/>
              </w:rPr>
            </w:pPr>
            <w:r w:rsidRPr="00441B51">
              <w:rPr>
                <w:rFonts w:ascii="Helvetica" w:hAnsi="Helvetica"/>
                <w:color w:val="24292E"/>
                <w:sz w:val="21"/>
                <w:szCs w:val="21"/>
              </w:rPr>
              <w:t>保留</w:t>
            </w:r>
          </w:p>
        </w:tc>
        <w:tc>
          <w:tcPr>
            <w:tcW w:w="1260" w:type="dxa"/>
          </w:tcPr>
          <w:p w:rsidR="007F19FB" w:rsidRPr="00441B51" w:rsidRDefault="007F19FB" w:rsidP="00404067">
            <w:pPr>
              <w:jc w:val="center"/>
              <w:rPr>
                <w:rFonts w:ascii="Helvetica" w:hAnsi="Helvetica"/>
                <w:color w:val="24292E"/>
                <w:sz w:val="21"/>
                <w:szCs w:val="21"/>
              </w:rPr>
            </w:pPr>
            <w:r w:rsidRPr="00441B51">
              <w:rPr>
                <w:rFonts w:ascii="Helvetica" w:hAnsi="Helvetica"/>
                <w:color w:val="24292E"/>
                <w:sz w:val="21"/>
                <w:szCs w:val="21"/>
              </w:rPr>
              <w:t>0xFE</w:t>
            </w:r>
          </w:p>
        </w:tc>
        <w:tc>
          <w:tcPr>
            <w:tcW w:w="2164" w:type="dxa"/>
          </w:tcPr>
          <w:p w:rsidR="007F19FB" w:rsidRPr="00441B51" w:rsidRDefault="007F19FB" w:rsidP="00404067">
            <w:pPr>
              <w:jc w:val="center"/>
              <w:rPr>
                <w:rFonts w:ascii="Helvetica" w:hAnsi="Helvetica"/>
                <w:color w:val="24292E"/>
                <w:sz w:val="21"/>
                <w:szCs w:val="21"/>
              </w:rPr>
            </w:pPr>
            <w:r w:rsidRPr="00441B51">
              <w:rPr>
                <w:rFonts w:ascii="Helvetica" w:hAnsi="Helvetica" w:hint="eastAsia"/>
                <w:color w:val="24292E"/>
                <w:sz w:val="21"/>
                <w:szCs w:val="21"/>
              </w:rPr>
              <w:t>?</w:t>
            </w:r>
            <w:r w:rsidRPr="00441B51">
              <w:rPr>
                <w:rFonts w:ascii="Helvetica" w:hAnsi="Helvetica"/>
                <w:color w:val="24292E"/>
                <w:sz w:val="21"/>
                <w:szCs w:val="21"/>
              </w:rPr>
              <w:t>??</w:t>
            </w:r>
          </w:p>
        </w:tc>
      </w:tr>
      <w:tr w:rsidR="007F19FB" w:rsidTr="00BE6DE3">
        <w:trPr>
          <w:jc w:val="center"/>
        </w:trPr>
        <w:tc>
          <w:tcPr>
            <w:tcW w:w="1479" w:type="dxa"/>
          </w:tcPr>
          <w:p w:rsidR="007F19FB" w:rsidRPr="00441B51" w:rsidRDefault="007F19FB" w:rsidP="00404067">
            <w:pPr>
              <w:jc w:val="center"/>
              <w:rPr>
                <w:rFonts w:ascii="Helvetica" w:hAnsi="Helvetica"/>
                <w:color w:val="24292E"/>
                <w:sz w:val="21"/>
                <w:szCs w:val="21"/>
              </w:rPr>
            </w:pPr>
            <w:r w:rsidRPr="00441B51">
              <w:rPr>
                <w:rFonts w:ascii="Helvetica" w:hAnsi="Helvetica"/>
                <w:color w:val="24292E"/>
                <w:sz w:val="21"/>
                <w:szCs w:val="21"/>
              </w:rPr>
              <w:t>0xFF</w:t>
            </w:r>
          </w:p>
        </w:tc>
        <w:tc>
          <w:tcPr>
            <w:tcW w:w="2326" w:type="dxa"/>
          </w:tcPr>
          <w:p w:rsidR="007F19FB" w:rsidRPr="00441B51" w:rsidRDefault="007F19FB" w:rsidP="00404067">
            <w:pPr>
              <w:jc w:val="center"/>
              <w:rPr>
                <w:rFonts w:ascii="Helvetica" w:hAnsi="Helvetica"/>
                <w:color w:val="24292E"/>
                <w:sz w:val="21"/>
                <w:szCs w:val="21"/>
              </w:rPr>
            </w:pPr>
            <w:r w:rsidRPr="00441B51">
              <w:rPr>
                <w:rFonts w:ascii="Helvetica" w:hAnsi="Helvetica"/>
                <w:color w:val="24292E"/>
                <w:sz w:val="21"/>
                <w:szCs w:val="21"/>
              </w:rPr>
              <w:t>保留</w:t>
            </w:r>
          </w:p>
        </w:tc>
        <w:tc>
          <w:tcPr>
            <w:tcW w:w="1260" w:type="dxa"/>
          </w:tcPr>
          <w:p w:rsidR="007F19FB" w:rsidRPr="00441B51" w:rsidRDefault="007F19FB" w:rsidP="00404067">
            <w:pPr>
              <w:jc w:val="center"/>
              <w:rPr>
                <w:rFonts w:ascii="Helvetica" w:hAnsi="Helvetica"/>
                <w:color w:val="24292E"/>
                <w:sz w:val="21"/>
                <w:szCs w:val="21"/>
              </w:rPr>
            </w:pPr>
          </w:p>
        </w:tc>
        <w:tc>
          <w:tcPr>
            <w:tcW w:w="2164" w:type="dxa"/>
          </w:tcPr>
          <w:p w:rsidR="007F19FB" w:rsidRPr="00441B51" w:rsidRDefault="007F19FB" w:rsidP="00404067">
            <w:pPr>
              <w:jc w:val="center"/>
              <w:rPr>
                <w:rFonts w:ascii="Helvetica" w:hAnsi="Helvetica"/>
                <w:color w:val="24292E"/>
                <w:sz w:val="21"/>
                <w:szCs w:val="21"/>
              </w:rPr>
            </w:pPr>
          </w:p>
        </w:tc>
      </w:tr>
    </w:tbl>
    <w:p w:rsidR="00081DA3" w:rsidRPr="00320586" w:rsidRDefault="00081DA3" w:rsidP="00081DA3">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3C0C5F" w:rsidRPr="00320586">
        <w:rPr>
          <w:rFonts w:ascii="Heiti SC Medium" w:eastAsia="Heiti SC Medium" w:hAnsi="Heiti SC Medium"/>
          <w:color w:val="24292E"/>
          <w:sz w:val="18"/>
          <w:szCs w:val="18"/>
        </w:rPr>
        <w:t>3</w:t>
      </w:r>
      <w:r w:rsidRPr="00320586">
        <w:rPr>
          <w:rFonts w:ascii="Heiti SC Medium" w:eastAsia="Heiti SC Medium" w:hAnsi="Heiti SC Medium" w:hint="eastAsia"/>
          <w:color w:val="24292E"/>
          <w:sz w:val="18"/>
          <w:szCs w:val="18"/>
        </w:rPr>
        <w:t>：基本</w:t>
      </w:r>
      <w:r w:rsidR="003C0C5F" w:rsidRPr="00320586">
        <w:rPr>
          <w:rFonts w:ascii="Heiti SC Medium" w:eastAsia="Heiti SC Medium" w:hAnsi="Heiti SC Medium" w:hint="eastAsia"/>
          <w:color w:val="24292E"/>
          <w:sz w:val="18"/>
          <w:szCs w:val="18"/>
        </w:rPr>
        <w:t>类型字段值</w:t>
      </w:r>
    </w:p>
    <w:p w:rsidR="00C80B1F" w:rsidRPr="009B56F2" w:rsidRDefault="00C80B1F" w:rsidP="00C80B1F">
      <w:pPr>
        <w:shd w:val="clear" w:color="auto" w:fill="FFFFFF"/>
        <w:spacing w:before="360" w:after="240"/>
        <w:outlineLvl w:val="2"/>
        <w:rPr>
          <w:rFonts w:ascii="Helvetica" w:hAnsi="Helvetica"/>
          <w:b/>
          <w:bCs/>
          <w:color w:val="24292E"/>
          <w:sz w:val="28"/>
          <w:szCs w:val="28"/>
        </w:rPr>
      </w:pPr>
      <w:bookmarkStart w:id="21" w:name="_Toc17617727"/>
      <w:r w:rsidRPr="009B56F2">
        <w:rPr>
          <w:rFonts w:ascii="Helvetica" w:hAnsi="Helvetica"/>
          <w:b/>
          <w:bCs/>
          <w:color w:val="24292E"/>
          <w:sz w:val="28"/>
          <w:szCs w:val="28"/>
        </w:rPr>
        <w:t xml:space="preserve">5.3 </w:t>
      </w:r>
      <w:r w:rsidRPr="009B56F2">
        <w:rPr>
          <w:rFonts w:ascii="Helvetica" w:hAnsi="Helvetica"/>
          <w:b/>
          <w:bCs/>
          <w:color w:val="24292E"/>
          <w:sz w:val="28"/>
          <w:szCs w:val="28"/>
        </w:rPr>
        <w:t>消息可变部分</w:t>
      </w:r>
      <w:bookmarkEnd w:id="21"/>
    </w:p>
    <w:p w:rsidR="00C80B1F" w:rsidRPr="002F6C97" w:rsidRDefault="00C80B1F"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消息变量部分的内容取决于消息的类型。以下字段是消息定义在可变部分中的内容。</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 xml:space="preserve">5.3.1 </w:t>
      </w:r>
      <w:proofErr w:type="spellStart"/>
      <w:r w:rsidRPr="00C80B1F">
        <w:rPr>
          <w:rFonts w:ascii="Helvetica" w:hAnsi="Helvetica"/>
          <w:b/>
          <w:bCs/>
          <w:color w:val="24292E"/>
        </w:rPr>
        <w:t>ClientId</w:t>
      </w:r>
      <w:proofErr w:type="spellEnd"/>
    </w:p>
    <w:p w:rsidR="00C80B1F" w:rsidRPr="002F6C97" w:rsidRDefault="00C80B1F"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与</w:t>
      </w:r>
      <w:r w:rsidRPr="002F6C97">
        <w:rPr>
          <w:rFonts w:ascii="Helvetica" w:hAnsi="Helvetica"/>
          <w:color w:val="24292E"/>
          <w:sz w:val="21"/>
          <w:szCs w:val="21"/>
        </w:rPr>
        <w:t>MQTT</w:t>
      </w:r>
      <w:r w:rsidRPr="002F6C97">
        <w:rPr>
          <w:rFonts w:ascii="Helvetica" w:hAnsi="Helvetica"/>
          <w:color w:val="24292E"/>
          <w:sz w:val="21"/>
          <w:szCs w:val="21"/>
        </w:rPr>
        <w:t>一样，</w:t>
      </w:r>
      <w:proofErr w:type="spellStart"/>
      <w:r w:rsidRPr="002F6C97">
        <w:rPr>
          <w:rFonts w:ascii="Helvetica" w:hAnsi="Helvetica"/>
          <w:color w:val="24292E"/>
          <w:sz w:val="21"/>
          <w:szCs w:val="21"/>
        </w:rPr>
        <w:t>ClientId</w:t>
      </w:r>
      <w:proofErr w:type="spellEnd"/>
      <w:r w:rsidRPr="002F6C97">
        <w:rPr>
          <w:rFonts w:ascii="Helvetica" w:hAnsi="Helvetica"/>
          <w:color w:val="24292E"/>
          <w:sz w:val="21"/>
          <w:szCs w:val="21"/>
        </w:rPr>
        <w:t>字段具有可变长度，并且包含</w:t>
      </w:r>
      <w:r w:rsidRPr="002F6C97">
        <w:rPr>
          <w:rFonts w:ascii="Helvetica" w:hAnsi="Helvetica"/>
          <w:color w:val="24292E"/>
          <w:sz w:val="21"/>
          <w:szCs w:val="21"/>
        </w:rPr>
        <w:t>1-23</w:t>
      </w:r>
      <w:r w:rsidRPr="002F6C97">
        <w:rPr>
          <w:rFonts w:ascii="Helvetica" w:hAnsi="Helvetica"/>
          <w:color w:val="24292E"/>
          <w:sz w:val="21"/>
          <w:szCs w:val="21"/>
        </w:rPr>
        <w:t>个字符长，用来在服务端唯一的标识一个客户端。</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5.3.2 Data</w:t>
      </w:r>
    </w:p>
    <w:p w:rsidR="00C80B1F" w:rsidRPr="002F6C97" w:rsidRDefault="00C80B1F"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Data</w:t>
      </w:r>
      <w:r w:rsidRPr="002F6C97">
        <w:rPr>
          <w:rFonts w:ascii="Helvetica" w:hAnsi="Helvetica"/>
          <w:color w:val="24292E"/>
          <w:sz w:val="21"/>
          <w:szCs w:val="21"/>
        </w:rPr>
        <w:t>字段对应于</w:t>
      </w:r>
      <w:r w:rsidRPr="002F6C97">
        <w:rPr>
          <w:rFonts w:ascii="Helvetica" w:hAnsi="Helvetica"/>
          <w:color w:val="24292E"/>
          <w:sz w:val="21"/>
          <w:szCs w:val="21"/>
        </w:rPr>
        <w:t>MQTT PUBLISH</w:t>
      </w:r>
      <w:r w:rsidRPr="002F6C97">
        <w:rPr>
          <w:rFonts w:ascii="Helvetica" w:hAnsi="Helvetica"/>
          <w:color w:val="24292E"/>
          <w:sz w:val="21"/>
          <w:szCs w:val="21"/>
        </w:rPr>
        <w:t>消息的有效载荷。它有一个可变长度，包含要被发布的应用层数据。</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5.3.3 Duration</w:t>
      </w:r>
    </w:p>
    <w:p w:rsidR="00C80B1F" w:rsidRPr="002F6C97" w:rsidRDefault="00C80B1F"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“Duration”</w:t>
      </w:r>
      <w:r w:rsidRPr="002F6C97">
        <w:rPr>
          <w:rFonts w:ascii="Helvetica" w:hAnsi="Helvetica"/>
          <w:color w:val="24292E"/>
          <w:sz w:val="21"/>
          <w:szCs w:val="21"/>
        </w:rPr>
        <w:t>字段长度为</w:t>
      </w:r>
      <w:r w:rsidRPr="002F6C97">
        <w:rPr>
          <w:rFonts w:ascii="Helvetica" w:hAnsi="Helvetica"/>
          <w:color w:val="24292E"/>
          <w:sz w:val="21"/>
          <w:szCs w:val="21"/>
        </w:rPr>
        <w:t>2</w:t>
      </w:r>
      <w:r w:rsidRPr="002F6C97">
        <w:rPr>
          <w:rFonts w:ascii="Helvetica" w:hAnsi="Helvetica"/>
          <w:color w:val="24292E"/>
          <w:sz w:val="21"/>
          <w:szCs w:val="21"/>
        </w:rPr>
        <w:t>个字节，指定以秒为单位的持续时间。可编码的最大值大约</w:t>
      </w:r>
      <w:r w:rsidRPr="002F6C97">
        <w:rPr>
          <w:rFonts w:ascii="Helvetica" w:hAnsi="Helvetica"/>
          <w:color w:val="24292E"/>
          <w:sz w:val="21"/>
          <w:szCs w:val="21"/>
        </w:rPr>
        <w:t>18</w:t>
      </w:r>
      <w:r w:rsidRPr="002F6C97">
        <w:rPr>
          <w:rFonts w:ascii="Helvetica" w:hAnsi="Helvetica"/>
          <w:color w:val="24292E"/>
          <w:sz w:val="21"/>
          <w:szCs w:val="21"/>
        </w:rPr>
        <w:t>个小时。</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5.3.4 Flags</w:t>
      </w:r>
    </w:p>
    <w:tbl>
      <w:tblPr>
        <w:tblStyle w:val="a6"/>
        <w:tblW w:w="7230" w:type="dxa"/>
        <w:tblInd w:w="1129" w:type="dxa"/>
        <w:tblLook w:val="04A0" w:firstRow="1" w:lastRow="0" w:firstColumn="1" w:lastColumn="0" w:noHBand="0" w:noVBand="1"/>
      </w:tblPr>
      <w:tblGrid>
        <w:gridCol w:w="993"/>
        <w:gridCol w:w="850"/>
        <w:gridCol w:w="992"/>
        <w:gridCol w:w="709"/>
        <w:gridCol w:w="1987"/>
        <w:gridCol w:w="1699"/>
      </w:tblGrid>
      <w:tr w:rsidR="002015AF" w:rsidTr="002015AF">
        <w:tc>
          <w:tcPr>
            <w:tcW w:w="993" w:type="dxa"/>
          </w:tcPr>
          <w:p w:rsidR="002015AF" w:rsidRPr="00441B51" w:rsidRDefault="002015AF" w:rsidP="00404067">
            <w:pPr>
              <w:jc w:val="center"/>
              <w:rPr>
                <w:rFonts w:ascii="Helvetica" w:hAnsi="Helvetica"/>
                <w:b/>
                <w:color w:val="24292E"/>
                <w:sz w:val="21"/>
                <w:szCs w:val="21"/>
              </w:rPr>
            </w:pPr>
            <w:r w:rsidRPr="00441B51">
              <w:rPr>
                <w:rFonts w:ascii="Helvetica" w:hAnsi="Helvetica" w:hint="eastAsia"/>
                <w:b/>
                <w:color w:val="24292E"/>
                <w:sz w:val="21"/>
                <w:szCs w:val="21"/>
              </w:rPr>
              <w:t>DUP</w:t>
            </w:r>
          </w:p>
        </w:tc>
        <w:tc>
          <w:tcPr>
            <w:tcW w:w="850" w:type="dxa"/>
          </w:tcPr>
          <w:p w:rsidR="002015AF" w:rsidRPr="00441B51" w:rsidRDefault="002015AF" w:rsidP="00404067">
            <w:pPr>
              <w:jc w:val="center"/>
              <w:rPr>
                <w:rFonts w:ascii="Helvetica" w:hAnsi="Helvetica"/>
                <w:b/>
                <w:color w:val="24292E"/>
                <w:sz w:val="21"/>
                <w:szCs w:val="21"/>
              </w:rPr>
            </w:pPr>
            <w:r w:rsidRPr="00441B51">
              <w:rPr>
                <w:rFonts w:ascii="Helvetica" w:hAnsi="Helvetica" w:hint="eastAsia"/>
                <w:b/>
                <w:color w:val="24292E"/>
                <w:sz w:val="21"/>
                <w:szCs w:val="21"/>
              </w:rPr>
              <w:t>QoS</w:t>
            </w:r>
          </w:p>
        </w:tc>
        <w:tc>
          <w:tcPr>
            <w:tcW w:w="992" w:type="dxa"/>
          </w:tcPr>
          <w:p w:rsidR="002015AF" w:rsidRPr="00441B51" w:rsidRDefault="002015AF" w:rsidP="00404067">
            <w:pPr>
              <w:jc w:val="center"/>
              <w:rPr>
                <w:rFonts w:ascii="Helvetica" w:hAnsi="Helvetica"/>
                <w:b/>
                <w:color w:val="24292E"/>
                <w:sz w:val="21"/>
                <w:szCs w:val="21"/>
              </w:rPr>
            </w:pPr>
            <w:r w:rsidRPr="00441B51">
              <w:rPr>
                <w:rFonts w:ascii="Helvetica" w:hAnsi="Helvetica" w:hint="eastAsia"/>
                <w:b/>
                <w:color w:val="24292E"/>
                <w:sz w:val="21"/>
                <w:szCs w:val="21"/>
              </w:rPr>
              <w:t>R</w:t>
            </w:r>
            <w:r w:rsidRPr="00441B51">
              <w:rPr>
                <w:rFonts w:ascii="Helvetica" w:hAnsi="Helvetica"/>
                <w:b/>
                <w:color w:val="24292E"/>
                <w:sz w:val="21"/>
                <w:szCs w:val="21"/>
              </w:rPr>
              <w:t>etain</w:t>
            </w:r>
          </w:p>
        </w:tc>
        <w:tc>
          <w:tcPr>
            <w:tcW w:w="709" w:type="dxa"/>
          </w:tcPr>
          <w:p w:rsidR="002015AF" w:rsidRPr="00441B51" w:rsidRDefault="002015AF" w:rsidP="00404067">
            <w:pPr>
              <w:jc w:val="center"/>
              <w:rPr>
                <w:rFonts w:ascii="Helvetica" w:hAnsi="Helvetica"/>
                <w:b/>
                <w:color w:val="24292E"/>
                <w:sz w:val="21"/>
                <w:szCs w:val="21"/>
              </w:rPr>
            </w:pPr>
            <w:r w:rsidRPr="00441B51">
              <w:rPr>
                <w:rFonts w:ascii="Helvetica" w:hAnsi="Helvetica" w:hint="eastAsia"/>
                <w:b/>
                <w:color w:val="24292E"/>
                <w:sz w:val="21"/>
                <w:szCs w:val="21"/>
              </w:rPr>
              <w:t>W</w:t>
            </w:r>
            <w:r w:rsidRPr="00441B51">
              <w:rPr>
                <w:rFonts w:ascii="Helvetica" w:hAnsi="Helvetica"/>
                <w:b/>
                <w:color w:val="24292E"/>
                <w:sz w:val="21"/>
                <w:szCs w:val="21"/>
              </w:rPr>
              <w:t>ill</w:t>
            </w:r>
          </w:p>
        </w:tc>
        <w:tc>
          <w:tcPr>
            <w:tcW w:w="1987" w:type="dxa"/>
          </w:tcPr>
          <w:p w:rsidR="002015AF" w:rsidRPr="00441B51" w:rsidRDefault="002015AF" w:rsidP="00404067">
            <w:pPr>
              <w:jc w:val="center"/>
              <w:rPr>
                <w:rFonts w:ascii="Helvetica" w:hAnsi="Helvetica"/>
                <w:b/>
                <w:color w:val="24292E"/>
                <w:sz w:val="21"/>
                <w:szCs w:val="21"/>
              </w:rPr>
            </w:pPr>
            <w:proofErr w:type="spellStart"/>
            <w:r w:rsidRPr="00441B51">
              <w:rPr>
                <w:rFonts w:ascii="Helvetica" w:hAnsi="Helvetica"/>
                <w:b/>
                <w:color w:val="24292E"/>
                <w:sz w:val="21"/>
                <w:szCs w:val="21"/>
              </w:rPr>
              <w:t>CleanSession</w:t>
            </w:r>
            <w:proofErr w:type="spellEnd"/>
          </w:p>
        </w:tc>
        <w:tc>
          <w:tcPr>
            <w:tcW w:w="1699" w:type="dxa"/>
          </w:tcPr>
          <w:p w:rsidR="002015AF" w:rsidRPr="00441B51" w:rsidRDefault="002015AF" w:rsidP="00404067">
            <w:pPr>
              <w:jc w:val="center"/>
              <w:rPr>
                <w:rFonts w:ascii="Helvetica" w:hAnsi="Helvetica"/>
                <w:b/>
                <w:color w:val="24292E"/>
                <w:sz w:val="21"/>
                <w:szCs w:val="21"/>
              </w:rPr>
            </w:pPr>
            <w:proofErr w:type="spellStart"/>
            <w:r w:rsidRPr="00441B51">
              <w:rPr>
                <w:rFonts w:ascii="Helvetica" w:hAnsi="Helvetica"/>
                <w:b/>
                <w:color w:val="24292E"/>
                <w:sz w:val="21"/>
                <w:szCs w:val="21"/>
              </w:rPr>
              <w:t>TopicIdType</w:t>
            </w:r>
            <w:proofErr w:type="spellEnd"/>
          </w:p>
        </w:tc>
      </w:tr>
      <w:tr w:rsidR="002015AF" w:rsidTr="002015AF">
        <w:tc>
          <w:tcPr>
            <w:tcW w:w="993" w:type="dxa"/>
          </w:tcPr>
          <w:p w:rsidR="002015AF" w:rsidRPr="00441B51" w:rsidRDefault="002015AF" w:rsidP="00404067">
            <w:pPr>
              <w:jc w:val="center"/>
              <w:rPr>
                <w:rFonts w:ascii="Helvetica" w:hAnsi="Helvetica"/>
                <w:color w:val="24292E"/>
                <w:sz w:val="21"/>
                <w:szCs w:val="21"/>
              </w:rPr>
            </w:pPr>
            <w:r w:rsidRPr="00441B51">
              <w:rPr>
                <w:rFonts w:ascii="Helvetica" w:hAnsi="Helvetica"/>
                <w:color w:val="24292E"/>
                <w:sz w:val="21"/>
                <w:szCs w:val="21"/>
              </w:rPr>
              <w:t>(bit 7)</w:t>
            </w:r>
          </w:p>
        </w:tc>
        <w:tc>
          <w:tcPr>
            <w:tcW w:w="850" w:type="dxa"/>
          </w:tcPr>
          <w:p w:rsidR="002015AF" w:rsidRPr="00441B51" w:rsidRDefault="002015AF" w:rsidP="00404067">
            <w:pPr>
              <w:jc w:val="center"/>
              <w:rPr>
                <w:rFonts w:ascii="Helvetica" w:hAnsi="Helvetica"/>
                <w:color w:val="24292E"/>
                <w:sz w:val="21"/>
                <w:szCs w:val="21"/>
              </w:rPr>
            </w:pPr>
            <w:r w:rsidRPr="00441B51">
              <w:rPr>
                <w:rFonts w:ascii="Helvetica" w:hAnsi="Helvetica" w:hint="eastAsia"/>
                <w:color w:val="24292E"/>
                <w:sz w:val="21"/>
                <w:szCs w:val="21"/>
              </w:rPr>
              <w:t>(</w:t>
            </w:r>
            <w:r w:rsidRPr="00441B51">
              <w:rPr>
                <w:rFonts w:ascii="Helvetica" w:hAnsi="Helvetica"/>
                <w:color w:val="24292E"/>
                <w:sz w:val="21"/>
                <w:szCs w:val="21"/>
              </w:rPr>
              <w:t>6,5)</w:t>
            </w:r>
          </w:p>
        </w:tc>
        <w:tc>
          <w:tcPr>
            <w:tcW w:w="992" w:type="dxa"/>
          </w:tcPr>
          <w:p w:rsidR="002015AF" w:rsidRPr="00441B51" w:rsidRDefault="002015AF" w:rsidP="00404067">
            <w:pPr>
              <w:jc w:val="center"/>
              <w:rPr>
                <w:rFonts w:ascii="Helvetica" w:hAnsi="Helvetica"/>
                <w:color w:val="24292E"/>
                <w:sz w:val="21"/>
                <w:szCs w:val="21"/>
              </w:rPr>
            </w:pPr>
            <w:r w:rsidRPr="00441B51">
              <w:rPr>
                <w:rFonts w:ascii="Helvetica" w:hAnsi="Helvetica" w:hint="eastAsia"/>
                <w:color w:val="24292E"/>
                <w:sz w:val="21"/>
                <w:szCs w:val="21"/>
              </w:rPr>
              <w:t>(</w:t>
            </w:r>
            <w:r w:rsidRPr="00441B51">
              <w:rPr>
                <w:rFonts w:ascii="Helvetica" w:hAnsi="Helvetica"/>
                <w:color w:val="24292E"/>
                <w:sz w:val="21"/>
                <w:szCs w:val="21"/>
              </w:rPr>
              <w:t>4)</w:t>
            </w:r>
          </w:p>
        </w:tc>
        <w:tc>
          <w:tcPr>
            <w:tcW w:w="709" w:type="dxa"/>
          </w:tcPr>
          <w:p w:rsidR="002015AF" w:rsidRPr="00441B51" w:rsidRDefault="002015AF" w:rsidP="00404067">
            <w:pPr>
              <w:jc w:val="center"/>
              <w:rPr>
                <w:rFonts w:ascii="Helvetica" w:hAnsi="Helvetica"/>
                <w:color w:val="24292E"/>
                <w:sz w:val="21"/>
                <w:szCs w:val="21"/>
              </w:rPr>
            </w:pPr>
            <w:r w:rsidRPr="00441B51">
              <w:rPr>
                <w:rFonts w:ascii="Helvetica" w:hAnsi="Helvetica" w:hint="eastAsia"/>
                <w:color w:val="24292E"/>
                <w:sz w:val="21"/>
                <w:szCs w:val="21"/>
              </w:rPr>
              <w:t>(</w:t>
            </w:r>
            <w:r w:rsidRPr="00441B51">
              <w:rPr>
                <w:rFonts w:ascii="Helvetica" w:hAnsi="Helvetica"/>
                <w:color w:val="24292E"/>
                <w:sz w:val="21"/>
                <w:szCs w:val="21"/>
              </w:rPr>
              <w:t>3)</w:t>
            </w:r>
          </w:p>
        </w:tc>
        <w:tc>
          <w:tcPr>
            <w:tcW w:w="1987" w:type="dxa"/>
          </w:tcPr>
          <w:p w:rsidR="002015AF" w:rsidRPr="00441B51" w:rsidRDefault="002015AF" w:rsidP="00404067">
            <w:pPr>
              <w:jc w:val="center"/>
              <w:rPr>
                <w:rFonts w:ascii="Helvetica" w:hAnsi="Helvetica"/>
                <w:color w:val="24292E"/>
                <w:sz w:val="21"/>
                <w:szCs w:val="21"/>
              </w:rPr>
            </w:pPr>
            <w:r w:rsidRPr="00441B51">
              <w:rPr>
                <w:rFonts w:ascii="Helvetica" w:hAnsi="Helvetica" w:hint="eastAsia"/>
                <w:color w:val="24292E"/>
                <w:sz w:val="21"/>
                <w:szCs w:val="21"/>
              </w:rPr>
              <w:t>(</w:t>
            </w:r>
            <w:r w:rsidRPr="00441B51">
              <w:rPr>
                <w:rFonts w:ascii="Helvetica" w:hAnsi="Helvetica"/>
                <w:color w:val="24292E"/>
                <w:sz w:val="21"/>
                <w:szCs w:val="21"/>
              </w:rPr>
              <w:t>2)</w:t>
            </w:r>
          </w:p>
        </w:tc>
        <w:tc>
          <w:tcPr>
            <w:tcW w:w="1699" w:type="dxa"/>
          </w:tcPr>
          <w:p w:rsidR="002015AF" w:rsidRPr="00441B51" w:rsidRDefault="002015AF" w:rsidP="00404067">
            <w:pPr>
              <w:jc w:val="center"/>
              <w:rPr>
                <w:rFonts w:ascii="Helvetica" w:hAnsi="Helvetica"/>
                <w:color w:val="24292E"/>
                <w:sz w:val="21"/>
                <w:szCs w:val="21"/>
              </w:rPr>
            </w:pPr>
            <w:r w:rsidRPr="00441B51">
              <w:rPr>
                <w:rFonts w:ascii="Helvetica" w:hAnsi="Helvetica" w:hint="eastAsia"/>
                <w:color w:val="24292E"/>
                <w:sz w:val="21"/>
                <w:szCs w:val="21"/>
              </w:rPr>
              <w:t>(</w:t>
            </w:r>
            <w:r w:rsidRPr="00441B51">
              <w:rPr>
                <w:rFonts w:ascii="Helvetica" w:hAnsi="Helvetica"/>
                <w:color w:val="24292E"/>
                <w:sz w:val="21"/>
                <w:szCs w:val="21"/>
              </w:rPr>
              <w:t>1,0)</w:t>
            </w:r>
          </w:p>
        </w:tc>
      </w:tr>
    </w:tbl>
    <w:p w:rsidR="00081DA3" w:rsidRPr="00320586" w:rsidRDefault="00081DA3" w:rsidP="00081DA3">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DE6E91" w:rsidRPr="00320586">
        <w:rPr>
          <w:rFonts w:ascii="Heiti SC Medium" w:eastAsia="Heiti SC Medium" w:hAnsi="Heiti SC Medium"/>
          <w:color w:val="24292E"/>
          <w:sz w:val="18"/>
          <w:szCs w:val="18"/>
        </w:rPr>
        <w:t>4</w:t>
      </w:r>
      <w:r w:rsidRPr="00320586">
        <w:rPr>
          <w:rFonts w:ascii="Heiti SC Medium" w:eastAsia="Heiti SC Medium" w:hAnsi="Heiti SC Medium" w:hint="eastAsia"/>
          <w:color w:val="24292E"/>
          <w:sz w:val="18"/>
          <w:szCs w:val="18"/>
        </w:rPr>
        <w:t>：</w:t>
      </w:r>
      <w:r w:rsidR="00DE6E91" w:rsidRPr="00320586">
        <w:rPr>
          <w:rFonts w:ascii="Heiti SC Medium" w:eastAsia="Heiti SC Medium" w:hAnsi="Heiti SC Medium" w:hint="eastAsia"/>
          <w:color w:val="24292E"/>
          <w:sz w:val="18"/>
          <w:szCs w:val="18"/>
        </w:rPr>
        <w:t>F</w:t>
      </w:r>
      <w:r w:rsidR="00DE6E91" w:rsidRPr="00320586">
        <w:rPr>
          <w:rFonts w:ascii="Heiti SC Medium" w:eastAsia="Heiti SC Medium" w:hAnsi="Heiti SC Medium"/>
          <w:color w:val="24292E"/>
          <w:sz w:val="18"/>
          <w:szCs w:val="18"/>
        </w:rPr>
        <w:t>lags</w:t>
      </w:r>
      <w:r w:rsidR="00DE6E91" w:rsidRPr="00320586">
        <w:rPr>
          <w:rFonts w:ascii="Heiti SC Medium" w:eastAsia="Heiti SC Medium" w:hAnsi="Heiti SC Medium" w:hint="eastAsia"/>
          <w:color w:val="24292E"/>
          <w:sz w:val="18"/>
          <w:szCs w:val="18"/>
        </w:rPr>
        <w:t>字段</w:t>
      </w:r>
    </w:p>
    <w:p w:rsidR="00C80B1F" w:rsidRPr="00C80B1F" w:rsidRDefault="002015AF" w:rsidP="002F6C97">
      <w:pPr>
        <w:shd w:val="clear" w:color="auto" w:fill="FFFFFF"/>
        <w:spacing w:after="240"/>
        <w:ind w:firstLineChars="200" w:firstLine="480"/>
        <w:rPr>
          <w:rFonts w:ascii="Helvetica" w:hAnsi="Helvetica"/>
          <w:color w:val="24292E"/>
        </w:rPr>
      </w:pPr>
      <w:r w:rsidRPr="00C80B1F">
        <w:rPr>
          <w:rFonts w:ascii="Helvetica" w:hAnsi="Helvetica"/>
          <w:color w:val="24292E"/>
        </w:rPr>
        <w:t xml:space="preserve"> </w:t>
      </w:r>
      <w:r w:rsidR="00C80B1F" w:rsidRPr="002F6C97">
        <w:rPr>
          <w:rFonts w:ascii="Helvetica" w:hAnsi="Helvetica"/>
          <w:color w:val="24292E"/>
          <w:sz w:val="21"/>
          <w:szCs w:val="21"/>
        </w:rPr>
        <w:t>“Flags”</w:t>
      </w:r>
      <w:r w:rsidR="00C80B1F" w:rsidRPr="002F6C97">
        <w:rPr>
          <w:rFonts w:ascii="Helvetica" w:hAnsi="Helvetica"/>
          <w:color w:val="24292E"/>
          <w:sz w:val="21"/>
          <w:szCs w:val="21"/>
        </w:rPr>
        <w:t>字段是</w:t>
      </w:r>
      <w:r w:rsidR="00C80B1F" w:rsidRPr="002F6C97">
        <w:rPr>
          <w:rFonts w:ascii="Helvetica" w:hAnsi="Helvetica"/>
          <w:color w:val="24292E"/>
          <w:sz w:val="21"/>
          <w:szCs w:val="21"/>
        </w:rPr>
        <w:t>1</w:t>
      </w:r>
      <w:r w:rsidR="00C80B1F" w:rsidRPr="002F6C97">
        <w:rPr>
          <w:rFonts w:ascii="Helvetica" w:hAnsi="Helvetica"/>
          <w:color w:val="24292E"/>
          <w:sz w:val="21"/>
          <w:szCs w:val="21"/>
        </w:rPr>
        <w:t>个字节，包含以下标志（参见表</w:t>
      </w:r>
      <w:r w:rsidR="00C80B1F" w:rsidRPr="002F6C97">
        <w:rPr>
          <w:rFonts w:ascii="Helvetica" w:hAnsi="Helvetica"/>
          <w:color w:val="24292E"/>
          <w:sz w:val="21"/>
          <w:szCs w:val="21"/>
        </w:rPr>
        <w:t>4</w:t>
      </w:r>
      <w:r w:rsidR="00C80B1F" w:rsidRPr="002F6C97">
        <w:rPr>
          <w:rFonts w:ascii="Helvetica" w:hAnsi="Helvetica"/>
          <w:color w:val="24292E"/>
          <w:sz w:val="21"/>
          <w:szCs w:val="21"/>
        </w:rPr>
        <w:t>）：</w:t>
      </w:r>
    </w:p>
    <w:p w:rsidR="00C80B1F" w:rsidRPr="009B56F2" w:rsidRDefault="00C80B1F" w:rsidP="00C80B1F">
      <w:pPr>
        <w:numPr>
          <w:ilvl w:val="0"/>
          <w:numId w:val="5"/>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DUP</w:t>
      </w:r>
      <w:r w:rsidRPr="009B56F2">
        <w:rPr>
          <w:rFonts w:ascii="Helvetica" w:hAnsi="Helvetica"/>
          <w:color w:val="24292E"/>
          <w:sz w:val="21"/>
          <w:szCs w:val="21"/>
        </w:rPr>
        <w:t>：与</w:t>
      </w:r>
      <w:r w:rsidRPr="009B56F2">
        <w:rPr>
          <w:rFonts w:ascii="Helvetica" w:hAnsi="Helvetica"/>
          <w:color w:val="24292E"/>
          <w:sz w:val="21"/>
          <w:szCs w:val="21"/>
        </w:rPr>
        <w:t>MQTT</w:t>
      </w:r>
      <w:r w:rsidRPr="009B56F2">
        <w:rPr>
          <w:rFonts w:ascii="Helvetica" w:hAnsi="Helvetica"/>
          <w:color w:val="24292E"/>
          <w:sz w:val="21"/>
          <w:szCs w:val="21"/>
        </w:rPr>
        <w:t>的含义相同，即如果第一次发送消息则设置为</w:t>
      </w:r>
      <w:r w:rsidRPr="009B56F2">
        <w:rPr>
          <w:rFonts w:ascii="Helvetica" w:hAnsi="Helvetica"/>
          <w:color w:val="24292E"/>
          <w:sz w:val="21"/>
          <w:szCs w:val="21"/>
        </w:rPr>
        <w:t xml:space="preserve">“0”; </w:t>
      </w:r>
      <w:r w:rsidRPr="009B56F2">
        <w:rPr>
          <w:rFonts w:ascii="Helvetica" w:hAnsi="Helvetica"/>
          <w:color w:val="24292E"/>
          <w:sz w:val="21"/>
          <w:szCs w:val="21"/>
        </w:rPr>
        <w:t>如果设置为</w:t>
      </w:r>
      <w:r w:rsidRPr="009B56F2">
        <w:rPr>
          <w:rFonts w:ascii="Helvetica" w:hAnsi="Helvetica"/>
          <w:color w:val="24292E"/>
          <w:sz w:val="21"/>
          <w:szCs w:val="21"/>
        </w:rPr>
        <w:t xml:space="preserve">“1” </w:t>
      </w:r>
      <w:r w:rsidRPr="009B56F2">
        <w:rPr>
          <w:rFonts w:ascii="Helvetica" w:hAnsi="Helvetica"/>
          <w:color w:val="24292E"/>
          <w:sz w:val="21"/>
          <w:szCs w:val="21"/>
        </w:rPr>
        <w:t>表示是重传的消息（仅在</w:t>
      </w:r>
      <w:r w:rsidRPr="009B56F2">
        <w:rPr>
          <w:rFonts w:ascii="Helvetica" w:hAnsi="Helvetica"/>
          <w:color w:val="24292E"/>
          <w:sz w:val="21"/>
          <w:szCs w:val="21"/>
        </w:rPr>
        <w:t>PUBLISH</w:t>
      </w:r>
      <w:r w:rsidRPr="009B56F2">
        <w:rPr>
          <w:rFonts w:ascii="Helvetica" w:hAnsi="Helvetica"/>
          <w:color w:val="24292E"/>
          <w:sz w:val="21"/>
          <w:szCs w:val="21"/>
        </w:rPr>
        <w:t>消息中使用）。</w:t>
      </w:r>
    </w:p>
    <w:p w:rsidR="00C80B1F" w:rsidRPr="009B56F2" w:rsidRDefault="00C80B1F" w:rsidP="00C80B1F">
      <w:pPr>
        <w:numPr>
          <w:ilvl w:val="0"/>
          <w:numId w:val="5"/>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QoS</w:t>
      </w:r>
      <w:r w:rsidRPr="009B56F2">
        <w:rPr>
          <w:rFonts w:ascii="Helvetica" w:hAnsi="Helvetica"/>
          <w:color w:val="24292E"/>
          <w:sz w:val="21"/>
          <w:szCs w:val="21"/>
        </w:rPr>
        <w:t>：消息质量，取值</w:t>
      </w:r>
      <w:r w:rsidRPr="009B56F2">
        <w:rPr>
          <w:rFonts w:ascii="Helvetica" w:hAnsi="Helvetica"/>
          <w:color w:val="24292E"/>
          <w:sz w:val="21"/>
          <w:szCs w:val="21"/>
        </w:rPr>
        <w:t>0( “0b00”), 1( “0b01”)</w:t>
      </w:r>
      <w:r w:rsidRPr="009B56F2">
        <w:rPr>
          <w:rFonts w:ascii="Helvetica" w:hAnsi="Helvetica"/>
          <w:color w:val="24292E"/>
          <w:sz w:val="21"/>
          <w:szCs w:val="21"/>
        </w:rPr>
        <w:t>和</w:t>
      </w:r>
      <w:r w:rsidRPr="009B56F2">
        <w:rPr>
          <w:rFonts w:ascii="Helvetica" w:hAnsi="Helvetica"/>
          <w:color w:val="24292E"/>
          <w:sz w:val="21"/>
          <w:szCs w:val="21"/>
        </w:rPr>
        <w:t>2( “0b10”)</w:t>
      </w:r>
      <w:r w:rsidRPr="009B56F2">
        <w:rPr>
          <w:rFonts w:ascii="Helvetica" w:hAnsi="Helvetica"/>
          <w:color w:val="24292E"/>
          <w:sz w:val="21"/>
          <w:szCs w:val="21"/>
        </w:rPr>
        <w:t>时，与</w:t>
      </w:r>
      <w:r w:rsidRPr="009B56F2">
        <w:rPr>
          <w:rFonts w:ascii="Helvetica" w:hAnsi="Helvetica"/>
          <w:color w:val="24292E"/>
          <w:sz w:val="21"/>
          <w:szCs w:val="21"/>
        </w:rPr>
        <w:t>MQTT</w:t>
      </w:r>
      <w:r w:rsidRPr="009B56F2">
        <w:rPr>
          <w:rFonts w:ascii="Helvetica" w:hAnsi="Helvetica"/>
          <w:color w:val="24292E"/>
          <w:sz w:val="21"/>
          <w:szCs w:val="21"/>
        </w:rPr>
        <w:t>含义相同。</w:t>
      </w:r>
      <w:r w:rsidRPr="009B56F2">
        <w:rPr>
          <w:rFonts w:ascii="Helvetica" w:hAnsi="Helvetica"/>
          <w:color w:val="24292E"/>
          <w:sz w:val="21"/>
          <w:szCs w:val="21"/>
        </w:rPr>
        <w:t xml:space="preserve"> </w:t>
      </w:r>
      <w:r w:rsidRPr="009B56F2">
        <w:rPr>
          <w:rFonts w:ascii="Helvetica" w:hAnsi="Helvetica"/>
          <w:color w:val="24292E"/>
          <w:sz w:val="21"/>
          <w:szCs w:val="21"/>
        </w:rPr>
        <w:t>值</w:t>
      </w:r>
      <w:r w:rsidRPr="009B56F2">
        <w:rPr>
          <w:rFonts w:ascii="Helvetica" w:hAnsi="Helvetica"/>
          <w:color w:val="24292E"/>
          <w:sz w:val="21"/>
          <w:szCs w:val="21"/>
        </w:rPr>
        <w:t>“0b11”</w:t>
      </w:r>
      <w:r w:rsidRPr="009B56F2">
        <w:rPr>
          <w:rFonts w:ascii="Helvetica" w:hAnsi="Helvetica"/>
          <w:color w:val="24292E"/>
          <w:sz w:val="21"/>
          <w:szCs w:val="21"/>
        </w:rPr>
        <w:t>表示一个新的</w:t>
      </w:r>
      <w:r w:rsidRPr="009B56F2">
        <w:rPr>
          <w:rFonts w:ascii="Helvetica" w:hAnsi="Helvetica"/>
          <w:color w:val="24292E"/>
          <w:sz w:val="21"/>
          <w:szCs w:val="21"/>
        </w:rPr>
        <w:t>QoS</w:t>
      </w:r>
      <w:r w:rsidRPr="009B56F2">
        <w:rPr>
          <w:rFonts w:ascii="Helvetica" w:hAnsi="Helvetica"/>
          <w:color w:val="24292E"/>
          <w:sz w:val="21"/>
          <w:szCs w:val="21"/>
        </w:rPr>
        <w:t>级别</w:t>
      </w:r>
      <w:r w:rsidRPr="009B56F2">
        <w:rPr>
          <w:rFonts w:ascii="Helvetica" w:hAnsi="Helvetica"/>
          <w:color w:val="24292E"/>
          <w:sz w:val="21"/>
          <w:szCs w:val="21"/>
        </w:rPr>
        <w:t>-1</w:t>
      </w:r>
      <w:r w:rsidRPr="009B56F2">
        <w:rPr>
          <w:rFonts w:ascii="Helvetica" w:hAnsi="Helvetica"/>
          <w:color w:val="24292E"/>
          <w:sz w:val="21"/>
          <w:szCs w:val="21"/>
        </w:rPr>
        <w:t>（仅用在由客户端发送的</w:t>
      </w:r>
      <w:r w:rsidRPr="009B56F2">
        <w:rPr>
          <w:rFonts w:ascii="Helvetica" w:hAnsi="Helvetica"/>
          <w:color w:val="24292E"/>
          <w:sz w:val="21"/>
          <w:szCs w:val="21"/>
        </w:rPr>
        <w:t>PUBLISH</w:t>
      </w:r>
      <w:r w:rsidRPr="009B56F2">
        <w:rPr>
          <w:rFonts w:ascii="Helvetica" w:hAnsi="Helvetica"/>
          <w:color w:val="24292E"/>
          <w:sz w:val="21"/>
          <w:szCs w:val="21"/>
        </w:rPr>
        <w:t>消息中）。</w:t>
      </w:r>
    </w:p>
    <w:p w:rsidR="00C80B1F" w:rsidRPr="009B56F2" w:rsidRDefault="00C80B1F" w:rsidP="00C80B1F">
      <w:pPr>
        <w:numPr>
          <w:ilvl w:val="0"/>
          <w:numId w:val="5"/>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Retain</w:t>
      </w:r>
      <w:r w:rsidRPr="009B56F2">
        <w:rPr>
          <w:rFonts w:ascii="Helvetica" w:hAnsi="Helvetica"/>
          <w:color w:val="24292E"/>
          <w:sz w:val="21"/>
          <w:szCs w:val="21"/>
        </w:rPr>
        <w:t>：与</w:t>
      </w:r>
      <w:r w:rsidRPr="009B56F2">
        <w:rPr>
          <w:rFonts w:ascii="Helvetica" w:hAnsi="Helvetica"/>
          <w:color w:val="24292E"/>
          <w:sz w:val="21"/>
          <w:szCs w:val="21"/>
        </w:rPr>
        <w:t>MQTT</w:t>
      </w:r>
      <w:r w:rsidRPr="009B56F2">
        <w:rPr>
          <w:rFonts w:ascii="Helvetica" w:hAnsi="Helvetica"/>
          <w:color w:val="24292E"/>
          <w:sz w:val="21"/>
          <w:szCs w:val="21"/>
        </w:rPr>
        <w:t>相同的含义（仅用在</w:t>
      </w:r>
      <w:r w:rsidRPr="009B56F2">
        <w:rPr>
          <w:rFonts w:ascii="Helvetica" w:hAnsi="Helvetica"/>
          <w:color w:val="24292E"/>
          <w:sz w:val="21"/>
          <w:szCs w:val="21"/>
        </w:rPr>
        <w:t>PUBLISH</w:t>
      </w:r>
      <w:r w:rsidRPr="009B56F2">
        <w:rPr>
          <w:rFonts w:ascii="Helvetica" w:hAnsi="Helvetica"/>
          <w:color w:val="24292E"/>
          <w:sz w:val="21"/>
          <w:szCs w:val="21"/>
        </w:rPr>
        <w:t>消息中）。</w:t>
      </w:r>
    </w:p>
    <w:p w:rsidR="00C80B1F" w:rsidRPr="009B56F2" w:rsidRDefault="00C80B1F" w:rsidP="00C80B1F">
      <w:pPr>
        <w:numPr>
          <w:ilvl w:val="0"/>
          <w:numId w:val="5"/>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Will</w:t>
      </w:r>
      <w:r w:rsidRPr="009B56F2">
        <w:rPr>
          <w:rFonts w:ascii="Helvetica" w:hAnsi="Helvetica"/>
          <w:color w:val="24292E"/>
          <w:sz w:val="21"/>
          <w:szCs w:val="21"/>
        </w:rPr>
        <w:t>：如果设置，则表示客户端正在询问</w:t>
      </w:r>
      <w:r w:rsidRPr="009B56F2">
        <w:rPr>
          <w:rFonts w:ascii="Helvetica" w:hAnsi="Helvetica"/>
          <w:color w:val="24292E"/>
          <w:sz w:val="21"/>
          <w:szCs w:val="21"/>
        </w:rPr>
        <w:t>Will</w:t>
      </w:r>
      <w:r w:rsidRPr="009B56F2">
        <w:rPr>
          <w:rFonts w:ascii="Helvetica" w:hAnsi="Helvetica"/>
          <w:color w:val="24292E"/>
          <w:sz w:val="21"/>
          <w:szCs w:val="21"/>
        </w:rPr>
        <w:t>主题和</w:t>
      </w:r>
      <w:r w:rsidRPr="009B56F2">
        <w:rPr>
          <w:rFonts w:ascii="Helvetica" w:hAnsi="Helvetica"/>
          <w:color w:val="24292E"/>
          <w:sz w:val="21"/>
          <w:szCs w:val="21"/>
        </w:rPr>
        <w:t>Will</w:t>
      </w:r>
      <w:r w:rsidRPr="009B56F2">
        <w:rPr>
          <w:rFonts w:ascii="Helvetica" w:hAnsi="Helvetica"/>
          <w:color w:val="24292E"/>
          <w:sz w:val="21"/>
          <w:szCs w:val="21"/>
        </w:rPr>
        <w:t>消息提示（仅用在</w:t>
      </w:r>
      <w:r w:rsidRPr="009B56F2">
        <w:rPr>
          <w:rFonts w:ascii="Helvetica" w:hAnsi="Helvetica"/>
          <w:color w:val="24292E"/>
          <w:sz w:val="21"/>
          <w:szCs w:val="21"/>
        </w:rPr>
        <w:t xml:space="preserve"> CONNECT</w:t>
      </w:r>
      <w:r w:rsidRPr="009B56F2">
        <w:rPr>
          <w:rFonts w:ascii="Helvetica" w:hAnsi="Helvetica"/>
          <w:color w:val="24292E"/>
          <w:sz w:val="21"/>
          <w:szCs w:val="21"/>
        </w:rPr>
        <w:t>消息中）。</w:t>
      </w:r>
    </w:p>
    <w:p w:rsidR="00C80B1F" w:rsidRPr="009B56F2" w:rsidRDefault="00C80B1F" w:rsidP="00C80B1F">
      <w:pPr>
        <w:numPr>
          <w:ilvl w:val="0"/>
          <w:numId w:val="5"/>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lastRenderedPageBreak/>
        <w:t>CleanSession</w:t>
      </w:r>
      <w:proofErr w:type="spellEnd"/>
      <w:r w:rsidRPr="009B56F2">
        <w:rPr>
          <w:rFonts w:ascii="Helvetica" w:hAnsi="Helvetica"/>
          <w:color w:val="24292E"/>
          <w:sz w:val="21"/>
          <w:szCs w:val="21"/>
        </w:rPr>
        <w:t>：与</w:t>
      </w:r>
      <w:r w:rsidRPr="009B56F2">
        <w:rPr>
          <w:rFonts w:ascii="Helvetica" w:hAnsi="Helvetica"/>
          <w:color w:val="24292E"/>
          <w:sz w:val="21"/>
          <w:szCs w:val="21"/>
        </w:rPr>
        <w:t>MQTT</w:t>
      </w:r>
      <w:r w:rsidRPr="009B56F2">
        <w:rPr>
          <w:rFonts w:ascii="Helvetica" w:hAnsi="Helvetica"/>
          <w:color w:val="24292E"/>
          <w:sz w:val="21"/>
          <w:szCs w:val="21"/>
        </w:rPr>
        <w:t>的含义相同，但是对遗嘱主题和遗嘱消息进行了扩展（仅用在</w:t>
      </w:r>
      <w:r w:rsidRPr="009B56F2">
        <w:rPr>
          <w:rFonts w:ascii="Helvetica" w:hAnsi="Helvetica"/>
          <w:color w:val="24292E"/>
          <w:sz w:val="21"/>
          <w:szCs w:val="21"/>
        </w:rPr>
        <w:t>CONNECT</w:t>
      </w:r>
      <w:r w:rsidRPr="009B56F2">
        <w:rPr>
          <w:rFonts w:ascii="Helvetica" w:hAnsi="Helvetica"/>
          <w:color w:val="24292E"/>
          <w:sz w:val="21"/>
          <w:szCs w:val="21"/>
        </w:rPr>
        <w:t>消息中）。</w:t>
      </w:r>
    </w:p>
    <w:p w:rsidR="00C80B1F" w:rsidRPr="009B56F2" w:rsidRDefault="00C80B1F" w:rsidP="00C80B1F">
      <w:pPr>
        <w:numPr>
          <w:ilvl w:val="0"/>
          <w:numId w:val="5"/>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TopicIdType</w:t>
      </w:r>
      <w:proofErr w:type="spellEnd"/>
      <w:r w:rsidRPr="009B56F2">
        <w:rPr>
          <w:rFonts w:ascii="Helvetica" w:hAnsi="Helvetica"/>
          <w:color w:val="24292E"/>
          <w:sz w:val="21"/>
          <w:szCs w:val="21"/>
        </w:rPr>
        <w:t>：表示此消息中的字段</w:t>
      </w:r>
      <w:proofErr w:type="spellStart"/>
      <w:r w:rsidRPr="009B56F2">
        <w:rPr>
          <w:rFonts w:ascii="Helvetica" w:hAnsi="Helvetica"/>
          <w:color w:val="24292E"/>
          <w:sz w:val="21"/>
          <w:szCs w:val="21"/>
        </w:rPr>
        <w:t>TopicId</w:t>
      </w:r>
      <w:proofErr w:type="spellEnd"/>
      <w:r w:rsidRPr="009B56F2">
        <w:rPr>
          <w:rFonts w:ascii="Helvetica" w:hAnsi="Helvetica"/>
          <w:color w:val="24292E"/>
          <w:sz w:val="21"/>
          <w:szCs w:val="21"/>
        </w:rPr>
        <w:t>或</w:t>
      </w:r>
      <w:proofErr w:type="spellStart"/>
      <w:r w:rsidRPr="009B56F2">
        <w:rPr>
          <w:rFonts w:ascii="Helvetica" w:hAnsi="Helvetica"/>
          <w:color w:val="24292E"/>
          <w:sz w:val="21"/>
          <w:szCs w:val="21"/>
        </w:rPr>
        <w:t>TopicName</w:t>
      </w:r>
      <w:proofErr w:type="spellEnd"/>
      <w:r w:rsidRPr="009B56F2">
        <w:rPr>
          <w:rFonts w:ascii="Helvetica" w:hAnsi="Helvetica"/>
          <w:color w:val="24292E"/>
          <w:sz w:val="21"/>
          <w:szCs w:val="21"/>
        </w:rPr>
        <w:t>是否包含法线</w:t>
      </w:r>
      <w:r w:rsidRPr="009B56F2">
        <w:rPr>
          <w:rFonts w:ascii="Helvetica" w:hAnsi="Helvetica"/>
          <w:color w:val="24292E"/>
          <w:sz w:val="21"/>
          <w:szCs w:val="21"/>
        </w:rPr>
        <w:t xml:space="preserve"> topic id</w:t>
      </w:r>
      <w:r w:rsidRPr="009B56F2">
        <w:rPr>
          <w:rFonts w:ascii="Helvetica" w:hAnsi="Helvetica"/>
          <w:color w:val="24292E"/>
          <w:sz w:val="21"/>
          <w:szCs w:val="21"/>
        </w:rPr>
        <w:t>（设置为</w:t>
      </w:r>
      <w:r w:rsidRPr="009B56F2">
        <w:rPr>
          <w:rFonts w:ascii="Helvetica" w:hAnsi="Helvetica"/>
          <w:color w:val="24292E"/>
          <w:sz w:val="21"/>
          <w:szCs w:val="21"/>
        </w:rPr>
        <w:t>“0b00”</w:t>
      </w:r>
      <w:r w:rsidRPr="009B56F2">
        <w:rPr>
          <w:rFonts w:ascii="Helvetica" w:hAnsi="Helvetica"/>
          <w:color w:val="24292E"/>
          <w:sz w:val="21"/>
          <w:szCs w:val="21"/>
        </w:rPr>
        <w:t>），预定义的</w:t>
      </w:r>
      <w:r w:rsidRPr="009B56F2">
        <w:rPr>
          <w:rFonts w:ascii="Helvetica" w:hAnsi="Helvetica"/>
          <w:color w:val="24292E"/>
          <w:sz w:val="21"/>
          <w:szCs w:val="21"/>
        </w:rPr>
        <w:t>topic id</w:t>
      </w:r>
      <w:r w:rsidRPr="009B56F2">
        <w:rPr>
          <w:rFonts w:ascii="Helvetica" w:hAnsi="Helvetica"/>
          <w:color w:val="24292E"/>
          <w:sz w:val="21"/>
          <w:szCs w:val="21"/>
        </w:rPr>
        <w:t>（设置为</w:t>
      </w:r>
      <w:r w:rsidRPr="009B56F2">
        <w:rPr>
          <w:rFonts w:ascii="Helvetica" w:hAnsi="Helvetica"/>
          <w:color w:val="24292E"/>
          <w:sz w:val="21"/>
          <w:szCs w:val="21"/>
        </w:rPr>
        <w:t>“0b01”</w:t>
      </w:r>
      <w:r w:rsidRPr="009B56F2">
        <w:rPr>
          <w:rFonts w:ascii="Helvetica" w:hAnsi="Helvetica"/>
          <w:color w:val="24292E"/>
          <w:sz w:val="21"/>
          <w:szCs w:val="21"/>
        </w:rPr>
        <w:t>）或短主题名称（设置为</w:t>
      </w:r>
      <w:r w:rsidRPr="009B56F2">
        <w:rPr>
          <w:rFonts w:ascii="Helvetica" w:hAnsi="Helvetica"/>
          <w:color w:val="24292E"/>
          <w:sz w:val="21"/>
          <w:szCs w:val="21"/>
        </w:rPr>
        <w:t>“0b10”</w:t>
      </w:r>
      <w:r w:rsidRPr="009B56F2">
        <w:rPr>
          <w:rFonts w:ascii="Helvetica" w:hAnsi="Helvetica"/>
          <w:color w:val="24292E"/>
          <w:sz w:val="21"/>
          <w:szCs w:val="21"/>
        </w:rPr>
        <w:t>）。</w:t>
      </w:r>
      <w:r w:rsidRPr="009B56F2">
        <w:rPr>
          <w:rFonts w:ascii="Helvetica" w:hAnsi="Helvetica"/>
          <w:color w:val="24292E"/>
          <w:sz w:val="21"/>
          <w:szCs w:val="21"/>
        </w:rPr>
        <w:t xml:space="preserve"> </w:t>
      </w:r>
      <w:r w:rsidRPr="009B56F2">
        <w:rPr>
          <w:rFonts w:ascii="Helvetica" w:hAnsi="Helvetica"/>
          <w:color w:val="24292E"/>
          <w:sz w:val="21"/>
          <w:szCs w:val="21"/>
        </w:rPr>
        <w:t>值</w:t>
      </w:r>
      <w:r w:rsidRPr="009B56F2">
        <w:rPr>
          <w:rFonts w:ascii="Helvetica" w:hAnsi="Helvetica"/>
          <w:color w:val="24292E"/>
          <w:sz w:val="21"/>
          <w:szCs w:val="21"/>
        </w:rPr>
        <w:t>“0b11”</w:t>
      </w:r>
      <w:r w:rsidRPr="009B56F2">
        <w:rPr>
          <w:rFonts w:ascii="Helvetica" w:hAnsi="Helvetica"/>
          <w:color w:val="24292E"/>
          <w:sz w:val="21"/>
          <w:szCs w:val="21"/>
        </w:rPr>
        <w:t>保留。</w:t>
      </w:r>
      <w:r w:rsidRPr="009B56F2">
        <w:rPr>
          <w:rFonts w:ascii="Helvetica" w:hAnsi="Helvetica"/>
          <w:color w:val="24292E"/>
          <w:sz w:val="21"/>
          <w:szCs w:val="21"/>
        </w:rPr>
        <w:t xml:space="preserve"> </w:t>
      </w:r>
      <w:r w:rsidRPr="009B56F2">
        <w:rPr>
          <w:rFonts w:ascii="Helvetica" w:hAnsi="Helvetica"/>
          <w:color w:val="24292E"/>
          <w:sz w:val="21"/>
          <w:szCs w:val="21"/>
        </w:rPr>
        <w:t>有关各种主题</w:t>
      </w:r>
      <w:r w:rsidRPr="009B56F2">
        <w:rPr>
          <w:rFonts w:ascii="Helvetica" w:hAnsi="Helvetica"/>
          <w:color w:val="24292E"/>
          <w:sz w:val="21"/>
          <w:szCs w:val="21"/>
        </w:rPr>
        <w:t>ID</w:t>
      </w:r>
      <w:r w:rsidRPr="009B56F2">
        <w:rPr>
          <w:rFonts w:ascii="Helvetica" w:hAnsi="Helvetica"/>
          <w:color w:val="24292E"/>
          <w:sz w:val="21"/>
          <w:szCs w:val="21"/>
        </w:rPr>
        <w:t>的定义，请参阅第</w:t>
      </w:r>
      <w:r w:rsidRPr="009B56F2">
        <w:rPr>
          <w:rFonts w:ascii="Helvetica" w:hAnsi="Helvetica"/>
          <w:color w:val="24292E"/>
          <w:sz w:val="21"/>
          <w:szCs w:val="21"/>
        </w:rPr>
        <w:t>3</w:t>
      </w:r>
      <w:r w:rsidRPr="009B56F2">
        <w:rPr>
          <w:rFonts w:ascii="Helvetica" w:hAnsi="Helvetica"/>
          <w:color w:val="24292E"/>
          <w:sz w:val="21"/>
          <w:szCs w:val="21"/>
        </w:rPr>
        <w:t>节和第</w:t>
      </w:r>
      <w:r w:rsidRPr="009B56F2">
        <w:rPr>
          <w:rFonts w:ascii="Helvetica" w:hAnsi="Helvetica"/>
          <w:color w:val="24292E"/>
          <w:sz w:val="21"/>
          <w:szCs w:val="21"/>
        </w:rPr>
        <w:t>6.7</w:t>
      </w:r>
      <w:r w:rsidRPr="009B56F2">
        <w:rPr>
          <w:rFonts w:ascii="Helvetica" w:hAnsi="Helvetica"/>
          <w:color w:val="24292E"/>
          <w:sz w:val="21"/>
          <w:szCs w:val="21"/>
        </w:rPr>
        <w:t>节。</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 xml:space="preserve">5.3.5 </w:t>
      </w:r>
      <w:proofErr w:type="spellStart"/>
      <w:r w:rsidRPr="00C80B1F">
        <w:rPr>
          <w:rFonts w:ascii="Helvetica" w:hAnsi="Helvetica"/>
          <w:b/>
          <w:bCs/>
          <w:color w:val="24292E"/>
        </w:rPr>
        <w:t>GwAdd</w:t>
      </w:r>
      <w:proofErr w:type="spellEnd"/>
    </w:p>
    <w:p w:rsidR="00C80B1F" w:rsidRPr="002F6C97" w:rsidRDefault="00C80B1F"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w:t>
      </w:r>
      <w:proofErr w:type="spellStart"/>
      <w:r w:rsidRPr="002F6C97">
        <w:rPr>
          <w:rFonts w:ascii="Helvetica" w:hAnsi="Helvetica"/>
          <w:color w:val="24292E"/>
          <w:sz w:val="21"/>
          <w:szCs w:val="21"/>
        </w:rPr>
        <w:t>GwAdd</w:t>
      </w:r>
      <w:proofErr w:type="spellEnd"/>
      <w:r w:rsidRPr="002F6C97">
        <w:rPr>
          <w:rFonts w:ascii="Helvetica" w:hAnsi="Helvetica"/>
          <w:color w:val="24292E"/>
          <w:sz w:val="21"/>
          <w:szCs w:val="21"/>
        </w:rPr>
        <w:t>"</w:t>
      </w:r>
      <w:r w:rsidRPr="002F6C97">
        <w:rPr>
          <w:rFonts w:ascii="Helvetica" w:hAnsi="Helvetica"/>
          <w:color w:val="24292E"/>
          <w:sz w:val="21"/>
          <w:szCs w:val="21"/>
        </w:rPr>
        <w:t>字段具有可变长度并包含网关的地址。它取决于运行</w:t>
      </w:r>
      <w:r w:rsidRPr="002F6C97">
        <w:rPr>
          <w:rFonts w:ascii="Helvetica" w:hAnsi="Helvetica"/>
          <w:color w:val="24292E"/>
          <w:sz w:val="21"/>
          <w:szCs w:val="21"/>
        </w:rPr>
        <w:t>MQTT-SN</w:t>
      </w:r>
      <w:r w:rsidRPr="002F6C97">
        <w:rPr>
          <w:rFonts w:ascii="Helvetica" w:hAnsi="Helvetica"/>
          <w:color w:val="24292E"/>
          <w:sz w:val="21"/>
          <w:szCs w:val="21"/>
        </w:rPr>
        <w:t>的物理网络操作并在该字段的第一个字节中表示。例如，在</w:t>
      </w:r>
      <w:r w:rsidRPr="002F6C97">
        <w:rPr>
          <w:rFonts w:ascii="Helvetica" w:hAnsi="Helvetica"/>
          <w:color w:val="24292E"/>
          <w:sz w:val="21"/>
          <w:szCs w:val="21"/>
        </w:rPr>
        <w:t>ZigBee</w:t>
      </w:r>
      <w:r w:rsidRPr="002F6C97">
        <w:rPr>
          <w:rFonts w:ascii="Helvetica" w:hAnsi="Helvetica"/>
          <w:color w:val="24292E"/>
          <w:sz w:val="21"/>
          <w:szCs w:val="21"/>
        </w:rPr>
        <w:t>网络中的网络地址长</w:t>
      </w:r>
      <w:r w:rsidRPr="002F6C97">
        <w:rPr>
          <w:rFonts w:ascii="Helvetica" w:hAnsi="Helvetica"/>
          <w:color w:val="24292E"/>
          <w:sz w:val="21"/>
          <w:szCs w:val="21"/>
        </w:rPr>
        <w:t>2</w:t>
      </w:r>
      <w:r w:rsidRPr="002F6C97">
        <w:rPr>
          <w:rFonts w:ascii="Helvetica" w:hAnsi="Helvetica"/>
          <w:color w:val="24292E"/>
          <w:sz w:val="21"/>
          <w:szCs w:val="21"/>
        </w:rPr>
        <w:t>个字节。</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 xml:space="preserve">5.3.6 </w:t>
      </w:r>
      <w:proofErr w:type="spellStart"/>
      <w:r w:rsidRPr="00C80B1F">
        <w:rPr>
          <w:rFonts w:ascii="Helvetica" w:hAnsi="Helvetica"/>
          <w:b/>
          <w:bCs/>
          <w:color w:val="24292E"/>
        </w:rPr>
        <w:t>GwId</w:t>
      </w:r>
      <w:proofErr w:type="spellEnd"/>
    </w:p>
    <w:p w:rsidR="00C80B1F" w:rsidRPr="002F6C97" w:rsidRDefault="00C80B1F"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w:t>
      </w:r>
      <w:proofErr w:type="spellStart"/>
      <w:r w:rsidRPr="002F6C97">
        <w:rPr>
          <w:rFonts w:ascii="Helvetica" w:hAnsi="Helvetica"/>
          <w:color w:val="24292E"/>
          <w:sz w:val="21"/>
          <w:szCs w:val="21"/>
        </w:rPr>
        <w:t>GwId</w:t>
      </w:r>
      <w:proofErr w:type="spellEnd"/>
      <w:r w:rsidRPr="002F6C97">
        <w:rPr>
          <w:rFonts w:ascii="Helvetica" w:hAnsi="Helvetica"/>
          <w:color w:val="24292E"/>
          <w:sz w:val="21"/>
          <w:szCs w:val="21"/>
        </w:rPr>
        <w:t>"</w:t>
      </w:r>
      <w:r w:rsidRPr="002F6C97">
        <w:rPr>
          <w:rFonts w:ascii="Helvetica" w:hAnsi="Helvetica"/>
          <w:color w:val="24292E"/>
          <w:sz w:val="21"/>
          <w:szCs w:val="21"/>
        </w:rPr>
        <w:t>字段长度为</w:t>
      </w:r>
      <w:r w:rsidRPr="002F6C97">
        <w:rPr>
          <w:rFonts w:ascii="Helvetica" w:hAnsi="Helvetica"/>
          <w:color w:val="24292E"/>
          <w:sz w:val="21"/>
          <w:szCs w:val="21"/>
        </w:rPr>
        <w:t>1</w:t>
      </w:r>
      <w:r w:rsidRPr="002F6C97">
        <w:rPr>
          <w:rFonts w:ascii="Helvetica" w:hAnsi="Helvetica"/>
          <w:color w:val="24292E"/>
          <w:sz w:val="21"/>
          <w:szCs w:val="21"/>
        </w:rPr>
        <w:t>个八位字节，唯一标识网关。</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 xml:space="preserve">5.3.7 </w:t>
      </w:r>
      <w:proofErr w:type="spellStart"/>
      <w:r w:rsidRPr="00C80B1F">
        <w:rPr>
          <w:rFonts w:ascii="Helvetica" w:hAnsi="Helvetica"/>
          <w:b/>
          <w:bCs/>
          <w:color w:val="24292E"/>
        </w:rPr>
        <w:t>MsgId</w:t>
      </w:r>
      <w:proofErr w:type="spellEnd"/>
    </w:p>
    <w:p w:rsidR="00C80B1F" w:rsidRPr="002F6C97" w:rsidRDefault="00C80B1F"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w:t>
      </w:r>
      <w:proofErr w:type="spellStart"/>
      <w:r w:rsidRPr="002F6C97">
        <w:rPr>
          <w:rFonts w:ascii="Helvetica" w:hAnsi="Helvetica"/>
          <w:color w:val="24292E"/>
          <w:sz w:val="21"/>
          <w:szCs w:val="21"/>
        </w:rPr>
        <w:t>MsgId</w:t>
      </w:r>
      <w:proofErr w:type="spellEnd"/>
      <w:r w:rsidRPr="002F6C97">
        <w:rPr>
          <w:rFonts w:ascii="Helvetica" w:hAnsi="Helvetica"/>
          <w:color w:val="24292E"/>
          <w:sz w:val="21"/>
          <w:szCs w:val="21"/>
        </w:rPr>
        <w:t>"</w:t>
      </w:r>
      <w:r w:rsidRPr="002F6C97">
        <w:rPr>
          <w:rFonts w:ascii="Helvetica" w:hAnsi="Helvetica"/>
          <w:color w:val="24292E"/>
          <w:sz w:val="21"/>
          <w:szCs w:val="21"/>
        </w:rPr>
        <w:t>字段长度为</w:t>
      </w:r>
      <w:r w:rsidRPr="002F6C97">
        <w:rPr>
          <w:rFonts w:ascii="Helvetica" w:hAnsi="Helvetica"/>
          <w:color w:val="24292E"/>
          <w:sz w:val="21"/>
          <w:szCs w:val="21"/>
        </w:rPr>
        <w:t>2</w:t>
      </w:r>
      <w:r w:rsidRPr="002F6C97">
        <w:rPr>
          <w:rFonts w:ascii="Helvetica" w:hAnsi="Helvetica"/>
          <w:color w:val="24292E"/>
          <w:sz w:val="21"/>
          <w:szCs w:val="21"/>
        </w:rPr>
        <w:t>个字节，对应于</w:t>
      </w:r>
      <w:proofErr w:type="spellStart"/>
      <w:r w:rsidRPr="002F6C97">
        <w:rPr>
          <w:rFonts w:ascii="Helvetica" w:hAnsi="Helvetica"/>
          <w:color w:val="24292E"/>
          <w:sz w:val="21"/>
          <w:szCs w:val="21"/>
        </w:rPr>
        <w:t>MQTT“Message</w:t>
      </w:r>
      <w:proofErr w:type="spellEnd"/>
      <w:r w:rsidRPr="002F6C97">
        <w:rPr>
          <w:rFonts w:ascii="Helvetica" w:hAnsi="Helvetica"/>
          <w:color w:val="24292E"/>
          <w:sz w:val="21"/>
          <w:szCs w:val="21"/>
        </w:rPr>
        <w:t xml:space="preserve"> ID”</w:t>
      </w:r>
      <w:r w:rsidRPr="002F6C97">
        <w:rPr>
          <w:rFonts w:ascii="Helvetica" w:hAnsi="Helvetica"/>
          <w:color w:val="24292E"/>
          <w:sz w:val="21"/>
          <w:szCs w:val="21"/>
        </w:rPr>
        <w:t>参数。它用于发送方匹配消息，以及相应的确认。</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 xml:space="preserve">5.3.8 </w:t>
      </w:r>
      <w:proofErr w:type="spellStart"/>
      <w:r w:rsidRPr="00C80B1F">
        <w:rPr>
          <w:rFonts w:ascii="Helvetica" w:hAnsi="Helvetica"/>
          <w:b/>
          <w:bCs/>
          <w:color w:val="24292E"/>
        </w:rPr>
        <w:t>ProtocolId</w:t>
      </w:r>
      <w:proofErr w:type="spellEnd"/>
    </w:p>
    <w:p w:rsidR="00505666" w:rsidRPr="002F6C97" w:rsidRDefault="00C80B1F"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w:t>
      </w:r>
      <w:proofErr w:type="spellStart"/>
      <w:r w:rsidRPr="002F6C97">
        <w:rPr>
          <w:rFonts w:ascii="Helvetica" w:hAnsi="Helvetica"/>
          <w:color w:val="24292E"/>
          <w:sz w:val="21"/>
          <w:szCs w:val="21"/>
        </w:rPr>
        <w:t>ProtocolId</w:t>
      </w:r>
      <w:proofErr w:type="spellEnd"/>
      <w:r w:rsidRPr="002F6C97">
        <w:rPr>
          <w:rFonts w:ascii="Helvetica" w:hAnsi="Helvetica"/>
          <w:color w:val="24292E"/>
          <w:sz w:val="21"/>
          <w:szCs w:val="21"/>
        </w:rPr>
        <w:t>"</w:t>
      </w:r>
      <w:r w:rsidRPr="002F6C97">
        <w:rPr>
          <w:rFonts w:ascii="Helvetica" w:hAnsi="Helvetica"/>
          <w:color w:val="24292E"/>
          <w:sz w:val="21"/>
          <w:szCs w:val="21"/>
        </w:rPr>
        <w:t>长</w:t>
      </w:r>
      <w:r w:rsidRPr="002F6C97">
        <w:rPr>
          <w:rFonts w:ascii="Helvetica" w:hAnsi="Helvetica"/>
          <w:color w:val="24292E"/>
          <w:sz w:val="21"/>
          <w:szCs w:val="21"/>
        </w:rPr>
        <w:t>1</w:t>
      </w:r>
      <w:r w:rsidRPr="002F6C97">
        <w:rPr>
          <w:rFonts w:ascii="Helvetica" w:hAnsi="Helvetica"/>
          <w:color w:val="24292E"/>
          <w:sz w:val="21"/>
          <w:szCs w:val="21"/>
        </w:rPr>
        <w:t>个字节。它仅存在于</w:t>
      </w:r>
      <w:r w:rsidRPr="002F6C97">
        <w:rPr>
          <w:rFonts w:ascii="Helvetica" w:hAnsi="Helvetica"/>
          <w:color w:val="24292E"/>
          <w:sz w:val="21"/>
          <w:szCs w:val="21"/>
        </w:rPr>
        <w:t>CONNECT</w:t>
      </w:r>
      <w:r w:rsidRPr="002F6C97">
        <w:rPr>
          <w:rFonts w:ascii="Helvetica" w:hAnsi="Helvetica"/>
          <w:color w:val="24292E"/>
          <w:sz w:val="21"/>
          <w:szCs w:val="21"/>
        </w:rPr>
        <w:t>消息中，并且对应于</w:t>
      </w:r>
      <w:r w:rsidRPr="002F6C97">
        <w:rPr>
          <w:rFonts w:ascii="Helvetica" w:hAnsi="Helvetica"/>
          <w:color w:val="24292E"/>
          <w:sz w:val="21"/>
          <w:szCs w:val="21"/>
        </w:rPr>
        <w:t>MQTT</w:t>
      </w:r>
      <w:r w:rsidRPr="002F6C97">
        <w:rPr>
          <w:rFonts w:ascii="Helvetica" w:hAnsi="Helvetica"/>
          <w:color w:val="24292E"/>
          <w:sz w:val="21"/>
          <w:szCs w:val="21"/>
        </w:rPr>
        <w:t>协议名称和协议版本。</w:t>
      </w:r>
    </w:p>
    <w:p w:rsidR="00C80B1F" w:rsidRPr="002F6C97" w:rsidRDefault="00C80B1F"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它编码为</w:t>
      </w:r>
      <w:r w:rsidRPr="002F6C97">
        <w:rPr>
          <w:rFonts w:ascii="Helvetica" w:hAnsi="Helvetica"/>
          <w:color w:val="24292E"/>
          <w:sz w:val="21"/>
          <w:szCs w:val="21"/>
        </w:rPr>
        <w:t>0x01</w:t>
      </w:r>
      <w:r w:rsidRPr="002F6C97">
        <w:rPr>
          <w:rFonts w:ascii="Helvetica" w:hAnsi="Helvetica"/>
          <w:color w:val="24292E"/>
          <w:sz w:val="21"/>
          <w:szCs w:val="21"/>
        </w:rPr>
        <w:t>。保留所有其他值。</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5.3.9 Radius</w:t>
      </w:r>
    </w:p>
    <w:p w:rsidR="00C80B1F" w:rsidRPr="002F6C97" w:rsidRDefault="00C80B1F"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"Radius"</w:t>
      </w:r>
      <w:r w:rsidRPr="002F6C97">
        <w:rPr>
          <w:rFonts w:ascii="Helvetica" w:hAnsi="Helvetica"/>
          <w:color w:val="24292E"/>
          <w:sz w:val="21"/>
          <w:szCs w:val="21"/>
        </w:rPr>
        <w:t>字段长度为</w:t>
      </w:r>
      <w:r w:rsidRPr="002F6C97">
        <w:rPr>
          <w:rFonts w:ascii="Helvetica" w:hAnsi="Helvetica"/>
          <w:color w:val="24292E"/>
          <w:sz w:val="21"/>
          <w:szCs w:val="21"/>
        </w:rPr>
        <w:t>1</w:t>
      </w:r>
      <w:r w:rsidRPr="002F6C97">
        <w:rPr>
          <w:rFonts w:ascii="Helvetica" w:hAnsi="Helvetica"/>
          <w:color w:val="24292E"/>
          <w:sz w:val="21"/>
          <w:szCs w:val="21"/>
        </w:rPr>
        <w:t>个字节，表示广播半径。值</w:t>
      </w:r>
      <w:r w:rsidRPr="002F6C97">
        <w:rPr>
          <w:rFonts w:ascii="Helvetica" w:hAnsi="Helvetica"/>
          <w:color w:val="24292E"/>
          <w:sz w:val="21"/>
          <w:szCs w:val="21"/>
        </w:rPr>
        <w:t>0x00</w:t>
      </w:r>
      <w:r w:rsidRPr="002F6C97">
        <w:rPr>
          <w:rFonts w:ascii="Helvetica" w:hAnsi="Helvetica"/>
          <w:color w:val="24292E"/>
          <w:sz w:val="21"/>
          <w:szCs w:val="21"/>
        </w:rPr>
        <w:t>表示</w:t>
      </w:r>
      <w:r w:rsidRPr="002F6C97">
        <w:rPr>
          <w:rFonts w:ascii="Helvetica" w:hAnsi="Helvetica"/>
          <w:color w:val="24292E"/>
          <w:sz w:val="21"/>
          <w:szCs w:val="21"/>
        </w:rPr>
        <w:t>“</w:t>
      </w:r>
      <w:r w:rsidRPr="002F6C97">
        <w:rPr>
          <w:rFonts w:ascii="Helvetica" w:hAnsi="Helvetica"/>
          <w:color w:val="24292E"/>
          <w:sz w:val="21"/>
          <w:szCs w:val="21"/>
        </w:rPr>
        <w:t>广播到网络中的所有节点</w:t>
      </w:r>
      <w:r w:rsidRPr="002F6C97">
        <w:rPr>
          <w:rFonts w:ascii="Helvetica" w:hAnsi="Helvetica"/>
          <w:color w:val="24292E"/>
          <w:sz w:val="21"/>
          <w:szCs w:val="21"/>
        </w:rPr>
        <w:t>“</w:t>
      </w:r>
      <w:r w:rsidRPr="002F6C97">
        <w:rPr>
          <w:rFonts w:ascii="Helvetica" w:hAnsi="Helvetica"/>
          <w:color w:val="24292E"/>
          <w:sz w:val="21"/>
          <w:szCs w:val="21"/>
        </w:rPr>
        <w:t>。</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 xml:space="preserve">5.3.10 </w:t>
      </w:r>
      <w:proofErr w:type="spellStart"/>
      <w:r w:rsidRPr="00C80B1F">
        <w:rPr>
          <w:rFonts w:ascii="Helvetica" w:hAnsi="Helvetica"/>
          <w:b/>
          <w:bCs/>
          <w:color w:val="24292E"/>
        </w:rPr>
        <w:t>ReturnCode</w:t>
      </w:r>
      <w:proofErr w:type="spellEnd"/>
    </w:p>
    <w:p w:rsidR="00C80B1F" w:rsidRPr="002F6C97" w:rsidRDefault="00C80B1F"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表</w:t>
      </w:r>
      <w:r w:rsidRPr="002F6C97">
        <w:rPr>
          <w:rFonts w:ascii="Helvetica" w:hAnsi="Helvetica"/>
          <w:color w:val="24292E"/>
          <w:sz w:val="21"/>
          <w:szCs w:val="21"/>
        </w:rPr>
        <w:t>5</w:t>
      </w:r>
      <w:r w:rsidRPr="002F6C97">
        <w:rPr>
          <w:rFonts w:ascii="Helvetica" w:hAnsi="Helvetica"/>
          <w:color w:val="24292E"/>
          <w:sz w:val="21"/>
          <w:szCs w:val="21"/>
        </w:rPr>
        <w:t>中显示了</w:t>
      </w:r>
      <w:r w:rsidRPr="002F6C97">
        <w:rPr>
          <w:rFonts w:ascii="Helvetica" w:hAnsi="Helvetica"/>
          <w:color w:val="24292E"/>
          <w:sz w:val="21"/>
          <w:szCs w:val="21"/>
        </w:rPr>
        <w:t>1</w:t>
      </w:r>
      <w:r w:rsidRPr="002F6C97">
        <w:rPr>
          <w:rFonts w:ascii="Helvetica" w:hAnsi="Helvetica"/>
          <w:color w:val="24292E"/>
          <w:sz w:val="21"/>
          <w:szCs w:val="21"/>
        </w:rPr>
        <w:t>个字节长的</w:t>
      </w:r>
      <w:r w:rsidRPr="002F6C97">
        <w:rPr>
          <w:rFonts w:ascii="Helvetica" w:hAnsi="Helvetica"/>
          <w:color w:val="24292E"/>
          <w:sz w:val="21"/>
          <w:szCs w:val="21"/>
        </w:rPr>
        <w:t>"</w:t>
      </w:r>
      <w:proofErr w:type="spellStart"/>
      <w:r w:rsidRPr="002F6C97">
        <w:rPr>
          <w:rFonts w:ascii="Helvetica" w:hAnsi="Helvetica"/>
          <w:color w:val="24292E"/>
          <w:sz w:val="21"/>
          <w:szCs w:val="21"/>
        </w:rPr>
        <w:t>ReturnCode</w:t>
      </w:r>
      <w:proofErr w:type="spellEnd"/>
      <w:r w:rsidRPr="002F6C97">
        <w:rPr>
          <w:rFonts w:ascii="Helvetica" w:hAnsi="Helvetica"/>
          <w:color w:val="24292E"/>
          <w:sz w:val="21"/>
          <w:szCs w:val="21"/>
        </w:rPr>
        <w:t>"</w:t>
      </w:r>
      <w:r w:rsidRPr="002F6C97">
        <w:rPr>
          <w:rFonts w:ascii="Helvetica" w:hAnsi="Helvetica"/>
          <w:color w:val="24292E"/>
          <w:sz w:val="21"/>
          <w:szCs w:val="21"/>
        </w:rPr>
        <w:t>字段的值和含义。</w:t>
      </w:r>
    </w:p>
    <w:tbl>
      <w:tblPr>
        <w:tblStyle w:val="a6"/>
        <w:tblW w:w="0" w:type="auto"/>
        <w:tblInd w:w="1838" w:type="dxa"/>
        <w:tblLook w:val="04A0" w:firstRow="1" w:lastRow="0" w:firstColumn="1" w:lastColumn="0" w:noHBand="0" w:noVBand="1"/>
      </w:tblPr>
      <w:tblGrid>
        <w:gridCol w:w="2307"/>
        <w:gridCol w:w="3080"/>
      </w:tblGrid>
      <w:tr w:rsidR="00081DA3" w:rsidTr="0087777B">
        <w:tc>
          <w:tcPr>
            <w:tcW w:w="2307" w:type="dxa"/>
          </w:tcPr>
          <w:p w:rsidR="00081DA3" w:rsidRPr="00441B51" w:rsidRDefault="0087777B" w:rsidP="00404067">
            <w:pPr>
              <w:jc w:val="center"/>
              <w:rPr>
                <w:rFonts w:ascii="Helvetica" w:hAnsi="Helvetica"/>
                <w:b/>
                <w:color w:val="24292E"/>
                <w:sz w:val="21"/>
                <w:szCs w:val="21"/>
              </w:rPr>
            </w:pPr>
            <w:proofErr w:type="spellStart"/>
            <w:r w:rsidRPr="00441B51">
              <w:rPr>
                <w:rFonts w:ascii="Helvetica" w:hAnsi="Helvetica"/>
                <w:b/>
                <w:color w:val="24292E"/>
                <w:sz w:val="21"/>
                <w:szCs w:val="21"/>
              </w:rPr>
              <w:t>ReturnCode</w:t>
            </w:r>
            <w:proofErr w:type="spellEnd"/>
            <w:r w:rsidRPr="00441B51">
              <w:rPr>
                <w:rFonts w:ascii="Helvetica" w:hAnsi="Helvetica"/>
                <w:b/>
                <w:color w:val="24292E"/>
                <w:sz w:val="21"/>
                <w:szCs w:val="21"/>
              </w:rPr>
              <w:t>值</w:t>
            </w:r>
          </w:p>
        </w:tc>
        <w:tc>
          <w:tcPr>
            <w:tcW w:w="3080" w:type="dxa"/>
          </w:tcPr>
          <w:p w:rsidR="00081DA3" w:rsidRPr="00441B51" w:rsidRDefault="0087777B" w:rsidP="00404067">
            <w:pPr>
              <w:jc w:val="center"/>
              <w:rPr>
                <w:rFonts w:ascii="Helvetica" w:hAnsi="Helvetica"/>
                <w:b/>
                <w:color w:val="24292E"/>
                <w:sz w:val="21"/>
                <w:szCs w:val="21"/>
              </w:rPr>
            </w:pPr>
            <w:r w:rsidRPr="00441B51">
              <w:rPr>
                <w:rFonts w:ascii="Helvetica" w:hAnsi="Helvetica"/>
                <w:b/>
                <w:color w:val="24292E"/>
                <w:sz w:val="21"/>
                <w:szCs w:val="21"/>
              </w:rPr>
              <w:t>含义</w:t>
            </w:r>
          </w:p>
        </w:tc>
      </w:tr>
      <w:tr w:rsidR="00081DA3" w:rsidTr="0087777B">
        <w:tc>
          <w:tcPr>
            <w:tcW w:w="2307" w:type="dxa"/>
          </w:tcPr>
          <w:p w:rsidR="00081DA3" w:rsidRPr="00441B51" w:rsidRDefault="0087777B" w:rsidP="00404067">
            <w:pPr>
              <w:jc w:val="center"/>
              <w:rPr>
                <w:rFonts w:ascii="Helvetica" w:hAnsi="Helvetica"/>
                <w:color w:val="24292E"/>
                <w:sz w:val="21"/>
                <w:szCs w:val="21"/>
              </w:rPr>
            </w:pPr>
            <w:r w:rsidRPr="00441B51">
              <w:rPr>
                <w:rFonts w:ascii="Helvetica" w:hAnsi="Helvetica"/>
                <w:color w:val="24292E"/>
                <w:sz w:val="21"/>
                <w:szCs w:val="21"/>
              </w:rPr>
              <w:t>0x00</w:t>
            </w:r>
          </w:p>
        </w:tc>
        <w:tc>
          <w:tcPr>
            <w:tcW w:w="3080" w:type="dxa"/>
          </w:tcPr>
          <w:p w:rsidR="00081DA3" w:rsidRPr="00441B51" w:rsidRDefault="0087777B" w:rsidP="00404067">
            <w:pPr>
              <w:jc w:val="center"/>
              <w:rPr>
                <w:rFonts w:ascii="Helvetica" w:hAnsi="Helvetica"/>
                <w:color w:val="24292E"/>
                <w:sz w:val="21"/>
                <w:szCs w:val="21"/>
              </w:rPr>
            </w:pPr>
            <w:r w:rsidRPr="00441B51">
              <w:rPr>
                <w:rFonts w:ascii="Helvetica" w:hAnsi="Helvetica"/>
                <w:color w:val="24292E"/>
                <w:sz w:val="21"/>
                <w:szCs w:val="21"/>
              </w:rPr>
              <w:t>接受</w:t>
            </w:r>
          </w:p>
        </w:tc>
      </w:tr>
      <w:tr w:rsidR="0087777B" w:rsidTr="0087777B">
        <w:tc>
          <w:tcPr>
            <w:tcW w:w="2307" w:type="dxa"/>
          </w:tcPr>
          <w:p w:rsidR="0087777B" w:rsidRPr="00441B51" w:rsidRDefault="0087777B" w:rsidP="00404067">
            <w:pPr>
              <w:jc w:val="center"/>
              <w:rPr>
                <w:rFonts w:ascii="Helvetica" w:hAnsi="Helvetica"/>
                <w:color w:val="24292E"/>
                <w:sz w:val="21"/>
                <w:szCs w:val="21"/>
              </w:rPr>
            </w:pPr>
            <w:r w:rsidRPr="00441B51">
              <w:rPr>
                <w:rFonts w:ascii="Helvetica" w:hAnsi="Helvetica"/>
                <w:color w:val="24292E"/>
                <w:sz w:val="21"/>
                <w:szCs w:val="21"/>
              </w:rPr>
              <w:t>0x01</w:t>
            </w:r>
          </w:p>
        </w:tc>
        <w:tc>
          <w:tcPr>
            <w:tcW w:w="3080" w:type="dxa"/>
          </w:tcPr>
          <w:p w:rsidR="0087777B" w:rsidRPr="00441B51" w:rsidRDefault="0087777B" w:rsidP="00404067">
            <w:pPr>
              <w:jc w:val="center"/>
              <w:rPr>
                <w:rFonts w:ascii="Helvetica" w:hAnsi="Helvetica"/>
                <w:color w:val="24292E"/>
                <w:sz w:val="21"/>
                <w:szCs w:val="21"/>
              </w:rPr>
            </w:pPr>
            <w:r w:rsidRPr="00441B51">
              <w:rPr>
                <w:rFonts w:ascii="Helvetica" w:hAnsi="Helvetica"/>
                <w:color w:val="24292E"/>
                <w:sz w:val="21"/>
                <w:szCs w:val="21"/>
              </w:rPr>
              <w:t>拒绝：拥塞</w:t>
            </w:r>
          </w:p>
        </w:tc>
      </w:tr>
      <w:tr w:rsidR="0087777B" w:rsidTr="0087777B">
        <w:tc>
          <w:tcPr>
            <w:tcW w:w="2307" w:type="dxa"/>
          </w:tcPr>
          <w:p w:rsidR="0087777B" w:rsidRPr="00441B51" w:rsidRDefault="0087777B" w:rsidP="00404067">
            <w:pPr>
              <w:jc w:val="center"/>
              <w:rPr>
                <w:rFonts w:ascii="Helvetica" w:hAnsi="Helvetica"/>
                <w:color w:val="24292E"/>
                <w:sz w:val="21"/>
                <w:szCs w:val="21"/>
              </w:rPr>
            </w:pPr>
            <w:r w:rsidRPr="00441B51">
              <w:rPr>
                <w:rFonts w:ascii="Helvetica" w:hAnsi="Helvetica"/>
                <w:color w:val="24292E"/>
                <w:sz w:val="21"/>
                <w:szCs w:val="21"/>
              </w:rPr>
              <w:t>0x02</w:t>
            </w:r>
          </w:p>
        </w:tc>
        <w:tc>
          <w:tcPr>
            <w:tcW w:w="3080" w:type="dxa"/>
          </w:tcPr>
          <w:p w:rsidR="0087777B" w:rsidRPr="00441B51" w:rsidRDefault="0087777B" w:rsidP="00404067">
            <w:pPr>
              <w:jc w:val="center"/>
              <w:rPr>
                <w:rFonts w:ascii="Helvetica" w:hAnsi="Helvetica"/>
                <w:color w:val="24292E"/>
                <w:sz w:val="21"/>
                <w:szCs w:val="21"/>
              </w:rPr>
            </w:pPr>
            <w:r w:rsidRPr="00441B51">
              <w:rPr>
                <w:rFonts w:ascii="Helvetica" w:hAnsi="Helvetica"/>
                <w:color w:val="24292E"/>
                <w:sz w:val="21"/>
                <w:szCs w:val="21"/>
              </w:rPr>
              <w:t>拒绝：无效的</w:t>
            </w:r>
            <w:r w:rsidRPr="00441B51">
              <w:rPr>
                <w:rFonts w:ascii="Helvetica" w:hAnsi="Helvetica"/>
                <w:color w:val="24292E"/>
                <w:sz w:val="21"/>
                <w:szCs w:val="21"/>
              </w:rPr>
              <w:t xml:space="preserve"> topic ID</w:t>
            </w:r>
          </w:p>
        </w:tc>
      </w:tr>
      <w:tr w:rsidR="0087777B" w:rsidTr="0087777B">
        <w:tc>
          <w:tcPr>
            <w:tcW w:w="2307" w:type="dxa"/>
          </w:tcPr>
          <w:p w:rsidR="0087777B" w:rsidRPr="00441B51" w:rsidRDefault="0087777B" w:rsidP="00404067">
            <w:pPr>
              <w:jc w:val="center"/>
              <w:rPr>
                <w:rFonts w:ascii="Helvetica" w:hAnsi="Helvetica"/>
                <w:color w:val="24292E"/>
                <w:sz w:val="21"/>
                <w:szCs w:val="21"/>
              </w:rPr>
            </w:pPr>
            <w:r w:rsidRPr="00441B51">
              <w:rPr>
                <w:rFonts w:ascii="Helvetica" w:hAnsi="Helvetica"/>
                <w:color w:val="24292E"/>
                <w:sz w:val="21"/>
                <w:szCs w:val="21"/>
              </w:rPr>
              <w:t>0x03</w:t>
            </w:r>
          </w:p>
        </w:tc>
        <w:tc>
          <w:tcPr>
            <w:tcW w:w="3080" w:type="dxa"/>
          </w:tcPr>
          <w:p w:rsidR="0087777B" w:rsidRPr="00441B51" w:rsidRDefault="0087777B" w:rsidP="00404067">
            <w:pPr>
              <w:jc w:val="center"/>
              <w:rPr>
                <w:rFonts w:ascii="Helvetica" w:hAnsi="Helvetica"/>
                <w:color w:val="24292E"/>
                <w:sz w:val="21"/>
                <w:szCs w:val="21"/>
              </w:rPr>
            </w:pPr>
            <w:r w:rsidRPr="00441B51">
              <w:rPr>
                <w:rFonts w:ascii="Helvetica" w:hAnsi="Helvetica"/>
                <w:color w:val="24292E"/>
                <w:sz w:val="21"/>
                <w:szCs w:val="21"/>
              </w:rPr>
              <w:t>拒绝：不支持</w:t>
            </w:r>
          </w:p>
        </w:tc>
      </w:tr>
      <w:tr w:rsidR="0087777B" w:rsidTr="0087777B">
        <w:tc>
          <w:tcPr>
            <w:tcW w:w="2307" w:type="dxa"/>
          </w:tcPr>
          <w:p w:rsidR="0087777B" w:rsidRPr="00441B51" w:rsidRDefault="0087777B" w:rsidP="00404067">
            <w:pPr>
              <w:jc w:val="center"/>
              <w:rPr>
                <w:rFonts w:ascii="Helvetica" w:hAnsi="Helvetica"/>
                <w:color w:val="24292E"/>
                <w:sz w:val="21"/>
                <w:szCs w:val="21"/>
              </w:rPr>
            </w:pPr>
            <w:r w:rsidRPr="00441B51">
              <w:rPr>
                <w:rFonts w:ascii="Helvetica" w:hAnsi="Helvetica"/>
                <w:color w:val="24292E"/>
                <w:sz w:val="21"/>
                <w:szCs w:val="21"/>
              </w:rPr>
              <w:t>0x04-0xFF</w:t>
            </w:r>
          </w:p>
        </w:tc>
        <w:tc>
          <w:tcPr>
            <w:tcW w:w="3080" w:type="dxa"/>
          </w:tcPr>
          <w:p w:rsidR="0087777B" w:rsidRPr="00441B51" w:rsidRDefault="0087777B" w:rsidP="00404067">
            <w:pPr>
              <w:jc w:val="center"/>
              <w:rPr>
                <w:rFonts w:ascii="Helvetica" w:hAnsi="Helvetica"/>
                <w:color w:val="24292E"/>
                <w:sz w:val="21"/>
                <w:szCs w:val="21"/>
              </w:rPr>
            </w:pPr>
            <w:r w:rsidRPr="00441B51">
              <w:rPr>
                <w:rFonts w:ascii="Helvetica" w:hAnsi="Helvetica"/>
                <w:color w:val="24292E"/>
                <w:sz w:val="21"/>
                <w:szCs w:val="21"/>
              </w:rPr>
              <w:t>保留</w:t>
            </w:r>
          </w:p>
        </w:tc>
      </w:tr>
    </w:tbl>
    <w:p w:rsidR="00081DA3" w:rsidRPr="00320586" w:rsidRDefault="00081DA3" w:rsidP="00081DA3">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2906BE" w:rsidRPr="00320586">
        <w:rPr>
          <w:rFonts w:ascii="Heiti SC Medium" w:eastAsia="Heiti SC Medium" w:hAnsi="Heiti SC Medium"/>
          <w:color w:val="24292E"/>
          <w:sz w:val="18"/>
          <w:szCs w:val="18"/>
        </w:rPr>
        <w:t>5</w:t>
      </w:r>
      <w:r w:rsidRPr="00320586">
        <w:rPr>
          <w:rFonts w:ascii="Heiti SC Medium" w:eastAsia="Heiti SC Medium" w:hAnsi="Heiti SC Medium" w:hint="eastAsia"/>
          <w:color w:val="24292E"/>
          <w:sz w:val="18"/>
          <w:szCs w:val="18"/>
        </w:rPr>
        <w:t>：</w:t>
      </w:r>
      <w:proofErr w:type="spellStart"/>
      <w:r w:rsidR="002906BE" w:rsidRPr="00320586">
        <w:rPr>
          <w:rFonts w:ascii="Heiti SC Medium" w:eastAsia="Heiti SC Medium" w:hAnsi="Heiti SC Medium"/>
          <w:color w:val="24292E"/>
          <w:sz w:val="18"/>
          <w:szCs w:val="18"/>
        </w:rPr>
        <w:t>ReturnCode</w:t>
      </w:r>
      <w:proofErr w:type="spellEnd"/>
      <w:r w:rsidR="002906BE" w:rsidRPr="00320586">
        <w:rPr>
          <w:rFonts w:ascii="Heiti SC Medium" w:eastAsia="Heiti SC Medium" w:hAnsi="Heiti SC Medium" w:hint="eastAsia"/>
          <w:color w:val="24292E"/>
          <w:sz w:val="18"/>
          <w:szCs w:val="18"/>
        </w:rPr>
        <w:t>值</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lastRenderedPageBreak/>
        <w:t xml:space="preserve">5.3.11 </w:t>
      </w:r>
      <w:proofErr w:type="spellStart"/>
      <w:r w:rsidRPr="00C80B1F">
        <w:rPr>
          <w:rFonts w:ascii="Helvetica" w:hAnsi="Helvetica"/>
          <w:b/>
          <w:bCs/>
          <w:color w:val="24292E"/>
        </w:rPr>
        <w:t>TopicId</w:t>
      </w:r>
      <w:proofErr w:type="spellEnd"/>
    </w:p>
    <w:p w:rsidR="00C80B1F" w:rsidRPr="002F6C97" w:rsidRDefault="00C80B1F"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w:t>
      </w:r>
      <w:proofErr w:type="spellStart"/>
      <w:r w:rsidRPr="002F6C97">
        <w:rPr>
          <w:rFonts w:ascii="Helvetica" w:hAnsi="Helvetica"/>
          <w:color w:val="24292E"/>
          <w:sz w:val="21"/>
          <w:szCs w:val="21"/>
        </w:rPr>
        <w:t>TopicId</w:t>
      </w:r>
      <w:proofErr w:type="spellEnd"/>
      <w:r w:rsidRPr="002F6C97">
        <w:rPr>
          <w:rFonts w:ascii="Helvetica" w:hAnsi="Helvetica"/>
          <w:color w:val="24292E"/>
          <w:sz w:val="21"/>
          <w:szCs w:val="21"/>
        </w:rPr>
        <w:t>”</w:t>
      </w:r>
      <w:r w:rsidRPr="002F6C97">
        <w:rPr>
          <w:rFonts w:ascii="Helvetica" w:hAnsi="Helvetica"/>
          <w:color w:val="24292E"/>
          <w:sz w:val="21"/>
          <w:szCs w:val="21"/>
        </w:rPr>
        <w:t>字段长度为</w:t>
      </w:r>
      <w:r w:rsidRPr="002F6C97">
        <w:rPr>
          <w:rFonts w:ascii="Helvetica" w:hAnsi="Helvetica"/>
          <w:color w:val="24292E"/>
          <w:sz w:val="21"/>
          <w:szCs w:val="21"/>
        </w:rPr>
        <w:t>2</w:t>
      </w:r>
      <w:r w:rsidRPr="002F6C97">
        <w:rPr>
          <w:rFonts w:ascii="Helvetica" w:hAnsi="Helvetica"/>
          <w:color w:val="24292E"/>
          <w:sz w:val="21"/>
          <w:szCs w:val="21"/>
        </w:rPr>
        <w:t>个字节，包含</w:t>
      </w:r>
      <w:r w:rsidRPr="002F6C97">
        <w:rPr>
          <w:rFonts w:ascii="Helvetica" w:hAnsi="Helvetica"/>
          <w:color w:val="24292E"/>
          <w:sz w:val="21"/>
          <w:szCs w:val="21"/>
        </w:rPr>
        <w:t>topic ID</w:t>
      </w:r>
      <w:r w:rsidRPr="002F6C97">
        <w:rPr>
          <w:rFonts w:ascii="Helvetica" w:hAnsi="Helvetica"/>
          <w:color w:val="24292E"/>
          <w:sz w:val="21"/>
          <w:szCs w:val="21"/>
        </w:rPr>
        <w:t>的值。值</w:t>
      </w:r>
      <w:r w:rsidRPr="002F6C97">
        <w:rPr>
          <w:rFonts w:ascii="Helvetica" w:hAnsi="Helvetica"/>
          <w:color w:val="24292E"/>
          <w:sz w:val="21"/>
          <w:szCs w:val="21"/>
        </w:rPr>
        <w:t>“0x0000”</w:t>
      </w:r>
      <w:r w:rsidRPr="002F6C97">
        <w:rPr>
          <w:rFonts w:ascii="Helvetica" w:hAnsi="Helvetica"/>
          <w:color w:val="24292E"/>
          <w:sz w:val="21"/>
          <w:szCs w:val="21"/>
        </w:rPr>
        <w:t>和</w:t>
      </w:r>
      <w:r w:rsidRPr="002F6C97">
        <w:rPr>
          <w:rFonts w:ascii="Helvetica" w:hAnsi="Helvetica"/>
          <w:color w:val="24292E"/>
          <w:sz w:val="21"/>
          <w:szCs w:val="21"/>
        </w:rPr>
        <w:t>“0xFFFF”</w:t>
      </w:r>
      <w:r w:rsidRPr="002F6C97">
        <w:rPr>
          <w:rFonts w:ascii="Helvetica" w:hAnsi="Helvetica"/>
          <w:color w:val="24292E"/>
          <w:sz w:val="21"/>
          <w:szCs w:val="21"/>
        </w:rPr>
        <w:t>为保留，因此不应使用。</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 xml:space="preserve">5.3.12 </w:t>
      </w:r>
      <w:proofErr w:type="spellStart"/>
      <w:r w:rsidRPr="00C80B1F">
        <w:rPr>
          <w:rFonts w:ascii="Helvetica" w:hAnsi="Helvetica"/>
          <w:b/>
          <w:bCs/>
          <w:color w:val="24292E"/>
        </w:rPr>
        <w:t>TiopicName</w:t>
      </w:r>
      <w:proofErr w:type="spellEnd"/>
    </w:p>
    <w:p w:rsidR="00C80B1F" w:rsidRPr="002F6C97" w:rsidRDefault="00C80B1F"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w:t>
      </w:r>
      <w:proofErr w:type="spellStart"/>
      <w:r w:rsidRPr="002F6C97">
        <w:rPr>
          <w:rFonts w:ascii="Helvetica" w:hAnsi="Helvetica"/>
          <w:color w:val="24292E"/>
          <w:sz w:val="21"/>
          <w:szCs w:val="21"/>
        </w:rPr>
        <w:t>TopicName</w:t>
      </w:r>
      <w:proofErr w:type="spellEnd"/>
      <w:r w:rsidRPr="002F6C97">
        <w:rPr>
          <w:rFonts w:ascii="Helvetica" w:hAnsi="Helvetica"/>
          <w:color w:val="24292E"/>
          <w:sz w:val="21"/>
          <w:szCs w:val="21"/>
        </w:rPr>
        <w:t>”</w:t>
      </w:r>
      <w:r w:rsidRPr="002F6C97">
        <w:rPr>
          <w:rFonts w:ascii="Helvetica" w:hAnsi="Helvetica"/>
          <w:color w:val="24292E"/>
          <w:sz w:val="21"/>
          <w:szCs w:val="21"/>
        </w:rPr>
        <w:t>字段具有可变长度，包含指定了主题名称的</w:t>
      </w:r>
      <w:r w:rsidRPr="002F6C97">
        <w:rPr>
          <w:rFonts w:ascii="Helvetica" w:hAnsi="Helvetica"/>
          <w:color w:val="24292E"/>
          <w:sz w:val="21"/>
          <w:szCs w:val="21"/>
        </w:rPr>
        <w:t>UTF8</w:t>
      </w:r>
      <w:r w:rsidRPr="002F6C97">
        <w:rPr>
          <w:rFonts w:ascii="Helvetica" w:hAnsi="Helvetica"/>
          <w:color w:val="24292E"/>
          <w:sz w:val="21"/>
          <w:szCs w:val="21"/>
        </w:rPr>
        <w:t>编码字符串。</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 xml:space="preserve">5.3.13 </w:t>
      </w:r>
      <w:proofErr w:type="spellStart"/>
      <w:r w:rsidRPr="00C80B1F">
        <w:rPr>
          <w:rFonts w:ascii="Helvetica" w:hAnsi="Helvetica"/>
          <w:b/>
          <w:bCs/>
          <w:color w:val="24292E"/>
        </w:rPr>
        <w:t>WillMsg</w:t>
      </w:r>
      <w:proofErr w:type="spellEnd"/>
    </w:p>
    <w:p w:rsidR="00C80B1F" w:rsidRPr="00C80B1F" w:rsidRDefault="00C80B1F" w:rsidP="00505666">
      <w:pPr>
        <w:shd w:val="clear" w:color="auto" w:fill="FFFFFF"/>
        <w:spacing w:after="240"/>
        <w:ind w:firstLineChars="200" w:firstLine="420"/>
        <w:rPr>
          <w:rFonts w:ascii="Helvetica" w:hAnsi="Helvetica"/>
          <w:color w:val="24292E"/>
        </w:rPr>
      </w:pPr>
      <w:r w:rsidRPr="002F6C97">
        <w:rPr>
          <w:rFonts w:ascii="Helvetica" w:hAnsi="Helvetica"/>
          <w:color w:val="24292E"/>
          <w:sz w:val="21"/>
          <w:szCs w:val="21"/>
        </w:rPr>
        <w:t>“</w:t>
      </w:r>
      <w:proofErr w:type="spellStart"/>
      <w:r w:rsidRPr="002F6C97">
        <w:rPr>
          <w:rFonts w:ascii="Helvetica" w:hAnsi="Helvetica"/>
          <w:color w:val="24292E"/>
          <w:sz w:val="21"/>
          <w:szCs w:val="21"/>
        </w:rPr>
        <w:t>WillMsg</w:t>
      </w:r>
      <w:proofErr w:type="spellEnd"/>
      <w:r w:rsidRPr="002F6C97">
        <w:rPr>
          <w:rFonts w:ascii="Helvetica" w:hAnsi="Helvetica"/>
          <w:color w:val="24292E"/>
          <w:sz w:val="21"/>
          <w:szCs w:val="21"/>
        </w:rPr>
        <w:t>”</w:t>
      </w:r>
      <w:r w:rsidRPr="002F6C97">
        <w:rPr>
          <w:rFonts w:ascii="Helvetica" w:hAnsi="Helvetica"/>
          <w:color w:val="24292E"/>
          <w:sz w:val="21"/>
          <w:szCs w:val="21"/>
        </w:rPr>
        <w:t>字段具有可变长度，包含遗嘱消息。</w:t>
      </w:r>
    </w:p>
    <w:p w:rsidR="00C80B1F" w:rsidRPr="00C80B1F" w:rsidRDefault="00C80B1F" w:rsidP="00C80B1F">
      <w:pPr>
        <w:shd w:val="clear" w:color="auto" w:fill="FFFFFF"/>
        <w:spacing w:before="360" w:after="240"/>
        <w:outlineLvl w:val="3"/>
        <w:rPr>
          <w:rFonts w:ascii="Helvetica" w:hAnsi="Helvetica"/>
          <w:b/>
          <w:bCs/>
          <w:color w:val="24292E"/>
        </w:rPr>
      </w:pPr>
      <w:r w:rsidRPr="00C80B1F">
        <w:rPr>
          <w:rFonts w:ascii="Helvetica" w:hAnsi="Helvetica"/>
          <w:b/>
          <w:bCs/>
          <w:color w:val="24292E"/>
        </w:rPr>
        <w:t xml:space="preserve">5.3.14 </w:t>
      </w:r>
      <w:proofErr w:type="spellStart"/>
      <w:r w:rsidRPr="00C80B1F">
        <w:rPr>
          <w:rFonts w:ascii="Helvetica" w:hAnsi="Helvetica"/>
          <w:b/>
          <w:bCs/>
          <w:color w:val="24292E"/>
        </w:rPr>
        <w:t>WillTopic</w:t>
      </w:r>
      <w:proofErr w:type="spellEnd"/>
    </w:p>
    <w:p w:rsidR="00C80B1F" w:rsidRPr="002F6C97" w:rsidRDefault="00C80B1F"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w:t>
      </w:r>
      <w:proofErr w:type="spellStart"/>
      <w:r w:rsidRPr="002F6C97">
        <w:rPr>
          <w:rFonts w:ascii="Helvetica" w:hAnsi="Helvetica"/>
          <w:color w:val="24292E"/>
          <w:sz w:val="21"/>
          <w:szCs w:val="21"/>
        </w:rPr>
        <w:t>WillTopic</w:t>
      </w:r>
      <w:proofErr w:type="spellEnd"/>
      <w:r w:rsidRPr="002F6C97">
        <w:rPr>
          <w:rFonts w:ascii="Helvetica" w:hAnsi="Helvetica"/>
          <w:color w:val="24292E"/>
          <w:sz w:val="21"/>
          <w:szCs w:val="21"/>
        </w:rPr>
        <w:t>”</w:t>
      </w:r>
      <w:r w:rsidRPr="002F6C97">
        <w:rPr>
          <w:rFonts w:ascii="Helvetica" w:hAnsi="Helvetica"/>
          <w:color w:val="24292E"/>
          <w:sz w:val="21"/>
          <w:szCs w:val="21"/>
        </w:rPr>
        <w:t>字段具有可变长度，包含遗嘱主题名称。</w:t>
      </w:r>
    </w:p>
    <w:p w:rsidR="00404067" w:rsidRPr="009B56F2" w:rsidRDefault="00404067" w:rsidP="009B56F2">
      <w:pPr>
        <w:shd w:val="clear" w:color="auto" w:fill="FFFFFF"/>
        <w:spacing w:before="360" w:after="240"/>
        <w:outlineLvl w:val="2"/>
        <w:rPr>
          <w:rFonts w:ascii="Helvetica" w:hAnsi="Helvetica"/>
          <w:b/>
          <w:bCs/>
          <w:color w:val="24292E"/>
          <w:sz w:val="28"/>
          <w:szCs w:val="28"/>
        </w:rPr>
      </w:pPr>
      <w:bookmarkStart w:id="22" w:name="_Toc17617728"/>
      <w:r w:rsidRPr="009B56F2">
        <w:rPr>
          <w:rFonts w:ascii="Helvetica" w:hAnsi="Helvetica"/>
          <w:b/>
          <w:bCs/>
          <w:color w:val="24292E"/>
          <w:sz w:val="28"/>
          <w:szCs w:val="28"/>
        </w:rPr>
        <w:t xml:space="preserve">5.4 </w:t>
      </w:r>
      <w:r w:rsidRPr="009B56F2">
        <w:rPr>
          <w:rFonts w:ascii="Helvetica" w:hAnsi="Helvetica"/>
          <w:b/>
          <w:bCs/>
          <w:color w:val="24292E"/>
          <w:sz w:val="28"/>
          <w:szCs w:val="28"/>
        </w:rPr>
        <w:t>消息格式</w:t>
      </w:r>
      <w:bookmarkEnd w:id="22"/>
    </w:p>
    <w:p w:rsidR="00404067" w:rsidRPr="002F6C97" w:rsidRDefault="00404067"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本章节指定各个</w:t>
      </w:r>
      <w:r w:rsidRPr="002F6C97">
        <w:rPr>
          <w:rFonts w:ascii="Helvetica" w:hAnsi="Helvetica"/>
          <w:color w:val="24292E"/>
          <w:sz w:val="21"/>
          <w:szCs w:val="21"/>
        </w:rPr>
        <w:t>MQTT-SN</w:t>
      </w:r>
      <w:r w:rsidRPr="002F6C97">
        <w:rPr>
          <w:rFonts w:ascii="Helvetica" w:hAnsi="Helvetica"/>
          <w:color w:val="24292E"/>
          <w:sz w:val="21"/>
          <w:szCs w:val="21"/>
        </w:rPr>
        <w:t>消息的格式。所有消息默认消息长度字段是</w:t>
      </w:r>
      <w:r w:rsidRPr="002F6C97">
        <w:rPr>
          <w:rFonts w:ascii="Helvetica" w:hAnsi="Helvetica"/>
          <w:color w:val="24292E"/>
          <w:sz w:val="21"/>
          <w:szCs w:val="21"/>
        </w:rPr>
        <w:t>1</w:t>
      </w:r>
      <w:r w:rsidRPr="002F6C97">
        <w:rPr>
          <w:rFonts w:ascii="Helvetica" w:hAnsi="Helvetica"/>
          <w:color w:val="24292E"/>
          <w:sz w:val="21"/>
          <w:szCs w:val="21"/>
        </w:rPr>
        <w:t>字节。消息长度字段是</w:t>
      </w:r>
      <w:r w:rsidRPr="002F6C97">
        <w:rPr>
          <w:rFonts w:ascii="Helvetica" w:hAnsi="Helvetica"/>
          <w:color w:val="24292E"/>
          <w:sz w:val="21"/>
          <w:szCs w:val="21"/>
        </w:rPr>
        <w:t>3</w:t>
      </w:r>
      <w:r w:rsidRPr="002F6C97">
        <w:rPr>
          <w:rFonts w:ascii="Helvetica" w:hAnsi="Helvetica"/>
          <w:color w:val="24292E"/>
          <w:sz w:val="21"/>
          <w:szCs w:val="21"/>
        </w:rPr>
        <w:t>字节情况下的消息格式可以直接类比出来，因此没有提及。</w:t>
      </w:r>
    </w:p>
    <w:p w:rsidR="00404067" w:rsidRPr="00AE1139" w:rsidRDefault="00404067" w:rsidP="00AE1139">
      <w:pPr>
        <w:shd w:val="clear" w:color="auto" w:fill="FFFFFF"/>
        <w:spacing w:before="360" w:after="240"/>
        <w:outlineLvl w:val="3"/>
        <w:rPr>
          <w:rFonts w:ascii="Helvetica" w:hAnsi="Helvetica"/>
          <w:b/>
          <w:bCs/>
          <w:color w:val="24292E"/>
        </w:rPr>
      </w:pPr>
      <w:r w:rsidRPr="00AE1139">
        <w:rPr>
          <w:rFonts w:ascii="Helvetica" w:hAnsi="Helvetica"/>
          <w:b/>
          <w:bCs/>
          <w:color w:val="24292E"/>
        </w:rPr>
        <w:t>5.4.1 ADVERTISE</w:t>
      </w:r>
    </w:p>
    <w:tbl>
      <w:tblPr>
        <w:tblStyle w:val="a6"/>
        <w:tblW w:w="0" w:type="auto"/>
        <w:jc w:val="center"/>
        <w:tblLook w:val="04A0" w:firstRow="1" w:lastRow="0" w:firstColumn="1" w:lastColumn="0" w:noHBand="0" w:noVBand="1"/>
      </w:tblPr>
      <w:tblGrid>
        <w:gridCol w:w="1228"/>
        <w:gridCol w:w="1459"/>
        <w:gridCol w:w="1675"/>
        <w:gridCol w:w="1523"/>
      </w:tblGrid>
      <w:tr w:rsidR="0073130A" w:rsidTr="00B87F0B">
        <w:trPr>
          <w:jc w:val="center"/>
        </w:trPr>
        <w:tc>
          <w:tcPr>
            <w:tcW w:w="1228" w:type="dxa"/>
          </w:tcPr>
          <w:p w:rsidR="0073130A" w:rsidRPr="00441B51" w:rsidRDefault="0073130A" w:rsidP="0073130A">
            <w:pPr>
              <w:jc w:val="center"/>
              <w:rPr>
                <w:rFonts w:ascii="Helvetica" w:hAnsi="Helvetica"/>
                <w:b/>
                <w:color w:val="24292E"/>
                <w:sz w:val="21"/>
                <w:szCs w:val="21"/>
              </w:rPr>
            </w:pPr>
            <w:r w:rsidRPr="00441B51">
              <w:rPr>
                <w:rFonts w:ascii="Helvetica" w:hAnsi="Helvetica"/>
                <w:b/>
                <w:color w:val="24292E"/>
                <w:sz w:val="21"/>
                <w:szCs w:val="21"/>
              </w:rPr>
              <w:t>Length</w:t>
            </w:r>
          </w:p>
        </w:tc>
        <w:tc>
          <w:tcPr>
            <w:tcW w:w="1459" w:type="dxa"/>
          </w:tcPr>
          <w:p w:rsidR="0073130A" w:rsidRPr="00441B51" w:rsidRDefault="0073130A" w:rsidP="0073130A">
            <w:pPr>
              <w:jc w:val="center"/>
              <w:rPr>
                <w:rFonts w:ascii="Helvetica" w:hAnsi="Helvetica"/>
                <w:b/>
                <w:color w:val="24292E"/>
                <w:sz w:val="21"/>
                <w:szCs w:val="21"/>
              </w:rPr>
            </w:pPr>
            <w:r w:rsidRPr="00441B51">
              <w:rPr>
                <w:rFonts w:ascii="Helvetica" w:hAnsi="Helvetica"/>
                <w:b/>
                <w:color w:val="24292E"/>
                <w:sz w:val="21"/>
                <w:szCs w:val="21"/>
              </w:rPr>
              <w:t>MsgType</w:t>
            </w:r>
          </w:p>
        </w:tc>
        <w:tc>
          <w:tcPr>
            <w:tcW w:w="1675" w:type="dxa"/>
          </w:tcPr>
          <w:p w:rsidR="0073130A" w:rsidRPr="00441B51" w:rsidRDefault="0073130A" w:rsidP="0073130A">
            <w:pPr>
              <w:jc w:val="center"/>
              <w:rPr>
                <w:rFonts w:ascii="Helvetica" w:hAnsi="Helvetica"/>
                <w:b/>
                <w:color w:val="24292E"/>
                <w:sz w:val="21"/>
                <w:szCs w:val="21"/>
              </w:rPr>
            </w:pPr>
            <w:proofErr w:type="spellStart"/>
            <w:r w:rsidRPr="00441B51">
              <w:rPr>
                <w:rFonts w:ascii="Helvetica" w:hAnsi="Helvetica"/>
                <w:b/>
                <w:bCs/>
                <w:color w:val="24292E"/>
                <w:sz w:val="21"/>
                <w:szCs w:val="21"/>
              </w:rPr>
              <w:t>GwId</w:t>
            </w:r>
            <w:proofErr w:type="spellEnd"/>
          </w:p>
        </w:tc>
        <w:tc>
          <w:tcPr>
            <w:tcW w:w="1523" w:type="dxa"/>
          </w:tcPr>
          <w:p w:rsidR="0073130A" w:rsidRPr="00441B51" w:rsidRDefault="0073130A" w:rsidP="0073130A">
            <w:pPr>
              <w:jc w:val="center"/>
              <w:rPr>
                <w:rFonts w:ascii="Helvetica" w:hAnsi="Helvetica"/>
                <w:b/>
                <w:bCs/>
                <w:color w:val="24292E"/>
                <w:sz w:val="21"/>
                <w:szCs w:val="21"/>
              </w:rPr>
            </w:pPr>
            <w:r w:rsidRPr="00441B51">
              <w:rPr>
                <w:rFonts w:ascii="Helvetica" w:hAnsi="Helvetica"/>
                <w:b/>
                <w:bCs/>
                <w:color w:val="24292E"/>
                <w:sz w:val="21"/>
                <w:szCs w:val="21"/>
              </w:rPr>
              <w:t>Duration</w:t>
            </w:r>
          </w:p>
        </w:tc>
      </w:tr>
      <w:tr w:rsidR="0073130A" w:rsidTr="00B87F0B">
        <w:trPr>
          <w:jc w:val="center"/>
        </w:trPr>
        <w:tc>
          <w:tcPr>
            <w:tcW w:w="1228" w:type="dxa"/>
          </w:tcPr>
          <w:p w:rsidR="0073130A" w:rsidRPr="00441B51" w:rsidRDefault="0073130A" w:rsidP="0073130A">
            <w:pPr>
              <w:jc w:val="center"/>
              <w:rPr>
                <w:rFonts w:ascii="Helvetica" w:hAnsi="Helvetica"/>
                <w:color w:val="24292E"/>
                <w:sz w:val="21"/>
                <w:szCs w:val="21"/>
              </w:rPr>
            </w:pPr>
            <w:r w:rsidRPr="00441B51">
              <w:rPr>
                <w:rFonts w:ascii="Helvetica" w:hAnsi="Helvetica"/>
                <w:color w:val="24292E"/>
                <w:sz w:val="21"/>
                <w:szCs w:val="21"/>
              </w:rPr>
              <w:t>(byte 0)</w:t>
            </w:r>
          </w:p>
        </w:tc>
        <w:tc>
          <w:tcPr>
            <w:tcW w:w="1459" w:type="dxa"/>
          </w:tcPr>
          <w:p w:rsidR="0073130A" w:rsidRPr="00441B51" w:rsidRDefault="0073130A" w:rsidP="0073130A">
            <w:pPr>
              <w:jc w:val="center"/>
              <w:rPr>
                <w:rFonts w:ascii="Helvetica" w:hAnsi="Helvetica"/>
                <w:color w:val="24292E"/>
                <w:sz w:val="21"/>
                <w:szCs w:val="21"/>
              </w:rPr>
            </w:pPr>
            <w:r w:rsidRPr="00441B51">
              <w:rPr>
                <w:rFonts w:ascii="Helvetica" w:hAnsi="Helvetica"/>
                <w:color w:val="24292E"/>
                <w:sz w:val="21"/>
                <w:szCs w:val="21"/>
              </w:rPr>
              <w:t>(1)</w:t>
            </w:r>
          </w:p>
        </w:tc>
        <w:tc>
          <w:tcPr>
            <w:tcW w:w="1675" w:type="dxa"/>
          </w:tcPr>
          <w:p w:rsidR="0073130A" w:rsidRPr="00441B51" w:rsidRDefault="0073130A" w:rsidP="0073130A">
            <w:pPr>
              <w:jc w:val="center"/>
              <w:rPr>
                <w:rFonts w:ascii="Helvetica" w:hAnsi="Helvetica"/>
                <w:color w:val="24292E"/>
                <w:sz w:val="21"/>
                <w:szCs w:val="21"/>
              </w:rPr>
            </w:pPr>
            <w:r w:rsidRPr="00441B51">
              <w:rPr>
                <w:rFonts w:ascii="Helvetica" w:hAnsi="Helvetica"/>
                <w:color w:val="24292E"/>
                <w:sz w:val="21"/>
                <w:szCs w:val="21"/>
              </w:rPr>
              <w:t>(2)</w:t>
            </w:r>
          </w:p>
        </w:tc>
        <w:tc>
          <w:tcPr>
            <w:tcW w:w="1523" w:type="dxa"/>
          </w:tcPr>
          <w:p w:rsidR="0073130A" w:rsidRPr="00441B51" w:rsidRDefault="0073130A" w:rsidP="0073130A">
            <w:pPr>
              <w:jc w:val="center"/>
              <w:rPr>
                <w:rFonts w:ascii="Helvetica" w:hAnsi="Helvetica"/>
                <w:color w:val="24292E"/>
                <w:sz w:val="21"/>
                <w:szCs w:val="21"/>
              </w:rPr>
            </w:pPr>
            <w:r w:rsidRPr="00441B51">
              <w:rPr>
                <w:rFonts w:ascii="Helvetica" w:hAnsi="Helvetica"/>
                <w:color w:val="24292E"/>
                <w:sz w:val="21"/>
                <w:szCs w:val="21"/>
              </w:rPr>
              <w:t>(3,4)</w:t>
            </w:r>
          </w:p>
        </w:tc>
      </w:tr>
    </w:tbl>
    <w:p w:rsidR="00FC76D8" w:rsidRPr="00320586" w:rsidRDefault="00FC76D8" w:rsidP="00FC76D8">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B87F0B" w:rsidRPr="00320586">
        <w:rPr>
          <w:rFonts w:ascii="Heiti SC Medium" w:eastAsia="Heiti SC Medium" w:hAnsi="Heiti SC Medium"/>
          <w:color w:val="24292E"/>
          <w:sz w:val="18"/>
          <w:szCs w:val="18"/>
        </w:rPr>
        <w:t>6</w:t>
      </w:r>
      <w:r w:rsidRPr="00320586">
        <w:rPr>
          <w:rFonts w:ascii="Heiti SC Medium" w:eastAsia="Heiti SC Medium" w:hAnsi="Heiti SC Medium" w:hint="eastAsia"/>
          <w:color w:val="24292E"/>
          <w:sz w:val="18"/>
          <w:szCs w:val="18"/>
        </w:rPr>
        <w:t>：</w:t>
      </w:r>
      <w:r w:rsidR="00B87F0B" w:rsidRPr="00320586">
        <w:rPr>
          <w:rFonts w:ascii="Heiti SC Medium" w:eastAsia="Heiti SC Medium" w:hAnsi="Heiti SC Medium"/>
          <w:color w:val="24292E"/>
          <w:sz w:val="18"/>
          <w:szCs w:val="18"/>
        </w:rPr>
        <w:t>ADVERTISE</w:t>
      </w:r>
      <w:r w:rsidR="00B87F0B" w:rsidRPr="00320586">
        <w:rPr>
          <w:rFonts w:ascii="Heiti SC Medium" w:eastAsia="Heiti SC Medium" w:hAnsi="Heiti SC Medium" w:hint="eastAsia"/>
          <w:color w:val="24292E"/>
          <w:sz w:val="18"/>
          <w:szCs w:val="18"/>
        </w:rPr>
        <w:t>消息</w:t>
      </w:r>
    </w:p>
    <w:p w:rsidR="00404067" w:rsidRPr="002F6C97" w:rsidRDefault="005731CD" w:rsidP="009D16C3">
      <w:pPr>
        <w:shd w:val="clear" w:color="auto" w:fill="FFFFFF"/>
        <w:spacing w:after="240"/>
        <w:ind w:firstLineChars="200" w:firstLine="480"/>
        <w:rPr>
          <w:rFonts w:ascii="Helvetica" w:hAnsi="Helvetica"/>
          <w:color w:val="24292E"/>
          <w:sz w:val="21"/>
          <w:szCs w:val="21"/>
        </w:rPr>
      </w:pPr>
      <w:r>
        <w:rPr>
          <w:rFonts w:ascii="Helvetica" w:hAnsi="Helvetica"/>
          <w:color w:val="24292E"/>
        </w:rPr>
        <w:t xml:space="preserve"> </w:t>
      </w:r>
      <w:r w:rsidR="00404067" w:rsidRPr="002F6C97">
        <w:rPr>
          <w:rFonts w:ascii="Helvetica" w:hAnsi="Helvetica"/>
          <w:color w:val="24292E"/>
          <w:sz w:val="21"/>
          <w:szCs w:val="21"/>
        </w:rPr>
        <w:t>“ADVERTISE”</w:t>
      </w:r>
      <w:r w:rsidR="00404067" w:rsidRPr="002F6C97">
        <w:rPr>
          <w:rFonts w:ascii="Helvetica" w:hAnsi="Helvetica"/>
          <w:color w:val="24292E"/>
          <w:sz w:val="21"/>
          <w:szCs w:val="21"/>
        </w:rPr>
        <w:t>网关周期性地广播以通告其存在的消息。</w:t>
      </w:r>
      <w:r w:rsidR="00404067" w:rsidRPr="002F6C97">
        <w:rPr>
          <w:rFonts w:ascii="Helvetica" w:hAnsi="Helvetica"/>
          <w:color w:val="24292E"/>
          <w:sz w:val="21"/>
          <w:szCs w:val="21"/>
        </w:rPr>
        <w:t xml:space="preserve"> </w:t>
      </w:r>
      <w:r w:rsidR="00404067" w:rsidRPr="002F6C97">
        <w:rPr>
          <w:rFonts w:ascii="Helvetica" w:hAnsi="Helvetica"/>
          <w:color w:val="24292E"/>
          <w:sz w:val="21"/>
          <w:szCs w:val="21"/>
        </w:rPr>
        <w:t>发送下一个广播消息的时间间隔，在这个消息的</w:t>
      </w:r>
      <w:r w:rsidR="00404067" w:rsidRPr="002F6C97">
        <w:rPr>
          <w:rFonts w:ascii="Helvetica" w:hAnsi="Helvetica"/>
          <w:color w:val="24292E"/>
          <w:sz w:val="21"/>
          <w:szCs w:val="21"/>
        </w:rPr>
        <w:t>Duration</w:t>
      </w:r>
      <w:r w:rsidR="00404067" w:rsidRPr="002F6C97">
        <w:rPr>
          <w:rFonts w:ascii="Helvetica" w:hAnsi="Helvetica"/>
          <w:color w:val="24292E"/>
          <w:sz w:val="21"/>
          <w:szCs w:val="21"/>
        </w:rPr>
        <w:t>字段里说明。消息格式如表</w:t>
      </w:r>
      <w:r w:rsidR="00404067" w:rsidRPr="002F6C97">
        <w:rPr>
          <w:rFonts w:ascii="Helvetica" w:hAnsi="Helvetica"/>
          <w:color w:val="24292E"/>
          <w:sz w:val="21"/>
          <w:szCs w:val="21"/>
        </w:rPr>
        <w:t>6</w:t>
      </w:r>
      <w:r w:rsidR="00404067" w:rsidRPr="002F6C97">
        <w:rPr>
          <w:rFonts w:ascii="Helvetica" w:hAnsi="Helvetica"/>
          <w:color w:val="24292E"/>
          <w:sz w:val="21"/>
          <w:szCs w:val="21"/>
        </w:rPr>
        <w:t>所示：</w:t>
      </w:r>
    </w:p>
    <w:p w:rsidR="00404067" w:rsidRPr="009B56F2" w:rsidRDefault="00404067" w:rsidP="00404067">
      <w:pPr>
        <w:numPr>
          <w:ilvl w:val="0"/>
          <w:numId w:val="6"/>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Length</w:t>
      </w:r>
      <w:r w:rsidRPr="009B56F2">
        <w:rPr>
          <w:rFonts w:ascii="Helvetica" w:hAnsi="Helvetica"/>
          <w:color w:val="24292E"/>
          <w:sz w:val="21"/>
          <w:szCs w:val="21"/>
        </w:rPr>
        <w:t>和</w:t>
      </w:r>
      <w:proofErr w:type="spellStart"/>
      <w:r w:rsidRPr="009B56F2">
        <w:rPr>
          <w:rFonts w:ascii="Helvetica" w:hAnsi="Helvetica"/>
          <w:color w:val="24292E"/>
          <w:sz w:val="21"/>
          <w:szCs w:val="21"/>
        </w:rPr>
        <w:t>MsgType</w:t>
      </w:r>
      <w:proofErr w:type="spellEnd"/>
      <w:r w:rsidRPr="009B56F2">
        <w:rPr>
          <w:rFonts w:ascii="Helvetica" w:hAnsi="Helvetica"/>
          <w:color w:val="24292E"/>
          <w:sz w:val="21"/>
          <w:szCs w:val="21"/>
        </w:rPr>
        <w:t>：参见</w:t>
      </w:r>
      <w:r w:rsidRPr="009B56F2">
        <w:rPr>
          <w:rFonts w:ascii="Helvetica" w:hAnsi="Helvetica"/>
          <w:color w:val="24292E"/>
          <w:sz w:val="21"/>
          <w:szCs w:val="21"/>
        </w:rPr>
        <w:t>5.2</w:t>
      </w:r>
      <w:r w:rsidRPr="009B56F2">
        <w:rPr>
          <w:rFonts w:ascii="Helvetica" w:hAnsi="Helvetica"/>
          <w:color w:val="24292E"/>
          <w:sz w:val="21"/>
          <w:szCs w:val="21"/>
        </w:rPr>
        <w:t>节。</w:t>
      </w:r>
    </w:p>
    <w:p w:rsidR="00404067" w:rsidRPr="009B56F2" w:rsidRDefault="00404067" w:rsidP="00404067">
      <w:pPr>
        <w:numPr>
          <w:ilvl w:val="0"/>
          <w:numId w:val="6"/>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GwId</w:t>
      </w:r>
      <w:proofErr w:type="spellEnd"/>
      <w:r w:rsidRPr="009B56F2">
        <w:rPr>
          <w:rFonts w:ascii="Helvetica" w:hAnsi="Helvetica"/>
          <w:color w:val="24292E"/>
          <w:sz w:val="21"/>
          <w:szCs w:val="21"/>
        </w:rPr>
        <w:t>：发送此消息的网关的</w:t>
      </w:r>
      <w:r w:rsidRPr="009B56F2">
        <w:rPr>
          <w:rFonts w:ascii="Helvetica" w:hAnsi="Helvetica"/>
          <w:color w:val="24292E"/>
          <w:sz w:val="21"/>
          <w:szCs w:val="21"/>
        </w:rPr>
        <w:t>ID</w:t>
      </w:r>
      <w:r w:rsidRPr="009B56F2">
        <w:rPr>
          <w:rFonts w:ascii="Helvetica" w:hAnsi="Helvetica"/>
          <w:color w:val="24292E"/>
          <w:sz w:val="21"/>
          <w:szCs w:val="21"/>
        </w:rPr>
        <w:t>。</w:t>
      </w:r>
    </w:p>
    <w:p w:rsidR="00404067" w:rsidRPr="009B56F2" w:rsidRDefault="00404067" w:rsidP="00404067">
      <w:pPr>
        <w:numPr>
          <w:ilvl w:val="0"/>
          <w:numId w:val="6"/>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Duration</w:t>
      </w:r>
      <w:r w:rsidRPr="009B56F2">
        <w:rPr>
          <w:rFonts w:ascii="Helvetica" w:hAnsi="Helvetica"/>
          <w:color w:val="24292E"/>
          <w:sz w:val="21"/>
          <w:szCs w:val="21"/>
        </w:rPr>
        <w:t>：此网关广播下一个</w:t>
      </w:r>
      <w:r w:rsidRPr="009B56F2">
        <w:rPr>
          <w:rFonts w:ascii="Helvetica" w:hAnsi="Helvetica"/>
          <w:color w:val="24292E"/>
          <w:sz w:val="21"/>
          <w:szCs w:val="21"/>
        </w:rPr>
        <w:t>ADVERTISE</w:t>
      </w:r>
      <w:r w:rsidRPr="009B56F2">
        <w:rPr>
          <w:rFonts w:ascii="Helvetica" w:hAnsi="Helvetica"/>
          <w:color w:val="24292E"/>
          <w:sz w:val="21"/>
          <w:szCs w:val="21"/>
        </w:rPr>
        <w:t>消息的时间间隔。</w:t>
      </w:r>
    </w:p>
    <w:p w:rsidR="00404067" w:rsidRPr="00AE1139" w:rsidRDefault="00404067" w:rsidP="00AE1139">
      <w:pPr>
        <w:shd w:val="clear" w:color="auto" w:fill="FFFFFF"/>
        <w:spacing w:before="360" w:after="240"/>
        <w:outlineLvl w:val="3"/>
        <w:rPr>
          <w:rFonts w:ascii="Helvetica" w:hAnsi="Helvetica"/>
          <w:b/>
          <w:bCs/>
          <w:color w:val="24292E"/>
        </w:rPr>
      </w:pPr>
      <w:r w:rsidRPr="00AE1139">
        <w:rPr>
          <w:rFonts w:ascii="Helvetica" w:hAnsi="Helvetica"/>
          <w:b/>
          <w:bCs/>
          <w:color w:val="24292E"/>
        </w:rPr>
        <w:t>5.4.2 SEARCHGW</w:t>
      </w:r>
    </w:p>
    <w:tbl>
      <w:tblPr>
        <w:tblStyle w:val="a6"/>
        <w:tblW w:w="0" w:type="auto"/>
        <w:jc w:val="center"/>
        <w:tblLook w:val="04A0" w:firstRow="1" w:lastRow="0" w:firstColumn="1" w:lastColumn="0" w:noHBand="0" w:noVBand="1"/>
      </w:tblPr>
      <w:tblGrid>
        <w:gridCol w:w="1228"/>
        <w:gridCol w:w="1459"/>
        <w:gridCol w:w="1675"/>
      </w:tblGrid>
      <w:tr w:rsidR="00235D4F" w:rsidTr="0082042A">
        <w:trPr>
          <w:jc w:val="center"/>
        </w:trPr>
        <w:tc>
          <w:tcPr>
            <w:tcW w:w="1228" w:type="dxa"/>
          </w:tcPr>
          <w:p w:rsidR="00235D4F" w:rsidRPr="00441B51" w:rsidRDefault="00235D4F" w:rsidP="0082042A">
            <w:pPr>
              <w:jc w:val="center"/>
              <w:rPr>
                <w:rFonts w:ascii="Helvetica" w:hAnsi="Helvetica"/>
                <w:b/>
                <w:color w:val="24292E"/>
                <w:sz w:val="21"/>
                <w:szCs w:val="21"/>
              </w:rPr>
            </w:pPr>
            <w:r w:rsidRPr="00441B51">
              <w:rPr>
                <w:rFonts w:ascii="Helvetica" w:hAnsi="Helvetica"/>
                <w:b/>
                <w:color w:val="24292E"/>
                <w:sz w:val="21"/>
                <w:szCs w:val="21"/>
              </w:rPr>
              <w:t>Length</w:t>
            </w:r>
          </w:p>
        </w:tc>
        <w:tc>
          <w:tcPr>
            <w:tcW w:w="1459" w:type="dxa"/>
          </w:tcPr>
          <w:p w:rsidR="00235D4F" w:rsidRPr="00441B51" w:rsidRDefault="00235D4F" w:rsidP="0082042A">
            <w:pPr>
              <w:jc w:val="center"/>
              <w:rPr>
                <w:rFonts w:ascii="Helvetica" w:hAnsi="Helvetica"/>
                <w:b/>
                <w:color w:val="24292E"/>
                <w:sz w:val="21"/>
                <w:szCs w:val="21"/>
              </w:rPr>
            </w:pPr>
            <w:proofErr w:type="spellStart"/>
            <w:r w:rsidRPr="00441B51">
              <w:rPr>
                <w:rFonts w:ascii="Helvetica" w:hAnsi="Helvetica"/>
                <w:b/>
                <w:color w:val="24292E"/>
                <w:sz w:val="21"/>
                <w:szCs w:val="21"/>
              </w:rPr>
              <w:t>MsgType</w:t>
            </w:r>
            <w:proofErr w:type="spellEnd"/>
          </w:p>
        </w:tc>
        <w:tc>
          <w:tcPr>
            <w:tcW w:w="1675" w:type="dxa"/>
          </w:tcPr>
          <w:p w:rsidR="00235D4F" w:rsidRPr="00441B51" w:rsidRDefault="00235D4F" w:rsidP="0082042A">
            <w:pPr>
              <w:jc w:val="center"/>
              <w:rPr>
                <w:rFonts w:ascii="Helvetica" w:hAnsi="Helvetica"/>
                <w:b/>
                <w:color w:val="24292E"/>
                <w:sz w:val="21"/>
                <w:szCs w:val="21"/>
              </w:rPr>
            </w:pPr>
            <w:r w:rsidRPr="00441B51">
              <w:rPr>
                <w:rFonts w:ascii="Helvetica" w:hAnsi="Helvetica"/>
                <w:b/>
                <w:bCs/>
                <w:color w:val="24292E"/>
                <w:sz w:val="21"/>
                <w:szCs w:val="21"/>
              </w:rPr>
              <w:t>Radius</w:t>
            </w:r>
          </w:p>
        </w:tc>
      </w:tr>
      <w:tr w:rsidR="00235D4F" w:rsidTr="0082042A">
        <w:trPr>
          <w:jc w:val="center"/>
        </w:trPr>
        <w:tc>
          <w:tcPr>
            <w:tcW w:w="1228" w:type="dxa"/>
          </w:tcPr>
          <w:p w:rsidR="00235D4F" w:rsidRPr="00441B51" w:rsidRDefault="00235D4F" w:rsidP="0082042A">
            <w:pPr>
              <w:jc w:val="center"/>
              <w:rPr>
                <w:rFonts w:ascii="Helvetica" w:hAnsi="Helvetica"/>
                <w:color w:val="24292E"/>
                <w:sz w:val="21"/>
                <w:szCs w:val="21"/>
              </w:rPr>
            </w:pPr>
            <w:r w:rsidRPr="00441B51">
              <w:rPr>
                <w:rFonts w:ascii="Helvetica" w:hAnsi="Helvetica"/>
                <w:color w:val="24292E"/>
                <w:sz w:val="21"/>
                <w:szCs w:val="21"/>
              </w:rPr>
              <w:t>(byte 0)</w:t>
            </w:r>
          </w:p>
        </w:tc>
        <w:tc>
          <w:tcPr>
            <w:tcW w:w="1459" w:type="dxa"/>
          </w:tcPr>
          <w:p w:rsidR="00235D4F" w:rsidRPr="00441B51" w:rsidRDefault="00235D4F" w:rsidP="0082042A">
            <w:pPr>
              <w:jc w:val="center"/>
              <w:rPr>
                <w:rFonts w:ascii="Helvetica" w:hAnsi="Helvetica"/>
                <w:color w:val="24292E"/>
                <w:sz w:val="21"/>
                <w:szCs w:val="21"/>
              </w:rPr>
            </w:pPr>
            <w:r w:rsidRPr="00441B51">
              <w:rPr>
                <w:rFonts w:ascii="Helvetica" w:hAnsi="Helvetica"/>
                <w:color w:val="24292E"/>
                <w:sz w:val="21"/>
                <w:szCs w:val="21"/>
              </w:rPr>
              <w:t>(1)</w:t>
            </w:r>
          </w:p>
        </w:tc>
        <w:tc>
          <w:tcPr>
            <w:tcW w:w="1675" w:type="dxa"/>
          </w:tcPr>
          <w:p w:rsidR="00235D4F" w:rsidRPr="00441B51" w:rsidRDefault="00235D4F" w:rsidP="0082042A">
            <w:pPr>
              <w:jc w:val="center"/>
              <w:rPr>
                <w:rFonts w:ascii="Helvetica" w:hAnsi="Helvetica"/>
                <w:color w:val="24292E"/>
                <w:sz w:val="21"/>
                <w:szCs w:val="21"/>
              </w:rPr>
            </w:pPr>
            <w:r w:rsidRPr="00441B51">
              <w:rPr>
                <w:rFonts w:ascii="Helvetica" w:hAnsi="Helvetica"/>
                <w:color w:val="24292E"/>
                <w:sz w:val="21"/>
                <w:szCs w:val="21"/>
              </w:rPr>
              <w:t>(2)</w:t>
            </w:r>
          </w:p>
        </w:tc>
      </w:tr>
    </w:tbl>
    <w:p w:rsidR="005731CD" w:rsidRPr="00320586"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4838A4" w:rsidRPr="00320586">
        <w:rPr>
          <w:rFonts w:ascii="Heiti SC Medium" w:eastAsia="Heiti SC Medium" w:hAnsi="Heiti SC Medium"/>
          <w:color w:val="24292E"/>
          <w:sz w:val="18"/>
          <w:szCs w:val="18"/>
        </w:rPr>
        <w:t>7</w:t>
      </w:r>
      <w:r w:rsidRPr="00320586">
        <w:rPr>
          <w:rFonts w:ascii="Heiti SC Medium" w:eastAsia="Heiti SC Medium" w:hAnsi="Heiti SC Medium" w:hint="eastAsia"/>
          <w:color w:val="24292E"/>
          <w:sz w:val="18"/>
          <w:szCs w:val="18"/>
        </w:rPr>
        <w:t>：</w:t>
      </w:r>
      <w:r w:rsidR="00235D4F" w:rsidRPr="00320586">
        <w:rPr>
          <w:rFonts w:ascii="Heiti SC Medium" w:eastAsia="Heiti SC Medium" w:hAnsi="Heiti SC Medium"/>
          <w:color w:val="24292E"/>
          <w:sz w:val="18"/>
          <w:szCs w:val="18"/>
        </w:rPr>
        <w:t>SEARCHGW</w:t>
      </w:r>
      <w:r w:rsidRPr="00320586">
        <w:rPr>
          <w:rFonts w:ascii="Heiti SC Medium" w:eastAsia="Heiti SC Medium" w:hAnsi="Heiti SC Medium" w:hint="eastAsia"/>
          <w:color w:val="24292E"/>
          <w:sz w:val="18"/>
          <w:szCs w:val="18"/>
        </w:rPr>
        <w:t>消息</w:t>
      </w:r>
    </w:p>
    <w:p w:rsidR="00404067" w:rsidRPr="009D16C3" w:rsidRDefault="00404067" w:rsidP="009D16C3">
      <w:pPr>
        <w:shd w:val="clear" w:color="auto" w:fill="FFFFFF"/>
        <w:spacing w:after="240"/>
        <w:ind w:firstLineChars="200" w:firstLine="420"/>
        <w:rPr>
          <w:rFonts w:ascii="Helvetica" w:hAnsi="Helvetica"/>
          <w:color w:val="24292E"/>
        </w:rPr>
      </w:pPr>
      <w:r w:rsidRPr="002F6C97">
        <w:rPr>
          <w:rFonts w:ascii="Helvetica" w:hAnsi="Helvetica"/>
          <w:color w:val="24292E"/>
          <w:sz w:val="21"/>
          <w:szCs w:val="21"/>
        </w:rPr>
        <w:t>SEARCHGW</w:t>
      </w:r>
      <w:r w:rsidRPr="002F6C97">
        <w:rPr>
          <w:rFonts w:ascii="Helvetica" w:hAnsi="Helvetica"/>
          <w:color w:val="24292E"/>
          <w:sz w:val="21"/>
          <w:szCs w:val="21"/>
        </w:rPr>
        <w:t>消息是客户端发出的广播消息，用来搜索网关。</w:t>
      </w:r>
      <w:r w:rsidRPr="002F6C97">
        <w:rPr>
          <w:rFonts w:ascii="Helvetica" w:hAnsi="Helvetica"/>
          <w:color w:val="24292E"/>
          <w:sz w:val="21"/>
          <w:szCs w:val="21"/>
        </w:rPr>
        <w:t>SEARCHGW</w:t>
      </w:r>
      <w:r w:rsidRPr="002F6C97">
        <w:rPr>
          <w:rFonts w:ascii="Helvetica" w:hAnsi="Helvetica"/>
          <w:color w:val="24292E"/>
          <w:sz w:val="21"/>
          <w:szCs w:val="21"/>
        </w:rPr>
        <w:t>的广播半径字段，</w:t>
      </w:r>
      <w:r w:rsidRPr="002F6C97">
        <w:rPr>
          <w:rFonts w:ascii="Helvetica" w:hAnsi="Helvetica"/>
          <w:color w:val="24292E"/>
          <w:sz w:val="21"/>
          <w:szCs w:val="21"/>
        </w:rPr>
        <w:t xml:space="preserve"> </w:t>
      </w:r>
      <w:r w:rsidRPr="002F6C97">
        <w:rPr>
          <w:rFonts w:ascii="Helvetica" w:hAnsi="Helvetica"/>
          <w:color w:val="24292E"/>
          <w:sz w:val="21"/>
          <w:szCs w:val="21"/>
        </w:rPr>
        <w:t>限制和取决于客户端部署的密度。例如，一个非常密集的网络，其中每个</w:t>
      </w:r>
      <w:r w:rsidRPr="002F6C97">
        <w:rPr>
          <w:rFonts w:ascii="Helvetica" w:hAnsi="Helvetica"/>
          <w:color w:val="24292E"/>
          <w:sz w:val="21"/>
          <w:szCs w:val="21"/>
        </w:rPr>
        <w:lastRenderedPageBreak/>
        <w:t>MQTT-SN</w:t>
      </w:r>
      <w:r w:rsidRPr="002F6C97">
        <w:rPr>
          <w:rFonts w:ascii="Helvetica" w:hAnsi="Helvetica"/>
          <w:color w:val="24292E"/>
          <w:sz w:val="21"/>
          <w:szCs w:val="21"/>
        </w:rPr>
        <w:t>客户端在</w:t>
      </w:r>
      <w:r w:rsidRPr="002F6C97">
        <w:rPr>
          <w:rFonts w:ascii="Helvetica" w:hAnsi="Helvetica"/>
          <w:color w:val="24292E"/>
          <w:sz w:val="21"/>
          <w:szCs w:val="21"/>
        </w:rPr>
        <w:t>1</w:t>
      </w:r>
      <w:r w:rsidRPr="002F6C97">
        <w:rPr>
          <w:rFonts w:ascii="Helvetica" w:hAnsi="Helvetica"/>
          <w:color w:val="24292E"/>
          <w:sz w:val="21"/>
          <w:szCs w:val="21"/>
        </w:rPr>
        <w:t>跳传输中彼此可达，广播半径只需要</w:t>
      </w:r>
      <w:r w:rsidRPr="002F6C97">
        <w:rPr>
          <w:rFonts w:ascii="Helvetica" w:hAnsi="Helvetica"/>
          <w:color w:val="24292E"/>
          <w:sz w:val="21"/>
          <w:szCs w:val="21"/>
        </w:rPr>
        <w:t>1</w:t>
      </w:r>
      <w:r w:rsidRPr="002F6C97">
        <w:rPr>
          <w:rFonts w:ascii="Helvetica" w:hAnsi="Helvetica"/>
          <w:color w:val="24292E"/>
          <w:sz w:val="21"/>
          <w:szCs w:val="21"/>
        </w:rPr>
        <w:t>跳。</w:t>
      </w:r>
      <w:r w:rsidRPr="002F6C97">
        <w:rPr>
          <w:rFonts w:ascii="Helvetica" w:hAnsi="Helvetica"/>
          <w:color w:val="24292E"/>
          <w:sz w:val="21"/>
          <w:szCs w:val="21"/>
        </w:rPr>
        <w:t>SEARCHGW</w:t>
      </w:r>
      <w:r w:rsidRPr="002F6C97">
        <w:rPr>
          <w:rFonts w:ascii="Helvetica" w:hAnsi="Helvetica"/>
          <w:color w:val="24292E"/>
          <w:sz w:val="21"/>
          <w:szCs w:val="21"/>
        </w:rPr>
        <w:t>消息的格式如表</w:t>
      </w:r>
      <w:r w:rsidRPr="002F6C97">
        <w:rPr>
          <w:rFonts w:ascii="Helvetica" w:hAnsi="Helvetica"/>
          <w:color w:val="24292E"/>
          <w:sz w:val="21"/>
          <w:szCs w:val="21"/>
        </w:rPr>
        <w:t>7</w:t>
      </w:r>
      <w:r w:rsidRPr="002F6C97">
        <w:rPr>
          <w:rFonts w:ascii="Helvetica" w:hAnsi="Helvetica"/>
          <w:color w:val="24292E"/>
          <w:sz w:val="21"/>
          <w:szCs w:val="21"/>
        </w:rPr>
        <w:t>所示：</w:t>
      </w:r>
    </w:p>
    <w:p w:rsidR="00404067" w:rsidRPr="009B56F2" w:rsidRDefault="00404067" w:rsidP="00404067">
      <w:pPr>
        <w:numPr>
          <w:ilvl w:val="0"/>
          <w:numId w:val="7"/>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Length</w:t>
      </w:r>
      <w:r w:rsidRPr="009B56F2">
        <w:rPr>
          <w:rFonts w:ascii="Helvetica" w:hAnsi="Helvetica"/>
          <w:color w:val="24292E"/>
          <w:sz w:val="21"/>
          <w:szCs w:val="21"/>
        </w:rPr>
        <w:t>和</w:t>
      </w:r>
      <w:proofErr w:type="spellStart"/>
      <w:r w:rsidRPr="009B56F2">
        <w:rPr>
          <w:rFonts w:ascii="Helvetica" w:hAnsi="Helvetica"/>
          <w:color w:val="24292E"/>
          <w:sz w:val="21"/>
          <w:szCs w:val="21"/>
        </w:rPr>
        <w:t>MsgType</w:t>
      </w:r>
      <w:proofErr w:type="spellEnd"/>
      <w:r w:rsidRPr="009B56F2">
        <w:rPr>
          <w:rFonts w:ascii="Helvetica" w:hAnsi="Helvetica"/>
          <w:color w:val="24292E"/>
          <w:sz w:val="21"/>
          <w:szCs w:val="21"/>
        </w:rPr>
        <w:t>：参见</w:t>
      </w:r>
      <w:r w:rsidRPr="009B56F2">
        <w:rPr>
          <w:rFonts w:ascii="Helvetica" w:hAnsi="Helvetica"/>
          <w:color w:val="24292E"/>
          <w:sz w:val="21"/>
          <w:szCs w:val="21"/>
        </w:rPr>
        <w:t>5.2</w:t>
      </w:r>
      <w:r w:rsidRPr="009B56F2">
        <w:rPr>
          <w:rFonts w:ascii="Helvetica" w:hAnsi="Helvetica"/>
          <w:color w:val="24292E"/>
          <w:sz w:val="21"/>
          <w:szCs w:val="21"/>
        </w:rPr>
        <w:t>节。</w:t>
      </w:r>
    </w:p>
    <w:p w:rsidR="00404067" w:rsidRPr="009B56F2" w:rsidRDefault="00404067" w:rsidP="00404067">
      <w:pPr>
        <w:numPr>
          <w:ilvl w:val="0"/>
          <w:numId w:val="7"/>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Radius</w:t>
      </w:r>
      <w:r w:rsidRPr="009B56F2">
        <w:rPr>
          <w:rFonts w:ascii="Helvetica" w:hAnsi="Helvetica"/>
          <w:color w:val="24292E"/>
          <w:sz w:val="21"/>
          <w:szCs w:val="21"/>
        </w:rPr>
        <w:t>：消息的广播半径。</w:t>
      </w:r>
    </w:p>
    <w:p w:rsidR="00404067" w:rsidRPr="002F6C97" w:rsidRDefault="00404067"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当</w:t>
      </w:r>
      <w:r w:rsidRPr="002F6C97">
        <w:rPr>
          <w:rFonts w:ascii="Helvetica" w:hAnsi="Helvetica"/>
          <w:color w:val="24292E"/>
          <w:sz w:val="21"/>
          <w:szCs w:val="21"/>
        </w:rPr>
        <w:t>MQTT-SN</w:t>
      </w:r>
      <w:r w:rsidRPr="002F6C97">
        <w:rPr>
          <w:rFonts w:ascii="Helvetica" w:hAnsi="Helvetica"/>
          <w:color w:val="24292E"/>
          <w:sz w:val="21"/>
          <w:szCs w:val="21"/>
        </w:rPr>
        <w:t>给出该消息时，广播半径也用来指示给底层网络层的传输。</w:t>
      </w:r>
    </w:p>
    <w:p w:rsidR="00404067" w:rsidRPr="00AE1139" w:rsidRDefault="00404067" w:rsidP="00AE1139">
      <w:pPr>
        <w:shd w:val="clear" w:color="auto" w:fill="FFFFFF"/>
        <w:spacing w:before="360" w:after="240"/>
        <w:outlineLvl w:val="3"/>
        <w:rPr>
          <w:rFonts w:ascii="Helvetica" w:hAnsi="Helvetica"/>
          <w:b/>
          <w:bCs/>
          <w:color w:val="24292E"/>
        </w:rPr>
      </w:pPr>
      <w:r w:rsidRPr="00AE1139">
        <w:rPr>
          <w:rFonts w:ascii="Helvetica" w:hAnsi="Helvetica"/>
          <w:b/>
          <w:bCs/>
          <w:color w:val="24292E"/>
        </w:rPr>
        <w:t>5.4.3 GWINFO</w:t>
      </w:r>
    </w:p>
    <w:tbl>
      <w:tblPr>
        <w:tblStyle w:val="a6"/>
        <w:tblW w:w="0" w:type="auto"/>
        <w:jc w:val="center"/>
        <w:tblLook w:val="04A0" w:firstRow="1" w:lastRow="0" w:firstColumn="1" w:lastColumn="0" w:noHBand="0" w:noVBand="1"/>
      </w:tblPr>
      <w:tblGrid>
        <w:gridCol w:w="1228"/>
        <w:gridCol w:w="1459"/>
        <w:gridCol w:w="1675"/>
        <w:gridCol w:w="1523"/>
      </w:tblGrid>
      <w:tr w:rsidR="005731CD" w:rsidTr="0082042A">
        <w:trPr>
          <w:jc w:val="center"/>
        </w:trPr>
        <w:tc>
          <w:tcPr>
            <w:tcW w:w="1228" w:type="dxa"/>
          </w:tcPr>
          <w:p w:rsidR="005731CD" w:rsidRPr="00441B51" w:rsidRDefault="005731CD" w:rsidP="0082042A">
            <w:pPr>
              <w:jc w:val="center"/>
              <w:rPr>
                <w:rFonts w:ascii="Helvetica" w:hAnsi="Helvetica"/>
                <w:b/>
                <w:color w:val="24292E"/>
                <w:sz w:val="21"/>
                <w:szCs w:val="21"/>
              </w:rPr>
            </w:pPr>
            <w:r w:rsidRPr="00441B51">
              <w:rPr>
                <w:rFonts w:ascii="Helvetica" w:hAnsi="Helvetica"/>
                <w:b/>
                <w:color w:val="24292E"/>
                <w:sz w:val="21"/>
                <w:szCs w:val="21"/>
              </w:rPr>
              <w:t>Length</w:t>
            </w:r>
          </w:p>
        </w:tc>
        <w:tc>
          <w:tcPr>
            <w:tcW w:w="1459" w:type="dxa"/>
          </w:tcPr>
          <w:p w:rsidR="005731CD" w:rsidRPr="00441B51" w:rsidRDefault="005731CD" w:rsidP="0082042A">
            <w:pPr>
              <w:jc w:val="center"/>
              <w:rPr>
                <w:rFonts w:ascii="Helvetica" w:hAnsi="Helvetica"/>
                <w:b/>
                <w:color w:val="24292E"/>
                <w:sz w:val="21"/>
                <w:szCs w:val="21"/>
              </w:rPr>
            </w:pPr>
            <w:proofErr w:type="spellStart"/>
            <w:r w:rsidRPr="00441B51">
              <w:rPr>
                <w:rFonts w:ascii="Helvetica" w:hAnsi="Helvetica"/>
                <w:b/>
                <w:color w:val="24292E"/>
                <w:sz w:val="21"/>
                <w:szCs w:val="21"/>
              </w:rPr>
              <w:t>MsgType</w:t>
            </w:r>
            <w:proofErr w:type="spellEnd"/>
          </w:p>
        </w:tc>
        <w:tc>
          <w:tcPr>
            <w:tcW w:w="1675" w:type="dxa"/>
          </w:tcPr>
          <w:p w:rsidR="005731CD" w:rsidRPr="00441B51" w:rsidRDefault="005731CD" w:rsidP="0082042A">
            <w:pPr>
              <w:jc w:val="center"/>
              <w:rPr>
                <w:rFonts w:ascii="Helvetica" w:hAnsi="Helvetica"/>
                <w:b/>
                <w:color w:val="24292E"/>
                <w:sz w:val="21"/>
                <w:szCs w:val="21"/>
              </w:rPr>
            </w:pPr>
            <w:proofErr w:type="spellStart"/>
            <w:r w:rsidRPr="00441B51">
              <w:rPr>
                <w:rFonts w:ascii="Helvetica" w:hAnsi="Helvetica"/>
                <w:b/>
                <w:bCs/>
                <w:color w:val="24292E"/>
                <w:sz w:val="21"/>
                <w:szCs w:val="21"/>
              </w:rPr>
              <w:t>GwId</w:t>
            </w:r>
            <w:proofErr w:type="spellEnd"/>
          </w:p>
        </w:tc>
        <w:tc>
          <w:tcPr>
            <w:tcW w:w="1523" w:type="dxa"/>
          </w:tcPr>
          <w:p w:rsidR="005731CD" w:rsidRPr="00441B51" w:rsidRDefault="006D5F06" w:rsidP="0082042A">
            <w:pPr>
              <w:jc w:val="center"/>
              <w:rPr>
                <w:rFonts w:ascii="Helvetica" w:hAnsi="Helvetica"/>
                <w:b/>
                <w:bCs/>
                <w:color w:val="24292E"/>
                <w:sz w:val="21"/>
                <w:szCs w:val="21"/>
              </w:rPr>
            </w:pPr>
            <w:proofErr w:type="spellStart"/>
            <w:r w:rsidRPr="00441B51">
              <w:rPr>
                <w:rFonts w:ascii="Helvetica" w:hAnsi="Helvetica"/>
                <w:b/>
                <w:bCs/>
                <w:color w:val="24292E"/>
                <w:sz w:val="21"/>
                <w:szCs w:val="21"/>
              </w:rPr>
              <w:t>GwAdd</w:t>
            </w:r>
            <w:proofErr w:type="spellEnd"/>
            <w:r w:rsidRPr="00441B51">
              <w:rPr>
                <w:rFonts w:ascii="Helvetica" w:hAnsi="Helvetica"/>
                <w:b/>
                <w:bCs/>
                <w:color w:val="24292E"/>
                <w:sz w:val="21"/>
                <w:szCs w:val="21"/>
              </w:rPr>
              <w:t>*</w:t>
            </w:r>
          </w:p>
        </w:tc>
      </w:tr>
      <w:tr w:rsidR="005731CD" w:rsidTr="0082042A">
        <w:trPr>
          <w:jc w:val="center"/>
        </w:trPr>
        <w:tc>
          <w:tcPr>
            <w:tcW w:w="1228" w:type="dxa"/>
          </w:tcPr>
          <w:p w:rsidR="005731CD" w:rsidRPr="00441B51" w:rsidRDefault="005731CD" w:rsidP="0082042A">
            <w:pPr>
              <w:jc w:val="center"/>
              <w:rPr>
                <w:rFonts w:ascii="Helvetica" w:hAnsi="Helvetica"/>
                <w:color w:val="24292E"/>
                <w:sz w:val="21"/>
                <w:szCs w:val="21"/>
              </w:rPr>
            </w:pPr>
            <w:r w:rsidRPr="00441B51">
              <w:rPr>
                <w:rFonts w:ascii="Helvetica" w:hAnsi="Helvetica"/>
                <w:color w:val="24292E"/>
                <w:sz w:val="21"/>
                <w:szCs w:val="21"/>
              </w:rPr>
              <w:t>(byte 0)</w:t>
            </w:r>
          </w:p>
        </w:tc>
        <w:tc>
          <w:tcPr>
            <w:tcW w:w="1459" w:type="dxa"/>
          </w:tcPr>
          <w:p w:rsidR="005731CD" w:rsidRPr="00441B51" w:rsidRDefault="005731CD" w:rsidP="0082042A">
            <w:pPr>
              <w:jc w:val="center"/>
              <w:rPr>
                <w:rFonts w:ascii="Helvetica" w:hAnsi="Helvetica"/>
                <w:color w:val="24292E"/>
                <w:sz w:val="21"/>
                <w:szCs w:val="21"/>
              </w:rPr>
            </w:pPr>
            <w:r w:rsidRPr="00441B51">
              <w:rPr>
                <w:rFonts w:ascii="Helvetica" w:hAnsi="Helvetica"/>
                <w:color w:val="24292E"/>
                <w:sz w:val="21"/>
                <w:szCs w:val="21"/>
              </w:rPr>
              <w:t>(1)</w:t>
            </w:r>
          </w:p>
        </w:tc>
        <w:tc>
          <w:tcPr>
            <w:tcW w:w="1675" w:type="dxa"/>
          </w:tcPr>
          <w:p w:rsidR="005731CD" w:rsidRPr="00441B51" w:rsidRDefault="005731CD" w:rsidP="0082042A">
            <w:pPr>
              <w:jc w:val="center"/>
              <w:rPr>
                <w:rFonts w:ascii="Helvetica" w:hAnsi="Helvetica"/>
                <w:color w:val="24292E"/>
                <w:sz w:val="21"/>
                <w:szCs w:val="21"/>
              </w:rPr>
            </w:pPr>
            <w:r w:rsidRPr="00441B51">
              <w:rPr>
                <w:rFonts w:ascii="Helvetica" w:hAnsi="Helvetica"/>
                <w:color w:val="24292E"/>
                <w:sz w:val="21"/>
                <w:szCs w:val="21"/>
              </w:rPr>
              <w:t>(2)</w:t>
            </w:r>
          </w:p>
        </w:tc>
        <w:tc>
          <w:tcPr>
            <w:tcW w:w="1523" w:type="dxa"/>
          </w:tcPr>
          <w:p w:rsidR="005731CD" w:rsidRPr="00441B51" w:rsidRDefault="005731CD" w:rsidP="0082042A">
            <w:pPr>
              <w:jc w:val="center"/>
              <w:rPr>
                <w:rFonts w:ascii="Helvetica" w:hAnsi="Helvetica"/>
                <w:color w:val="24292E"/>
                <w:sz w:val="21"/>
                <w:szCs w:val="21"/>
              </w:rPr>
            </w:pPr>
            <w:r w:rsidRPr="00441B51">
              <w:rPr>
                <w:rFonts w:ascii="Helvetica" w:hAnsi="Helvetica"/>
                <w:color w:val="24292E"/>
                <w:sz w:val="21"/>
                <w:szCs w:val="21"/>
              </w:rPr>
              <w:t>(3,</w:t>
            </w:r>
            <w:r w:rsidR="006D5F06" w:rsidRPr="00441B51">
              <w:rPr>
                <w:rFonts w:ascii="Helvetica" w:hAnsi="Helvetica" w:hint="eastAsia"/>
                <w:color w:val="24292E"/>
                <w:sz w:val="21"/>
                <w:szCs w:val="21"/>
              </w:rPr>
              <w:t>n</w:t>
            </w:r>
            <w:r w:rsidRPr="00441B51">
              <w:rPr>
                <w:rFonts w:ascii="Helvetica" w:hAnsi="Helvetica"/>
                <w:color w:val="24292E"/>
                <w:sz w:val="21"/>
                <w:szCs w:val="21"/>
              </w:rPr>
              <w:t>)</w:t>
            </w:r>
          </w:p>
        </w:tc>
      </w:tr>
    </w:tbl>
    <w:p w:rsidR="00D049E6" w:rsidRPr="00320586" w:rsidRDefault="00D049E6" w:rsidP="009D16C3">
      <w:pPr>
        <w:pStyle w:val="a4"/>
        <w:shd w:val="clear" w:color="auto" w:fill="FFFFFF"/>
        <w:spacing w:before="0" w:beforeAutospacing="0" w:after="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w:t>
      </w:r>
      <w:r w:rsidRPr="00320586">
        <w:rPr>
          <w:rFonts w:ascii="Heiti SC Medium" w:eastAsia="Heiti SC Medium" w:hAnsi="Heiti SC Medium"/>
          <w:color w:val="24292E"/>
          <w:sz w:val="18"/>
          <w:szCs w:val="18"/>
        </w:rPr>
        <w:t>*)</w:t>
      </w:r>
      <w:r w:rsidRPr="00320586">
        <w:rPr>
          <w:rFonts w:ascii="Heiti SC Medium" w:eastAsia="Heiti SC Medium" w:hAnsi="Heiti SC Medium" w:hint="eastAsia"/>
          <w:color w:val="24292E"/>
          <w:sz w:val="18"/>
          <w:szCs w:val="18"/>
        </w:rPr>
        <w:t>只有在消息由客户端发送时出现</w:t>
      </w:r>
    </w:p>
    <w:p w:rsidR="005731CD" w:rsidRPr="00320586"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4838A4" w:rsidRPr="00320586">
        <w:rPr>
          <w:rFonts w:ascii="Heiti SC Medium" w:eastAsia="Heiti SC Medium" w:hAnsi="Heiti SC Medium" w:hint="eastAsia"/>
          <w:color w:val="24292E"/>
          <w:sz w:val="18"/>
          <w:szCs w:val="18"/>
        </w:rPr>
        <w:t>8</w:t>
      </w:r>
      <w:r w:rsidRPr="00320586">
        <w:rPr>
          <w:rFonts w:ascii="Heiti SC Medium" w:eastAsia="Heiti SC Medium" w:hAnsi="Heiti SC Medium" w:hint="eastAsia"/>
          <w:color w:val="24292E"/>
          <w:sz w:val="18"/>
          <w:szCs w:val="18"/>
        </w:rPr>
        <w:t>：</w:t>
      </w:r>
      <w:r w:rsidRPr="00320586">
        <w:rPr>
          <w:rFonts w:ascii="Heiti SC Medium" w:eastAsia="Heiti SC Medium" w:hAnsi="Heiti SC Medium"/>
          <w:color w:val="24292E"/>
          <w:sz w:val="18"/>
          <w:szCs w:val="18"/>
        </w:rPr>
        <w:t>ADVERTISE</w:t>
      </w:r>
      <w:r w:rsidRPr="00320586">
        <w:rPr>
          <w:rFonts w:ascii="Heiti SC Medium" w:eastAsia="Heiti SC Medium" w:hAnsi="Heiti SC Medium" w:hint="eastAsia"/>
          <w:color w:val="24292E"/>
          <w:sz w:val="18"/>
          <w:szCs w:val="18"/>
        </w:rPr>
        <w:t>消息</w:t>
      </w:r>
    </w:p>
    <w:p w:rsidR="00190027" w:rsidRPr="002F6C97" w:rsidRDefault="00404067"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GWINFO</w:t>
      </w:r>
      <w:r w:rsidRPr="002F6C97">
        <w:rPr>
          <w:rFonts w:ascii="Helvetica" w:hAnsi="Helvetica"/>
          <w:color w:val="24292E"/>
          <w:sz w:val="21"/>
          <w:szCs w:val="21"/>
        </w:rPr>
        <w:t>消息作为对</w:t>
      </w:r>
      <w:r w:rsidRPr="002F6C97">
        <w:rPr>
          <w:rFonts w:ascii="Helvetica" w:hAnsi="Helvetica"/>
          <w:color w:val="24292E"/>
          <w:sz w:val="21"/>
          <w:szCs w:val="21"/>
        </w:rPr>
        <w:t>SEARCHGW</w:t>
      </w:r>
      <w:r w:rsidRPr="002F6C97">
        <w:rPr>
          <w:rFonts w:ascii="Helvetica" w:hAnsi="Helvetica"/>
          <w:color w:val="24292E"/>
          <w:sz w:val="21"/>
          <w:szCs w:val="21"/>
        </w:rPr>
        <w:t>消息的响应，在底层的广播服务中使用，广播半径如</w:t>
      </w:r>
      <w:r w:rsidRPr="002F6C97">
        <w:rPr>
          <w:rFonts w:ascii="Helvetica" w:hAnsi="Helvetica"/>
          <w:color w:val="24292E"/>
          <w:sz w:val="21"/>
          <w:szCs w:val="21"/>
        </w:rPr>
        <w:t>SEARCHGW</w:t>
      </w:r>
      <w:r w:rsidRPr="002F6C97">
        <w:rPr>
          <w:rFonts w:ascii="Helvetica" w:hAnsi="Helvetica"/>
          <w:color w:val="24292E"/>
          <w:sz w:val="21"/>
          <w:szCs w:val="21"/>
        </w:rPr>
        <w:t>消息中所示。</w:t>
      </w:r>
    </w:p>
    <w:p w:rsidR="00404067" w:rsidRPr="002F6C97" w:rsidRDefault="00404067" w:rsidP="009D16C3">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如果由网关发送，则仅包含发送</w:t>
      </w:r>
      <w:r w:rsidRPr="002F6C97">
        <w:rPr>
          <w:rFonts w:ascii="Helvetica" w:hAnsi="Helvetica"/>
          <w:color w:val="24292E"/>
          <w:sz w:val="21"/>
          <w:szCs w:val="21"/>
        </w:rPr>
        <w:t>GW</w:t>
      </w:r>
      <w:r w:rsidRPr="002F6C97">
        <w:rPr>
          <w:rFonts w:ascii="Helvetica" w:hAnsi="Helvetica"/>
          <w:color w:val="24292E"/>
          <w:sz w:val="21"/>
          <w:szCs w:val="21"/>
        </w:rPr>
        <w:t>的</w:t>
      </w:r>
      <w:r w:rsidRPr="002F6C97">
        <w:rPr>
          <w:rFonts w:ascii="Helvetica" w:hAnsi="Helvetica"/>
          <w:color w:val="24292E"/>
          <w:sz w:val="21"/>
          <w:szCs w:val="21"/>
        </w:rPr>
        <w:t>id</w:t>
      </w:r>
      <w:r w:rsidRPr="002F6C97">
        <w:rPr>
          <w:rFonts w:ascii="Helvetica" w:hAnsi="Helvetica"/>
          <w:color w:val="24292E"/>
          <w:sz w:val="21"/>
          <w:szCs w:val="21"/>
        </w:rPr>
        <w:t>，</w:t>
      </w:r>
      <w:r w:rsidRPr="002F6C97">
        <w:rPr>
          <w:rFonts w:ascii="Helvetica" w:hAnsi="Helvetica"/>
          <w:color w:val="24292E"/>
          <w:sz w:val="21"/>
          <w:szCs w:val="21"/>
        </w:rPr>
        <w:t xml:space="preserve"> </w:t>
      </w:r>
      <w:r w:rsidRPr="002F6C97">
        <w:rPr>
          <w:rFonts w:ascii="Helvetica" w:hAnsi="Helvetica"/>
          <w:color w:val="24292E"/>
          <w:sz w:val="21"/>
          <w:szCs w:val="21"/>
        </w:rPr>
        <w:t>否则，如果由客户端发送，它还包括网关的地址。如表</w:t>
      </w:r>
      <w:r w:rsidRPr="002F6C97">
        <w:rPr>
          <w:rFonts w:ascii="Helvetica" w:hAnsi="Helvetica"/>
          <w:color w:val="24292E"/>
          <w:sz w:val="21"/>
          <w:szCs w:val="21"/>
        </w:rPr>
        <w:t>8</w:t>
      </w:r>
      <w:r w:rsidRPr="002F6C97">
        <w:rPr>
          <w:rFonts w:ascii="Helvetica" w:hAnsi="Helvetica"/>
          <w:color w:val="24292E"/>
          <w:sz w:val="21"/>
          <w:szCs w:val="21"/>
        </w:rPr>
        <w:t>所示：</w:t>
      </w:r>
    </w:p>
    <w:p w:rsidR="00404067" w:rsidRPr="009B56F2" w:rsidRDefault="00404067" w:rsidP="009B56F2">
      <w:pPr>
        <w:numPr>
          <w:ilvl w:val="0"/>
          <w:numId w:val="7"/>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Length</w:t>
      </w:r>
      <w:r w:rsidRPr="009B56F2">
        <w:rPr>
          <w:rFonts w:ascii="Helvetica" w:hAnsi="Helvetica"/>
          <w:color w:val="24292E"/>
          <w:sz w:val="21"/>
          <w:szCs w:val="21"/>
        </w:rPr>
        <w:t>和</w:t>
      </w:r>
      <w:proofErr w:type="spellStart"/>
      <w:r w:rsidRPr="009B56F2">
        <w:rPr>
          <w:rFonts w:ascii="Helvetica" w:hAnsi="Helvetica"/>
          <w:color w:val="24292E"/>
          <w:sz w:val="21"/>
          <w:szCs w:val="21"/>
        </w:rPr>
        <w:t>MsgType</w:t>
      </w:r>
      <w:proofErr w:type="spellEnd"/>
      <w:r w:rsidRPr="009B56F2">
        <w:rPr>
          <w:rFonts w:ascii="Helvetica" w:hAnsi="Helvetica"/>
          <w:color w:val="24292E"/>
          <w:sz w:val="21"/>
          <w:szCs w:val="21"/>
        </w:rPr>
        <w:t>：参见</w:t>
      </w:r>
      <w:r w:rsidRPr="009B56F2">
        <w:rPr>
          <w:rFonts w:ascii="Helvetica" w:hAnsi="Helvetica"/>
          <w:color w:val="24292E"/>
          <w:sz w:val="21"/>
          <w:szCs w:val="21"/>
        </w:rPr>
        <w:t>5.2</w:t>
      </w:r>
      <w:r w:rsidRPr="009B56F2">
        <w:rPr>
          <w:rFonts w:ascii="Helvetica" w:hAnsi="Helvetica"/>
          <w:color w:val="24292E"/>
          <w:sz w:val="21"/>
          <w:szCs w:val="21"/>
        </w:rPr>
        <w:t>节。</w:t>
      </w:r>
    </w:p>
    <w:p w:rsidR="00404067" w:rsidRPr="009B56F2" w:rsidRDefault="00404067" w:rsidP="009B56F2">
      <w:pPr>
        <w:numPr>
          <w:ilvl w:val="0"/>
          <w:numId w:val="7"/>
        </w:numPr>
        <w:shd w:val="clear" w:color="auto" w:fill="FFFFFF"/>
        <w:spacing w:before="100" w:beforeAutospacing="1" w:after="100" w:afterAutospacing="1"/>
        <w:rPr>
          <w:rFonts w:ascii="Helvetica" w:hAnsi="Helvetica"/>
          <w:color w:val="24292E"/>
          <w:sz w:val="21"/>
          <w:szCs w:val="21"/>
        </w:rPr>
      </w:pPr>
      <w:proofErr w:type="spellStart"/>
      <w:r w:rsidRPr="009B56F2">
        <w:rPr>
          <w:rFonts w:ascii="Helvetica" w:hAnsi="Helvetica"/>
          <w:color w:val="24292E"/>
          <w:sz w:val="21"/>
          <w:szCs w:val="21"/>
        </w:rPr>
        <w:t>GwId</w:t>
      </w:r>
      <w:proofErr w:type="spellEnd"/>
      <w:r w:rsidRPr="009B56F2">
        <w:rPr>
          <w:rFonts w:ascii="Helvetica" w:hAnsi="Helvetica"/>
          <w:color w:val="24292E"/>
          <w:sz w:val="21"/>
          <w:szCs w:val="21"/>
        </w:rPr>
        <w:t>：网关的</w:t>
      </w:r>
      <w:r w:rsidRPr="009B56F2">
        <w:rPr>
          <w:rFonts w:ascii="Helvetica" w:hAnsi="Helvetica"/>
          <w:color w:val="24292E"/>
          <w:sz w:val="21"/>
          <w:szCs w:val="21"/>
        </w:rPr>
        <w:t>id</w:t>
      </w:r>
      <w:r w:rsidRPr="009B56F2">
        <w:rPr>
          <w:rFonts w:ascii="Helvetica" w:hAnsi="Helvetica"/>
          <w:color w:val="24292E"/>
          <w:sz w:val="21"/>
          <w:szCs w:val="21"/>
        </w:rPr>
        <w:t>。</w:t>
      </w:r>
    </w:p>
    <w:p w:rsidR="00404067" w:rsidRPr="009B56F2" w:rsidRDefault="00404067" w:rsidP="009B56F2">
      <w:pPr>
        <w:numPr>
          <w:ilvl w:val="0"/>
          <w:numId w:val="7"/>
        </w:numPr>
        <w:shd w:val="clear" w:color="auto" w:fill="FFFFFF"/>
        <w:spacing w:before="100" w:beforeAutospacing="1" w:after="100" w:afterAutospacing="1"/>
        <w:rPr>
          <w:rFonts w:ascii="Helvetica" w:hAnsi="Helvetica"/>
          <w:color w:val="24292E"/>
          <w:sz w:val="21"/>
          <w:szCs w:val="21"/>
        </w:rPr>
      </w:pPr>
      <w:proofErr w:type="spellStart"/>
      <w:r w:rsidRPr="009B56F2">
        <w:rPr>
          <w:rFonts w:ascii="Helvetica" w:hAnsi="Helvetica"/>
          <w:color w:val="24292E"/>
          <w:sz w:val="21"/>
          <w:szCs w:val="21"/>
        </w:rPr>
        <w:t>GwAdd</w:t>
      </w:r>
      <w:proofErr w:type="spellEnd"/>
      <w:r w:rsidRPr="009B56F2">
        <w:rPr>
          <w:rFonts w:ascii="Helvetica" w:hAnsi="Helvetica"/>
          <w:color w:val="24292E"/>
          <w:sz w:val="21"/>
          <w:szCs w:val="21"/>
        </w:rPr>
        <w:t>：网关的地址，可选，仅在客户端发送消息时包含。</w:t>
      </w:r>
    </w:p>
    <w:p w:rsidR="00404067" w:rsidRPr="002F6C97" w:rsidRDefault="00404067" w:rsidP="0040406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与</w:t>
      </w:r>
      <w:r w:rsidRPr="002F6C97">
        <w:rPr>
          <w:rFonts w:ascii="Helvetica" w:hAnsi="Helvetica"/>
          <w:color w:val="24292E"/>
          <w:sz w:val="21"/>
          <w:szCs w:val="21"/>
        </w:rPr>
        <w:t>SEARCHGW</w:t>
      </w:r>
      <w:r w:rsidRPr="002F6C97">
        <w:rPr>
          <w:rFonts w:ascii="Helvetica" w:hAnsi="Helvetica"/>
          <w:color w:val="24292E"/>
          <w:sz w:val="21"/>
          <w:szCs w:val="21"/>
        </w:rPr>
        <w:t>消息一样，传输消息时，此消息的广播半径也指示给底层网络。</w:t>
      </w:r>
    </w:p>
    <w:p w:rsidR="00404067" w:rsidRPr="00AE1139" w:rsidRDefault="00404067" w:rsidP="00AE1139">
      <w:pPr>
        <w:shd w:val="clear" w:color="auto" w:fill="FFFFFF"/>
        <w:spacing w:before="360" w:after="240"/>
        <w:outlineLvl w:val="3"/>
        <w:rPr>
          <w:rFonts w:ascii="Helvetica" w:hAnsi="Helvetica"/>
          <w:b/>
          <w:bCs/>
          <w:color w:val="24292E"/>
        </w:rPr>
      </w:pPr>
      <w:r w:rsidRPr="00AE1139">
        <w:rPr>
          <w:rFonts w:ascii="Helvetica" w:hAnsi="Helvetica"/>
          <w:b/>
          <w:bCs/>
          <w:color w:val="24292E"/>
        </w:rPr>
        <w:t>5.4.4 CONNECT</w:t>
      </w:r>
    </w:p>
    <w:tbl>
      <w:tblPr>
        <w:tblStyle w:val="a6"/>
        <w:tblW w:w="0" w:type="auto"/>
        <w:jc w:val="center"/>
        <w:tblLook w:val="04A0" w:firstRow="1" w:lastRow="0" w:firstColumn="1" w:lastColumn="0" w:noHBand="0" w:noVBand="1"/>
      </w:tblPr>
      <w:tblGrid>
        <w:gridCol w:w="1134"/>
        <w:gridCol w:w="1186"/>
        <w:gridCol w:w="1082"/>
        <w:gridCol w:w="1559"/>
        <w:gridCol w:w="1276"/>
        <w:gridCol w:w="1276"/>
      </w:tblGrid>
      <w:tr w:rsidR="00E0204F" w:rsidTr="00441B51">
        <w:trPr>
          <w:jc w:val="center"/>
        </w:trPr>
        <w:tc>
          <w:tcPr>
            <w:tcW w:w="1134" w:type="dxa"/>
          </w:tcPr>
          <w:p w:rsidR="00E0204F" w:rsidRPr="00441B51" w:rsidRDefault="00E0204F" w:rsidP="0082042A">
            <w:pPr>
              <w:jc w:val="center"/>
              <w:rPr>
                <w:rFonts w:ascii="Helvetica" w:hAnsi="Helvetica"/>
                <w:b/>
                <w:color w:val="24292E"/>
                <w:sz w:val="21"/>
                <w:szCs w:val="21"/>
              </w:rPr>
            </w:pPr>
            <w:r w:rsidRPr="00441B51">
              <w:rPr>
                <w:rFonts w:ascii="Helvetica" w:hAnsi="Helvetica"/>
                <w:b/>
                <w:color w:val="24292E"/>
                <w:sz w:val="21"/>
                <w:szCs w:val="21"/>
              </w:rPr>
              <w:t>Length</w:t>
            </w:r>
          </w:p>
        </w:tc>
        <w:tc>
          <w:tcPr>
            <w:tcW w:w="1186" w:type="dxa"/>
          </w:tcPr>
          <w:p w:rsidR="00E0204F" w:rsidRPr="00441B51" w:rsidRDefault="00E0204F" w:rsidP="0082042A">
            <w:pPr>
              <w:jc w:val="center"/>
              <w:rPr>
                <w:rFonts w:ascii="Helvetica" w:hAnsi="Helvetica"/>
                <w:b/>
                <w:color w:val="24292E"/>
                <w:sz w:val="21"/>
                <w:szCs w:val="21"/>
              </w:rPr>
            </w:pPr>
            <w:proofErr w:type="spellStart"/>
            <w:r w:rsidRPr="00441B51">
              <w:rPr>
                <w:rFonts w:ascii="Helvetica" w:hAnsi="Helvetica"/>
                <w:b/>
                <w:color w:val="24292E"/>
                <w:sz w:val="21"/>
                <w:szCs w:val="21"/>
              </w:rPr>
              <w:t>MsgType</w:t>
            </w:r>
            <w:proofErr w:type="spellEnd"/>
          </w:p>
        </w:tc>
        <w:tc>
          <w:tcPr>
            <w:tcW w:w="1082" w:type="dxa"/>
          </w:tcPr>
          <w:p w:rsidR="00E0204F" w:rsidRPr="00441B51" w:rsidRDefault="00E0204F" w:rsidP="0082042A">
            <w:pPr>
              <w:jc w:val="center"/>
              <w:rPr>
                <w:rFonts w:ascii="Helvetica" w:hAnsi="Helvetica"/>
                <w:b/>
                <w:color w:val="24292E"/>
                <w:sz w:val="21"/>
                <w:szCs w:val="21"/>
              </w:rPr>
            </w:pPr>
            <w:r w:rsidRPr="00441B51">
              <w:rPr>
                <w:rFonts w:ascii="Helvetica" w:hAnsi="Helvetica"/>
                <w:b/>
                <w:bCs/>
                <w:color w:val="24292E"/>
                <w:sz w:val="21"/>
                <w:szCs w:val="21"/>
              </w:rPr>
              <w:t>Flags</w:t>
            </w:r>
          </w:p>
        </w:tc>
        <w:tc>
          <w:tcPr>
            <w:tcW w:w="1559" w:type="dxa"/>
          </w:tcPr>
          <w:p w:rsidR="00E0204F" w:rsidRPr="00441B51" w:rsidRDefault="00E0204F" w:rsidP="0082042A">
            <w:pPr>
              <w:jc w:val="center"/>
              <w:rPr>
                <w:rFonts w:ascii="Helvetica" w:hAnsi="Helvetica"/>
                <w:b/>
                <w:bCs/>
                <w:color w:val="24292E"/>
                <w:sz w:val="21"/>
                <w:szCs w:val="21"/>
              </w:rPr>
            </w:pPr>
            <w:proofErr w:type="spellStart"/>
            <w:r w:rsidRPr="00441B51">
              <w:rPr>
                <w:rFonts w:ascii="Helvetica" w:hAnsi="Helvetica"/>
                <w:b/>
                <w:bCs/>
                <w:color w:val="24292E"/>
                <w:sz w:val="21"/>
                <w:szCs w:val="21"/>
              </w:rPr>
              <w:t>ProtocolId</w:t>
            </w:r>
            <w:proofErr w:type="spellEnd"/>
          </w:p>
        </w:tc>
        <w:tc>
          <w:tcPr>
            <w:tcW w:w="1276" w:type="dxa"/>
          </w:tcPr>
          <w:p w:rsidR="00E0204F" w:rsidRPr="00441B51" w:rsidRDefault="00E0204F" w:rsidP="0082042A">
            <w:pPr>
              <w:jc w:val="center"/>
              <w:rPr>
                <w:rFonts w:ascii="Helvetica" w:hAnsi="Helvetica"/>
                <w:b/>
                <w:bCs/>
                <w:color w:val="24292E"/>
                <w:sz w:val="21"/>
                <w:szCs w:val="21"/>
              </w:rPr>
            </w:pPr>
            <w:r w:rsidRPr="00441B51">
              <w:rPr>
                <w:rFonts w:ascii="Helvetica" w:hAnsi="Helvetica"/>
                <w:b/>
                <w:bCs/>
                <w:color w:val="24292E"/>
                <w:sz w:val="21"/>
                <w:szCs w:val="21"/>
              </w:rPr>
              <w:t>Duration</w:t>
            </w:r>
          </w:p>
        </w:tc>
        <w:tc>
          <w:tcPr>
            <w:tcW w:w="1276" w:type="dxa"/>
          </w:tcPr>
          <w:p w:rsidR="00E0204F" w:rsidRPr="00441B51" w:rsidRDefault="00E0204F" w:rsidP="0082042A">
            <w:pPr>
              <w:jc w:val="center"/>
              <w:rPr>
                <w:rFonts w:ascii="Helvetica" w:hAnsi="Helvetica"/>
                <w:b/>
                <w:bCs/>
                <w:color w:val="24292E"/>
                <w:sz w:val="21"/>
                <w:szCs w:val="21"/>
              </w:rPr>
            </w:pPr>
            <w:proofErr w:type="spellStart"/>
            <w:r w:rsidRPr="00441B51">
              <w:rPr>
                <w:rFonts w:ascii="Helvetica" w:hAnsi="Helvetica"/>
                <w:b/>
                <w:bCs/>
                <w:color w:val="24292E"/>
                <w:sz w:val="21"/>
                <w:szCs w:val="21"/>
              </w:rPr>
              <w:t>ClientId</w:t>
            </w:r>
            <w:proofErr w:type="spellEnd"/>
          </w:p>
        </w:tc>
      </w:tr>
      <w:tr w:rsidR="00E0204F" w:rsidTr="00441B51">
        <w:trPr>
          <w:jc w:val="center"/>
        </w:trPr>
        <w:tc>
          <w:tcPr>
            <w:tcW w:w="1134" w:type="dxa"/>
          </w:tcPr>
          <w:p w:rsidR="00E0204F" w:rsidRPr="00441B51" w:rsidRDefault="00E0204F" w:rsidP="0082042A">
            <w:pPr>
              <w:jc w:val="center"/>
              <w:rPr>
                <w:rFonts w:ascii="Helvetica" w:hAnsi="Helvetica"/>
                <w:color w:val="24292E"/>
                <w:sz w:val="21"/>
                <w:szCs w:val="21"/>
              </w:rPr>
            </w:pPr>
            <w:r w:rsidRPr="00441B51">
              <w:rPr>
                <w:rFonts w:ascii="Helvetica" w:hAnsi="Helvetica"/>
                <w:color w:val="24292E"/>
                <w:sz w:val="21"/>
                <w:szCs w:val="21"/>
              </w:rPr>
              <w:t>(byte 0)</w:t>
            </w:r>
          </w:p>
        </w:tc>
        <w:tc>
          <w:tcPr>
            <w:tcW w:w="1186" w:type="dxa"/>
          </w:tcPr>
          <w:p w:rsidR="00E0204F" w:rsidRPr="00441B51" w:rsidRDefault="00E0204F" w:rsidP="0082042A">
            <w:pPr>
              <w:jc w:val="center"/>
              <w:rPr>
                <w:rFonts w:ascii="Helvetica" w:hAnsi="Helvetica"/>
                <w:color w:val="24292E"/>
                <w:sz w:val="21"/>
                <w:szCs w:val="21"/>
              </w:rPr>
            </w:pPr>
            <w:r w:rsidRPr="00441B51">
              <w:rPr>
                <w:rFonts w:ascii="Helvetica" w:hAnsi="Helvetica"/>
                <w:color w:val="24292E"/>
                <w:sz w:val="21"/>
                <w:szCs w:val="21"/>
              </w:rPr>
              <w:t>(1)</w:t>
            </w:r>
          </w:p>
        </w:tc>
        <w:tc>
          <w:tcPr>
            <w:tcW w:w="1082" w:type="dxa"/>
          </w:tcPr>
          <w:p w:rsidR="00E0204F" w:rsidRPr="00441B51" w:rsidRDefault="00E0204F" w:rsidP="0082042A">
            <w:pPr>
              <w:jc w:val="center"/>
              <w:rPr>
                <w:rFonts w:ascii="Helvetica" w:hAnsi="Helvetica"/>
                <w:color w:val="24292E"/>
                <w:sz w:val="21"/>
                <w:szCs w:val="21"/>
              </w:rPr>
            </w:pPr>
            <w:r w:rsidRPr="00441B51">
              <w:rPr>
                <w:rFonts w:ascii="Helvetica" w:hAnsi="Helvetica"/>
                <w:color w:val="24292E"/>
                <w:sz w:val="21"/>
                <w:szCs w:val="21"/>
              </w:rPr>
              <w:t>(2)</w:t>
            </w:r>
          </w:p>
        </w:tc>
        <w:tc>
          <w:tcPr>
            <w:tcW w:w="1559" w:type="dxa"/>
          </w:tcPr>
          <w:p w:rsidR="00E0204F" w:rsidRPr="00441B51" w:rsidRDefault="00E0204F" w:rsidP="0082042A">
            <w:pPr>
              <w:jc w:val="center"/>
              <w:rPr>
                <w:rFonts w:ascii="Helvetica" w:hAnsi="Helvetica"/>
                <w:color w:val="24292E"/>
                <w:sz w:val="21"/>
                <w:szCs w:val="21"/>
              </w:rPr>
            </w:pPr>
            <w:r w:rsidRPr="00441B51">
              <w:rPr>
                <w:rFonts w:ascii="Helvetica" w:hAnsi="Helvetica" w:hint="eastAsia"/>
                <w:color w:val="24292E"/>
                <w:sz w:val="21"/>
                <w:szCs w:val="21"/>
              </w:rPr>
              <w:t>(</w:t>
            </w:r>
            <w:r w:rsidRPr="00441B51">
              <w:rPr>
                <w:rFonts w:ascii="Helvetica" w:hAnsi="Helvetica"/>
                <w:color w:val="24292E"/>
                <w:sz w:val="21"/>
                <w:szCs w:val="21"/>
              </w:rPr>
              <w:t>3)</w:t>
            </w:r>
          </w:p>
        </w:tc>
        <w:tc>
          <w:tcPr>
            <w:tcW w:w="1276" w:type="dxa"/>
          </w:tcPr>
          <w:p w:rsidR="00E0204F" w:rsidRPr="00441B51" w:rsidRDefault="00E0204F" w:rsidP="0082042A">
            <w:pPr>
              <w:jc w:val="center"/>
              <w:rPr>
                <w:rFonts w:ascii="Helvetica" w:hAnsi="Helvetica"/>
                <w:color w:val="24292E"/>
                <w:sz w:val="21"/>
                <w:szCs w:val="21"/>
              </w:rPr>
            </w:pPr>
            <w:r w:rsidRPr="00441B51">
              <w:rPr>
                <w:rFonts w:ascii="Helvetica" w:hAnsi="Helvetica"/>
                <w:color w:val="24292E"/>
                <w:sz w:val="21"/>
                <w:szCs w:val="21"/>
              </w:rPr>
              <w:t>(4,5)</w:t>
            </w:r>
          </w:p>
        </w:tc>
        <w:tc>
          <w:tcPr>
            <w:tcW w:w="1276" w:type="dxa"/>
          </w:tcPr>
          <w:p w:rsidR="00E0204F" w:rsidRPr="00441B51" w:rsidRDefault="00E0204F" w:rsidP="0082042A">
            <w:pPr>
              <w:jc w:val="center"/>
              <w:rPr>
                <w:rFonts w:ascii="Helvetica" w:hAnsi="Helvetica"/>
                <w:color w:val="24292E"/>
                <w:sz w:val="21"/>
                <w:szCs w:val="21"/>
              </w:rPr>
            </w:pPr>
            <w:r w:rsidRPr="00441B51">
              <w:rPr>
                <w:rFonts w:ascii="Helvetica" w:hAnsi="Helvetica" w:hint="eastAsia"/>
                <w:color w:val="24292E"/>
                <w:sz w:val="21"/>
                <w:szCs w:val="21"/>
              </w:rPr>
              <w:t>(</w:t>
            </w:r>
            <w:r w:rsidRPr="00441B51">
              <w:rPr>
                <w:rFonts w:ascii="Helvetica" w:hAnsi="Helvetica"/>
                <w:color w:val="24292E"/>
                <w:sz w:val="21"/>
                <w:szCs w:val="21"/>
              </w:rPr>
              <w:t>6:n)</w:t>
            </w:r>
          </w:p>
        </w:tc>
      </w:tr>
    </w:tbl>
    <w:p w:rsidR="005731CD" w:rsidRPr="00320586"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E0204F" w:rsidRPr="00320586">
        <w:rPr>
          <w:rFonts w:ascii="Heiti SC Medium" w:eastAsia="Heiti SC Medium" w:hAnsi="Heiti SC Medium"/>
          <w:color w:val="24292E"/>
          <w:sz w:val="18"/>
          <w:szCs w:val="18"/>
        </w:rPr>
        <w:t>9</w:t>
      </w:r>
      <w:r w:rsidRPr="00320586">
        <w:rPr>
          <w:rFonts w:ascii="Heiti SC Medium" w:eastAsia="Heiti SC Medium" w:hAnsi="Heiti SC Medium" w:hint="eastAsia"/>
          <w:color w:val="24292E"/>
          <w:sz w:val="18"/>
          <w:szCs w:val="18"/>
        </w:rPr>
        <w:t>：</w:t>
      </w:r>
      <w:r w:rsidR="00E0204F" w:rsidRPr="00320586">
        <w:rPr>
          <w:rFonts w:ascii="Heiti SC Medium" w:eastAsia="Heiti SC Medium" w:hAnsi="Heiti SC Medium"/>
          <w:color w:val="24292E"/>
          <w:sz w:val="18"/>
          <w:szCs w:val="18"/>
        </w:rPr>
        <w:t>CONNECT</w:t>
      </w:r>
      <w:r w:rsidRPr="00320586">
        <w:rPr>
          <w:rFonts w:ascii="Heiti SC Medium" w:eastAsia="Heiti SC Medium" w:hAnsi="Heiti SC Medium" w:hint="eastAsia"/>
          <w:color w:val="24292E"/>
          <w:sz w:val="18"/>
          <w:szCs w:val="18"/>
        </w:rPr>
        <w:t>消息</w:t>
      </w:r>
    </w:p>
    <w:p w:rsidR="00404067" w:rsidRPr="002F6C97" w:rsidRDefault="00404067" w:rsidP="009D16C3">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CONNECT</w:t>
      </w:r>
      <w:r w:rsidRPr="002F6C97">
        <w:rPr>
          <w:rFonts w:ascii="Helvetica" w:hAnsi="Helvetica"/>
          <w:color w:val="24292E"/>
          <w:sz w:val="21"/>
          <w:szCs w:val="21"/>
        </w:rPr>
        <w:t>消息由客户端发送以建立连接。格式如表</w:t>
      </w:r>
      <w:r w:rsidRPr="002F6C97">
        <w:rPr>
          <w:rFonts w:ascii="Helvetica" w:hAnsi="Helvetica"/>
          <w:color w:val="24292E"/>
          <w:sz w:val="21"/>
          <w:szCs w:val="21"/>
        </w:rPr>
        <w:t>9</w:t>
      </w:r>
      <w:r w:rsidRPr="002F6C97">
        <w:rPr>
          <w:rFonts w:ascii="Helvetica" w:hAnsi="Helvetica"/>
          <w:color w:val="24292E"/>
          <w:sz w:val="21"/>
          <w:szCs w:val="21"/>
        </w:rPr>
        <w:t>所示：</w:t>
      </w:r>
    </w:p>
    <w:p w:rsidR="00404067" w:rsidRPr="009B56F2" w:rsidRDefault="00404067" w:rsidP="00404067">
      <w:pPr>
        <w:numPr>
          <w:ilvl w:val="0"/>
          <w:numId w:val="9"/>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Length</w:t>
      </w:r>
      <w:r w:rsidRPr="009B56F2">
        <w:rPr>
          <w:rFonts w:ascii="Helvetica" w:hAnsi="Helvetica"/>
          <w:color w:val="24292E"/>
          <w:sz w:val="21"/>
          <w:szCs w:val="21"/>
        </w:rPr>
        <w:t>和</w:t>
      </w:r>
      <w:proofErr w:type="spellStart"/>
      <w:r w:rsidRPr="009B56F2">
        <w:rPr>
          <w:rFonts w:ascii="Helvetica" w:hAnsi="Helvetica"/>
          <w:color w:val="24292E"/>
          <w:sz w:val="21"/>
          <w:szCs w:val="21"/>
        </w:rPr>
        <w:t>MsgType</w:t>
      </w:r>
      <w:proofErr w:type="spellEnd"/>
      <w:r w:rsidRPr="009B56F2">
        <w:rPr>
          <w:rFonts w:ascii="Helvetica" w:hAnsi="Helvetica"/>
          <w:color w:val="24292E"/>
          <w:sz w:val="21"/>
          <w:szCs w:val="21"/>
        </w:rPr>
        <w:t>：参见</w:t>
      </w:r>
      <w:r w:rsidRPr="009B56F2">
        <w:rPr>
          <w:rFonts w:ascii="Helvetica" w:hAnsi="Helvetica"/>
          <w:color w:val="24292E"/>
          <w:sz w:val="21"/>
          <w:szCs w:val="21"/>
        </w:rPr>
        <w:t>5.2</w:t>
      </w:r>
      <w:r w:rsidRPr="009B56F2">
        <w:rPr>
          <w:rFonts w:ascii="Helvetica" w:hAnsi="Helvetica"/>
          <w:color w:val="24292E"/>
          <w:sz w:val="21"/>
          <w:szCs w:val="21"/>
        </w:rPr>
        <w:t>节。</w:t>
      </w:r>
    </w:p>
    <w:p w:rsidR="00404067" w:rsidRPr="009B56F2" w:rsidRDefault="00404067" w:rsidP="00404067">
      <w:pPr>
        <w:numPr>
          <w:ilvl w:val="0"/>
          <w:numId w:val="9"/>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Flags</w:t>
      </w:r>
      <w:r w:rsidRPr="009B56F2">
        <w:rPr>
          <w:rFonts w:ascii="Helvetica" w:hAnsi="Helvetica"/>
          <w:color w:val="24292E"/>
          <w:sz w:val="21"/>
          <w:szCs w:val="21"/>
        </w:rPr>
        <w:t>：</w:t>
      </w:r>
    </w:p>
    <w:p w:rsidR="00404067" w:rsidRPr="009B56F2" w:rsidRDefault="00404067" w:rsidP="00404067">
      <w:pPr>
        <w:numPr>
          <w:ilvl w:val="1"/>
          <w:numId w:val="9"/>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DUP</w:t>
      </w:r>
      <w:r w:rsidRPr="009B56F2">
        <w:rPr>
          <w:rFonts w:ascii="Helvetica" w:hAnsi="Helvetica"/>
          <w:color w:val="24292E"/>
          <w:sz w:val="21"/>
          <w:szCs w:val="21"/>
        </w:rPr>
        <w:t>，</w:t>
      </w:r>
      <w:r w:rsidRPr="009B56F2">
        <w:rPr>
          <w:rFonts w:ascii="Helvetica" w:hAnsi="Helvetica"/>
          <w:color w:val="24292E"/>
          <w:sz w:val="21"/>
          <w:szCs w:val="21"/>
        </w:rPr>
        <w:t>QoS</w:t>
      </w:r>
      <w:r w:rsidRPr="009B56F2">
        <w:rPr>
          <w:rFonts w:ascii="Helvetica" w:hAnsi="Helvetica"/>
          <w:color w:val="24292E"/>
          <w:sz w:val="21"/>
          <w:szCs w:val="21"/>
        </w:rPr>
        <w:t>，</w:t>
      </w:r>
      <w:r w:rsidRPr="009B56F2">
        <w:rPr>
          <w:rFonts w:ascii="Helvetica" w:hAnsi="Helvetica"/>
          <w:color w:val="24292E"/>
          <w:sz w:val="21"/>
          <w:szCs w:val="21"/>
        </w:rPr>
        <w:t>Retain</w:t>
      </w:r>
      <w:r w:rsidRPr="009B56F2">
        <w:rPr>
          <w:rFonts w:ascii="Helvetica" w:hAnsi="Helvetica"/>
          <w:color w:val="24292E"/>
          <w:sz w:val="21"/>
          <w:szCs w:val="21"/>
        </w:rPr>
        <w:t>，</w:t>
      </w:r>
      <w:proofErr w:type="spellStart"/>
      <w:r w:rsidRPr="009B56F2">
        <w:rPr>
          <w:rFonts w:ascii="Helvetica" w:hAnsi="Helvetica"/>
          <w:color w:val="24292E"/>
          <w:sz w:val="21"/>
          <w:szCs w:val="21"/>
        </w:rPr>
        <w:t>TopicIdType</w:t>
      </w:r>
      <w:proofErr w:type="spellEnd"/>
      <w:r w:rsidRPr="009B56F2">
        <w:rPr>
          <w:rFonts w:ascii="Helvetica" w:hAnsi="Helvetica"/>
          <w:color w:val="24292E"/>
          <w:sz w:val="21"/>
          <w:szCs w:val="21"/>
        </w:rPr>
        <w:t>：未使用。</w:t>
      </w:r>
    </w:p>
    <w:p w:rsidR="00404067" w:rsidRPr="009B56F2" w:rsidRDefault="00404067" w:rsidP="00404067">
      <w:pPr>
        <w:numPr>
          <w:ilvl w:val="1"/>
          <w:numId w:val="9"/>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Will</w:t>
      </w:r>
      <w:r w:rsidRPr="009B56F2">
        <w:rPr>
          <w:rFonts w:ascii="Helvetica" w:hAnsi="Helvetica"/>
          <w:color w:val="24292E"/>
          <w:sz w:val="21"/>
          <w:szCs w:val="21"/>
        </w:rPr>
        <w:t>：如果设置，则表示客户端正在请求遗嘱主题和遗嘱</w:t>
      </w:r>
      <w:r w:rsidRPr="009B56F2">
        <w:rPr>
          <w:rFonts w:ascii="Helvetica" w:hAnsi="Helvetica"/>
          <w:color w:val="24292E"/>
          <w:sz w:val="21"/>
          <w:szCs w:val="21"/>
        </w:rPr>
        <w:t>l</w:t>
      </w:r>
      <w:r w:rsidRPr="009B56F2">
        <w:rPr>
          <w:rFonts w:ascii="Helvetica" w:hAnsi="Helvetica"/>
          <w:color w:val="24292E"/>
          <w:sz w:val="21"/>
          <w:szCs w:val="21"/>
        </w:rPr>
        <w:t>消息。</w:t>
      </w:r>
    </w:p>
    <w:p w:rsidR="00404067" w:rsidRPr="009B56F2" w:rsidRDefault="00404067" w:rsidP="00404067">
      <w:pPr>
        <w:numPr>
          <w:ilvl w:val="1"/>
          <w:numId w:val="9"/>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CleanSession</w:t>
      </w:r>
      <w:proofErr w:type="spellEnd"/>
      <w:r w:rsidRPr="009B56F2">
        <w:rPr>
          <w:rFonts w:ascii="Helvetica" w:hAnsi="Helvetica"/>
          <w:color w:val="24292E"/>
          <w:sz w:val="21"/>
          <w:szCs w:val="21"/>
        </w:rPr>
        <w:t>：与</w:t>
      </w:r>
      <w:r w:rsidRPr="009B56F2">
        <w:rPr>
          <w:rFonts w:ascii="Helvetica" w:hAnsi="Helvetica"/>
          <w:color w:val="24292E"/>
          <w:sz w:val="21"/>
          <w:szCs w:val="21"/>
        </w:rPr>
        <w:t>MQTT</w:t>
      </w:r>
      <w:r w:rsidRPr="009B56F2">
        <w:rPr>
          <w:rFonts w:ascii="Helvetica" w:hAnsi="Helvetica"/>
          <w:color w:val="24292E"/>
          <w:sz w:val="21"/>
          <w:szCs w:val="21"/>
        </w:rPr>
        <w:t>的含义相同，但是对遗嘱主题和遗嘱消息进行了扩展（请参阅</w:t>
      </w:r>
      <w:r w:rsidRPr="009B56F2">
        <w:rPr>
          <w:rFonts w:ascii="Helvetica" w:hAnsi="Helvetica"/>
          <w:color w:val="24292E"/>
          <w:sz w:val="21"/>
          <w:szCs w:val="21"/>
        </w:rPr>
        <w:t xml:space="preserve"> </w:t>
      </w:r>
      <w:r w:rsidRPr="009B56F2">
        <w:rPr>
          <w:rFonts w:ascii="Helvetica" w:hAnsi="Helvetica"/>
          <w:color w:val="24292E"/>
          <w:sz w:val="21"/>
          <w:szCs w:val="21"/>
        </w:rPr>
        <w:t>第</w:t>
      </w:r>
      <w:r w:rsidRPr="009B56F2">
        <w:rPr>
          <w:rFonts w:ascii="Helvetica" w:hAnsi="Helvetica"/>
          <w:color w:val="24292E"/>
          <w:sz w:val="21"/>
          <w:szCs w:val="21"/>
        </w:rPr>
        <w:t>6.3</w:t>
      </w:r>
      <w:r w:rsidRPr="009B56F2">
        <w:rPr>
          <w:rFonts w:ascii="Helvetica" w:hAnsi="Helvetica"/>
          <w:color w:val="24292E"/>
          <w:sz w:val="21"/>
          <w:szCs w:val="21"/>
        </w:rPr>
        <w:t>节）。</w:t>
      </w:r>
    </w:p>
    <w:p w:rsidR="00404067" w:rsidRPr="009B56F2" w:rsidRDefault="00404067" w:rsidP="00404067">
      <w:pPr>
        <w:numPr>
          <w:ilvl w:val="0"/>
          <w:numId w:val="9"/>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ProtocolId</w:t>
      </w:r>
      <w:proofErr w:type="spellEnd"/>
      <w:r w:rsidRPr="009B56F2">
        <w:rPr>
          <w:rFonts w:ascii="Helvetica" w:hAnsi="Helvetica"/>
          <w:color w:val="24292E"/>
          <w:sz w:val="21"/>
          <w:szCs w:val="21"/>
        </w:rPr>
        <w:t>：对应于</w:t>
      </w:r>
      <w:r w:rsidRPr="009B56F2">
        <w:rPr>
          <w:rFonts w:ascii="Helvetica" w:hAnsi="Helvetica"/>
          <w:color w:val="24292E"/>
          <w:sz w:val="21"/>
          <w:szCs w:val="21"/>
        </w:rPr>
        <w:t>MQTT CONNECT</w:t>
      </w:r>
      <w:r w:rsidRPr="009B56F2">
        <w:rPr>
          <w:rFonts w:ascii="Helvetica" w:hAnsi="Helvetica"/>
          <w:color w:val="24292E"/>
          <w:sz w:val="21"/>
          <w:szCs w:val="21"/>
        </w:rPr>
        <w:t>消息的</w:t>
      </w:r>
      <w:r w:rsidRPr="009B56F2">
        <w:rPr>
          <w:rFonts w:ascii="Helvetica" w:hAnsi="Helvetica"/>
          <w:color w:val="24292E"/>
          <w:sz w:val="21"/>
          <w:szCs w:val="21"/>
        </w:rPr>
        <w:t>“</w:t>
      </w:r>
      <w:r w:rsidRPr="009B56F2">
        <w:rPr>
          <w:rFonts w:ascii="Helvetica" w:hAnsi="Helvetica"/>
          <w:color w:val="24292E"/>
          <w:sz w:val="21"/>
          <w:szCs w:val="21"/>
        </w:rPr>
        <w:t>协议名称</w:t>
      </w:r>
      <w:r w:rsidRPr="009B56F2">
        <w:rPr>
          <w:rFonts w:ascii="Helvetica" w:hAnsi="Helvetica"/>
          <w:color w:val="24292E"/>
          <w:sz w:val="21"/>
          <w:szCs w:val="21"/>
        </w:rPr>
        <w:t>”</w:t>
      </w:r>
      <w:r w:rsidRPr="009B56F2">
        <w:rPr>
          <w:rFonts w:ascii="Helvetica" w:hAnsi="Helvetica"/>
          <w:color w:val="24292E"/>
          <w:sz w:val="21"/>
          <w:szCs w:val="21"/>
        </w:rPr>
        <w:t>和</w:t>
      </w:r>
      <w:r w:rsidRPr="009B56F2">
        <w:rPr>
          <w:rFonts w:ascii="Helvetica" w:hAnsi="Helvetica"/>
          <w:color w:val="24292E"/>
          <w:sz w:val="21"/>
          <w:szCs w:val="21"/>
        </w:rPr>
        <w:t>“</w:t>
      </w:r>
      <w:r w:rsidRPr="009B56F2">
        <w:rPr>
          <w:rFonts w:ascii="Helvetica" w:hAnsi="Helvetica"/>
          <w:color w:val="24292E"/>
          <w:sz w:val="21"/>
          <w:szCs w:val="21"/>
        </w:rPr>
        <w:t>协议版本</w:t>
      </w:r>
      <w:r w:rsidRPr="009B56F2">
        <w:rPr>
          <w:rFonts w:ascii="Helvetica" w:hAnsi="Helvetica"/>
          <w:color w:val="24292E"/>
          <w:sz w:val="21"/>
          <w:szCs w:val="21"/>
        </w:rPr>
        <w:t>”</w:t>
      </w:r>
      <w:r w:rsidRPr="009B56F2">
        <w:rPr>
          <w:rFonts w:ascii="Helvetica" w:hAnsi="Helvetica"/>
          <w:color w:val="24292E"/>
          <w:sz w:val="21"/>
          <w:szCs w:val="21"/>
        </w:rPr>
        <w:t>字段。</w:t>
      </w:r>
    </w:p>
    <w:p w:rsidR="00404067" w:rsidRPr="009B56F2" w:rsidRDefault="00404067" w:rsidP="00404067">
      <w:pPr>
        <w:numPr>
          <w:ilvl w:val="0"/>
          <w:numId w:val="9"/>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Duration</w:t>
      </w:r>
      <w:r w:rsidRPr="009B56F2">
        <w:rPr>
          <w:rFonts w:ascii="Helvetica" w:hAnsi="Helvetica"/>
          <w:color w:val="24292E"/>
          <w:sz w:val="21"/>
          <w:szCs w:val="21"/>
        </w:rPr>
        <w:t>：与</w:t>
      </w:r>
      <w:r w:rsidRPr="009B56F2">
        <w:rPr>
          <w:rFonts w:ascii="Helvetica" w:hAnsi="Helvetica"/>
          <w:color w:val="24292E"/>
          <w:sz w:val="21"/>
          <w:szCs w:val="21"/>
        </w:rPr>
        <w:t>MQTT</w:t>
      </w:r>
      <w:r w:rsidRPr="009B56F2">
        <w:rPr>
          <w:rFonts w:ascii="Helvetica" w:hAnsi="Helvetica"/>
          <w:color w:val="24292E"/>
          <w:sz w:val="21"/>
          <w:szCs w:val="21"/>
        </w:rPr>
        <w:t>相同，</w:t>
      </w:r>
      <w:r w:rsidRPr="009B56F2">
        <w:rPr>
          <w:rFonts w:ascii="Helvetica" w:hAnsi="Helvetica"/>
          <w:color w:val="24292E"/>
          <w:sz w:val="21"/>
          <w:szCs w:val="21"/>
        </w:rPr>
        <w:t>Keep Alive</w:t>
      </w:r>
      <w:r w:rsidRPr="009B56F2">
        <w:rPr>
          <w:rFonts w:ascii="Helvetica" w:hAnsi="Helvetica"/>
          <w:color w:val="24292E"/>
          <w:sz w:val="21"/>
          <w:szCs w:val="21"/>
        </w:rPr>
        <w:t>计时器的值。</w:t>
      </w:r>
    </w:p>
    <w:p w:rsidR="00404067" w:rsidRPr="009B56F2" w:rsidRDefault="00404067" w:rsidP="00404067">
      <w:pPr>
        <w:numPr>
          <w:ilvl w:val="0"/>
          <w:numId w:val="9"/>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lastRenderedPageBreak/>
        <w:t>ClientId</w:t>
      </w:r>
      <w:proofErr w:type="spellEnd"/>
      <w:r w:rsidRPr="009B56F2">
        <w:rPr>
          <w:rFonts w:ascii="Helvetica" w:hAnsi="Helvetica"/>
          <w:color w:val="24292E"/>
          <w:sz w:val="21"/>
          <w:szCs w:val="21"/>
        </w:rPr>
        <w:t>：与</w:t>
      </w:r>
      <w:r w:rsidRPr="009B56F2">
        <w:rPr>
          <w:rFonts w:ascii="Helvetica" w:hAnsi="Helvetica"/>
          <w:color w:val="24292E"/>
          <w:sz w:val="21"/>
          <w:szCs w:val="21"/>
        </w:rPr>
        <w:t>MQTT</w:t>
      </w:r>
      <w:r w:rsidRPr="009B56F2">
        <w:rPr>
          <w:rFonts w:ascii="Helvetica" w:hAnsi="Helvetica"/>
          <w:color w:val="24292E"/>
          <w:sz w:val="21"/>
          <w:szCs w:val="21"/>
        </w:rPr>
        <w:t>相同，客户端</w:t>
      </w:r>
      <w:r w:rsidRPr="009B56F2">
        <w:rPr>
          <w:rFonts w:ascii="Helvetica" w:hAnsi="Helvetica"/>
          <w:color w:val="24292E"/>
          <w:sz w:val="21"/>
          <w:szCs w:val="21"/>
        </w:rPr>
        <w:t>ID</w:t>
      </w:r>
      <w:r w:rsidRPr="009B56F2">
        <w:rPr>
          <w:rFonts w:ascii="Helvetica" w:hAnsi="Helvetica"/>
          <w:color w:val="24292E"/>
          <w:sz w:val="21"/>
          <w:szCs w:val="21"/>
        </w:rPr>
        <w:t>，它是</w:t>
      </w:r>
      <w:r w:rsidRPr="009B56F2">
        <w:rPr>
          <w:rFonts w:ascii="Helvetica" w:hAnsi="Helvetica"/>
          <w:color w:val="24292E"/>
          <w:sz w:val="21"/>
          <w:szCs w:val="21"/>
        </w:rPr>
        <w:t>1-23</w:t>
      </w:r>
      <w:r w:rsidRPr="009B56F2">
        <w:rPr>
          <w:rFonts w:ascii="Helvetica" w:hAnsi="Helvetica"/>
          <w:color w:val="24292E"/>
          <w:sz w:val="21"/>
          <w:szCs w:val="21"/>
        </w:rPr>
        <w:t>个字符长的唯一字符串，为服务器标识一个唯一的客户端。</w:t>
      </w:r>
    </w:p>
    <w:p w:rsidR="00404067" w:rsidRPr="00AE1139" w:rsidRDefault="00404067" w:rsidP="00AE1139">
      <w:pPr>
        <w:shd w:val="clear" w:color="auto" w:fill="FFFFFF"/>
        <w:spacing w:before="360" w:after="240"/>
        <w:outlineLvl w:val="3"/>
        <w:rPr>
          <w:rFonts w:ascii="Helvetica" w:hAnsi="Helvetica"/>
          <w:b/>
          <w:bCs/>
          <w:color w:val="24292E"/>
        </w:rPr>
      </w:pPr>
      <w:r w:rsidRPr="00AE1139">
        <w:rPr>
          <w:rFonts w:ascii="Helvetica" w:hAnsi="Helvetica"/>
          <w:b/>
          <w:bCs/>
          <w:color w:val="24292E"/>
        </w:rPr>
        <w:t>5.4.5 CONNACK</w:t>
      </w:r>
    </w:p>
    <w:tbl>
      <w:tblPr>
        <w:tblStyle w:val="a6"/>
        <w:tblW w:w="0" w:type="auto"/>
        <w:jc w:val="center"/>
        <w:tblLook w:val="04A0" w:firstRow="1" w:lastRow="0" w:firstColumn="1" w:lastColumn="0" w:noHBand="0" w:noVBand="1"/>
      </w:tblPr>
      <w:tblGrid>
        <w:gridCol w:w="1228"/>
        <w:gridCol w:w="1459"/>
        <w:gridCol w:w="1675"/>
      </w:tblGrid>
      <w:tr w:rsidR="00736EF6" w:rsidTr="0082042A">
        <w:trPr>
          <w:jc w:val="center"/>
        </w:trPr>
        <w:tc>
          <w:tcPr>
            <w:tcW w:w="1228" w:type="dxa"/>
          </w:tcPr>
          <w:p w:rsidR="00736EF6" w:rsidRPr="00441B51" w:rsidRDefault="00736EF6" w:rsidP="0082042A">
            <w:pPr>
              <w:jc w:val="center"/>
              <w:rPr>
                <w:rFonts w:ascii="Helvetica" w:hAnsi="Helvetica"/>
                <w:b/>
                <w:color w:val="24292E"/>
                <w:sz w:val="21"/>
                <w:szCs w:val="21"/>
              </w:rPr>
            </w:pPr>
            <w:r w:rsidRPr="00441B51">
              <w:rPr>
                <w:rFonts w:ascii="Helvetica" w:hAnsi="Helvetica"/>
                <w:b/>
                <w:color w:val="24292E"/>
                <w:sz w:val="21"/>
                <w:szCs w:val="21"/>
              </w:rPr>
              <w:t>Length</w:t>
            </w:r>
          </w:p>
        </w:tc>
        <w:tc>
          <w:tcPr>
            <w:tcW w:w="1459" w:type="dxa"/>
          </w:tcPr>
          <w:p w:rsidR="00736EF6" w:rsidRPr="00441B51" w:rsidRDefault="00736EF6" w:rsidP="0082042A">
            <w:pPr>
              <w:jc w:val="center"/>
              <w:rPr>
                <w:rFonts w:ascii="Helvetica" w:hAnsi="Helvetica"/>
                <w:b/>
                <w:color w:val="24292E"/>
                <w:sz w:val="21"/>
                <w:szCs w:val="21"/>
              </w:rPr>
            </w:pPr>
            <w:proofErr w:type="spellStart"/>
            <w:r w:rsidRPr="00441B51">
              <w:rPr>
                <w:rFonts w:ascii="Helvetica" w:hAnsi="Helvetica"/>
                <w:b/>
                <w:color w:val="24292E"/>
                <w:sz w:val="21"/>
                <w:szCs w:val="21"/>
              </w:rPr>
              <w:t>MsgType</w:t>
            </w:r>
            <w:proofErr w:type="spellEnd"/>
          </w:p>
        </w:tc>
        <w:tc>
          <w:tcPr>
            <w:tcW w:w="1675" w:type="dxa"/>
          </w:tcPr>
          <w:p w:rsidR="00736EF6" w:rsidRPr="00441B51" w:rsidRDefault="00736EF6" w:rsidP="0082042A">
            <w:pPr>
              <w:jc w:val="center"/>
              <w:rPr>
                <w:rFonts w:ascii="Helvetica" w:hAnsi="Helvetica"/>
                <w:b/>
                <w:color w:val="24292E"/>
                <w:sz w:val="21"/>
                <w:szCs w:val="21"/>
              </w:rPr>
            </w:pPr>
            <w:proofErr w:type="spellStart"/>
            <w:r w:rsidRPr="00441B51">
              <w:rPr>
                <w:rFonts w:ascii="Helvetica" w:hAnsi="Helvetica"/>
                <w:b/>
                <w:bCs/>
                <w:color w:val="24292E"/>
                <w:sz w:val="21"/>
                <w:szCs w:val="21"/>
              </w:rPr>
              <w:t>ReturnCode</w:t>
            </w:r>
            <w:proofErr w:type="spellEnd"/>
          </w:p>
        </w:tc>
      </w:tr>
      <w:tr w:rsidR="00736EF6" w:rsidTr="0082042A">
        <w:trPr>
          <w:jc w:val="center"/>
        </w:trPr>
        <w:tc>
          <w:tcPr>
            <w:tcW w:w="1228" w:type="dxa"/>
          </w:tcPr>
          <w:p w:rsidR="00736EF6" w:rsidRPr="00441B51" w:rsidRDefault="00736EF6" w:rsidP="0082042A">
            <w:pPr>
              <w:jc w:val="center"/>
              <w:rPr>
                <w:rFonts w:ascii="Helvetica" w:hAnsi="Helvetica"/>
                <w:color w:val="24292E"/>
                <w:sz w:val="21"/>
                <w:szCs w:val="21"/>
              </w:rPr>
            </w:pPr>
            <w:r w:rsidRPr="00441B51">
              <w:rPr>
                <w:rFonts w:ascii="Helvetica" w:hAnsi="Helvetica"/>
                <w:color w:val="24292E"/>
                <w:sz w:val="21"/>
                <w:szCs w:val="21"/>
              </w:rPr>
              <w:t>(byte 0)</w:t>
            </w:r>
          </w:p>
        </w:tc>
        <w:tc>
          <w:tcPr>
            <w:tcW w:w="1459" w:type="dxa"/>
          </w:tcPr>
          <w:p w:rsidR="00736EF6" w:rsidRPr="00441B51" w:rsidRDefault="00736EF6" w:rsidP="0082042A">
            <w:pPr>
              <w:jc w:val="center"/>
              <w:rPr>
                <w:rFonts w:ascii="Helvetica" w:hAnsi="Helvetica"/>
                <w:color w:val="24292E"/>
                <w:sz w:val="21"/>
                <w:szCs w:val="21"/>
              </w:rPr>
            </w:pPr>
            <w:r w:rsidRPr="00441B51">
              <w:rPr>
                <w:rFonts w:ascii="Helvetica" w:hAnsi="Helvetica"/>
                <w:color w:val="24292E"/>
                <w:sz w:val="21"/>
                <w:szCs w:val="21"/>
              </w:rPr>
              <w:t>(1)</w:t>
            </w:r>
          </w:p>
        </w:tc>
        <w:tc>
          <w:tcPr>
            <w:tcW w:w="1675" w:type="dxa"/>
          </w:tcPr>
          <w:p w:rsidR="00736EF6" w:rsidRPr="00441B51" w:rsidRDefault="00736EF6" w:rsidP="0082042A">
            <w:pPr>
              <w:jc w:val="center"/>
              <w:rPr>
                <w:rFonts w:ascii="Helvetica" w:hAnsi="Helvetica"/>
                <w:color w:val="24292E"/>
                <w:sz w:val="21"/>
                <w:szCs w:val="21"/>
              </w:rPr>
            </w:pPr>
            <w:r w:rsidRPr="00441B51">
              <w:rPr>
                <w:rFonts w:ascii="Helvetica" w:hAnsi="Helvetica"/>
                <w:color w:val="24292E"/>
                <w:sz w:val="21"/>
                <w:szCs w:val="21"/>
              </w:rPr>
              <w:t>(2)</w:t>
            </w:r>
          </w:p>
        </w:tc>
      </w:tr>
    </w:tbl>
    <w:p w:rsidR="005731CD" w:rsidRPr="00320586"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736EF6" w:rsidRPr="00320586">
        <w:rPr>
          <w:rFonts w:ascii="Heiti SC Medium" w:eastAsia="Heiti SC Medium" w:hAnsi="Heiti SC Medium"/>
          <w:color w:val="24292E"/>
          <w:sz w:val="18"/>
          <w:szCs w:val="18"/>
        </w:rPr>
        <w:t>10</w:t>
      </w:r>
      <w:r w:rsidRPr="00320586">
        <w:rPr>
          <w:rFonts w:ascii="Heiti SC Medium" w:eastAsia="Heiti SC Medium" w:hAnsi="Heiti SC Medium" w:hint="eastAsia"/>
          <w:color w:val="24292E"/>
          <w:sz w:val="18"/>
          <w:szCs w:val="18"/>
        </w:rPr>
        <w:t>：</w:t>
      </w:r>
      <w:r w:rsidR="00736EF6" w:rsidRPr="00320586">
        <w:rPr>
          <w:rFonts w:ascii="Heiti SC Medium" w:eastAsia="Heiti SC Medium" w:hAnsi="Heiti SC Medium"/>
          <w:color w:val="24292E"/>
          <w:sz w:val="18"/>
          <w:szCs w:val="18"/>
        </w:rPr>
        <w:t>CONNACK</w:t>
      </w:r>
      <w:r w:rsidRPr="00320586">
        <w:rPr>
          <w:rFonts w:ascii="Heiti SC Medium" w:eastAsia="Heiti SC Medium" w:hAnsi="Heiti SC Medium" w:hint="eastAsia"/>
          <w:color w:val="24292E"/>
          <w:sz w:val="18"/>
          <w:szCs w:val="18"/>
        </w:rPr>
        <w:t>消息</w:t>
      </w:r>
    </w:p>
    <w:p w:rsidR="00404067" w:rsidRPr="002F6C97" w:rsidRDefault="00404067" w:rsidP="009D16C3">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CONNACK</w:t>
      </w:r>
      <w:r w:rsidRPr="002F6C97">
        <w:rPr>
          <w:rFonts w:ascii="Helvetica" w:hAnsi="Helvetica"/>
          <w:color w:val="24292E"/>
          <w:sz w:val="21"/>
          <w:szCs w:val="21"/>
        </w:rPr>
        <w:t>消息由服务端发送，响应来自客户端的连接请求。格式如表</w:t>
      </w:r>
      <w:r w:rsidRPr="002F6C97">
        <w:rPr>
          <w:rFonts w:ascii="Helvetica" w:hAnsi="Helvetica"/>
          <w:color w:val="24292E"/>
          <w:sz w:val="21"/>
          <w:szCs w:val="21"/>
        </w:rPr>
        <w:t>10</w:t>
      </w:r>
      <w:r w:rsidRPr="002F6C97">
        <w:rPr>
          <w:rFonts w:ascii="Helvetica" w:hAnsi="Helvetica"/>
          <w:color w:val="24292E"/>
          <w:sz w:val="21"/>
          <w:szCs w:val="21"/>
        </w:rPr>
        <w:t>所示：</w:t>
      </w:r>
    </w:p>
    <w:p w:rsidR="00404067" w:rsidRPr="009B56F2" w:rsidRDefault="00404067" w:rsidP="00404067">
      <w:pPr>
        <w:numPr>
          <w:ilvl w:val="0"/>
          <w:numId w:val="10"/>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Length</w:t>
      </w:r>
      <w:r w:rsidRPr="009B56F2">
        <w:rPr>
          <w:rFonts w:ascii="Helvetica" w:hAnsi="Helvetica"/>
          <w:color w:val="24292E"/>
          <w:sz w:val="21"/>
          <w:szCs w:val="21"/>
        </w:rPr>
        <w:t>和</w:t>
      </w:r>
      <w:proofErr w:type="spellStart"/>
      <w:r w:rsidRPr="009B56F2">
        <w:rPr>
          <w:rFonts w:ascii="Helvetica" w:hAnsi="Helvetica"/>
          <w:color w:val="24292E"/>
          <w:sz w:val="21"/>
          <w:szCs w:val="21"/>
        </w:rPr>
        <w:t>MsgType</w:t>
      </w:r>
      <w:proofErr w:type="spellEnd"/>
      <w:r w:rsidRPr="009B56F2">
        <w:rPr>
          <w:rFonts w:ascii="Helvetica" w:hAnsi="Helvetica"/>
          <w:color w:val="24292E"/>
          <w:sz w:val="21"/>
          <w:szCs w:val="21"/>
        </w:rPr>
        <w:t>：参见</w:t>
      </w:r>
      <w:r w:rsidRPr="009B56F2">
        <w:rPr>
          <w:rFonts w:ascii="Helvetica" w:hAnsi="Helvetica"/>
          <w:color w:val="24292E"/>
          <w:sz w:val="21"/>
          <w:szCs w:val="21"/>
        </w:rPr>
        <w:t>5.2</w:t>
      </w:r>
      <w:r w:rsidRPr="009B56F2">
        <w:rPr>
          <w:rFonts w:ascii="Helvetica" w:hAnsi="Helvetica"/>
          <w:color w:val="24292E"/>
          <w:sz w:val="21"/>
          <w:szCs w:val="21"/>
        </w:rPr>
        <w:t>节。</w:t>
      </w:r>
    </w:p>
    <w:p w:rsidR="00404067" w:rsidRPr="009B56F2" w:rsidRDefault="00404067" w:rsidP="00404067">
      <w:pPr>
        <w:numPr>
          <w:ilvl w:val="0"/>
          <w:numId w:val="10"/>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ReturnCode</w:t>
      </w:r>
      <w:proofErr w:type="spellEnd"/>
      <w:r w:rsidRPr="009B56F2">
        <w:rPr>
          <w:rFonts w:ascii="Helvetica" w:hAnsi="Helvetica"/>
          <w:color w:val="24292E"/>
          <w:sz w:val="21"/>
          <w:szCs w:val="21"/>
        </w:rPr>
        <w:t>：根据表</w:t>
      </w:r>
      <w:r w:rsidRPr="009B56F2">
        <w:rPr>
          <w:rFonts w:ascii="Helvetica" w:hAnsi="Helvetica"/>
          <w:color w:val="24292E"/>
          <w:sz w:val="21"/>
          <w:szCs w:val="21"/>
        </w:rPr>
        <w:t>5</w:t>
      </w:r>
      <w:r w:rsidRPr="009B56F2">
        <w:rPr>
          <w:rFonts w:ascii="Helvetica" w:hAnsi="Helvetica"/>
          <w:color w:val="24292E"/>
          <w:sz w:val="21"/>
          <w:szCs w:val="21"/>
        </w:rPr>
        <w:t>编码。</w:t>
      </w:r>
    </w:p>
    <w:p w:rsidR="00404067" w:rsidRPr="00AE1139" w:rsidRDefault="00404067" w:rsidP="00AE1139">
      <w:pPr>
        <w:shd w:val="clear" w:color="auto" w:fill="FFFFFF"/>
        <w:spacing w:before="360" w:after="240"/>
        <w:outlineLvl w:val="3"/>
        <w:rPr>
          <w:rFonts w:ascii="Helvetica" w:hAnsi="Helvetica"/>
          <w:b/>
          <w:bCs/>
          <w:color w:val="24292E"/>
        </w:rPr>
      </w:pPr>
      <w:r w:rsidRPr="00AE1139">
        <w:rPr>
          <w:rFonts w:ascii="Helvetica" w:hAnsi="Helvetica"/>
          <w:b/>
          <w:bCs/>
          <w:color w:val="24292E"/>
        </w:rPr>
        <w:t>5.4.6 WILLTOPICREQ</w:t>
      </w:r>
    </w:p>
    <w:tbl>
      <w:tblPr>
        <w:tblStyle w:val="a6"/>
        <w:tblW w:w="0" w:type="auto"/>
        <w:jc w:val="center"/>
        <w:tblLook w:val="04A0" w:firstRow="1" w:lastRow="0" w:firstColumn="1" w:lastColumn="0" w:noHBand="0" w:noVBand="1"/>
      </w:tblPr>
      <w:tblGrid>
        <w:gridCol w:w="1228"/>
        <w:gridCol w:w="1459"/>
      </w:tblGrid>
      <w:tr w:rsidR="00736EF6" w:rsidTr="0082042A">
        <w:trPr>
          <w:jc w:val="center"/>
        </w:trPr>
        <w:tc>
          <w:tcPr>
            <w:tcW w:w="1228" w:type="dxa"/>
          </w:tcPr>
          <w:p w:rsidR="00736EF6" w:rsidRPr="00441B51" w:rsidRDefault="00736EF6" w:rsidP="0082042A">
            <w:pPr>
              <w:jc w:val="center"/>
              <w:rPr>
                <w:rFonts w:ascii="Helvetica" w:hAnsi="Helvetica"/>
                <w:b/>
                <w:color w:val="24292E"/>
                <w:sz w:val="21"/>
                <w:szCs w:val="21"/>
              </w:rPr>
            </w:pPr>
            <w:r w:rsidRPr="00441B51">
              <w:rPr>
                <w:rFonts w:ascii="Helvetica" w:hAnsi="Helvetica"/>
                <w:b/>
                <w:color w:val="24292E"/>
                <w:sz w:val="21"/>
                <w:szCs w:val="21"/>
              </w:rPr>
              <w:t>Length</w:t>
            </w:r>
          </w:p>
        </w:tc>
        <w:tc>
          <w:tcPr>
            <w:tcW w:w="1459" w:type="dxa"/>
          </w:tcPr>
          <w:p w:rsidR="00736EF6" w:rsidRPr="00441B51" w:rsidRDefault="00736EF6" w:rsidP="0082042A">
            <w:pPr>
              <w:jc w:val="center"/>
              <w:rPr>
                <w:rFonts w:ascii="Helvetica" w:hAnsi="Helvetica"/>
                <w:b/>
                <w:color w:val="24292E"/>
                <w:sz w:val="21"/>
                <w:szCs w:val="21"/>
              </w:rPr>
            </w:pPr>
            <w:proofErr w:type="spellStart"/>
            <w:r w:rsidRPr="00441B51">
              <w:rPr>
                <w:rFonts w:ascii="Helvetica" w:hAnsi="Helvetica"/>
                <w:b/>
                <w:color w:val="24292E"/>
                <w:sz w:val="21"/>
                <w:szCs w:val="21"/>
              </w:rPr>
              <w:t>MsgType</w:t>
            </w:r>
            <w:proofErr w:type="spellEnd"/>
          </w:p>
        </w:tc>
      </w:tr>
      <w:tr w:rsidR="00736EF6" w:rsidTr="0082042A">
        <w:trPr>
          <w:jc w:val="center"/>
        </w:trPr>
        <w:tc>
          <w:tcPr>
            <w:tcW w:w="1228" w:type="dxa"/>
          </w:tcPr>
          <w:p w:rsidR="00736EF6" w:rsidRPr="00441B51" w:rsidRDefault="00736EF6" w:rsidP="0082042A">
            <w:pPr>
              <w:jc w:val="center"/>
              <w:rPr>
                <w:rFonts w:ascii="Helvetica" w:hAnsi="Helvetica"/>
                <w:color w:val="24292E"/>
                <w:sz w:val="21"/>
                <w:szCs w:val="21"/>
              </w:rPr>
            </w:pPr>
            <w:r w:rsidRPr="00441B51">
              <w:rPr>
                <w:rFonts w:ascii="Helvetica" w:hAnsi="Helvetica"/>
                <w:color w:val="24292E"/>
                <w:sz w:val="21"/>
                <w:szCs w:val="21"/>
              </w:rPr>
              <w:t>(byte 0)</w:t>
            </w:r>
          </w:p>
        </w:tc>
        <w:tc>
          <w:tcPr>
            <w:tcW w:w="1459" w:type="dxa"/>
          </w:tcPr>
          <w:p w:rsidR="00736EF6" w:rsidRPr="00441B51" w:rsidRDefault="00736EF6" w:rsidP="0082042A">
            <w:pPr>
              <w:jc w:val="center"/>
              <w:rPr>
                <w:rFonts w:ascii="Helvetica" w:hAnsi="Helvetica"/>
                <w:color w:val="24292E"/>
                <w:sz w:val="21"/>
                <w:szCs w:val="21"/>
              </w:rPr>
            </w:pPr>
            <w:r w:rsidRPr="00441B51">
              <w:rPr>
                <w:rFonts w:ascii="Helvetica" w:hAnsi="Helvetica"/>
                <w:color w:val="24292E"/>
                <w:sz w:val="21"/>
                <w:szCs w:val="21"/>
              </w:rPr>
              <w:t>(1)</w:t>
            </w:r>
          </w:p>
        </w:tc>
      </w:tr>
    </w:tbl>
    <w:p w:rsidR="005731CD" w:rsidRPr="00320586"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736EF6" w:rsidRPr="00320586">
        <w:rPr>
          <w:rFonts w:ascii="Heiti SC Medium" w:eastAsia="Heiti SC Medium" w:hAnsi="Heiti SC Medium"/>
          <w:color w:val="24292E"/>
          <w:sz w:val="18"/>
          <w:szCs w:val="18"/>
        </w:rPr>
        <w:t>11</w:t>
      </w:r>
      <w:r w:rsidRPr="00320586">
        <w:rPr>
          <w:rFonts w:ascii="Heiti SC Medium" w:eastAsia="Heiti SC Medium" w:hAnsi="Heiti SC Medium" w:hint="eastAsia"/>
          <w:color w:val="24292E"/>
          <w:sz w:val="18"/>
          <w:szCs w:val="18"/>
        </w:rPr>
        <w:t>：</w:t>
      </w:r>
      <w:r w:rsidR="00736EF6" w:rsidRPr="00320586">
        <w:rPr>
          <w:rFonts w:ascii="Heiti SC Medium" w:eastAsia="Heiti SC Medium" w:hAnsi="Heiti SC Medium"/>
          <w:color w:val="24292E"/>
          <w:sz w:val="18"/>
          <w:szCs w:val="18"/>
        </w:rPr>
        <w:t>WILLTOPICREQ</w:t>
      </w:r>
      <w:r w:rsidR="00736EF6" w:rsidRPr="00320586">
        <w:rPr>
          <w:rFonts w:ascii="Heiti SC Medium" w:eastAsia="Heiti SC Medium" w:hAnsi="Heiti SC Medium" w:hint="eastAsia"/>
          <w:color w:val="24292E"/>
          <w:sz w:val="18"/>
          <w:szCs w:val="18"/>
        </w:rPr>
        <w:t>和</w:t>
      </w:r>
      <w:r w:rsidR="00736EF6" w:rsidRPr="00320586">
        <w:rPr>
          <w:rFonts w:ascii="Heiti SC Medium" w:eastAsia="Heiti SC Medium" w:hAnsi="Heiti SC Medium"/>
          <w:color w:val="24292E"/>
          <w:sz w:val="18"/>
          <w:szCs w:val="18"/>
        </w:rPr>
        <w:t>WILLMSGREQ</w:t>
      </w:r>
      <w:r w:rsidRPr="00320586">
        <w:rPr>
          <w:rFonts w:ascii="Heiti SC Medium" w:eastAsia="Heiti SC Medium" w:hAnsi="Heiti SC Medium" w:hint="eastAsia"/>
          <w:color w:val="24292E"/>
          <w:sz w:val="18"/>
          <w:szCs w:val="18"/>
        </w:rPr>
        <w:t>消息</w:t>
      </w:r>
    </w:p>
    <w:p w:rsidR="00404067" w:rsidRPr="002F6C97" w:rsidRDefault="00404067"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WILLTOPICREQ</w:t>
      </w:r>
      <w:r w:rsidRPr="002F6C97">
        <w:rPr>
          <w:rFonts w:ascii="Helvetica" w:hAnsi="Helvetica"/>
          <w:color w:val="24292E"/>
          <w:sz w:val="21"/>
          <w:szCs w:val="21"/>
        </w:rPr>
        <w:t>消息由网关发送，请求客户端发送</w:t>
      </w:r>
      <w:r w:rsidR="00736EF6" w:rsidRPr="002F6C97">
        <w:rPr>
          <w:rFonts w:ascii="Helvetica" w:hAnsi="Helvetica" w:hint="eastAsia"/>
          <w:color w:val="24292E"/>
          <w:sz w:val="21"/>
          <w:szCs w:val="21"/>
        </w:rPr>
        <w:t>遗嘱</w:t>
      </w:r>
      <w:r w:rsidRPr="002F6C97">
        <w:rPr>
          <w:rFonts w:ascii="Helvetica" w:hAnsi="Helvetica"/>
          <w:color w:val="24292E"/>
          <w:sz w:val="21"/>
          <w:szCs w:val="21"/>
        </w:rPr>
        <w:t>主题名称。</w:t>
      </w:r>
      <w:r w:rsidRPr="002F6C97">
        <w:rPr>
          <w:rFonts w:ascii="Helvetica" w:hAnsi="Helvetica"/>
          <w:color w:val="24292E"/>
          <w:sz w:val="21"/>
          <w:szCs w:val="21"/>
        </w:rPr>
        <w:t xml:space="preserve"> </w:t>
      </w:r>
      <w:r w:rsidRPr="002F6C97">
        <w:rPr>
          <w:rFonts w:ascii="Helvetica" w:hAnsi="Helvetica"/>
          <w:color w:val="24292E"/>
          <w:sz w:val="21"/>
          <w:szCs w:val="21"/>
        </w:rPr>
        <w:t>它只有一个标题而没有变量部分，格式如表</w:t>
      </w:r>
      <w:r w:rsidRPr="002F6C97">
        <w:rPr>
          <w:rFonts w:ascii="Helvetica" w:hAnsi="Helvetica"/>
          <w:color w:val="24292E"/>
          <w:sz w:val="21"/>
          <w:szCs w:val="21"/>
        </w:rPr>
        <w:t>11</w:t>
      </w:r>
      <w:r w:rsidRPr="002F6C97">
        <w:rPr>
          <w:rFonts w:ascii="Helvetica" w:hAnsi="Helvetica"/>
          <w:color w:val="24292E"/>
          <w:sz w:val="21"/>
          <w:szCs w:val="21"/>
        </w:rPr>
        <w:t>所示。</w:t>
      </w:r>
    </w:p>
    <w:p w:rsidR="00404067" w:rsidRPr="00AE1139" w:rsidRDefault="00404067" w:rsidP="00AE1139">
      <w:pPr>
        <w:shd w:val="clear" w:color="auto" w:fill="FFFFFF"/>
        <w:spacing w:before="360" w:after="240"/>
        <w:outlineLvl w:val="3"/>
        <w:rPr>
          <w:rFonts w:ascii="Helvetica" w:hAnsi="Helvetica"/>
          <w:b/>
          <w:bCs/>
          <w:color w:val="24292E"/>
        </w:rPr>
      </w:pPr>
      <w:r w:rsidRPr="00AE1139">
        <w:rPr>
          <w:rFonts w:ascii="Helvetica" w:hAnsi="Helvetica"/>
          <w:b/>
          <w:bCs/>
          <w:color w:val="24292E"/>
        </w:rPr>
        <w:t>5.4.7 WILLTOPIC</w:t>
      </w:r>
    </w:p>
    <w:tbl>
      <w:tblPr>
        <w:tblStyle w:val="a6"/>
        <w:tblW w:w="0" w:type="auto"/>
        <w:jc w:val="center"/>
        <w:tblLook w:val="04A0" w:firstRow="1" w:lastRow="0" w:firstColumn="1" w:lastColumn="0" w:noHBand="0" w:noVBand="1"/>
      </w:tblPr>
      <w:tblGrid>
        <w:gridCol w:w="1228"/>
        <w:gridCol w:w="1459"/>
        <w:gridCol w:w="1675"/>
        <w:gridCol w:w="1523"/>
      </w:tblGrid>
      <w:tr w:rsidR="005731CD" w:rsidTr="0082042A">
        <w:trPr>
          <w:jc w:val="center"/>
        </w:trPr>
        <w:tc>
          <w:tcPr>
            <w:tcW w:w="1228" w:type="dxa"/>
          </w:tcPr>
          <w:p w:rsidR="005731CD" w:rsidRPr="00441B51" w:rsidRDefault="005731CD" w:rsidP="0082042A">
            <w:pPr>
              <w:jc w:val="center"/>
              <w:rPr>
                <w:rFonts w:ascii="Helvetica" w:hAnsi="Helvetica"/>
                <w:b/>
                <w:color w:val="24292E"/>
                <w:sz w:val="21"/>
                <w:szCs w:val="21"/>
              </w:rPr>
            </w:pPr>
            <w:r w:rsidRPr="00441B51">
              <w:rPr>
                <w:rFonts w:ascii="Helvetica" w:hAnsi="Helvetica"/>
                <w:b/>
                <w:color w:val="24292E"/>
                <w:sz w:val="21"/>
                <w:szCs w:val="21"/>
              </w:rPr>
              <w:t>Length</w:t>
            </w:r>
          </w:p>
        </w:tc>
        <w:tc>
          <w:tcPr>
            <w:tcW w:w="1459" w:type="dxa"/>
          </w:tcPr>
          <w:p w:rsidR="005731CD" w:rsidRPr="00441B51" w:rsidRDefault="005731CD" w:rsidP="0082042A">
            <w:pPr>
              <w:jc w:val="center"/>
              <w:rPr>
                <w:rFonts w:ascii="Helvetica" w:hAnsi="Helvetica"/>
                <w:b/>
                <w:color w:val="24292E"/>
                <w:sz w:val="21"/>
                <w:szCs w:val="21"/>
              </w:rPr>
            </w:pPr>
            <w:proofErr w:type="spellStart"/>
            <w:r w:rsidRPr="00441B51">
              <w:rPr>
                <w:rFonts w:ascii="Helvetica" w:hAnsi="Helvetica"/>
                <w:b/>
                <w:color w:val="24292E"/>
                <w:sz w:val="21"/>
                <w:szCs w:val="21"/>
              </w:rPr>
              <w:t>MsgType</w:t>
            </w:r>
            <w:proofErr w:type="spellEnd"/>
          </w:p>
        </w:tc>
        <w:tc>
          <w:tcPr>
            <w:tcW w:w="1675" w:type="dxa"/>
          </w:tcPr>
          <w:p w:rsidR="005731CD" w:rsidRPr="00441B51" w:rsidRDefault="009572BA" w:rsidP="0082042A">
            <w:pPr>
              <w:jc w:val="center"/>
              <w:rPr>
                <w:rFonts w:ascii="Helvetica" w:hAnsi="Helvetica"/>
                <w:b/>
                <w:color w:val="24292E"/>
                <w:sz w:val="21"/>
                <w:szCs w:val="21"/>
              </w:rPr>
            </w:pPr>
            <w:r w:rsidRPr="00441B51">
              <w:rPr>
                <w:rFonts w:ascii="Helvetica" w:hAnsi="Helvetica"/>
                <w:b/>
                <w:bCs/>
                <w:color w:val="24292E"/>
                <w:sz w:val="21"/>
                <w:szCs w:val="21"/>
              </w:rPr>
              <w:t>Flags</w:t>
            </w:r>
          </w:p>
        </w:tc>
        <w:tc>
          <w:tcPr>
            <w:tcW w:w="1523" w:type="dxa"/>
          </w:tcPr>
          <w:p w:rsidR="005731CD" w:rsidRPr="00441B51" w:rsidRDefault="009572BA" w:rsidP="0082042A">
            <w:pPr>
              <w:jc w:val="center"/>
              <w:rPr>
                <w:rFonts w:ascii="Helvetica" w:hAnsi="Helvetica"/>
                <w:b/>
                <w:bCs/>
                <w:color w:val="24292E"/>
                <w:sz w:val="21"/>
                <w:szCs w:val="21"/>
              </w:rPr>
            </w:pPr>
            <w:proofErr w:type="spellStart"/>
            <w:r w:rsidRPr="00441B51">
              <w:rPr>
                <w:rFonts w:ascii="Helvetica" w:hAnsi="Helvetica"/>
                <w:b/>
                <w:bCs/>
                <w:color w:val="24292E"/>
                <w:sz w:val="21"/>
                <w:szCs w:val="21"/>
              </w:rPr>
              <w:t>WillTopic</w:t>
            </w:r>
            <w:proofErr w:type="spellEnd"/>
          </w:p>
        </w:tc>
      </w:tr>
      <w:tr w:rsidR="005731CD" w:rsidTr="0082042A">
        <w:trPr>
          <w:jc w:val="center"/>
        </w:trPr>
        <w:tc>
          <w:tcPr>
            <w:tcW w:w="1228" w:type="dxa"/>
          </w:tcPr>
          <w:p w:rsidR="005731CD" w:rsidRPr="00441B51" w:rsidRDefault="005731CD" w:rsidP="0082042A">
            <w:pPr>
              <w:jc w:val="center"/>
              <w:rPr>
                <w:rFonts w:ascii="Helvetica" w:hAnsi="Helvetica"/>
                <w:color w:val="24292E"/>
                <w:sz w:val="21"/>
                <w:szCs w:val="21"/>
              </w:rPr>
            </w:pPr>
            <w:r w:rsidRPr="00441B51">
              <w:rPr>
                <w:rFonts w:ascii="Helvetica" w:hAnsi="Helvetica"/>
                <w:color w:val="24292E"/>
                <w:sz w:val="21"/>
                <w:szCs w:val="21"/>
              </w:rPr>
              <w:t>(byte 0)</w:t>
            </w:r>
          </w:p>
        </w:tc>
        <w:tc>
          <w:tcPr>
            <w:tcW w:w="1459" w:type="dxa"/>
          </w:tcPr>
          <w:p w:rsidR="005731CD" w:rsidRPr="00441B51" w:rsidRDefault="005731CD" w:rsidP="0082042A">
            <w:pPr>
              <w:jc w:val="center"/>
              <w:rPr>
                <w:rFonts w:ascii="Helvetica" w:hAnsi="Helvetica"/>
                <w:color w:val="24292E"/>
                <w:sz w:val="21"/>
                <w:szCs w:val="21"/>
              </w:rPr>
            </w:pPr>
            <w:r w:rsidRPr="00441B51">
              <w:rPr>
                <w:rFonts w:ascii="Helvetica" w:hAnsi="Helvetica"/>
                <w:color w:val="24292E"/>
                <w:sz w:val="21"/>
                <w:szCs w:val="21"/>
              </w:rPr>
              <w:t>(1)</w:t>
            </w:r>
          </w:p>
        </w:tc>
        <w:tc>
          <w:tcPr>
            <w:tcW w:w="1675" w:type="dxa"/>
          </w:tcPr>
          <w:p w:rsidR="005731CD" w:rsidRPr="00441B51" w:rsidRDefault="005731CD" w:rsidP="0082042A">
            <w:pPr>
              <w:jc w:val="center"/>
              <w:rPr>
                <w:rFonts w:ascii="Helvetica" w:hAnsi="Helvetica"/>
                <w:color w:val="24292E"/>
                <w:sz w:val="21"/>
                <w:szCs w:val="21"/>
              </w:rPr>
            </w:pPr>
            <w:r w:rsidRPr="00441B51">
              <w:rPr>
                <w:rFonts w:ascii="Helvetica" w:hAnsi="Helvetica"/>
                <w:color w:val="24292E"/>
                <w:sz w:val="21"/>
                <w:szCs w:val="21"/>
              </w:rPr>
              <w:t>(2)</w:t>
            </w:r>
          </w:p>
        </w:tc>
        <w:tc>
          <w:tcPr>
            <w:tcW w:w="1523" w:type="dxa"/>
          </w:tcPr>
          <w:p w:rsidR="005731CD" w:rsidRPr="00441B51" w:rsidRDefault="005731CD" w:rsidP="0082042A">
            <w:pPr>
              <w:jc w:val="center"/>
              <w:rPr>
                <w:rFonts w:ascii="Helvetica" w:hAnsi="Helvetica"/>
                <w:color w:val="24292E"/>
                <w:sz w:val="21"/>
                <w:szCs w:val="21"/>
              </w:rPr>
            </w:pPr>
            <w:r w:rsidRPr="00441B51">
              <w:rPr>
                <w:rFonts w:ascii="Helvetica" w:hAnsi="Helvetica"/>
                <w:color w:val="24292E"/>
                <w:sz w:val="21"/>
                <w:szCs w:val="21"/>
              </w:rPr>
              <w:t>(3</w:t>
            </w:r>
            <w:r w:rsidR="009572BA" w:rsidRPr="00441B51">
              <w:rPr>
                <w:rFonts w:ascii="Helvetica" w:hAnsi="Helvetica" w:hint="eastAsia"/>
                <w:color w:val="24292E"/>
                <w:sz w:val="21"/>
                <w:szCs w:val="21"/>
              </w:rPr>
              <w:t>:</w:t>
            </w:r>
            <w:r w:rsidR="009572BA" w:rsidRPr="00441B51">
              <w:rPr>
                <w:rFonts w:ascii="Helvetica" w:hAnsi="Helvetica"/>
                <w:color w:val="24292E"/>
                <w:sz w:val="21"/>
                <w:szCs w:val="21"/>
              </w:rPr>
              <w:t>n</w:t>
            </w:r>
            <w:r w:rsidRPr="00441B51">
              <w:rPr>
                <w:rFonts w:ascii="Helvetica" w:hAnsi="Helvetica"/>
                <w:color w:val="24292E"/>
                <w:sz w:val="21"/>
                <w:szCs w:val="21"/>
              </w:rPr>
              <w:t>)</w:t>
            </w:r>
          </w:p>
        </w:tc>
      </w:tr>
    </w:tbl>
    <w:p w:rsidR="005731CD" w:rsidRPr="00320586"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244F6D" w:rsidRPr="00320586">
        <w:rPr>
          <w:rFonts w:ascii="Heiti SC Medium" w:eastAsia="Heiti SC Medium" w:hAnsi="Heiti SC Medium"/>
          <w:color w:val="24292E"/>
          <w:sz w:val="18"/>
          <w:szCs w:val="18"/>
        </w:rPr>
        <w:t>12</w:t>
      </w:r>
      <w:r w:rsidRPr="00320586">
        <w:rPr>
          <w:rFonts w:ascii="Heiti SC Medium" w:eastAsia="Heiti SC Medium" w:hAnsi="Heiti SC Medium" w:hint="eastAsia"/>
          <w:color w:val="24292E"/>
          <w:sz w:val="18"/>
          <w:szCs w:val="18"/>
        </w:rPr>
        <w:t>：</w:t>
      </w:r>
      <w:r w:rsidR="00244F6D" w:rsidRPr="00320586">
        <w:rPr>
          <w:rFonts w:ascii="Heiti SC Medium" w:eastAsia="Heiti SC Medium" w:hAnsi="Heiti SC Medium"/>
          <w:color w:val="24292E"/>
          <w:sz w:val="18"/>
          <w:szCs w:val="18"/>
        </w:rPr>
        <w:t>WILLTOPIC</w:t>
      </w:r>
      <w:r w:rsidRPr="00320586">
        <w:rPr>
          <w:rFonts w:ascii="Heiti SC Medium" w:eastAsia="Heiti SC Medium" w:hAnsi="Heiti SC Medium" w:hint="eastAsia"/>
          <w:color w:val="24292E"/>
          <w:sz w:val="18"/>
          <w:szCs w:val="18"/>
        </w:rPr>
        <w:t>消息</w:t>
      </w:r>
    </w:p>
    <w:p w:rsidR="00404067" w:rsidRPr="002F6C97" w:rsidRDefault="00404067" w:rsidP="009D16C3">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WILLTOPIC</w:t>
      </w:r>
      <w:r w:rsidRPr="002F6C97">
        <w:rPr>
          <w:rFonts w:ascii="Helvetica" w:hAnsi="Helvetica"/>
          <w:color w:val="24292E"/>
          <w:sz w:val="21"/>
          <w:szCs w:val="21"/>
        </w:rPr>
        <w:t>消息由客户端发送，作为对</w:t>
      </w:r>
      <w:r w:rsidRPr="002F6C97">
        <w:rPr>
          <w:rFonts w:ascii="Helvetica" w:hAnsi="Helvetica"/>
          <w:color w:val="24292E"/>
          <w:sz w:val="21"/>
          <w:szCs w:val="21"/>
        </w:rPr>
        <w:t>WILLTOPICREQ</w:t>
      </w:r>
      <w:r w:rsidRPr="002F6C97">
        <w:rPr>
          <w:rFonts w:ascii="Helvetica" w:hAnsi="Helvetica"/>
          <w:color w:val="24292E"/>
          <w:sz w:val="21"/>
          <w:szCs w:val="21"/>
        </w:rPr>
        <w:t>消息的响应，传送它的遗嘱主题到网关。其格式如表</w:t>
      </w:r>
      <w:r w:rsidRPr="002F6C97">
        <w:rPr>
          <w:rFonts w:ascii="Helvetica" w:hAnsi="Helvetica"/>
          <w:color w:val="24292E"/>
          <w:sz w:val="21"/>
          <w:szCs w:val="21"/>
        </w:rPr>
        <w:t>12</w:t>
      </w:r>
      <w:r w:rsidRPr="002F6C97">
        <w:rPr>
          <w:rFonts w:ascii="Helvetica" w:hAnsi="Helvetica"/>
          <w:color w:val="24292E"/>
          <w:sz w:val="21"/>
          <w:szCs w:val="21"/>
        </w:rPr>
        <w:t>所示：</w:t>
      </w:r>
    </w:p>
    <w:p w:rsidR="00404067" w:rsidRPr="009B56F2" w:rsidRDefault="00404067" w:rsidP="00404067">
      <w:pPr>
        <w:numPr>
          <w:ilvl w:val="0"/>
          <w:numId w:val="11"/>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Length</w:t>
      </w:r>
      <w:r w:rsidRPr="009B56F2">
        <w:rPr>
          <w:rFonts w:ascii="Helvetica" w:hAnsi="Helvetica"/>
          <w:color w:val="24292E"/>
          <w:sz w:val="21"/>
          <w:szCs w:val="21"/>
        </w:rPr>
        <w:t>和</w:t>
      </w:r>
      <w:proofErr w:type="spellStart"/>
      <w:r w:rsidRPr="009B56F2">
        <w:rPr>
          <w:rFonts w:ascii="Helvetica" w:hAnsi="Helvetica"/>
          <w:color w:val="24292E"/>
          <w:sz w:val="21"/>
          <w:szCs w:val="21"/>
        </w:rPr>
        <w:t>MsgType</w:t>
      </w:r>
      <w:proofErr w:type="spellEnd"/>
      <w:r w:rsidRPr="009B56F2">
        <w:rPr>
          <w:rFonts w:ascii="Helvetica" w:hAnsi="Helvetica"/>
          <w:color w:val="24292E"/>
          <w:sz w:val="21"/>
          <w:szCs w:val="21"/>
        </w:rPr>
        <w:t>：参见</w:t>
      </w:r>
      <w:r w:rsidRPr="009B56F2">
        <w:rPr>
          <w:rFonts w:ascii="Helvetica" w:hAnsi="Helvetica"/>
          <w:color w:val="24292E"/>
          <w:sz w:val="21"/>
          <w:szCs w:val="21"/>
        </w:rPr>
        <w:t>5.2</w:t>
      </w:r>
      <w:r w:rsidRPr="009B56F2">
        <w:rPr>
          <w:rFonts w:ascii="Helvetica" w:hAnsi="Helvetica"/>
          <w:color w:val="24292E"/>
          <w:sz w:val="21"/>
          <w:szCs w:val="21"/>
        </w:rPr>
        <w:t>节。</w:t>
      </w:r>
    </w:p>
    <w:p w:rsidR="00404067" w:rsidRPr="009B56F2" w:rsidRDefault="00404067" w:rsidP="00404067">
      <w:pPr>
        <w:numPr>
          <w:ilvl w:val="0"/>
          <w:numId w:val="11"/>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Flags</w:t>
      </w:r>
      <w:r w:rsidRPr="009B56F2">
        <w:rPr>
          <w:rFonts w:ascii="Helvetica" w:hAnsi="Helvetica"/>
          <w:color w:val="24292E"/>
          <w:sz w:val="21"/>
          <w:szCs w:val="21"/>
        </w:rPr>
        <w:t>：</w:t>
      </w:r>
    </w:p>
    <w:p w:rsidR="00404067" w:rsidRPr="009B56F2" w:rsidRDefault="00404067" w:rsidP="00404067">
      <w:pPr>
        <w:numPr>
          <w:ilvl w:val="1"/>
          <w:numId w:val="11"/>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DUP</w:t>
      </w:r>
      <w:r w:rsidRPr="009B56F2">
        <w:rPr>
          <w:rFonts w:ascii="Helvetica" w:hAnsi="Helvetica"/>
          <w:color w:val="24292E"/>
          <w:sz w:val="21"/>
          <w:szCs w:val="21"/>
        </w:rPr>
        <w:t>：不使用。</w:t>
      </w:r>
    </w:p>
    <w:p w:rsidR="00404067" w:rsidRPr="009B56F2" w:rsidRDefault="00404067" w:rsidP="00404067">
      <w:pPr>
        <w:numPr>
          <w:ilvl w:val="1"/>
          <w:numId w:val="11"/>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QoS</w:t>
      </w:r>
      <w:r w:rsidRPr="009B56F2">
        <w:rPr>
          <w:rFonts w:ascii="Helvetica" w:hAnsi="Helvetica"/>
          <w:color w:val="24292E"/>
          <w:sz w:val="21"/>
          <w:szCs w:val="21"/>
        </w:rPr>
        <w:t>：与</w:t>
      </w:r>
      <w:r w:rsidRPr="009B56F2">
        <w:rPr>
          <w:rFonts w:ascii="Helvetica" w:hAnsi="Helvetica"/>
          <w:color w:val="24292E"/>
          <w:sz w:val="21"/>
          <w:szCs w:val="21"/>
        </w:rPr>
        <w:t>MQTT</w:t>
      </w:r>
      <w:r w:rsidRPr="009B56F2">
        <w:rPr>
          <w:rFonts w:ascii="Helvetica" w:hAnsi="Helvetica"/>
          <w:color w:val="24292E"/>
          <w:sz w:val="21"/>
          <w:szCs w:val="21"/>
        </w:rPr>
        <w:t>相同，包含遗嘱</w:t>
      </w:r>
      <w:r w:rsidRPr="009B56F2">
        <w:rPr>
          <w:rFonts w:ascii="Helvetica" w:hAnsi="Helvetica"/>
          <w:color w:val="24292E"/>
          <w:sz w:val="21"/>
          <w:szCs w:val="21"/>
        </w:rPr>
        <w:t xml:space="preserve"> QoS</w:t>
      </w:r>
    </w:p>
    <w:p w:rsidR="00404067" w:rsidRPr="009B56F2" w:rsidRDefault="00404067" w:rsidP="00404067">
      <w:pPr>
        <w:numPr>
          <w:ilvl w:val="1"/>
          <w:numId w:val="11"/>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Retain</w:t>
      </w:r>
      <w:r w:rsidRPr="009B56F2">
        <w:rPr>
          <w:rFonts w:ascii="Helvetica" w:hAnsi="Helvetica"/>
          <w:color w:val="24292E"/>
          <w:sz w:val="21"/>
          <w:szCs w:val="21"/>
        </w:rPr>
        <w:t>：与</w:t>
      </w:r>
      <w:r w:rsidRPr="009B56F2">
        <w:rPr>
          <w:rFonts w:ascii="Helvetica" w:hAnsi="Helvetica"/>
          <w:color w:val="24292E"/>
          <w:sz w:val="21"/>
          <w:szCs w:val="21"/>
        </w:rPr>
        <w:t>MQTT</w:t>
      </w:r>
      <w:r w:rsidRPr="009B56F2">
        <w:rPr>
          <w:rFonts w:ascii="Helvetica" w:hAnsi="Helvetica"/>
          <w:color w:val="24292E"/>
          <w:sz w:val="21"/>
          <w:szCs w:val="21"/>
        </w:rPr>
        <w:t>相同，包含遗嘱</w:t>
      </w:r>
      <w:r w:rsidRPr="009B56F2">
        <w:rPr>
          <w:rFonts w:ascii="Helvetica" w:hAnsi="Helvetica"/>
          <w:color w:val="24292E"/>
          <w:sz w:val="21"/>
          <w:szCs w:val="21"/>
        </w:rPr>
        <w:t xml:space="preserve"> Retain</w:t>
      </w:r>
      <w:r w:rsidRPr="009B56F2">
        <w:rPr>
          <w:rFonts w:ascii="Helvetica" w:hAnsi="Helvetica"/>
          <w:color w:val="24292E"/>
          <w:sz w:val="21"/>
          <w:szCs w:val="21"/>
        </w:rPr>
        <w:t>标志</w:t>
      </w:r>
    </w:p>
    <w:p w:rsidR="00404067" w:rsidRPr="009B56F2" w:rsidRDefault="00404067" w:rsidP="00404067">
      <w:pPr>
        <w:numPr>
          <w:ilvl w:val="1"/>
          <w:numId w:val="11"/>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Will</w:t>
      </w:r>
      <w:r w:rsidRPr="009B56F2">
        <w:rPr>
          <w:rFonts w:ascii="Helvetica" w:hAnsi="Helvetica"/>
          <w:color w:val="24292E"/>
          <w:sz w:val="21"/>
          <w:szCs w:val="21"/>
        </w:rPr>
        <w:t>：不使用</w:t>
      </w:r>
    </w:p>
    <w:p w:rsidR="00404067" w:rsidRPr="009B56F2" w:rsidRDefault="00404067" w:rsidP="00404067">
      <w:pPr>
        <w:numPr>
          <w:ilvl w:val="1"/>
          <w:numId w:val="11"/>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CleanSession</w:t>
      </w:r>
      <w:proofErr w:type="spellEnd"/>
      <w:r w:rsidRPr="009B56F2">
        <w:rPr>
          <w:rFonts w:ascii="Helvetica" w:hAnsi="Helvetica"/>
          <w:color w:val="24292E"/>
          <w:sz w:val="21"/>
          <w:szCs w:val="21"/>
        </w:rPr>
        <w:t>：不使用</w:t>
      </w:r>
    </w:p>
    <w:p w:rsidR="00404067" w:rsidRPr="009B56F2" w:rsidRDefault="00404067" w:rsidP="00404067">
      <w:pPr>
        <w:numPr>
          <w:ilvl w:val="1"/>
          <w:numId w:val="11"/>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TopicIdType</w:t>
      </w:r>
      <w:proofErr w:type="spellEnd"/>
      <w:r w:rsidRPr="009B56F2">
        <w:rPr>
          <w:rFonts w:ascii="Helvetica" w:hAnsi="Helvetica"/>
          <w:color w:val="24292E"/>
          <w:sz w:val="21"/>
          <w:szCs w:val="21"/>
        </w:rPr>
        <w:t>：不使用。</w:t>
      </w:r>
    </w:p>
    <w:p w:rsidR="00404067" w:rsidRPr="009B56F2" w:rsidRDefault="00404067" w:rsidP="00404067">
      <w:pPr>
        <w:numPr>
          <w:ilvl w:val="0"/>
          <w:numId w:val="11"/>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WillTopic</w:t>
      </w:r>
      <w:proofErr w:type="spellEnd"/>
      <w:r w:rsidRPr="009B56F2">
        <w:rPr>
          <w:rFonts w:ascii="Helvetica" w:hAnsi="Helvetica"/>
          <w:color w:val="24292E"/>
          <w:sz w:val="21"/>
          <w:szCs w:val="21"/>
        </w:rPr>
        <w:t>：包含遗嘱主题名称。</w:t>
      </w:r>
    </w:p>
    <w:p w:rsidR="00404067" w:rsidRPr="002F6C97" w:rsidRDefault="00404067"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空</w:t>
      </w:r>
      <w:r w:rsidRPr="002F6C97">
        <w:rPr>
          <w:rFonts w:ascii="Helvetica" w:hAnsi="Helvetica"/>
          <w:color w:val="24292E"/>
          <w:sz w:val="21"/>
          <w:szCs w:val="21"/>
        </w:rPr>
        <w:t>WILLTOPIC</w:t>
      </w:r>
      <w:r w:rsidRPr="002F6C97">
        <w:rPr>
          <w:rFonts w:ascii="Helvetica" w:hAnsi="Helvetica"/>
          <w:color w:val="24292E"/>
          <w:sz w:val="21"/>
          <w:szCs w:val="21"/>
        </w:rPr>
        <w:t>消息没有</w:t>
      </w:r>
      <w:r w:rsidRPr="002F6C97">
        <w:rPr>
          <w:rFonts w:ascii="Helvetica" w:hAnsi="Helvetica"/>
          <w:color w:val="24292E"/>
          <w:sz w:val="21"/>
          <w:szCs w:val="21"/>
        </w:rPr>
        <w:t>Flags</w:t>
      </w:r>
      <w:r w:rsidRPr="002F6C97">
        <w:rPr>
          <w:rFonts w:ascii="Helvetica" w:hAnsi="Helvetica"/>
          <w:color w:val="24292E"/>
          <w:sz w:val="21"/>
          <w:szCs w:val="21"/>
        </w:rPr>
        <w:t>和</w:t>
      </w:r>
      <w:proofErr w:type="spellStart"/>
      <w:r w:rsidRPr="002F6C97">
        <w:rPr>
          <w:rFonts w:ascii="Helvetica" w:hAnsi="Helvetica"/>
          <w:color w:val="24292E"/>
          <w:sz w:val="21"/>
          <w:szCs w:val="21"/>
        </w:rPr>
        <w:t>WillTopic</w:t>
      </w:r>
      <w:proofErr w:type="spellEnd"/>
      <w:r w:rsidRPr="002F6C97">
        <w:rPr>
          <w:rFonts w:ascii="Helvetica" w:hAnsi="Helvetica"/>
          <w:color w:val="24292E"/>
          <w:sz w:val="21"/>
          <w:szCs w:val="21"/>
        </w:rPr>
        <w:t>字段（即它只有</w:t>
      </w:r>
      <w:r w:rsidRPr="002F6C97">
        <w:rPr>
          <w:rFonts w:ascii="Helvetica" w:hAnsi="Helvetica"/>
          <w:color w:val="24292E"/>
          <w:sz w:val="21"/>
          <w:szCs w:val="21"/>
        </w:rPr>
        <w:t>2</w:t>
      </w:r>
      <w:r w:rsidRPr="002F6C97">
        <w:rPr>
          <w:rFonts w:ascii="Helvetica" w:hAnsi="Helvetica"/>
          <w:color w:val="24292E"/>
          <w:sz w:val="21"/>
          <w:szCs w:val="21"/>
        </w:rPr>
        <w:t>个字节长）。</w:t>
      </w:r>
      <w:r w:rsidRPr="002F6C97">
        <w:rPr>
          <w:rFonts w:ascii="Helvetica" w:hAnsi="Helvetica"/>
          <w:color w:val="24292E"/>
          <w:sz w:val="21"/>
          <w:szCs w:val="21"/>
        </w:rPr>
        <w:t xml:space="preserve"> </w:t>
      </w:r>
      <w:r w:rsidRPr="002F6C97">
        <w:rPr>
          <w:rFonts w:ascii="Helvetica" w:hAnsi="Helvetica"/>
          <w:color w:val="24292E"/>
          <w:sz w:val="21"/>
          <w:szCs w:val="21"/>
        </w:rPr>
        <w:t>客户端使用它来删除存储在服务器中的遗嘱主题和遗嘱消息，请参阅</w:t>
      </w:r>
      <w:r w:rsidRPr="002F6C97">
        <w:rPr>
          <w:rFonts w:ascii="Helvetica" w:hAnsi="Helvetica"/>
          <w:color w:val="24292E"/>
          <w:sz w:val="21"/>
          <w:szCs w:val="21"/>
        </w:rPr>
        <w:t>6.4</w:t>
      </w:r>
      <w:r w:rsidRPr="002F6C97">
        <w:rPr>
          <w:rFonts w:ascii="Helvetica" w:hAnsi="Helvetica"/>
          <w:color w:val="24292E"/>
          <w:sz w:val="21"/>
          <w:szCs w:val="21"/>
        </w:rPr>
        <w:t>章节。</w:t>
      </w:r>
    </w:p>
    <w:p w:rsidR="00404067" w:rsidRPr="00AE1139" w:rsidRDefault="00404067" w:rsidP="00AE1139">
      <w:pPr>
        <w:shd w:val="clear" w:color="auto" w:fill="FFFFFF"/>
        <w:spacing w:before="360" w:after="240"/>
        <w:outlineLvl w:val="3"/>
        <w:rPr>
          <w:rFonts w:ascii="Helvetica" w:hAnsi="Helvetica"/>
          <w:b/>
          <w:bCs/>
          <w:color w:val="24292E"/>
        </w:rPr>
      </w:pPr>
      <w:r w:rsidRPr="00AE1139">
        <w:rPr>
          <w:rFonts w:ascii="Helvetica" w:hAnsi="Helvetica"/>
          <w:b/>
          <w:bCs/>
          <w:color w:val="24292E"/>
        </w:rPr>
        <w:lastRenderedPageBreak/>
        <w:t>5.4.8 WILLMSGREQ</w:t>
      </w:r>
    </w:p>
    <w:p w:rsidR="00190027" w:rsidRPr="002F6C97" w:rsidRDefault="00404067"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WILLMSGREQ</w:t>
      </w:r>
      <w:r w:rsidRPr="002F6C97">
        <w:rPr>
          <w:rFonts w:ascii="Helvetica" w:hAnsi="Helvetica"/>
          <w:color w:val="24292E"/>
          <w:sz w:val="21"/>
          <w:szCs w:val="21"/>
        </w:rPr>
        <w:t>消息由网关发送，请求客户端发送遗嘱消息。</w:t>
      </w:r>
    </w:p>
    <w:p w:rsidR="00404067" w:rsidRPr="002F6C97" w:rsidRDefault="00404067"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它的格式是如表</w:t>
      </w:r>
      <w:r w:rsidRPr="002F6C97">
        <w:rPr>
          <w:rFonts w:ascii="Helvetica" w:hAnsi="Helvetica"/>
          <w:color w:val="24292E"/>
          <w:sz w:val="21"/>
          <w:szCs w:val="21"/>
        </w:rPr>
        <w:t>11</w:t>
      </w:r>
      <w:r w:rsidRPr="002F6C97">
        <w:rPr>
          <w:rFonts w:ascii="Helvetica" w:hAnsi="Helvetica"/>
          <w:color w:val="24292E"/>
          <w:sz w:val="21"/>
          <w:szCs w:val="21"/>
        </w:rPr>
        <w:t>所示：只有一个头部而没有可变部分。</w:t>
      </w:r>
    </w:p>
    <w:p w:rsidR="00404067" w:rsidRPr="00AE1139" w:rsidRDefault="00404067" w:rsidP="00AE1139">
      <w:pPr>
        <w:shd w:val="clear" w:color="auto" w:fill="FFFFFF"/>
        <w:spacing w:before="360" w:after="240"/>
        <w:outlineLvl w:val="3"/>
        <w:rPr>
          <w:rFonts w:ascii="Helvetica" w:hAnsi="Helvetica"/>
          <w:b/>
          <w:bCs/>
          <w:color w:val="24292E"/>
        </w:rPr>
      </w:pPr>
      <w:r w:rsidRPr="00AE1139">
        <w:rPr>
          <w:rFonts w:ascii="Helvetica" w:hAnsi="Helvetica"/>
          <w:b/>
          <w:bCs/>
          <w:color w:val="24292E"/>
        </w:rPr>
        <w:t>5.4.9 WILLMSG</w:t>
      </w:r>
    </w:p>
    <w:tbl>
      <w:tblPr>
        <w:tblStyle w:val="a6"/>
        <w:tblW w:w="0" w:type="auto"/>
        <w:jc w:val="center"/>
        <w:tblLook w:val="04A0" w:firstRow="1" w:lastRow="0" w:firstColumn="1" w:lastColumn="0" w:noHBand="0" w:noVBand="1"/>
      </w:tblPr>
      <w:tblGrid>
        <w:gridCol w:w="1228"/>
        <w:gridCol w:w="1459"/>
        <w:gridCol w:w="1675"/>
      </w:tblGrid>
      <w:tr w:rsidR="00ED6F1A" w:rsidTr="0082042A">
        <w:trPr>
          <w:jc w:val="center"/>
        </w:trPr>
        <w:tc>
          <w:tcPr>
            <w:tcW w:w="1228" w:type="dxa"/>
          </w:tcPr>
          <w:p w:rsidR="00ED6F1A" w:rsidRPr="00441B51" w:rsidRDefault="00ED6F1A" w:rsidP="0082042A">
            <w:pPr>
              <w:jc w:val="center"/>
              <w:rPr>
                <w:rFonts w:ascii="Helvetica" w:hAnsi="Helvetica"/>
                <w:b/>
                <w:color w:val="24292E"/>
                <w:sz w:val="21"/>
                <w:szCs w:val="21"/>
              </w:rPr>
            </w:pPr>
            <w:r w:rsidRPr="00441B51">
              <w:rPr>
                <w:rFonts w:ascii="Helvetica" w:hAnsi="Helvetica"/>
                <w:b/>
                <w:color w:val="24292E"/>
                <w:sz w:val="21"/>
                <w:szCs w:val="21"/>
              </w:rPr>
              <w:t>Length</w:t>
            </w:r>
          </w:p>
        </w:tc>
        <w:tc>
          <w:tcPr>
            <w:tcW w:w="1459" w:type="dxa"/>
          </w:tcPr>
          <w:p w:rsidR="00ED6F1A" w:rsidRPr="00441B51" w:rsidRDefault="00ED6F1A" w:rsidP="0082042A">
            <w:pPr>
              <w:jc w:val="center"/>
              <w:rPr>
                <w:rFonts w:ascii="Helvetica" w:hAnsi="Helvetica"/>
                <w:b/>
                <w:color w:val="24292E"/>
                <w:sz w:val="21"/>
                <w:szCs w:val="21"/>
              </w:rPr>
            </w:pPr>
            <w:proofErr w:type="spellStart"/>
            <w:r w:rsidRPr="00441B51">
              <w:rPr>
                <w:rFonts w:ascii="Helvetica" w:hAnsi="Helvetica"/>
                <w:b/>
                <w:color w:val="24292E"/>
                <w:sz w:val="21"/>
                <w:szCs w:val="21"/>
              </w:rPr>
              <w:t>MsgType</w:t>
            </w:r>
            <w:proofErr w:type="spellEnd"/>
          </w:p>
        </w:tc>
        <w:tc>
          <w:tcPr>
            <w:tcW w:w="1675" w:type="dxa"/>
          </w:tcPr>
          <w:p w:rsidR="00ED6F1A" w:rsidRPr="00441B51" w:rsidRDefault="00ED6F1A" w:rsidP="0082042A">
            <w:pPr>
              <w:jc w:val="center"/>
              <w:rPr>
                <w:rFonts w:ascii="Helvetica" w:hAnsi="Helvetica"/>
                <w:b/>
                <w:color w:val="24292E"/>
                <w:sz w:val="21"/>
                <w:szCs w:val="21"/>
              </w:rPr>
            </w:pPr>
            <w:proofErr w:type="spellStart"/>
            <w:r w:rsidRPr="00441B51">
              <w:rPr>
                <w:rFonts w:ascii="Helvetica" w:hAnsi="Helvetica"/>
                <w:b/>
                <w:bCs/>
                <w:color w:val="24292E"/>
                <w:sz w:val="21"/>
                <w:szCs w:val="21"/>
              </w:rPr>
              <w:t>WillMsg</w:t>
            </w:r>
            <w:proofErr w:type="spellEnd"/>
          </w:p>
        </w:tc>
      </w:tr>
      <w:tr w:rsidR="00ED6F1A" w:rsidTr="0082042A">
        <w:trPr>
          <w:jc w:val="center"/>
        </w:trPr>
        <w:tc>
          <w:tcPr>
            <w:tcW w:w="1228" w:type="dxa"/>
          </w:tcPr>
          <w:p w:rsidR="00ED6F1A" w:rsidRPr="00441B51" w:rsidRDefault="00ED6F1A" w:rsidP="0082042A">
            <w:pPr>
              <w:jc w:val="center"/>
              <w:rPr>
                <w:rFonts w:ascii="Helvetica" w:hAnsi="Helvetica"/>
                <w:color w:val="24292E"/>
                <w:sz w:val="21"/>
                <w:szCs w:val="21"/>
              </w:rPr>
            </w:pPr>
            <w:r w:rsidRPr="00441B51">
              <w:rPr>
                <w:rFonts w:ascii="Helvetica" w:hAnsi="Helvetica"/>
                <w:color w:val="24292E"/>
                <w:sz w:val="21"/>
                <w:szCs w:val="21"/>
              </w:rPr>
              <w:t>(byte 0)</w:t>
            </w:r>
          </w:p>
        </w:tc>
        <w:tc>
          <w:tcPr>
            <w:tcW w:w="1459" w:type="dxa"/>
          </w:tcPr>
          <w:p w:rsidR="00ED6F1A" w:rsidRPr="00441B51" w:rsidRDefault="00ED6F1A" w:rsidP="0082042A">
            <w:pPr>
              <w:jc w:val="center"/>
              <w:rPr>
                <w:rFonts w:ascii="Helvetica" w:hAnsi="Helvetica"/>
                <w:color w:val="24292E"/>
                <w:sz w:val="21"/>
                <w:szCs w:val="21"/>
              </w:rPr>
            </w:pPr>
            <w:r w:rsidRPr="00441B51">
              <w:rPr>
                <w:rFonts w:ascii="Helvetica" w:hAnsi="Helvetica"/>
                <w:color w:val="24292E"/>
                <w:sz w:val="21"/>
                <w:szCs w:val="21"/>
              </w:rPr>
              <w:t>(1)</w:t>
            </w:r>
          </w:p>
        </w:tc>
        <w:tc>
          <w:tcPr>
            <w:tcW w:w="1675" w:type="dxa"/>
          </w:tcPr>
          <w:p w:rsidR="00ED6F1A" w:rsidRPr="00441B51" w:rsidRDefault="00ED6F1A" w:rsidP="0082042A">
            <w:pPr>
              <w:jc w:val="center"/>
              <w:rPr>
                <w:rFonts w:ascii="Helvetica" w:hAnsi="Helvetica"/>
                <w:color w:val="24292E"/>
                <w:sz w:val="21"/>
                <w:szCs w:val="21"/>
              </w:rPr>
            </w:pPr>
            <w:r w:rsidRPr="00441B51">
              <w:rPr>
                <w:rFonts w:ascii="Helvetica" w:hAnsi="Helvetica"/>
                <w:color w:val="24292E"/>
                <w:sz w:val="21"/>
                <w:szCs w:val="21"/>
              </w:rPr>
              <w:t>(2:n)</w:t>
            </w:r>
          </w:p>
        </w:tc>
      </w:tr>
    </w:tbl>
    <w:p w:rsidR="005731CD" w:rsidRPr="00320586"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BE6DE3" w:rsidRPr="00320586">
        <w:rPr>
          <w:rFonts w:ascii="Heiti SC Medium" w:eastAsia="Heiti SC Medium" w:hAnsi="Heiti SC Medium"/>
          <w:color w:val="24292E"/>
          <w:sz w:val="18"/>
          <w:szCs w:val="18"/>
        </w:rPr>
        <w:t>13</w:t>
      </w:r>
      <w:r w:rsidRPr="00320586">
        <w:rPr>
          <w:rFonts w:ascii="Heiti SC Medium" w:eastAsia="Heiti SC Medium" w:hAnsi="Heiti SC Medium" w:hint="eastAsia"/>
          <w:color w:val="24292E"/>
          <w:sz w:val="18"/>
          <w:szCs w:val="18"/>
        </w:rPr>
        <w:t>：</w:t>
      </w:r>
      <w:r w:rsidR="00486086" w:rsidRPr="00320586">
        <w:rPr>
          <w:rFonts w:ascii="Heiti SC Medium" w:eastAsia="Heiti SC Medium" w:hAnsi="Heiti SC Medium"/>
          <w:color w:val="24292E"/>
          <w:sz w:val="18"/>
          <w:szCs w:val="18"/>
        </w:rPr>
        <w:t>WILLMSG</w:t>
      </w:r>
      <w:r w:rsidRPr="00320586">
        <w:rPr>
          <w:rFonts w:ascii="Heiti SC Medium" w:eastAsia="Heiti SC Medium" w:hAnsi="Heiti SC Medium" w:hint="eastAsia"/>
          <w:color w:val="24292E"/>
          <w:sz w:val="18"/>
          <w:szCs w:val="18"/>
        </w:rPr>
        <w:t>消息</w:t>
      </w:r>
    </w:p>
    <w:p w:rsidR="00404067" w:rsidRPr="002F6C97" w:rsidRDefault="00404067" w:rsidP="009D16C3">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WILLMSG</w:t>
      </w:r>
      <w:r w:rsidRPr="002F6C97">
        <w:rPr>
          <w:rFonts w:ascii="Helvetica" w:hAnsi="Helvetica"/>
          <w:color w:val="24292E"/>
          <w:sz w:val="21"/>
          <w:szCs w:val="21"/>
        </w:rPr>
        <w:t>消息由客户端发送，作为对</w:t>
      </w:r>
      <w:r w:rsidRPr="002F6C97">
        <w:rPr>
          <w:rFonts w:ascii="Helvetica" w:hAnsi="Helvetica"/>
          <w:color w:val="24292E"/>
          <w:sz w:val="21"/>
          <w:szCs w:val="21"/>
        </w:rPr>
        <w:t>WILLMSGREQ</w:t>
      </w:r>
      <w:r w:rsidRPr="002F6C97">
        <w:rPr>
          <w:rFonts w:ascii="Helvetica" w:hAnsi="Helvetica"/>
          <w:color w:val="24292E"/>
          <w:sz w:val="21"/>
          <w:szCs w:val="21"/>
        </w:rPr>
        <w:t>的响应，用来传送遗嘱消息</w:t>
      </w:r>
      <w:r w:rsidRPr="002F6C97">
        <w:rPr>
          <w:rFonts w:ascii="Helvetica" w:hAnsi="Helvetica"/>
          <w:color w:val="24292E"/>
          <w:sz w:val="21"/>
          <w:szCs w:val="21"/>
        </w:rPr>
        <w:t xml:space="preserve"> </w:t>
      </w:r>
      <w:r w:rsidRPr="002F6C97">
        <w:rPr>
          <w:rFonts w:ascii="Helvetica" w:hAnsi="Helvetica"/>
          <w:color w:val="24292E"/>
          <w:sz w:val="21"/>
          <w:szCs w:val="21"/>
        </w:rPr>
        <w:t>到网关。其格式如表</w:t>
      </w:r>
      <w:r w:rsidRPr="002F6C97">
        <w:rPr>
          <w:rFonts w:ascii="Helvetica" w:hAnsi="Helvetica"/>
          <w:color w:val="24292E"/>
          <w:sz w:val="21"/>
          <w:szCs w:val="21"/>
        </w:rPr>
        <w:t>13</w:t>
      </w:r>
      <w:r w:rsidRPr="002F6C97">
        <w:rPr>
          <w:rFonts w:ascii="Helvetica" w:hAnsi="Helvetica"/>
          <w:color w:val="24292E"/>
          <w:sz w:val="21"/>
          <w:szCs w:val="21"/>
        </w:rPr>
        <w:t>所示：</w:t>
      </w:r>
    </w:p>
    <w:p w:rsidR="00404067" w:rsidRPr="009B56F2" w:rsidRDefault="00404067" w:rsidP="00404067">
      <w:pPr>
        <w:numPr>
          <w:ilvl w:val="0"/>
          <w:numId w:val="12"/>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Length</w:t>
      </w:r>
      <w:r w:rsidRPr="009B56F2">
        <w:rPr>
          <w:rFonts w:ascii="Helvetica" w:hAnsi="Helvetica"/>
          <w:color w:val="24292E"/>
          <w:sz w:val="21"/>
          <w:szCs w:val="21"/>
        </w:rPr>
        <w:t>和</w:t>
      </w:r>
      <w:proofErr w:type="spellStart"/>
      <w:r w:rsidRPr="009B56F2">
        <w:rPr>
          <w:rFonts w:ascii="Helvetica" w:hAnsi="Helvetica"/>
          <w:color w:val="24292E"/>
          <w:sz w:val="21"/>
          <w:szCs w:val="21"/>
        </w:rPr>
        <w:t>MsgType</w:t>
      </w:r>
      <w:proofErr w:type="spellEnd"/>
      <w:r w:rsidRPr="009B56F2">
        <w:rPr>
          <w:rFonts w:ascii="Helvetica" w:hAnsi="Helvetica"/>
          <w:color w:val="24292E"/>
          <w:sz w:val="21"/>
          <w:szCs w:val="21"/>
        </w:rPr>
        <w:t>：参见</w:t>
      </w:r>
      <w:r w:rsidRPr="009B56F2">
        <w:rPr>
          <w:rFonts w:ascii="Helvetica" w:hAnsi="Helvetica"/>
          <w:color w:val="24292E"/>
          <w:sz w:val="21"/>
          <w:szCs w:val="21"/>
        </w:rPr>
        <w:t>5.2</w:t>
      </w:r>
      <w:r w:rsidRPr="009B56F2">
        <w:rPr>
          <w:rFonts w:ascii="Helvetica" w:hAnsi="Helvetica"/>
          <w:color w:val="24292E"/>
          <w:sz w:val="21"/>
          <w:szCs w:val="21"/>
        </w:rPr>
        <w:t>节。</w:t>
      </w:r>
    </w:p>
    <w:p w:rsidR="00404067" w:rsidRPr="009B56F2" w:rsidRDefault="00404067" w:rsidP="00404067">
      <w:pPr>
        <w:numPr>
          <w:ilvl w:val="0"/>
          <w:numId w:val="12"/>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WillMsg</w:t>
      </w:r>
      <w:proofErr w:type="spellEnd"/>
      <w:r w:rsidRPr="009B56F2">
        <w:rPr>
          <w:rFonts w:ascii="Helvetica" w:hAnsi="Helvetica"/>
          <w:color w:val="24292E"/>
          <w:sz w:val="21"/>
          <w:szCs w:val="21"/>
        </w:rPr>
        <w:t>：包含遗嘱消息。</w:t>
      </w:r>
    </w:p>
    <w:p w:rsidR="00404067" w:rsidRPr="00AE1139" w:rsidRDefault="00404067" w:rsidP="00AE1139">
      <w:pPr>
        <w:shd w:val="clear" w:color="auto" w:fill="FFFFFF"/>
        <w:spacing w:before="360" w:after="240"/>
        <w:outlineLvl w:val="3"/>
        <w:rPr>
          <w:rFonts w:ascii="Helvetica" w:hAnsi="Helvetica"/>
          <w:b/>
          <w:bCs/>
          <w:color w:val="24292E"/>
        </w:rPr>
      </w:pPr>
      <w:r w:rsidRPr="00AE1139">
        <w:rPr>
          <w:rFonts w:ascii="Helvetica" w:hAnsi="Helvetica"/>
          <w:b/>
          <w:bCs/>
          <w:color w:val="24292E"/>
        </w:rPr>
        <w:t>5.4.10 REGISTER</w:t>
      </w:r>
    </w:p>
    <w:tbl>
      <w:tblPr>
        <w:tblStyle w:val="a6"/>
        <w:tblW w:w="0" w:type="auto"/>
        <w:jc w:val="center"/>
        <w:tblLook w:val="04A0" w:firstRow="1" w:lastRow="0" w:firstColumn="1" w:lastColumn="0" w:noHBand="0" w:noVBand="1"/>
      </w:tblPr>
      <w:tblGrid>
        <w:gridCol w:w="1134"/>
        <w:gridCol w:w="1274"/>
        <w:gridCol w:w="1136"/>
        <w:gridCol w:w="1134"/>
        <w:gridCol w:w="1559"/>
      </w:tblGrid>
      <w:tr w:rsidR="003E6DD7" w:rsidTr="00441B51">
        <w:trPr>
          <w:jc w:val="center"/>
        </w:trPr>
        <w:tc>
          <w:tcPr>
            <w:tcW w:w="1134" w:type="dxa"/>
          </w:tcPr>
          <w:p w:rsidR="003E6DD7" w:rsidRPr="00441B51" w:rsidRDefault="003E6DD7" w:rsidP="0082042A">
            <w:pPr>
              <w:jc w:val="center"/>
              <w:rPr>
                <w:rFonts w:ascii="Helvetica" w:hAnsi="Helvetica"/>
                <w:b/>
                <w:color w:val="24292E"/>
                <w:sz w:val="21"/>
                <w:szCs w:val="21"/>
              </w:rPr>
            </w:pPr>
            <w:r w:rsidRPr="00441B51">
              <w:rPr>
                <w:rFonts w:ascii="Helvetica" w:hAnsi="Helvetica"/>
                <w:b/>
                <w:color w:val="24292E"/>
                <w:sz w:val="21"/>
                <w:szCs w:val="21"/>
              </w:rPr>
              <w:t>Length</w:t>
            </w:r>
          </w:p>
        </w:tc>
        <w:tc>
          <w:tcPr>
            <w:tcW w:w="1274" w:type="dxa"/>
          </w:tcPr>
          <w:p w:rsidR="003E6DD7" w:rsidRPr="00441B51" w:rsidRDefault="003E6DD7" w:rsidP="0082042A">
            <w:pPr>
              <w:jc w:val="center"/>
              <w:rPr>
                <w:rFonts w:ascii="Helvetica" w:hAnsi="Helvetica"/>
                <w:b/>
                <w:color w:val="24292E"/>
                <w:sz w:val="21"/>
                <w:szCs w:val="21"/>
              </w:rPr>
            </w:pPr>
            <w:proofErr w:type="spellStart"/>
            <w:r w:rsidRPr="00441B51">
              <w:rPr>
                <w:rFonts w:ascii="Helvetica" w:hAnsi="Helvetica"/>
                <w:b/>
                <w:color w:val="24292E"/>
                <w:sz w:val="21"/>
                <w:szCs w:val="21"/>
              </w:rPr>
              <w:t>MsgType</w:t>
            </w:r>
            <w:proofErr w:type="spellEnd"/>
          </w:p>
        </w:tc>
        <w:tc>
          <w:tcPr>
            <w:tcW w:w="1136" w:type="dxa"/>
          </w:tcPr>
          <w:p w:rsidR="003E6DD7" w:rsidRPr="00441B51" w:rsidRDefault="003E6DD7" w:rsidP="0082042A">
            <w:pPr>
              <w:jc w:val="center"/>
              <w:rPr>
                <w:rFonts w:ascii="Helvetica" w:hAnsi="Helvetica"/>
                <w:b/>
                <w:color w:val="24292E"/>
                <w:sz w:val="21"/>
                <w:szCs w:val="21"/>
              </w:rPr>
            </w:pPr>
            <w:proofErr w:type="spellStart"/>
            <w:r w:rsidRPr="00441B51">
              <w:rPr>
                <w:rFonts w:ascii="Helvetica" w:hAnsi="Helvetica"/>
                <w:b/>
                <w:bCs/>
                <w:color w:val="24292E"/>
                <w:sz w:val="21"/>
                <w:szCs w:val="21"/>
              </w:rPr>
              <w:t>TopicId</w:t>
            </w:r>
            <w:proofErr w:type="spellEnd"/>
          </w:p>
        </w:tc>
        <w:tc>
          <w:tcPr>
            <w:tcW w:w="1134" w:type="dxa"/>
          </w:tcPr>
          <w:p w:rsidR="003E6DD7" w:rsidRPr="00441B51" w:rsidRDefault="003E6DD7" w:rsidP="0082042A">
            <w:pPr>
              <w:jc w:val="center"/>
              <w:rPr>
                <w:rFonts w:ascii="Helvetica" w:hAnsi="Helvetica"/>
                <w:b/>
                <w:bCs/>
                <w:color w:val="24292E"/>
                <w:sz w:val="21"/>
                <w:szCs w:val="21"/>
              </w:rPr>
            </w:pPr>
            <w:proofErr w:type="spellStart"/>
            <w:r w:rsidRPr="00441B51">
              <w:rPr>
                <w:rFonts w:ascii="Helvetica" w:hAnsi="Helvetica"/>
                <w:b/>
                <w:bCs/>
                <w:color w:val="24292E"/>
                <w:sz w:val="21"/>
                <w:szCs w:val="21"/>
              </w:rPr>
              <w:t>MsgId</w:t>
            </w:r>
            <w:proofErr w:type="spellEnd"/>
          </w:p>
        </w:tc>
        <w:tc>
          <w:tcPr>
            <w:tcW w:w="1559" w:type="dxa"/>
          </w:tcPr>
          <w:p w:rsidR="003E6DD7" w:rsidRPr="00441B51" w:rsidRDefault="003E6DD7" w:rsidP="0082042A">
            <w:pPr>
              <w:jc w:val="center"/>
              <w:rPr>
                <w:rFonts w:ascii="Helvetica" w:hAnsi="Helvetica"/>
                <w:b/>
                <w:bCs/>
                <w:color w:val="24292E"/>
                <w:sz w:val="21"/>
                <w:szCs w:val="21"/>
              </w:rPr>
            </w:pPr>
            <w:proofErr w:type="spellStart"/>
            <w:r w:rsidRPr="00441B51">
              <w:rPr>
                <w:rFonts w:ascii="Helvetica" w:hAnsi="Helvetica"/>
                <w:b/>
                <w:bCs/>
                <w:color w:val="24292E"/>
                <w:sz w:val="21"/>
                <w:szCs w:val="21"/>
              </w:rPr>
              <w:t>TopicName</w:t>
            </w:r>
            <w:proofErr w:type="spellEnd"/>
          </w:p>
        </w:tc>
      </w:tr>
      <w:tr w:rsidR="003E6DD7" w:rsidTr="00441B51">
        <w:trPr>
          <w:jc w:val="center"/>
        </w:trPr>
        <w:tc>
          <w:tcPr>
            <w:tcW w:w="1134" w:type="dxa"/>
          </w:tcPr>
          <w:p w:rsidR="003E6DD7" w:rsidRPr="00441B51" w:rsidRDefault="003E6DD7" w:rsidP="0082042A">
            <w:pPr>
              <w:jc w:val="center"/>
              <w:rPr>
                <w:rFonts w:ascii="Helvetica" w:hAnsi="Helvetica"/>
                <w:color w:val="24292E"/>
                <w:sz w:val="21"/>
                <w:szCs w:val="21"/>
              </w:rPr>
            </w:pPr>
            <w:r w:rsidRPr="00441B51">
              <w:rPr>
                <w:rFonts w:ascii="Helvetica" w:hAnsi="Helvetica"/>
                <w:color w:val="24292E"/>
                <w:sz w:val="21"/>
                <w:szCs w:val="21"/>
              </w:rPr>
              <w:t>(byte 0)</w:t>
            </w:r>
          </w:p>
        </w:tc>
        <w:tc>
          <w:tcPr>
            <w:tcW w:w="1274" w:type="dxa"/>
          </w:tcPr>
          <w:p w:rsidR="003E6DD7" w:rsidRPr="00441B51" w:rsidRDefault="003E6DD7" w:rsidP="0082042A">
            <w:pPr>
              <w:jc w:val="center"/>
              <w:rPr>
                <w:rFonts w:ascii="Helvetica" w:hAnsi="Helvetica"/>
                <w:color w:val="24292E"/>
                <w:sz w:val="21"/>
                <w:szCs w:val="21"/>
              </w:rPr>
            </w:pPr>
            <w:r w:rsidRPr="00441B51">
              <w:rPr>
                <w:rFonts w:ascii="Helvetica" w:hAnsi="Helvetica"/>
                <w:color w:val="24292E"/>
                <w:sz w:val="21"/>
                <w:szCs w:val="21"/>
              </w:rPr>
              <w:t>(1)</w:t>
            </w:r>
          </w:p>
        </w:tc>
        <w:tc>
          <w:tcPr>
            <w:tcW w:w="1136" w:type="dxa"/>
          </w:tcPr>
          <w:p w:rsidR="003E6DD7" w:rsidRPr="00441B51" w:rsidRDefault="003E6DD7" w:rsidP="0082042A">
            <w:pPr>
              <w:jc w:val="center"/>
              <w:rPr>
                <w:rFonts w:ascii="Helvetica" w:hAnsi="Helvetica"/>
                <w:color w:val="24292E"/>
                <w:sz w:val="21"/>
                <w:szCs w:val="21"/>
              </w:rPr>
            </w:pPr>
            <w:r w:rsidRPr="00441B51">
              <w:rPr>
                <w:rFonts w:ascii="Helvetica" w:hAnsi="Helvetica"/>
                <w:color w:val="24292E"/>
                <w:sz w:val="21"/>
                <w:szCs w:val="21"/>
              </w:rPr>
              <w:t>(2,3)</w:t>
            </w:r>
          </w:p>
        </w:tc>
        <w:tc>
          <w:tcPr>
            <w:tcW w:w="1134" w:type="dxa"/>
          </w:tcPr>
          <w:p w:rsidR="003E6DD7" w:rsidRPr="00441B51" w:rsidRDefault="003E6DD7" w:rsidP="0082042A">
            <w:pPr>
              <w:jc w:val="center"/>
              <w:rPr>
                <w:rFonts w:ascii="Helvetica" w:hAnsi="Helvetica"/>
                <w:color w:val="24292E"/>
                <w:sz w:val="21"/>
                <w:szCs w:val="21"/>
              </w:rPr>
            </w:pPr>
            <w:r w:rsidRPr="00441B51">
              <w:rPr>
                <w:rFonts w:ascii="Helvetica" w:hAnsi="Helvetica"/>
                <w:color w:val="24292E"/>
                <w:sz w:val="21"/>
                <w:szCs w:val="21"/>
              </w:rPr>
              <w:t>(4,5)</w:t>
            </w:r>
          </w:p>
        </w:tc>
        <w:tc>
          <w:tcPr>
            <w:tcW w:w="1559" w:type="dxa"/>
          </w:tcPr>
          <w:p w:rsidR="003E6DD7" w:rsidRPr="00441B51" w:rsidRDefault="003E6DD7" w:rsidP="0082042A">
            <w:pPr>
              <w:jc w:val="center"/>
              <w:rPr>
                <w:rFonts w:ascii="Helvetica" w:hAnsi="Helvetica"/>
                <w:color w:val="24292E"/>
                <w:sz w:val="21"/>
                <w:szCs w:val="21"/>
              </w:rPr>
            </w:pPr>
            <w:r w:rsidRPr="00441B51">
              <w:rPr>
                <w:rFonts w:ascii="Helvetica" w:hAnsi="Helvetica"/>
                <w:color w:val="24292E"/>
                <w:sz w:val="21"/>
                <w:szCs w:val="21"/>
              </w:rPr>
              <w:t>(6:n)</w:t>
            </w:r>
          </w:p>
        </w:tc>
      </w:tr>
    </w:tbl>
    <w:p w:rsidR="005731CD" w:rsidRPr="00320586"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3E6DD7" w:rsidRPr="00320586">
        <w:rPr>
          <w:rFonts w:ascii="Heiti SC Medium" w:eastAsia="Heiti SC Medium" w:hAnsi="Heiti SC Medium"/>
          <w:color w:val="24292E"/>
          <w:sz w:val="18"/>
          <w:szCs w:val="18"/>
        </w:rPr>
        <w:t>14</w:t>
      </w:r>
      <w:r w:rsidRPr="00320586">
        <w:rPr>
          <w:rFonts w:ascii="Heiti SC Medium" w:eastAsia="Heiti SC Medium" w:hAnsi="Heiti SC Medium" w:hint="eastAsia"/>
          <w:color w:val="24292E"/>
          <w:sz w:val="18"/>
          <w:szCs w:val="18"/>
        </w:rPr>
        <w:t>：</w:t>
      </w:r>
      <w:r w:rsidR="003E6DD7" w:rsidRPr="00320586">
        <w:rPr>
          <w:rFonts w:ascii="Heiti SC Medium" w:eastAsia="Heiti SC Medium" w:hAnsi="Heiti SC Medium"/>
          <w:color w:val="24292E"/>
          <w:sz w:val="18"/>
          <w:szCs w:val="18"/>
        </w:rPr>
        <w:t>REGISTER</w:t>
      </w:r>
      <w:r w:rsidRPr="00320586">
        <w:rPr>
          <w:rFonts w:ascii="Heiti SC Medium" w:eastAsia="Heiti SC Medium" w:hAnsi="Heiti SC Medium" w:hint="eastAsia"/>
          <w:color w:val="24292E"/>
          <w:sz w:val="18"/>
          <w:szCs w:val="18"/>
        </w:rPr>
        <w:t>消息</w:t>
      </w:r>
    </w:p>
    <w:p w:rsidR="00190027" w:rsidRPr="002F6C97" w:rsidRDefault="00404067"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REGISTER</w:t>
      </w:r>
      <w:r w:rsidRPr="002F6C97">
        <w:rPr>
          <w:rFonts w:ascii="Helvetica" w:hAnsi="Helvetica"/>
          <w:color w:val="24292E"/>
          <w:sz w:val="21"/>
          <w:szCs w:val="21"/>
        </w:rPr>
        <w:t>消息由客户端发送到网关，用于请求主题名称对应的主题</w:t>
      </w:r>
      <w:r w:rsidRPr="002F6C97">
        <w:rPr>
          <w:rFonts w:ascii="Helvetica" w:hAnsi="Helvetica"/>
          <w:color w:val="24292E"/>
          <w:sz w:val="21"/>
          <w:szCs w:val="21"/>
        </w:rPr>
        <w:t>id</w:t>
      </w:r>
      <w:r w:rsidRPr="002F6C97">
        <w:rPr>
          <w:rFonts w:ascii="Helvetica" w:hAnsi="Helvetica"/>
          <w:color w:val="24292E"/>
          <w:sz w:val="21"/>
          <w:szCs w:val="21"/>
        </w:rPr>
        <w:t>值。</w:t>
      </w:r>
    </w:p>
    <w:p w:rsidR="00404067" w:rsidRPr="002F6C97" w:rsidRDefault="00404067" w:rsidP="009D16C3">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它也可以由网关发送，以通知客户端它已分配给所包括的主题名称的主题</w:t>
      </w:r>
      <w:r w:rsidRPr="002F6C97">
        <w:rPr>
          <w:rFonts w:ascii="Helvetica" w:hAnsi="Helvetica"/>
          <w:color w:val="24292E"/>
          <w:sz w:val="21"/>
          <w:szCs w:val="21"/>
        </w:rPr>
        <w:t>id</w:t>
      </w:r>
      <w:r w:rsidRPr="002F6C97">
        <w:rPr>
          <w:rFonts w:ascii="Helvetica" w:hAnsi="Helvetica"/>
          <w:color w:val="24292E"/>
          <w:sz w:val="21"/>
          <w:szCs w:val="21"/>
        </w:rPr>
        <w:t>值。它的格式如表</w:t>
      </w:r>
      <w:r w:rsidRPr="002F6C97">
        <w:rPr>
          <w:rFonts w:ascii="Helvetica" w:hAnsi="Helvetica"/>
          <w:color w:val="24292E"/>
          <w:sz w:val="21"/>
          <w:szCs w:val="21"/>
        </w:rPr>
        <w:t>14</w:t>
      </w:r>
      <w:r w:rsidRPr="002F6C97">
        <w:rPr>
          <w:rFonts w:ascii="Helvetica" w:hAnsi="Helvetica"/>
          <w:color w:val="24292E"/>
          <w:sz w:val="21"/>
          <w:szCs w:val="21"/>
        </w:rPr>
        <w:t>所示：</w:t>
      </w:r>
    </w:p>
    <w:p w:rsidR="00404067" w:rsidRPr="009B56F2" w:rsidRDefault="00404067" w:rsidP="00404067">
      <w:pPr>
        <w:numPr>
          <w:ilvl w:val="0"/>
          <w:numId w:val="13"/>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Length</w:t>
      </w:r>
      <w:r w:rsidRPr="009B56F2">
        <w:rPr>
          <w:rFonts w:ascii="Helvetica" w:hAnsi="Helvetica"/>
          <w:color w:val="24292E"/>
          <w:sz w:val="21"/>
          <w:szCs w:val="21"/>
        </w:rPr>
        <w:t>和</w:t>
      </w:r>
      <w:proofErr w:type="spellStart"/>
      <w:r w:rsidRPr="009B56F2">
        <w:rPr>
          <w:rFonts w:ascii="Helvetica" w:hAnsi="Helvetica"/>
          <w:color w:val="24292E"/>
          <w:sz w:val="21"/>
          <w:szCs w:val="21"/>
        </w:rPr>
        <w:t>MsgType</w:t>
      </w:r>
      <w:proofErr w:type="spellEnd"/>
      <w:r w:rsidRPr="009B56F2">
        <w:rPr>
          <w:rFonts w:ascii="Helvetica" w:hAnsi="Helvetica"/>
          <w:color w:val="24292E"/>
          <w:sz w:val="21"/>
          <w:szCs w:val="21"/>
        </w:rPr>
        <w:t>：参见</w:t>
      </w:r>
      <w:r w:rsidRPr="009B56F2">
        <w:rPr>
          <w:rFonts w:ascii="Helvetica" w:hAnsi="Helvetica"/>
          <w:color w:val="24292E"/>
          <w:sz w:val="21"/>
          <w:szCs w:val="21"/>
        </w:rPr>
        <w:t>5.2</w:t>
      </w:r>
      <w:r w:rsidRPr="009B56F2">
        <w:rPr>
          <w:rFonts w:ascii="Helvetica" w:hAnsi="Helvetica"/>
          <w:color w:val="24292E"/>
          <w:sz w:val="21"/>
          <w:szCs w:val="21"/>
        </w:rPr>
        <w:t>节。</w:t>
      </w:r>
    </w:p>
    <w:p w:rsidR="00404067" w:rsidRPr="009B56F2" w:rsidRDefault="00404067" w:rsidP="00404067">
      <w:pPr>
        <w:numPr>
          <w:ilvl w:val="0"/>
          <w:numId w:val="13"/>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TopicId</w:t>
      </w:r>
      <w:proofErr w:type="spellEnd"/>
      <w:r w:rsidRPr="009B56F2">
        <w:rPr>
          <w:rFonts w:ascii="Helvetica" w:hAnsi="Helvetica"/>
          <w:color w:val="24292E"/>
          <w:sz w:val="21"/>
          <w:szCs w:val="21"/>
        </w:rPr>
        <w:t>：如果客户端发送，则编码为</w:t>
      </w:r>
      <w:r w:rsidRPr="009B56F2">
        <w:rPr>
          <w:rFonts w:ascii="Helvetica" w:hAnsi="Helvetica"/>
          <w:color w:val="24292E"/>
          <w:sz w:val="21"/>
          <w:szCs w:val="21"/>
        </w:rPr>
        <w:t>0x0000</w:t>
      </w:r>
      <w:r w:rsidRPr="009B56F2">
        <w:rPr>
          <w:rFonts w:ascii="Helvetica" w:hAnsi="Helvetica"/>
          <w:color w:val="24292E"/>
          <w:sz w:val="21"/>
          <w:szCs w:val="21"/>
        </w:rPr>
        <w:t>且不相干。如果由网关发送，它包含</w:t>
      </w:r>
      <w:r w:rsidRPr="009B56F2">
        <w:rPr>
          <w:rFonts w:ascii="Helvetica" w:hAnsi="Helvetica"/>
          <w:color w:val="24292E"/>
          <w:sz w:val="21"/>
          <w:szCs w:val="21"/>
        </w:rPr>
        <w:t xml:space="preserve"> </w:t>
      </w:r>
      <w:r w:rsidRPr="009B56F2">
        <w:rPr>
          <w:rFonts w:ascii="Helvetica" w:hAnsi="Helvetica"/>
          <w:color w:val="24292E"/>
          <w:sz w:val="21"/>
          <w:szCs w:val="21"/>
        </w:rPr>
        <w:t>分配给</w:t>
      </w:r>
      <w:proofErr w:type="spellStart"/>
      <w:r w:rsidRPr="009B56F2">
        <w:rPr>
          <w:rFonts w:ascii="Helvetica" w:hAnsi="Helvetica"/>
          <w:color w:val="24292E"/>
          <w:sz w:val="21"/>
          <w:szCs w:val="21"/>
        </w:rPr>
        <w:t>TopicName</w:t>
      </w:r>
      <w:proofErr w:type="spellEnd"/>
      <w:r w:rsidRPr="009B56F2">
        <w:rPr>
          <w:rFonts w:ascii="Helvetica" w:hAnsi="Helvetica"/>
          <w:color w:val="24292E"/>
          <w:sz w:val="21"/>
          <w:szCs w:val="21"/>
        </w:rPr>
        <w:t>主题名称字段对应的主题</w:t>
      </w:r>
      <w:r w:rsidRPr="009B56F2">
        <w:rPr>
          <w:rFonts w:ascii="Helvetica" w:hAnsi="Helvetica"/>
          <w:color w:val="24292E"/>
          <w:sz w:val="21"/>
          <w:szCs w:val="21"/>
        </w:rPr>
        <w:t>ID</w:t>
      </w:r>
      <w:r w:rsidRPr="009B56F2">
        <w:rPr>
          <w:rFonts w:ascii="Helvetica" w:hAnsi="Helvetica"/>
          <w:color w:val="24292E"/>
          <w:sz w:val="21"/>
          <w:szCs w:val="21"/>
        </w:rPr>
        <w:t>。</w:t>
      </w:r>
    </w:p>
    <w:p w:rsidR="00404067" w:rsidRPr="009B56F2" w:rsidRDefault="00404067" w:rsidP="00404067">
      <w:pPr>
        <w:numPr>
          <w:ilvl w:val="0"/>
          <w:numId w:val="13"/>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MsgId</w:t>
      </w:r>
      <w:proofErr w:type="spellEnd"/>
      <w:r w:rsidRPr="009B56F2">
        <w:rPr>
          <w:rFonts w:ascii="Helvetica" w:hAnsi="Helvetica"/>
          <w:color w:val="24292E"/>
          <w:sz w:val="21"/>
          <w:szCs w:val="21"/>
        </w:rPr>
        <w:t>：应该被编码，便于在</w:t>
      </w:r>
      <w:r w:rsidRPr="009B56F2">
        <w:rPr>
          <w:rFonts w:ascii="Helvetica" w:hAnsi="Helvetica"/>
          <w:color w:val="24292E"/>
          <w:sz w:val="21"/>
          <w:szCs w:val="21"/>
        </w:rPr>
        <w:t>REGACK</w:t>
      </w:r>
      <w:r w:rsidRPr="009B56F2">
        <w:rPr>
          <w:rFonts w:ascii="Helvetica" w:hAnsi="Helvetica"/>
          <w:color w:val="24292E"/>
          <w:sz w:val="21"/>
          <w:szCs w:val="21"/>
        </w:rPr>
        <w:t>消息中对应。</w:t>
      </w:r>
    </w:p>
    <w:p w:rsidR="00404067" w:rsidRPr="009B56F2" w:rsidRDefault="00404067" w:rsidP="00404067">
      <w:pPr>
        <w:numPr>
          <w:ilvl w:val="0"/>
          <w:numId w:val="13"/>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TopicName</w:t>
      </w:r>
      <w:proofErr w:type="spellEnd"/>
      <w:r w:rsidRPr="009B56F2">
        <w:rPr>
          <w:rFonts w:ascii="Helvetica" w:hAnsi="Helvetica"/>
          <w:color w:val="24292E"/>
          <w:sz w:val="21"/>
          <w:szCs w:val="21"/>
        </w:rPr>
        <w:t>：主题名称。</w:t>
      </w:r>
    </w:p>
    <w:p w:rsidR="00404067" w:rsidRPr="00AE1139" w:rsidRDefault="00404067" w:rsidP="00AE1139">
      <w:pPr>
        <w:shd w:val="clear" w:color="auto" w:fill="FFFFFF"/>
        <w:spacing w:before="360" w:after="240"/>
        <w:outlineLvl w:val="3"/>
        <w:rPr>
          <w:rFonts w:ascii="Helvetica" w:hAnsi="Helvetica"/>
          <w:b/>
          <w:bCs/>
          <w:color w:val="24292E"/>
        </w:rPr>
      </w:pPr>
      <w:r w:rsidRPr="00AE1139">
        <w:rPr>
          <w:rFonts w:ascii="Helvetica" w:hAnsi="Helvetica"/>
          <w:b/>
          <w:bCs/>
          <w:color w:val="24292E"/>
        </w:rPr>
        <w:t>5.4.11 REGACK</w:t>
      </w:r>
    </w:p>
    <w:tbl>
      <w:tblPr>
        <w:tblStyle w:val="a6"/>
        <w:tblW w:w="0" w:type="auto"/>
        <w:jc w:val="center"/>
        <w:tblLook w:val="04A0" w:firstRow="1" w:lastRow="0" w:firstColumn="1" w:lastColumn="0" w:noHBand="0" w:noVBand="1"/>
      </w:tblPr>
      <w:tblGrid>
        <w:gridCol w:w="1134"/>
        <w:gridCol w:w="1274"/>
        <w:gridCol w:w="1131"/>
        <w:gridCol w:w="992"/>
        <w:gridCol w:w="1560"/>
      </w:tblGrid>
      <w:tr w:rsidR="00403BA6" w:rsidTr="00441B51">
        <w:trPr>
          <w:jc w:val="center"/>
        </w:trPr>
        <w:tc>
          <w:tcPr>
            <w:tcW w:w="1134" w:type="dxa"/>
          </w:tcPr>
          <w:p w:rsidR="00403BA6" w:rsidRPr="00441B51" w:rsidRDefault="00403BA6" w:rsidP="0082042A">
            <w:pPr>
              <w:jc w:val="center"/>
              <w:rPr>
                <w:rFonts w:ascii="Helvetica" w:hAnsi="Helvetica"/>
                <w:b/>
                <w:color w:val="24292E"/>
                <w:sz w:val="21"/>
                <w:szCs w:val="21"/>
              </w:rPr>
            </w:pPr>
            <w:r w:rsidRPr="00441B51">
              <w:rPr>
                <w:rFonts w:ascii="Helvetica" w:hAnsi="Helvetica"/>
                <w:b/>
                <w:color w:val="24292E"/>
                <w:sz w:val="21"/>
                <w:szCs w:val="21"/>
              </w:rPr>
              <w:t>Length</w:t>
            </w:r>
          </w:p>
        </w:tc>
        <w:tc>
          <w:tcPr>
            <w:tcW w:w="1274" w:type="dxa"/>
          </w:tcPr>
          <w:p w:rsidR="00403BA6" w:rsidRPr="00441B51" w:rsidRDefault="00403BA6" w:rsidP="0082042A">
            <w:pPr>
              <w:jc w:val="center"/>
              <w:rPr>
                <w:rFonts w:ascii="Helvetica" w:hAnsi="Helvetica"/>
                <w:b/>
                <w:color w:val="24292E"/>
                <w:sz w:val="21"/>
                <w:szCs w:val="21"/>
              </w:rPr>
            </w:pPr>
            <w:proofErr w:type="spellStart"/>
            <w:r w:rsidRPr="00441B51">
              <w:rPr>
                <w:rFonts w:ascii="Helvetica" w:hAnsi="Helvetica"/>
                <w:b/>
                <w:color w:val="24292E"/>
                <w:sz w:val="21"/>
                <w:szCs w:val="21"/>
              </w:rPr>
              <w:t>MsgType</w:t>
            </w:r>
            <w:proofErr w:type="spellEnd"/>
          </w:p>
        </w:tc>
        <w:tc>
          <w:tcPr>
            <w:tcW w:w="1131" w:type="dxa"/>
          </w:tcPr>
          <w:p w:rsidR="00403BA6" w:rsidRPr="00441B51" w:rsidRDefault="00403BA6" w:rsidP="0082042A">
            <w:pPr>
              <w:jc w:val="center"/>
              <w:rPr>
                <w:rFonts w:ascii="Helvetica" w:hAnsi="Helvetica"/>
                <w:b/>
                <w:color w:val="24292E"/>
                <w:sz w:val="21"/>
                <w:szCs w:val="21"/>
              </w:rPr>
            </w:pPr>
            <w:proofErr w:type="spellStart"/>
            <w:r w:rsidRPr="00441B51">
              <w:rPr>
                <w:rFonts w:ascii="Helvetica" w:hAnsi="Helvetica"/>
                <w:b/>
                <w:bCs/>
                <w:color w:val="24292E"/>
                <w:sz w:val="21"/>
                <w:szCs w:val="21"/>
              </w:rPr>
              <w:t>TopicId</w:t>
            </w:r>
            <w:proofErr w:type="spellEnd"/>
          </w:p>
        </w:tc>
        <w:tc>
          <w:tcPr>
            <w:tcW w:w="992" w:type="dxa"/>
          </w:tcPr>
          <w:p w:rsidR="00403BA6" w:rsidRPr="00441B51" w:rsidRDefault="00403BA6" w:rsidP="0082042A">
            <w:pPr>
              <w:jc w:val="center"/>
              <w:rPr>
                <w:rFonts w:ascii="Helvetica" w:hAnsi="Helvetica"/>
                <w:b/>
                <w:bCs/>
                <w:color w:val="24292E"/>
                <w:sz w:val="21"/>
                <w:szCs w:val="21"/>
              </w:rPr>
            </w:pPr>
            <w:proofErr w:type="spellStart"/>
            <w:r w:rsidRPr="00441B51">
              <w:rPr>
                <w:rFonts w:ascii="Helvetica" w:hAnsi="Helvetica"/>
                <w:b/>
                <w:bCs/>
                <w:color w:val="24292E"/>
                <w:sz w:val="21"/>
                <w:szCs w:val="21"/>
              </w:rPr>
              <w:t>MsgId</w:t>
            </w:r>
            <w:proofErr w:type="spellEnd"/>
          </w:p>
        </w:tc>
        <w:tc>
          <w:tcPr>
            <w:tcW w:w="1560" w:type="dxa"/>
          </w:tcPr>
          <w:p w:rsidR="00403BA6" w:rsidRPr="00441B51" w:rsidRDefault="00403BA6" w:rsidP="0082042A">
            <w:pPr>
              <w:jc w:val="center"/>
              <w:rPr>
                <w:rFonts w:ascii="Helvetica" w:hAnsi="Helvetica"/>
                <w:b/>
                <w:bCs/>
                <w:color w:val="24292E"/>
                <w:sz w:val="21"/>
                <w:szCs w:val="21"/>
              </w:rPr>
            </w:pPr>
            <w:proofErr w:type="spellStart"/>
            <w:r w:rsidRPr="00441B51">
              <w:rPr>
                <w:rFonts w:ascii="Helvetica" w:hAnsi="Helvetica"/>
                <w:b/>
                <w:bCs/>
                <w:color w:val="24292E"/>
                <w:sz w:val="21"/>
                <w:szCs w:val="21"/>
              </w:rPr>
              <w:t>ReturnCode</w:t>
            </w:r>
            <w:proofErr w:type="spellEnd"/>
          </w:p>
        </w:tc>
      </w:tr>
      <w:tr w:rsidR="00403BA6" w:rsidTr="00441B51">
        <w:trPr>
          <w:jc w:val="center"/>
        </w:trPr>
        <w:tc>
          <w:tcPr>
            <w:tcW w:w="1134" w:type="dxa"/>
          </w:tcPr>
          <w:p w:rsidR="00403BA6" w:rsidRPr="00441B51" w:rsidRDefault="00403BA6" w:rsidP="0082042A">
            <w:pPr>
              <w:jc w:val="center"/>
              <w:rPr>
                <w:rFonts w:ascii="Helvetica" w:hAnsi="Helvetica"/>
                <w:color w:val="24292E"/>
                <w:sz w:val="21"/>
                <w:szCs w:val="21"/>
              </w:rPr>
            </w:pPr>
            <w:r w:rsidRPr="00441B51">
              <w:rPr>
                <w:rFonts w:ascii="Helvetica" w:hAnsi="Helvetica"/>
                <w:color w:val="24292E"/>
                <w:sz w:val="21"/>
                <w:szCs w:val="21"/>
              </w:rPr>
              <w:t>(byte 0)</w:t>
            </w:r>
          </w:p>
        </w:tc>
        <w:tc>
          <w:tcPr>
            <w:tcW w:w="1274" w:type="dxa"/>
          </w:tcPr>
          <w:p w:rsidR="00403BA6" w:rsidRPr="00441B51" w:rsidRDefault="00403BA6" w:rsidP="0082042A">
            <w:pPr>
              <w:jc w:val="center"/>
              <w:rPr>
                <w:rFonts w:ascii="Helvetica" w:hAnsi="Helvetica"/>
                <w:color w:val="24292E"/>
                <w:sz w:val="21"/>
                <w:szCs w:val="21"/>
              </w:rPr>
            </w:pPr>
            <w:r w:rsidRPr="00441B51">
              <w:rPr>
                <w:rFonts w:ascii="Helvetica" w:hAnsi="Helvetica"/>
                <w:color w:val="24292E"/>
                <w:sz w:val="21"/>
                <w:szCs w:val="21"/>
              </w:rPr>
              <w:t>(1)</w:t>
            </w:r>
          </w:p>
        </w:tc>
        <w:tc>
          <w:tcPr>
            <w:tcW w:w="1131" w:type="dxa"/>
          </w:tcPr>
          <w:p w:rsidR="00403BA6" w:rsidRPr="00441B51" w:rsidRDefault="00403BA6" w:rsidP="0082042A">
            <w:pPr>
              <w:jc w:val="center"/>
              <w:rPr>
                <w:rFonts w:ascii="Helvetica" w:hAnsi="Helvetica"/>
                <w:color w:val="24292E"/>
                <w:sz w:val="21"/>
                <w:szCs w:val="21"/>
              </w:rPr>
            </w:pPr>
            <w:r w:rsidRPr="00441B51">
              <w:rPr>
                <w:rFonts w:ascii="Helvetica" w:hAnsi="Helvetica"/>
                <w:color w:val="24292E"/>
                <w:sz w:val="21"/>
                <w:szCs w:val="21"/>
              </w:rPr>
              <w:t>(2,3)</w:t>
            </w:r>
          </w:p>
        </w:tc>
        <w:tc>
          <w:tcPr>
            <w:tcW w:w="992" w:type="dxa"/>
          </w:tcPr>
          <w:p w:rsidR="00403BA6" w:rsidRPr="00441B51" w:rsidRDefault="00403BA6" w:rsidP="0082042A">
            <w:pPr>
              <w:jc w:val="center"/>
              <w:rPr>
                <w:rFonts w:ascii="Helvetica" w:hAnsi="Helvetica"/>
                <w:color w:val="24292E"/>
                <w:sz w:val="21"/>
                <w:szCs w:val="21"/>
              </w:rPr>
            </w:pPr>
            <w:r w:rsidRPr="00441B51">
              <w:rPr>
                <w:rFonts w:ascii="Helvetica" w:hAnsi="Helvetica"/>
                <w:color w:val="24292E"/>
                <w:sz w:val="21"/>
                <w:szCs w:val="21"/>
              </w:rPr>
              <w:t>(4,5)</w:t>
            </w:r>
          </w:p>
        </w:tc>
        <w:tc>
          <w:tcPr>
            <w:tcW w:w="1560" w:type="dxa"/>
          </w:tcPr>
          <w:p w:rsidR="00403BA6" w:rsidRPr="00441B51" w:rsidRDefault="00403BA6" w:rsidP="0082042A">
            <w:pPr>
              <w:jc w:val="center"/>
              <w:rPr>
                <w:rFonts w:ascii="Helvetica" w:hAnsi="Helvetica"/>
                <w:color w:val="24292E"/>
                <w:sz w:val="21"/>
                <w:szCs w:val="21"/>
              </w:rPr>
            </w:pPr>
            <w:r w:rsidRPr="00441B51">
              <w:rPr>
                <w:rFonts w:ascii="Helvetica" w:hAnsi="Helvetica"/>
                <w:color w:val="24292E"/>
                <w:sz w:val="21"/>
                <w:szCs w:val="21"/>
              </w:rPr>
              <w:t>(6)</w:t>
            </w:r>
          </w:p>
        </w:tc>
      </w:tr>
    </w:tbl>
    <w:p w:rsidR="005731CD" w:rsidRPr="00320586"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403BA6" w:rsidRPr="00320586">
        <w:rPr>
          <w:rFonts w:ascii="Heiti SC Medium" w:eastAsia="Heiti SC Medium" w:hAnsi="Heiti SC Medium"/>
          <w:color w:val="24292E"/>
          <w:sz w:val="18"/>
          <w:szCs w:val="18"/>
        </w:rPr>
        <w:t>15</w:t>
      </w:r>
      <w:r w:rsidRPr="00320586">
        <w:rPr>
          <w:rFonts w:ascii="Heiti SC Medium" w:eastAsia="Heiti SC Medium" w:hAnsi="Heiti SC Medium" w:hint="eastAsia"/>
          <w:color w:val="24292E"/>
          <w:sz w:val="18"/>
          <w:szCs w:val="18"/>
        </w:rPr>
        <w:t>：</w:t>
      </w:r>
      <w:r w:rsidR="00403BA6" w:rsidRPr="00320586">
        <w:rPr>
          <w:rFonts w:ascii="Heiti SC Medium" w:eastAsia="Heiti SC Medium" w:hAnsi="Heiti SC Medium"/>
          <w:color w:val="24292E"/>
          <w:sz w:val="18"/>
          <w:szCs w:val="18"/>
        </w:rPr>
        <w:t>REGACK</w:t>
      </w:r>
      <w:r w:rsidRPr="00320586">
        <w:rPr>
          <w:rFonts w:ascii="Heiti SC Medium" w:eastAsia="Heiti SC Medium" w:hAnsi="Heiti SC Medium" w:hint="eastAsia"/>
          <w:color w:val="24292E"/>
          <w:sz w:val="18"/>
          <w:szCs w:val="18"/>
        </w:rPr>
        <w:t>消息</w:t>
      </w:r>
    </w:p>
    <w:p w:rsidR="00404067" w:rsidRPr="002F6C97" w:rsidRDefault="00404067" w:rsidP="009D16C3">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REGACK</w:t>
      </w:r>
      <w:r w:rsidRPr="002F6C97">
        <w:rPr>
          <w:rFonts w:ascii="Helvetica" w:hAnsi="Helvetica"/>
          <w:color w:val="24292E"/>
          <w:sz w:val="21"/>
          <w:szCs w:val="21"/>
        </w:rPr>
        <w:t>消息由客户端或网关发送，作为对一个</w:t>
      </w:r>
      <w:r w:rsidRPr="002F6C97">
        <w:rPr>
          <w:rFonts w:ascii="Helvetica" w:hAnsi="Helvetica"/>
          <w:color w:val="24292E"/>
          <w:sz w:val="21"/>
          <w:szCs w:val="21"/>
        </w:rPr>
        <w:t>REGISTER</w:t>
      </w:r>
      <w:r w:rsidRPr="002F6C97">
        <w:rPr>
          <w:rFonts w:ascii="Helvetica" w:hAnsi="Helvetica"/>
          <w:color w:val="24292E"/>
          <w:sz w:val="21"/>
          <w:szCs w:val="21"/>
        </w:rPr>
        <w:t>的接收和处理确认。其格式如表</w:t>
      </w:r>
      <w:r w:rsidRPr="002F6C97">
        <w:rPr>
          <w:rFonts w:ascii="Helvetica" w:hAnsi="Helvetica"/>
          <w:color w:val="24292E"/>
          <w:sz w:val="21"/>
          <w:szCs w:val="21"/>
        </w:rPr>
        <w:t>15</w:t>
      </w:r>
      <w:r w:rsidRPr="002F6C97">
        <w:rPr>
          <w:rFonts w:ascii="Helvetica" w:hAnsi="Helvetica"/>
          <w:color w:val="24292E"/>
          <w:sz w:val="21"/>
          <w:szCs w:val="21"/>
        </w:rPr>
        <w:t>所示：</w:t>
      </w:r>
    </w:p>
    <w:p w:rsidR="00404067" w:rsidRPr="009B56F2" w:rsidRDefault="00404067" w:rsidP="00404067">
      <w:pPr>
        <w:numPr>
          <w:ilvl w:val="0"/>
          <w:numId w:val="14"/>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Length</w:t>
      </w:r>
      <w:r w:rsidRPr="009B56F2">
        <w:rPr>
          <w:rFonts w:ascii="Helvetica" w:hAnsi="Helvetica"/>
          <w:color w:val="24292E"/>
          <w:sz w:val="21"/>
          <w:szCs w:val="21"/>
        </w:rPr>
        <w:t>和</w:t>
      </w:r>
      <w:proofErr w:type="spellStart"/>
      <w:r w:rsidRPr="009B56F2">
        <w:rPr>
          <w:rFonts w:ascii="Helvetica" w:hAnsi="Helvetica"/>
          <w:color w:val="24292E"/>
          <w:sz w:val="21"/>
          <w:szCs w:val="21"/>
        </w:rPr>
        <w:t>MsgType</w:t>
      </w:r>
      <w:proofErr w:type="spellEnd"/>
      <w:r w:rsidRPr="009B56F2">
        <w:rPr>
          <w:rFonts w:ascii="Helvetica" w:hAnsi="Helvetica"/>
          <w:color w:val="24292E"/>
          <w:sz w:val="21"/>
          <w:szCs w:val="21"/>
        </w:rPr>
        <w:t>：参见</w:t>
      </w:r>
      <w:r w:rsidRPr="009B56F2">
        <w:rPr>
          <w:rFonts w:ascii="Helvetica" w:hAnsi="Helvetica"/>
          <w:color w:val="24292E"/>
          <w:sz w:val="21"/>
          <w:szCs w:val="21"/>
        </w:rPr>
        <w:t>5.2</w:t>
      </w:r>
      <w:r w:rsidRPr="009B56F2">
        <w:rPr>
          <w:rFonts w:ascii="Helvetica" w:hAnsi="Helvetica"/>
          <w:color w:val="24292E"/>
          <w:sz w:val="21"/>
          <w:szCs w:val="21"/>
        </w:rPr>
        <w:t>节。</w:t>
      </w:r>
    </w:p>
    <w:p w:rsidR="00404067" w:rsidRPr="009B56F2" w:rsidRDefault="00404067" w:rsidP="00404067">
      <w:pPr>
        <w:numPr>
          <w:ilvl w:val="0"/>
          <w:numId w:val="14"/>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lastRenderedPageBreak/>
        <w:t>TopicId</w:t>
      </w:r>
      <w:proofErr w:type="spellEnd"/>
      <w:r w:rsidRPr="009B56F2">
        <w:rPr>
          <w:rFonts w:ascii="Helvetica" w:hAnsi="Helvetica"/>
          <w:color w:val="24292E"/>
          <w:sz w:val="21"/>
          <w:szCs w:val="21"/>
        </w:rPr>
        <w:t>：在</w:t>
      </w:r>
      <w:r w:rsidRPr="009B56F2">
        <w:rPr>
          <w:rFonts w:ascii="Helvetica" w:hAnsi="Helvetica"/>
          <w:color w:val="24292E"/>
          <w:sz w:val="21"/>
          <w:szCs w:val="21"/>
        </w:rPr>
        <w:t>PUBLISH</w:t>
      </w:r>
      <w:r w:rsidRPr="009B56F2">
        <w:rPr>
          <w:rFonts w:ascii="Helvetica" w:hAnsi="Helvetica"/>
          <w:color w:val="24292E"/>
          <w:sz w:val="21"/>
          <w:szCs w:val="21"/>
        </w:rPr>
        <w:t>消息中用作主题</w:t>
      </w:r>
      <w:r w:rsidRPr="009B56F2">
        <w:rPr>
          <w:rFonts w:ascii="Helvetica" w:hAnsi="Helvetica"/>
          <w:color w:val="24292E"/>
          <w:sz w:val="21"/>
          <w:szCs w:val="21"/>
        </w:rPr>
        <w:t>ID</w:t>
      </w:r>
      <w:r w:rsidRPr="009B56F2">
        <w:rPr>
          <w:rFonts w:ascii="Helvetica" w:hAnsi="Helvetica"/>
          <w:color w:val="24292E"/>
          <w:sz w:val="21"/>
          <w:szCs w:val="21"/>
        </w:rPr>
        <w:t>的值。</w:t>
      </w:r>
    </w:p>
    <w:p w:rsidR="00404067" w:rsidRPr="009B56F2" w:rsidRDefault="00404067" w:rsidP="00404067">
      <w:pPr>
        <w:numPr>
          <w:ilvl w:val="0"/>
          <w:numId w:val="14"/>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MsgId</w:t>
      </w:r>
      <w:proofErr w:type="spellEnd"/>
      <w:r w:rsidRPr="009B56F2">
        <w:rPr>
          <w:rFonts w:ascii="Helvetica" w:hAnsi="Helvetica"/>
          <w:color w:val="24292E"/>
          <w:sz w:val="21"/>
          <w:szCs w:val="21"/>
        </w:rPr>
        <w:t>：与相应的</w:t>
      </w:r>
      <w:r w:rsidRPr="009B56F2">
        <w:rPr>
          <w:rFonts w:ascii="Helvetica" w:hAnsi="Helvetica"/>
          <w:color w:val="24292E"/>
          <w:sz w:val="21"/>
          <w:szCs w:val="21"/>
        </w:rPr>
        <w:t>REGISTER</w:t>
      </w:r>
      <w:r w:rsidRPr="009B56F2">
        <w:rPr>
          <w:rFonts w:ascii="Helvetica" w:hAnsi="Helvetica"/>
          <w:color w:val="24292E"/>
          <w:sz w:val="21"/>
          <w:szCs w:val="21"/>
        </w:rPr>
        <w:t>消息中包含的值相同。</w:t>
      </w:r>
    </w:p>
    <w:p w:rsidR="00404067" w:rsidRPr="009B56F2" w:rsidRDefault="00404067" w:rsidP="00404067">
      <w:pPr>
        <w:numPr>
          <w:ilvl w:val="0"/>
          <w:numId w:val="14"/>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ReturnCode</w:t>
      </w:r>
      <w:proofErr w:type="spellEnd"/>
      <w:r w:rsidRPr="009B56F2">
        <w:rPr>
          <w:rFonts w:ascii="Helvetica" w:hAnsi="Helvetica"/>
          <w:color w:val="24292E"/>
          <w:sz w:val="21"/>
          <w:szCs w:val="21"/>
        </w:rPr>
        <w:t>：</w:t>
      </w:r>
      <w:r w:rsidRPr="009B56F2">
        <w:rPr>
          <w:rFonts w:ascii="Helvetica" w:hAnsi="Helvetica"/>
          <w:color w:val="24292E"/>
          <w:sz w:val="21"/>
          <w:szCs w:val="21"/>
        </w:rPr>
        <w:t>“</w:t>
      </w:r>
      <w:r w:rsidRPr="009B56F2">
        <w:rPr>
          <w:rFonts w:ascii="Helvetica" w:hAnsi="Helvetica"/>
          <w:color w:val="24292E"/>
          <w:sz w:val="21"/>
          <w:szCs w:val="21"/>
        </w:rPr>
        <w:t>已接受</w:t>
      </w:r>
      <w:r w:rsidRPr="009B56F2">
        <w:rPr>
          <w:rFonts w:ascii="Helvetica" w:hAnsi="Helvetica"/>
          <w:color w:val="24292E"/>
          <w:sz w:val="21"/>
          <w:szCs w:val="21"/>
        </w:rPr>
        <w:t>”</w:t>
      </w:r>
      <w:r w:rsidRPr="009B56F2">
        <w:rPr>
          <w:rFonts w:ascii="Helvetica" w:hAnsi="Helvetica"/>
          <w:color w:val="24292E"/>
          <w:sz w:val="21"/>
          <w:szCs w:val="21"/>
        </w:rPr>
        <w:t>或拒绝原因。</w:t>
      </w:r>
    </w:p>
    <w:p w:rsidR="00404067" w:rsidRPr="00AE1139" w:rsidRDefault="00404067" w:rsidP="00AE1139">
      <w:pPr>
        <w:shd w:val="clear" w:color="auto" w:fill="FFFFFF"/>
        <w:spacing w:before="360" w:after="240"/>
        <w:outlineLvl w:val="3"/>
        <w:rPr>
          <w:rFonts w:ascii="Helvetica" w:hAnsi="Helvetica"/>
          <w:b/>
          <w:bCs/>
          <w:color w:val="24292E"/>
        </w:rPr>
      </w:pPr>
      <w:r w:rsidRPr="00AE1139">
        <w:rPr>
          <w:rFonts w:ascii="Helvetica" w:hAnsi="Helvetica"/>
          <w:b/>
          <w:bCs/>
          <w:color w:val="24292E"/>
        </w:rPr>
        <w:t>5.4.12 PUBLISH</w:t>
      </w:r>
    </w:p>
    <w:tbl>
      <w:tblPr>
        <w:tblStyle w:val="a6"/>
        <w:tblW w:w="0" w:type="auto"/>
        <w:jc w:val="center"/>
        <w:tblLook w:val="04A0" w:firstRow="1" w:lastRow="0" w:firstColumn="1" w:lastColumn="0" w:noHBand="0" w:noVBand="1"/>
      </w:tblPr>
      <w:tblGrid>
        <w:gridCol w:w="1197"/>
        <w:gridCol w:w="1350"/>
        <w:gridCol w:w="850"/>
        <w:gridCol w:w="1134"/>
        <w:gridCol w:w="1134"/>
        <w:gridCol w:w="1276"/>
      </w:tblGrid>
      <w:tr w:rsidR="007C3F46" w:rsidTr="00441B51">
        <w:trPr>
          <w:jc w:val="center"/>
        </w:trPr>
        <w:tc>
          <w:tcPr>
            <w:tcW w:w="1197" w:type="dxa"/>
          </w:tcPr>
          <w:p w:rsidR="007C3F46" w:rsidRPr="00441B51" w:rsidRDefault="007C3F46" w:rsidP="0082042A">
            <w:pPr>
              <w:jc w:val="center"/>
              <w:rPr>
                <w:rFonts w:ascii="Helvetica" w:hAnsi="Helvetica"/>
                <w:b/>
                <w:color w:val="24292E"/>
                <w:sz w:val="21"/>
                <w:szCs w:val="21"/>
              </w:rPr>
            </w:pPr>
            <w:r w:rsidRPr="00441B51">
              <w:rPr>
                <w:rFonts w:ascii="Helvetica" w:hAnsi="Helvetica"/>
                <w:b/>
                <w:color w:val="24292E"/>
                <w:sz w:val="21"/>
                <w:szCs w:val="21"/>
              </w:rPr>
              <w:t>Length</w:t>
            </w:r>
          </w:p>
        </w:tc>
        <w:tc>
          <w:tcPr>
            <w:tcW w:w="1350" w:type="dxa"/>
          </w:tcPr>
          <w:p w:rsidR="007C3F46" w:rsidRPr="00441B51" w:rsidRDefault="007C3F46" w:rsidP="0082042A">
            <w:pPr>
              <w:jc w:val="center"/>
              <w:rPr>
                <w:rFonts w:ascii="Helvetica" w:hAnsi="Helvetica"/>
                <w:b/>
                <w:color w:val="24292E"/>
                <w:sz w:val="21"/>
                <w:szCs w:val="21"/>
              </w:rPr>
            </w:pPr>
            <w:proofErr w:type="spellStart"/>
            <w:r w:rsidRPr="00441B51">
              <w:rPr>
                <w:rFonts w:ascii="Helvetica" w:hAnsi="Helvetica"/>
                <w:b/>
                <w:color w:val="24292E"/>
                <w:sz w:val="21"/>
                <w:szCs w:val="21"/>
              </w:rPr>
              <w:t>MsgType</w:t>
            </w:r>
            <w:proofErr w:type="spellEnd"/>
          </w:p>
        </w:tc>
        <w:tc>
          <w:tcPr>
            <w:tcW w:w="850" w:type="dxa"/>
          </w:tcPr>
          <w:p w:rsidR="007C3F46" w:rsidRPr="00441B51" w:rsidRDefault="007C3F46" w:rsidP="0082042A">
            <w:pPr>
              <w:jc w:val="center"/>
              <w:rPr>
                <w:rFonts w:ascii="Helvetica" w:hAnsi="Helvetica"/>
                <w:b/>
                <w:color w:val="24292E"/>
                <w:sz w:val="21"/>
                <w:szCs w:val="21"/>
              </w:rPr>
            </w:pPr>
            <w:r w:rsidRPr="00441B51">
              <w:rPr>
                <w:rFonts w:ascii="Helvetica" w:hAnsi="Helvetica"/>
                <w:b/>
                <w:bCs/>
                <w:color w:val="24292E"/>
                <w:sz w:val="21"/>
                <w:szCs w:val="21"/>
              </w:rPr>
              <w:t>Flags</w:t>
            </w:r>
          </w:p>
        </w:tc>
        <w:tc>
          <w:tcPr>
            <w:tcW w:w="1134" w:type="dxa"/>
          </w:tcPr>
          <w:p w:rsidR="007C3F46" w:rsidRPr="00441B51" w:rsidRDefault="007C3F46" w:rsidP="0082042A">
            <w:pPr>
              <w:jc w:val="center"/>
              <w:rPr>
                <w:rFonts w:ascii="Helvetica" w:hAnsi="Helvetica"/>
                <w:b/>
                <w:bCs/>
                <w:color w:val="24292E"/>
                <w:sz w:val="21"/>
                <w:szCs w:val="21"/>
              </w:rPr>
            </w:pPr>
            <w:proofErr w:type="spellStart"/>
            <w:r w:rsidRPr="00441B51">
              <w:rPr>
                <w:rFonts w:ascii="Helvetica" w:hAnsi="Helvetica"/>
                <w:b/>
                <w:bCs/>
                <w:color w:val="24292E"/>
                <w:sz w:val="21"/>
                <w:szCs w:val="21"/>
              </w:rPr>
              <w:t>TopicId</w:t>
            </w:r>
            <w:proofErr w:type="spellEnd"/>
          </w:p>
        </w:tc>
        <w:tc>
          <w:tcPr>
            <w:tcW w:w="1134" w:type="dxa"/>
          </w:tcPr>
          <w:p w:rsidR="007C3F46" w:rsidRPr="00441B51" w:rsidRDefault="007C3F46" w:rsidP="0082042A">
            <w:pPr>
              <w:jc w:val="center"/>
              <w:rPr>
                <w:rFonts w:ascii="Helvetica" w:hAnsi="Helvetica"/>
                <w:b/>
                <w:bCs/>
                <w:color w:val="24292E"/>
                <w:sz w:val="21"/>
                <w:szCs w:val="21"/>
              </w:rPr>
            </w:pPr>
            <w:proofErr w:type="spellStart"/>
            <w:r w:rsidRPr="00441B51">
              <w:rPr>
                <w:rFonts w:ascii="Helvetica" w:hAnsi="Helvetica"/>
                <w:b/>
                <w:bCs/>
                <w:color w:val="24292E"/>
                <w:sz w:val="21"/>
                <w:szCs w:val="21"/>
              </w:rPr>
              <w:t>MsgId</w:t>
            </w:r>
            <w:proofErr w:type="spellEnd"/>
          </w:p>
        </w:tc>
        <w:tc>
          <w:tcPr>
            <w:tcW w:w="1276" w:type="dxa"/>
          </w:tcPr>
          <w:p w:rsidR="007C3F46" w:rsidRPr="00441B51" w:rsidRDefault="007C3F46" w:rsidP="0082042A">
            <w:pPr>
              <w:jc w:val="center"/>
              <w:rPr>
                <w:rFonts w:ascii="Helvetica" w:hAnsi="Helvetica"/>
                <w:b/>
                <w:bCs/>
                <w:color w:val="24292E"/>
                <w:sz w:val="21"/>
                <w:szCs w:val="21"/>
              </w:rPr>
            </w:pPr>
            <w:r w:rsidRPr="00441B51">
              <w:rPr>
                <w:rFonts w:ascii="Helvetica" w:hAnsi="Helvetica"/>
                <w:b/>
                <w:bCs/>
                <w:color w:val="24292E"/>
                <w:sz w:val="21"/>
                <w:szCs w:val="21"/>
              </w:rPr>
              <w:t>Data</w:t>
            </w:r>
          </w:p>
        </w:tc>
      </w:tr>
      <w:tr w:rsidR="007C3F46" w:rsidTr="00441B51">
        <w:trPr>
          <w:jc w:val="center"/>
        </w:trPr>
        <w:tc>
          <w:tcPr>
            <w:tcW w:w="1197" w:type="dxa"/>
          </w:tcPr>
          <w:p w:rsidR="007C3F46" w:rsidRPr="00441B51" w:rsidRDefault="007C3F46" w:rsidP="0082042A">
            <w:pPr>
              <w:jc w:val="center"/>
              <w:rPr>
                <w:rFonts w:ascii="Helvetica" w:hAnsi="Helvetica"/>
                <w:color w:val="24292E"/>
                <w:sz w:val="21"/>
                <w:szCs w:val="21"/>
              </w:rPr>
            </w:pPr>
            <w:r w:rsidRPr="00441B51">
              <w:rPr>
                <w:rFonts w:ascii="Helvetica" w:hAnsi="Helvetica"/>
                <w:color w:val="24292E"/>
                <w:sz w:val="21"/>
                <w:szCs w:val="21"/>
              </w:rPr>
              <w:t>(byte 0)</w:t>
            </w:r>
          </w:p>
        </w:tc>
        <w:tc>
          <w:tcPr>
            <w:tcW w:w="1350" w:type="dxa"/>
          </w:tcPr>
          <w:p w:rsidR="007C3F46" w:rsidRPr="00441B51" w:rsidRDefault="007C3F46" w:rsidP="0082042A">
            <w:pPr>
              <w:jc w:val="center"/>
              <w:rPr>
                <w:rFonts w:ascii="Helvetica" w:hAnsi="Helvetica"/>
                <w:color w:val="24292E"/>
                <w:sz w:val="21"/>
                <w:szCs w:val="21"/>
              </w:rPr>
            </w:pPr>
            <w:r w:rsidRPr="00441B51">
              <w:rPr>
                <w:rFonts w:ascii="Helvetica" w:hAnsi="Helvetica"/>
                <w:color w:val="24292E"/>
                <w:sz w:val="21"/>
                <w:szCs w:val="21"/>
              </w:rPr>
              <w:t>(1)</w:t>
            </w:r>
          </w:p>
        </w:tc>
        <w:tc>
          <w:tcPr>
            <w:tcW w:w="850" w:type="dxa"/>
          </w:tcPr>
          <w:p w:rsidR="007C3F46" w:rsidRPr="00441B51" w:rsidRDefault="007C3F46" w:rsidP="0082042A">
            <w:pPr>
              <w:jc w:val="center"/>
              <w:rPr>
                <w:rFonts w:ascii="Helvetica" w:hAnsi="Helvetica"/>
                <w:color w:val="24292E"/>
                <w:sz w:val="21"/>
                <w:szCs w:val="21"/>
              </w:rPr>
            </w:pPr>
            <w:r w:rsidRPr="00441B51">
              <w:rPr>
                <w:rFonts w:ascii="Helvetica" w:hAnsi="Helvetica"/>
                <w:color w:val="24292E"/>
                <w:sz w:val="21"/>
                <w:szCs w:val="21"/>
              </w:rPr>
              <w:t>(2)</w:t>
            </w:r>
          </w:p>
        </w:tc>
        <w:tc>
          <w:tcPr>
            <w:tcW w:w="1134" w:type="dxa"/>
          </w:tcPr>
          <w:p w:rsidR="007C3F46" w:rsidRPr="00441B51" w:rsidRDefault="007C3F46" w:rsidP="0082042A">
            <w:pPr>
              <w:jc w:val="center"/>
              <w:rPr>
                <w:rFonts w:ascii="Helvetica" w:hAnsi="Helvetica"/>
                <w:color w:val="24292E"/>
                <w:sz w:val="21"/>
                <w:szCs w:val="21"/>
              </w:rPr>
            </w:pPr>
            <w:r w:rsidRPr="00441B51">
              <w:rPr>
                <w:rFonts w:ascii="Helvetica" w:hAnsi="Helvetica"/>
                <w:color w:val="24292E"/>
                <w:sz w:val="21"/>
                <w:szCs w:val="21"/>
              </w:rPr>
              <w:t>(3,4)</w:t>
            </w:r>
          </w:p>
        </w:tc>
        <w:tc>
          <w:tcPr>
            <w:tcW w:w="1134" w:type="dxa"/>
          </w:tcPr>
          <w:p w:rsidR="007C3F46" w:rsidRPr="00441B51" w:rsidRDefault="007C3F46" w:rsidP="0082042A">
            <w:pPr>
              <w:jc w:val="center"/>
              <w:rPr>
                <w:rFonts w:ascii="Helvetica" w:hAnsi="Helvetica"/>
                <w:color w:val="24292E"/>
                <w:sz w:val="21"/>
                <w:szCs w:val="21"/>
              </w:rPr>
            </w:pPr>
            <w:r w:rsidRPr="00441B51">
              <w:rPr>
                <w:rFonts w:ascii="Helvetica" w:hAnsi="Helvetica"/>
                <w:color w:val="24292E"/>
                <w:sz w:val="21"/>
                <w:szCs w:val="21"/>
              </w:rPr>
              <w:t>(5,6)</w:t>
            </w:r>
          </w:p>
        </w:tc>
        <w:tc>
          <w:tcPr>
            <w:tcW w:w="1276" w:type="dxa"/>
          </w:tcPr>
          <w:p w:rsidR="007C3F46" w:rsidRPr="00441B51" w:rsidRDefault="007C3F46" w:rsidP="0082042A">
            <w:pPr>
              <w:jc w:val="center"/>
              <w:rPr>
                <w:rFonts w:ascii="Helvetica" w:hAnsi="Helvetica"/>
                <w:color w:val="24292E"/>
                <w:sz w:val="21"/>
                <w:szCs w:val="21"/>
              </w:rPr>
            </w:pPr>
            <w:r w:rsidRPr="00441B51">
              <w:rPr>
                <w:rFonts w:ascii="Helvetica" w:hAnsi="Helvetica"/>
                <w:color w:val="24292E"/>
                <w:sz w:val="21"/>
                <w:szCs w:val="21"/>
              </w:rPr>
              <w:t>(7:n)</w:t>
            </w:r>
          </w:p>
        </w:tc>
      </w:tr>
    </w:tbl>
    <w:p w:rsidR="005731CD" w:rsidRPr="00320586"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7C3F46" w:rsidRPr="00320586">
        <w:rPr>
          <w:rFonts w:ascii="Heiti SC Medium" w:eastAsia="Heiti SC Medium" w:hAnsi="Heiti SC Medium" w:hint="eastAsia"/>
          <w:color w:val="24292E"/>
          <w:sz w:val="18"/>
          <w:szCs w:val="18"/>
        </w:rPr>
        <w:t>1</w:t>
      </w:r>
      <w:r w:rsidRPr="00320586">
        <w:rPr>
          <w:rFonts w:ascii="Heiti SC Medium" w:eastAsia="Heiti SC Medium" w:hAnsi="Heiti SC Medium"/>
          <w:color w:val="24292E"/>
          <w:sz w:val="18"/>
          <w:szCs w:val="18"/>
        </w:rPr>
        <w:t>6</w:t>
      </w:r>
      <w:r w:rsidRPr="00320586">
        <w:rPr>
          <w:rFonts w:ascii="Heiti SC Medium" w:eastAsia="Heiti SC Medium" w:hAnsi="Heiti SC Medium" w:hint="eastAsia"/>
          <w:color w:val="24292E"/>
          <w:sz w:val="18"/>
          <w:szCs w:val="18"/>
        </w:rPr>
        <w:t>：</w:t>
      </w:r>
      <w:r w:rsidR="007C3F46" w:rsidRPr="00320586">
        <w:rPr>
          <w:rFonts w:ascii="Heiti SC Medium" w:eastAsia="Heiti SC Medium" w:hAnsi="Heiti SC Medium"/>
          <w:color w:val="24292E"/>
          <w:sz w:val="18"/>
          <w:szCs w:val="18"/>
        </w:rPr>
        <w:t>PUBLISH</w:t>
      </w:r>
      <w:r w:rsidRPr="00320586">
        <w:rPr>
          <w:rFonts w:ascii="Heiti SC Medium" w:eastAsia="Heiti SC Medium" w:hAnsi="Heiti SC Medium" w:hint="eastAsia"/>
          <w:color w:val="24292E"/>
          <w:sz w:val="18"/>
          <w:szCs w:val="18"/>
        </w:rPr>
        <w:t>消息</w:t>
      </w:r>
    </w:p>
    <w:p w:rsidR="00404067" w:rsidRPr="002F6C97" w:rsidRDefault="00404067" w:rsidP="009D16C3">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客户端和网关都使用此消息来发布特定主题的数据。其格式如表</w:t>
      </w:r>
      <w:r w:rsidRPr="002F6C97">
        <w:rPr>
          <w:rFonts w:ascii="Helvetica" w:hAnsi="Helvetica"/>
          <w:color w:val="24292E"/>
          <w:sz w:val="21"/>
          <w:szCs w:val="21"/>
        </w:rPr>
        <w:t>16</w:t>
      </w:r>
      <w:r w:rsidRPr="002F6C97">
        <w:rPr>
          <w:rFonts w:ascii="Helvetica" w:hAnsi="Helvetica"/>
          <w:color w:val="24292E"/>
          <w:sz w:val="21"/>
          <w:szCs w:val="21"/>
        </w:rPr>
        <w:t>中所示：</w:t>
      </w:r>
    </w:p>
    <w:p w:rsidR="00404067" w:rsidRPr="009B56F2" w:rsidRDefault="00404067" w:rsidP="00404067">
      <w:pPr>
        <w:numPr>
          <w:ilvl w:val="0"/>
          <w:numId w:val="15"/>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Length</w:t>
      </w:r>
      <w:r w:rsidRPr="009B56F2">
        <w:rPr>
          <w:rFonts w:ascii="Helvetica" w:hAnsi="Helvetica"/>
          <w:color w:val="24292E"/>
          <w:sz w:val="21"/>
          <w:szCs w:val="21"/>
        </w:rPr>
        <w:t>和</w:t>
      </w:r>
      <w:proofErr w:type="spellStart"/>
      <w:r w:rsidRPr="009B56F2">
        <w:rPr>
          <w:rFonts w:ascii="Helvetica" w:hAnsi="Helvetica"/>
          <w:color w:val="24292E"/>
          <w:sz w:val="21"/>
          <w:szCs w:val="21"/>
        </w:rPr>
        <w:t>MsgType</w:t>
      </w:r>
      <w:proofErr w:type="spellEnd"/>
      <w:r w:rsidRPr="009B56F2">
        <w:rPr>
          <w:rFonts w:ascii="Helvetica" w:hAnsi="Helvetica"/>
          <w:color w:val="24292E"/>
          <w:sz w:val="21"/>
          <w:szCs w:val="21"/>
        </w:rPr>
        <w:t>：参见</w:t>
      </w:r>
      <w:r w:rsidRPr="009B56F2">
        <w:rPr>
          <w:rFonts w:ascii="Helvetica" w:hAnsi="Helvetica"/>
          <w:color w:val="24292E"/>
          <w:sz w:val="21"/>
          <w:szCs w:val="21"/>
        </w:rPr>
        <w:t>5.2</w:t>
      </w:r>
      <w:r w:rsidRPr="009B56F2">
        <w:rPr>
          <w:rFonts w:ascii="Helvetica" w:hAnsi="Helvetica"/>
          <w:color w:val="24292E"/>
          <w:sz w:val="21"/>
          <w:szCs w:val="21"/>
        </w:rPr>
        <w:t>节。</w:t>
      </w:r>
    </w:p>
    <w:p w:rsidR="00404067" w:rsidRPr="009B56F2" w:rsidRDefault="00404067" w:rsidP="00404067">
      <w:pPr>
        <w:numPr>
          <w:ilvl w:val="0"/>
          <w:numId w:val="15"/>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Flags</w:t>
      </w:r>
      <w:r w:rsidRPr="009B56F2">
        <w:rPr>
          <w:rFonts w:ascii="Helvetica" w:hAnsi="Helvetica"/>
          <w:color w:val="24292E"/>
          <w:sz w:val="21"/>
          <w:szCs w:val="21"/>
        </w:rPr>
        <w:t>：</w:t>
      </w:r>
    </w:p>
    <w:p w:rsidR="00404067" w:rsidRPr="009B56F2" w:rsidRDefault="00404067" w:rsidP="00404067">
      <w:pPr>
        <w:numPr>
          <w:ilvl w:val="1"/>
          <w:numId w:val="15"/>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DUP</w:t>
      </w:r>
      <w:r w:rsidRPr="009B56F2">
        <w:rPr>
          <w:rFonts w:ascii="Helvetica" w:hAnsi="Helvetica"/>
          <w:color w:val="24292E"/>
          <w:sz w:val="21"/>
          <w:szCs w:val="21"/>
        </w:rPr>
        <w:t>：与</w:t>
      </w:r>
      <w:r w:rsidRPr="009B56F2">
        <w:rPr>
          <w:rFonts w:ascii="Helvetica" w:hAnsi="Helvetica"/>
          <w:color w:val="24292E"/>
          <w:sz w:val="21"/>
          <w:szCs w:val="21"/>
        </w:rPr>
        <w:t>MQTT</w:t>
      </w:r>
      <w:r w:rsidRPr="009B56F2">
        <w:rPr>
          <w:rFonts w:ascii="Helvetica" w:hAnsi="Helvetica"/>
          <w:color w:val="24292E"/>
          <w:sz w:val="21"/>
          <w:szCs w:val="21"/>
        </w:rPr>
        <w:t>相同，表示是否第一次发送消息。</w:t>
      </w:r>
    </w:p>
    <w:p w:rsidR="00404067" w:rsidRPr="009B56F2" w:rsidRDefault="00404067" w:rsidP="00404067">
      <w:pPr>
        <w:numPr>
          <w:ilvl w:val="1"/>
          <w:numId w:val="15"/>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QoS</w:t>
      </w:r>
      <w:r w:rsidRPr="009B56F2">
        <w:rPr>
          <w:rFonts w:ascii="Helvetica" w:hAnsi="Helvetica"/>
          <w:color w:val="24292E"/>
          <w:sz w:val="21"/>
          <w:szCs w:val="21"/>
        </w:rPr>
        <w:t>：与</w:t>
      </w:r>
      <w:r w:rsidRPr="009B56F2">
        <w:rPr>
          <w:rFonts w:ascii="Helvetica" w:hAnsi="Helvetica"/>
          <w:color w:val="24292E"/>
          <w:sz w:val="21"/>
          <w:szCs w:val="21"/>
        </w:rPr>
        <w:t>MQTT</w:t>
      </w:r>
      <w:r w:rsidRPr="009B56F2">
        <w:rPr>
          <w:rFonts w:ascii="Helvetica" w:hAnsi="Helvetica"/>
          <w:color w:val="24292E"/>
          <w:sz w:val="21"/>
          <w:szCs w:val="21"/>
        </w:rPr>
        <w:t>相同，包含此</w:t>
      </w:r>
      <w:r w:rsidRPr="009B56F2">
        <w:rPr>
          <w:rFonts w:ascii="Helvetica" w:hAnsi="Helvetica"/>
          <w:color w:val="24292E"/>
          <w:sz w:val="21"/>
          <w:szCs w:val="21"/>
        </w:rPr>
        <w:t>PUBLISH</w:t>
      </w:r>
      <w:r w:rsidRPr="009B56F2">
        <w:rPr>
          <w:rFonts w:ascii="Helvetica" w:hAnsi="Helvetica"/>
          <w:color w:val="24292E"/>
          <w:sz w:val="21"/>
          <w:szCs w:val="21"/>
        </w:rPr>
        <w:t>消息的</w:t>
      </w:r>
      <w:r w:rsidRPr="009B56F2">
        <w:rPr>
          <w:rFonts w:ascii="Helvetica" w:hAnsi="Helvetica"/>
          <w:color w:val="24292E"/>
          <w:sz w:val="21"/>
          <w:szCs w:val="21"/>
        </w:rPr>
        <w:t>QoS</w:t>
      </w:r>
      <w:r w:rsidRPr="009B56F2">
        <w:rPr>
          <w:rFonts w:ascii="Helvetica" w:hAnsi="Helvetica"/>
          <w:color w:val="24292E"/>
          <w:sz w:val="21"/>
          <w:szCs w:val="21"/>
        </w:rPr>
        <w:t>级别。</w:t>
      </w:r>
    </w:p>
    <w:p w:rsidR="00404067" w:rsidRPr="009B56F2" w:rsidRDefault="00404067" w:rsidP="00404067">
      <w:pPr>
        <w:numPr>
          <w:ilvl w:val="1"/>
          <w:numId w:val="15"/>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Retain</w:t>
      </w:r>
      <w:r w:rsidRPr="009B56F2">
        <w:rPr>
          <w:rFonts w:ascii="Helvetica" w:hAnsi="Helvetica"/>
          <w:color w:val="24292E"/>
          <w:sz w:val="21"/>
          <w:szCs w:val="21"/>
        </w:rPr>
        <w:t>：与</w:t>
      </w:r>
      <w:r w:rsidRPr="009B56F2">
        <w:rPr>
          <w:rFonts w:ascii="Helvetica" w:hAnsi="Helvetica"/>
          <w:color w:val="24292E"/>
          <w:sz w:val="21"/>
          <w:szCs w:val="21"/>
        </w:rPr>
        <w:t>MQTT</w:t>
      </w:r>
      <w:r w:rsidRPr="009B56F2">
        <w:rPr>
          <w:rFonts w:ascii="Helvetica" w:hAnsi="Helvetica"/>
          <w:color w:val="24292E"/>
          <w:sz w:val="21"/>
          <w:szCs w:val="21"/>
        </w:rPr>
        <w:t>相同，包含保留消息标志。</w:t>
      </w:r>
    </w:p>
    <w:p w:rsidR="00404067" w:rsidRPr="009B56F2" w:rsidRDefault="00404067" w:rsidP="00404067">
      <w:pPr>
        <w:numPr>
          <w:ilvl w:val="1"/>
          <w:numId w:val="15"/>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Will</w:t>
      </w:r>
      <w:r w:rsidRPr="009B56F2">
        <w:rPr>
          <w:rFonts w:ascii="Helvetica" w:hAnsi="Helvetica"/>
          <w:color w:val="24292E"/>
          <w:sz w:val="21"/>
          <w:szCs w:val="21"/>
        </w:rPr>
        <w:t>：不使用。</w:t>
      </w:r>
    </w:p>
    <w:p w:rsidR="00404067" w:rsidRPr="009B56F2" w:rsidRDefault="00404067" w:rsidP="00404067">
      <w:pPr>
        <w:numPr>
          <w:ilvl w:val="1"/>
          <w:numId w:val="15"/>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CleanSession</w:t>
      </w:r>
      <w:proofErr w:type="spellEnd"/>
      <w:r w:rsidRPr="009B56F2">
        <w:rPr>
          <w:rFonts w:ascii="Helvetica" w:hAnsi="Helvetica"/>
          <w:color w:val="24292E"/>
          <w:sz w:val="21"/>
          <w:szCs w:val="21"/>
        </w:rPr>
        <w:t>：不使用。</w:t>
      </w:r>
    </w:p>
    <w:p w:rsidR="00404067" w:rsidRPr="009B56F2" w:rsidRDefault="00404067" w:rsidP="00404067">
      <w:pPr>
        <w:numPr>
          <w:ilvl w:val="1"/>
          <w:numId w:val="15"/>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TopicIdType</w:t>
      </w:r>
      <w:proofErr w:type="spellEnd"/>
      <w:r w:rsidRPr="009B56F2">
        <w:rPr>
          <w:rFonts w:ascii="Helvetica" w:hAnsi="Helvetica"/>
          <w:color w:val="24292E"/>
          <w:sz w:val="21"/>
          <w:szCs w:val="21"/>
        </w:rPr>
        <w:t>：表示</w:t>
      </w:r>
      <w:proofErr w:type="spellStart"/>
      <w:r w:rsidRPr="009B56F2">
        <w:rPr>
          <w:rFonts w:ascii="Helvetica" w:hAnsi="Helvetica"/>
          <w:color w:val="24292E"/>
          <w:sz w:val="21"/>
          <w:szCs w:val="21"/>
        </w:rPr>
        <w:t>TopicId</w:t>
      </w:r>
      <w:proofErr w:type="spellEnd"/>
      <w:r w:rsidRPr="009B56F2">
        <w:rPr>
          <w:rFonts w:ascii="Helvetica" w:hAnsi="Helvetica"/>
          <w:color w:val="24292E"/>
          <w:sz w:val="21"/>
          <w:szCs w:val="21"/>
        </w:rPr>
        <w:t>字段中包含的主题</w:t>
      </w:r>
      <w:r w:rsidRPr="009B56F2">
        <w:rPr>
          <w:rFonts w:ascii="Helvetica" w:hAnsi="Helvetica"/>
          <w:color w:val="24292E"/>
          <w:sz w:val="21"/>
          <w:szCs w:val="21"/>
        </w:rPr>
        <w:t>ID</w:t>
      </w:r>
      <w:r w:rsidRPr="009B56F2">
        <w:rPr>
          <w:rFonts w:ascii="Helvetica" w:hAnsi="Helvetica"/>
          <w:color w:val="24292E"/>
          <w:sz w:val="21"/>
          <w:szCs w:val="21"/>
        </w:rPr>
        <w:t>的类型。</w:t>
      </w:r>
    </w:p>
    <w:p w:rsidR="00404067" w:rsidRPr="009B56F2" w:rsidRDefault="00404067" w:rsidP="00404067">
      <w:pPr>
        <w:numPr>
          <w:ilvl w:val="0"/>
          <w:numId w:val="15"/>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TopicId</w:t>
      </w:r>
      <w:proofErr w:type="spellEnd"/>
      <w:r w:rsidRPr="009B56F2">
        <w:rPr>
          <w:rFonts w:ascii="Helvetica" w:hAnsi="Helvetica"/>
          <w:color w:val="24292E"/>
          <w:sz w:val="21"/>
          <w:szCs w:val="21"/>
        </w:rPr>
        <w:t>：包含发布数据的主题</w:t>
      </w:r>
      <w:r w:rsidRPr="009B56F2">
        <w:rPr>
          <w:rFonts w:ascii="Helvetica" w:hAnsi="Helvetica"/>
          <w:color w:val="24292E"/>
          <w:sz w:val="21"/>
          <w:szCs w:val="21"/>
        </w:rPr>
        <w:t>id</w:t>
      </w:r>
      <w:r w:rsidRPr="009B56F2">
        <w:rPr>
          <w:rFonts w:ascii="Helvetica" w:hAnsi="Helvetica"/>
          <w:color w:val="24292E"/>
          <w:sz w:val="21"/>
          <w:szCs w:val="21"/>
        </w:rPr>
        <w:t>值或短主题名称。</w:t>
      </w:r>
    </w:p>
    <w:p w:rsidR="00404067" w:rsidRPr="009B56F2" w:rsidRDefault="00404067" w:rsidP="00404067">
      <w:pPr>
        <w:numPr>
          <w:ilvl w:val="0"/>
          <w:numId w:val="15"/>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MsgId</w:t>
      </w:r>
      <w:proofErr w:type="spellEnd"/>
      <w:r w:rsidRPr="009B56F2">
        <w:rPr>
          <w:rFonts w:ascii="Helvetica" w:hAnsi="Helvetica"/>
          <w:color w:val="24292E"/>
          <w:sz w:val="21"/>
          <w:szCs w:val="21"/>
        </w:rPr>
        <w:t>：与</w:t>
      </w:r>
      <w:r w:rsidRPr="009B56F2">
        <w:rPr>
          <w:rFonts w:ascii="Helvetica" w:hAnsi="Helvetica"/>
          <w:color w:val="24292E"/>
          <w:sz w:val="21"/>
          <w:szCs w:val="21"/>
        </w:rPr>
        <w:t>MQTT“</w:t>
      </w:r>
      <w:r w:rsidRPr="009B56F2">
        <w:rPr>
          <w:rFonts w:ascii="Helvetica" w:hAnsi="Helvetica"/>
          <w:color w:val="24292E"/>
          <w:sz w:val="21"/>
          <w:szCs w:val="21"/>
        </w:rPr>
        <w:t>消息</w:t>
      </w:r>
      <w:r w:rsidRPr="009B56F2">
        <w:rPr>
          <w:rFonts w:ascii="Helvetica" w:hAnsi="Helvetica"/>
          <w:color w:val="24292E"/>
          <w:sz w:val="21"/>
          <w:szCs w:val="21"/>
        </w:rPr>
        <w:t>ID”</w:t>
      </w:r>
      <w:r w:rsidRPr="009B56F2">
        <w:rPr>
          <w:rFonts w:ascii="Helvetica" w:hAnsi="Helvetica"/>
          <w:color w:val="24292E"/>
          <w:sz w:val="21"/>
          <w:szCs w:val="21"/>
        </w:rPr>
        <w:t>的含义相同</w:t>
      </w:r>
      <w:r w:rsidRPr="009B56F2">
        <w:rPr>
          <w:rFonts w:ascii="Helvetica" w:hAnsi="Helvetica"/>
          <w:color w:val="24292E"/>
          <w:sz w:val="21"/>
          <w:szCs w:val="21"/>
        </w:rPr>
        <w:t xml:space="preserve">; </w:t>
      </w:r>
      <w:r w:rsidRPr="009B56F2">
        <w:rPr>
          <w:rFonts w:ascii="Helvetica" w:hAnsi="Helvetica"/>
          <w:color w:val="24292E"/>
          <w:sz w:val="21"/>
          <w:szCs w:val="21"/>
        </w:rPr>
        <w:t>仅在</w:t>
      </w:r>
      <w:r w:rsidRPr="009B56F2">
        <w:rPr>
          <w:rFonts w:ascii="Helvetica" w:hAnsi="Helvetica"/>
          <w:color w:val="24292E"/>
          <w:sz w:val="21"/>
          <w:szCs w:val="21"/>
        </w:rPr>
        <w:t>QoS</w:t>
      </w:r>
      <w:r w:rsidRPr="009B56F2">
        <w:rPr>
          <w:rFonts w:ascii="Helvetica" w:hAnsi="Helvetica"/>
          <w:color w:val="24292E"/>
          <w:sz w:val="21"/>
          <w:szCs w:val="21"/>
        </w:rPr>
        <w:t>级别</w:t>
      </w:r>
      <w:r w:rsidRPr="009B56F2">
        <w:rPr>
          <w:rFonts w:ascii="Helvetica" w:hAnsi="Helvetica"/>
          <w:color w:val="24292E"/>
          <w:sz w:val="21"/>
          <w:szCs w:val="21"/>
        </w:rPr>
        <w:t>1</w:t>
      </w:r>
      <w:r w:rsidRPr="009B56F2">
        <w:rPr>
          <w:rFonts w:ascii="Helvetica" w:hAnsi="Helvetica"/>
          <w:color w:val="24292E"/>
          <w:sz w:val="21"/>
          <w:szCs w:val="21"/>
        </w:rPr>
        <w:t>和</w:t>
      </w:r>
      <w:r w:rsidRPr="009B56F2">
        <w:rPr>
          <w:rFonts w:ascii="Helvetica" w:hAnsi="Helvetica"/>
          <w:color w:val="24292E"/>
          <w:sz w:val="21"/>
          <w:szCs w:val="21"/>
        </w:rPr>
        <w:t>2</w:t>
      </w:r>
      <w:r w:rsidRPr="009B56F2">
        <w:rPr>
          <w:rFonts w:ascii="Helvetica" w:hAnsi="Helvetica"/>
          <w:color w:val="24292E"/>
          <w:sz w:val="21"/>
          <w:szCs w:val="21"/>
        </w:rPr>
        <w:t>的情况下使用，否则</w:t>
      </w:r>
      <w:r w:rsidRPr="009B56F2">
        <w:rPr>
          <w:rFonts w:ascii="Helvetica" w:hAnsi="Helvetica"/>
          <w:color w:val="24292E"/>
          <w:sz w:val="21"/>
          <w:szCs w:val="21"/>
        </w:rPr>
        <w:t xml:space="preserve"> </w:t>
      </w:r>
      <w:r w:rsidRPr="009B56F2">
        <w:rPr>
          <w:rFonts w:ascii="Helvetica" w:hAnsi="Helvetica"/>
          <w:color w:val="24292E"/>
          <w:sz w:val="21"/>
          <w:szCs w:val="21"/>
        </w:rPr>
        <w:t>编码为</w:t>
      </w:r>
      <w:r w:rsidRPr="009B56F2">
        <w:rPr>
          <w:rFonts w:ascii="Helvetica" w:hAnsi="Helvetica"/>
          <w:color w:val="24292E"/>
          <w:sz w:val="21"/>
          <w:szCs w:val="21"/>
        </w:rPr>
        <w:t>0x0000</w:t>
      </w:r>
      <w:r w:rsidRPr="009B56F2">
        <w:rPr>
          <w:rFonts w:ascii="Helvetica" w:hAnsi="Helvetica"/>
          <w:color w:val="24292E"/>
          <w:sz w:val="21"/>
          <w:szCs w:val="21"/>
        </w:rPr>
        <w:t>。</w:t>
      </w:r>
    </w:p>
    <w:p w:rsidR="00404067" w:rsidRPr="009B56F2" w:rsidRDefault="00404067" w:rsidP="00404067">
      <w:pPr>
        <w:numPr>
          <w:ilvl w:val="0"/>
          <w:numId w:val="15"/>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数据：要发布的数据。</w:t>
      </w:r>
    </w:p>
    <w:p w:rsidR="00404067" w:rsidRPr="00AE1139" w:rsidRDefault="00404067" w:rsidP="00AE1139">
      <w:pPr>
        <w:shd w:val="clear" w:color="auto" w:fill="FFFFFF"/>
        <w:spacing w:before="360" w:after="240"/>
        <w:outlineLvl w:val="3"/>
        <w:rPr>
          <w:rFonts w:ascii="Helvetica" w:hAnsi="Helvetica"/>
          <w:b/>
          <w:bCs/>
          <w:color w:val="24292E"/>
        </w:rPr>
      </w:pPr>
      <w:r w:rsidRPr="00AE1139">
        <w:rPr>
          <w:rFonts w:ascii="Helvetica" w:hAnsi="Helvetica"/>
          <w:b/>
          <w:bCs/>
          <w:color w:val="24292E"/>
        </w:rPr>
        <w:t>5.4.13 PUBACK</w:t>
      </w:r>
    </w:p>
    <w:tbl>
      <w:tblPr>
        <w:tblStyle w:val="a6"/>
        <w:tblW w:w="0" w:type="auto"/>
        <w:jc w:val="center"/>
        <w:tblLook w:val="04A0" w:firstRow="1" w:lastRow="0" w:firstColumn="1" w:lastColumn="0" w:noHBand="0" w:noVBand="1"/>
      </w:tblPr>
      <w:tblGrid>
        <w:gridCol w:w="1228"/>
        <w:gridCol w:w="1459"/>
        <w:gridCol w:w="994"/>
        <w:gridCol w:w="992"/>
        <w:gridCol w:w="1559"/>
      </w:tblGrid>
      <w:tr w:rsidR="007C3F46" w:rsidTr="00441B51">
        <w:trPr>
          <w:jc w:val="center"/>
        </w:trPr>
        <w:tc>
          <w:tcPr>
            <w:tcW w:w="1228" w:type="dxa"/>
          </w:tcPr>
          <w:p w:rsidR="007C3F46" w:rsidRPr="00441B51" w:rsidRDefault="007C3F46" w:rsidP="0082042A">
            <w:pPr>
              <w:jc w:val="center"/>
              <w:rPr>
                <w:rFonts w:ascii="Helvetica" w:hAnsi="Helvetica"/>
                <w:b/>
                <w:color w:val="24292E"/>
                <w:sz w:val="21"/>
                <w:szCs w:val="21"/>
              </w:rPr>
            </w:pPr>
            <w:r w:rsidRPr="00441B51">
              <w:rPr>
                <w:rFonts w:ascii="Helvetica" w:hAnsi="Helvetica"/>
                <w:b/>
                <w:color w:val="24292E"/>
                <w:sz w:val="21"/>
                <w:szCs w:val="21"/>
              </w:rPr>
              <w:t>Length</w:t>
            </w:r>
          </w:p>
        </w:tc>
        <w:tc>
          <w:tcPr>
            <w:tcW w:w="1459" w:type="dxa"/>
          </w:tcPr>
          <w:p w:rsidR="007C3F46" w:rsidRPr="00441B51" w:rsidRDefault="007C3F46" w:rsidP="0082042A">
            <w:pPr>
              <w:jc w:val="center"/>
              <w:rPr>
                <w:rFonts w:ascii="Helvetica" w:hAnsi="Helvetica"/>
                <w:b/>
                <w:color w:val="24292E"/>
                <w:sz w:val="21"/>
                <w:szCs w:val="21"/>
              </w:rPr>
            </w:pPr>
            <w:proofErr w:type="spellStart"/>
            <w:r w:rsidRPr="00441B51">
              <w:rPr>
                <w:rFonts w:ascii="Helvetica" w:hAnsi="Helvetica"/>
                <w:b/>
                <w:color w:val="24292E"/>
                <w:sz w:val="21"/>
                <w:szCs w:val="21"/>
              </w:rPr>
              <w:t>MsgType</w:t>
            </w:r>
            <w:proofErr w:type="spellEnd"/>
          </w:p>
        </w:tc>
        <w:tc>
          <w:tcPr>
            <w:tcW w:w="994" w:type="dxa"/>
          </w:tcPr>
          <w:p w:rsidR="007C3F46" w:rsidRPr="00441B51" w:rsidRDefault="007C3F46" w:rsidP="0082042A">
            <w:pPr>
              <w:jc w:val="center"/>
              <w:rPr>
                <w:rFonts w:ascii="Helvetica" w:hAnsi="Helvetica"/>
                <w:b/>
                <w:color w:val="24292E"/>
                <w:sz w:val="21"/>
                <w:szCs w:val="21"/>
              </w:rPr>
            </w:pPr>
            <w:proofErr w:type="spellStart"/>
            <w:r w:rsidRPr="00441B51">
              <w:rPr>
                <w:rFonts w:ascii="Helvetica" w:hAnsi="Helvetica"/>
                <w:b/>
                <w:bCs/>
                <w:color w:val="24292E"/>
                <w:sz w:val="21"/>
                <w:szCs w:val="21"/>
              </w:rPr>
              <w:t>TopicId</w:t>
            </w:r>
            <w:proofErr w:type="spellEnd"/>
          </w:p>
        </w:tc>
        <w:tc>
          <w:tcPr>
            <w:tcW w:w="992" w:type="dxa"/>
          </w:tcPr>
          <w:p w:rsidR="007C3F46" w:rsidRPr="00441B51" w:rsidRDefault="007C3F46" w:rsidP="0082042A">
            <w:pPr>
              <w:jc w:val="center"/>
              <w:rPr>
                <w:rFonts w:ascii="Helvetica" w:hAnsi="Helvetica"/>
                <w:b/>
                <w:bCs/>
                <w:color w:val="24292E"/>
                <w:sz w:val="21"/>
                <w:szCs w:val="21"/>
              </w:rPr>
            </w:pPr>
            <w:proofErr w:type="spellStart"/>
            <w:r w:rsidRPr="00441B51">
              <w:rPr>
                <w:rFonts w:ascii="Helvetica" w:hAnsi="Helvetica"/>
                <w:b/>
                <w:bCs/>
                <w:color w:val="24292E"/>
                <w:sz w:val="21"/>
                <w:szCs w:val="21"/>
              </w:rPr>
              <w:t>MsgId</w:t>
            </w:r>
            <w:proofErr w:type="spellEnd"/>
          </w:p>
        </w:tc>
        <w:tc>
          <w:tcPr>
            <w:tcW w:w="1559" w:type="dxa"/>
          </w:tcPr>
          <w:p w:rsidR="007C3F46" w:rsidRPr="00441B51" w:rsidRDefault="007C3F46" w:rsidP="0082042A">
            <w:pPr>
              <w:jc w:val="center"/>
              <w:rPr>
                <w:rFonts w:ascii="Helvetica" w:hAnsi="Helvetica"/>
                <w:b/>
                <w:bCs/>
                <w:color w:val="24292E"/>
                <w:sz w:val="21"/>
                <w:szCs w:val="21"/>
              </w:rPr>
            </w:pPr>
            <w:proofErr w:type="spellStart"/>
            <w:r w:rsidRPr="00441B51">
              <w:rPr>
                <w:rFonts w:ascii="Helvetica" w:hAnsi="Helvetica"/>
                <w:b/>
                <w:bCs/>
                <w:color w:val="24292E"/>
                <w:sz w:val="21"/>
                <w:szCs w:val="21"/>
              </w:rPr>
              <w:t>ReturnCode</w:t>
            </w:r>
            <w:proofErr w:type="spellEnd"/>
          </w:p>
        </w:tc>
      </w:tr>
      <w:tr w:rsidR="007C3F46" w:rsidTr="00441B51">
        <w:trPr>
          <w:jc w:val="center"/>
        </w:trPr>
        <w:tc>
          <w:tcPr>
            <w:tcW w:w="1228" w:type="dxa"/>
          </w:tcPr>
          <w:p w:rsidR="007C3F46" w:rsidRPr="00441B51" w:rsidRDefault="007C3F46" w:rsidP="0082042A">
            <w:pPr>
              <w:jc w:val="center"/>
              <w:rPr>
                <w:rFonts w:ascii="Helvetica" w:hAnsi="Helvetica"/>
                <w:color w:val="24292E"/>
                <w:sz w:val="21"/>
                <w:szCs w:val="21"/>
              </w:rPr>
            </w:pPr>
            <w:r w:rsidRPr="00441B51">
              <w:rPr>
                <w:rFonts w:ascii="Helvetica" w:hAnsi="Helvetica"/>
                <w:color w:val="24292E"/>
                <w:sz w:val="21"/>
                <w:szCs w:val="21"/>
              </w:rPr>
              <w:t>(byte 0)</w:t>
            </w:r>
          </w:p>
        </w:tc>
        <w:tc>
          <w:tcPr>
            <w:tcW w:w="1459" w:type="dxa"/>
          </w:tcPr>
          <w:p w:rsidR="007C3F46" w:rsidRPr="00441B51" w:rsidRDefault="007C3F46" w:rsidP="0082042A">
            <w:pPr>
              <w:jc w:val="center"/>
              <w:rPr>
                <w:rFonts w:ascii="Helvetica" w:hAnsi="Helvetica"/>
                <w:color w:val="24292E"/>
                <w:sz w:val="21"/>
                <w:szCs w:val="21"/>
              </w:rPr>
            </w:pPr>
            <w:r w:rsidRPr="00441B51">
              <w:rPr>
                <w:rFonts w:ascii="Helvetica" w:hAnsi="Helvetica"/>
                <w:color w:val="24292E"/>
                <w:sz w:val="21"/>
                <w:szCs w:val="21"/>
              </w:rPr>
              <w:t>(1)</w:t>
            </w:r>
          </w:p>
        </w:tc>
        <w:tc>
          <w:tcPr>
            <w:tcW w:w="994" w:type="dxa"/>
          </w:tcPr>
          <w:p w:rsidR="007C3F46" w:rsidRPr="00441B51" w:rsidRDefault="007C3F46" w:rsidP="0082042A">
            <w:pPr>
              <w:jc w:val="center"/>
              <w:rPr>
                <w:rFonts w:ascii="Helvetica" w:hAnsi="Helvetica"/>
                <w:color w:val="24292E"/>
                <w:sz w:val="21"/>
                <w:szCs w:val="21"/>
              </w:rPr>
            </w:pPr>
            <w:r w:rsidRPr="00441B51">
              <w:rPr>
                <w:rFonts w:ascii="Helvetica" w:hAnsi="Helvetica"/>
                <w:color w:val="24292E"/>
                <w:sz w:val="21"/>
                <w:szCs w:val="21"/>
              </w:rPr>
              <w:t>(2,3)</w:t>
            </w:r>
          </w:p>
        </w:tc>
        <w:tc>
          <w:tcPr>
            <w:tcW w:w="992" w:type="dxa"/>
          </w:tcPr>
          <w:p w:rsidR="007C3F46" w:rsidRPr="00441B51" w:rsidRDefault="007C3F46" w:rsidP="0082042A">
            <w:pPr>
              <w:jc w:val="center"/>
              <w:rPr>
                <w:rFonts w:ascii="Helvetica" w:hAnsi="Helvetica"/>
                <w:color w:val="24292E"/>
                <w:sz w:val="21"/>
                <w:szCs w:val="21"/>
              </w:rPr>
            </w:pPr>
            <w:r w:rsidRPr="00441B51">
              <w:rPr>
                <w:rFonts w:ascii="Helvetica" w:hAnsi="Helvetica"/>
                <w:color w:val="24292E"/>
                <w:sz w:val="21"/>
                <w:szCs w:val="21"/>
              </w:rPr>
              <w:t>(4,5)</w:t>
            </w:r>
          </w:p>
        </w:tc>
        <w:tc>
          <w:tcPr>
            <w:tcW w:w="1559" w:type="dxa"/>
          </w:tcPr>
          <w:p w:rsidR="007C3F46" w:rsidRPr="00441B51" w:rsidRDefault="007C3F46" w:rsidP="0082042A">
            <w:pPr>
              <w:jc w:val="center"/>
              <w:rPr>
                <w:rFonts w:ascii="Helvetica" w:hAnsi="Helvetica"/>
                <w:color w:val="24292E"/>
                <w:sz w:val="21"/>
                <w:szCs w:val="21"/>
              </w:rPr>
            </w:pPr>
            <w:r w:rsidRPr="00441B51">
              <w:rPr>
                <w:rFonts w:ascii="Helvetica" w:hAnsi="Helvetica"/>
                <w:color w:val="24292E"/>
                <w:sz w:val="21"/>
                <w:szCs w:val="21"/>
              </w:rPr>
              <w:t>(6)</w:t>
            </w:r>
          </w:p>
        </w:tc>
      </w:tr>
    </w:tbl>
    <w:p w:rsidR="005731CD" w:rsidRPr="00320586"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7C3F46" w:rsidRPr="00320586">
        <w:rPr>
          <w:rFonts w:ascii="Heiti SC Medium" w:eastAsia="Heiti SC Medium" w:hAnsi="Heiti SC Medium"/>
          <w:color w:val="24292E"/>
          <w:sz w:val="18"/>
          <w:szCs w:val="18"/>
        </w:rPr>
        <w:t>17</w:t>
      </w:r>
      <w:r w:rsidRPr="00320586">
        <w:rPr>
          <w:rFonts w:ascii="Heiti SC Medium" w:eastAsia="Heiti SC Medium" w:hAnsi="Heiti SC Medium" w:hint="eastAsia"/>
          <w:color w:val="24292E"/>
          <w:sz w:val="18"/>
          <w:szCs w:val="18"/>
        </w:rPr>
        <w:t>：</w:t>
      </w:r>
      <w:r w:rsidR="007C3F46" w:rsidRPr="00320586">
        <w:rPr>
          <w:rFonts w:ascii="Heiti SC Medium" w:eastAsia="Heiti SC Medium" w:hAnsi="Heiti SC Medium"/>
          <w:color w:val="24292E"/>
          <w:sz w:val="18"/>
          <w:szCs w:val="18"/>
        </w:rPr>
        <w:t>PUBACK</w:t>
      </w:r>
      <w:r w:rsidRPr="00320586">
        <w:rPr>
          <w:rFonts w:ascii="Heiti SC Medium" w:eastAsia="Heiti SC Medium" w:hAnsi="Heiti SC Medium" w:hint="eastAsia"/>
          <w:color w:val="24292E"/>
          <w:sz w:val="18"/>
          <w:szCs w:val="18"/>
        </w:rPr>
        <w:t>消息</w:t>
      </w:r>
    </w:p>
    <w:p w:rsidR="00190027" w:rsidRDefault="00404067" w:rsidP="00404067">
      <w:pPr>
        <w:shd w:val="clear" w:color="auto" w:fill="FFFFFF"/>
        <w:spacing w:after="240"/>
        <w:ind w:firstLineChars="200" w:firstLine="480"/>
        <w:rPr>
          <w:rFonts w:ascii="Helvetica" w:hAnsi="Helvetica"/>
          <w:color w:val="24292E"/>
        </w:rPr>
      </w:pPr>
      <w:r>
        <w:rPr>
          <w:rFonts w:ascii="Helvetica" w:hAnsi="Helvetica"/>
          <w:color w:val="24292E"/>
        </w:rPr>
        <w:t>P</w:t>
      </w:r>
      <w:r w:rsidRPr="002F6C97">
        <w:rPr>
          <w:rFonts w:ascii="Helvetica" w:hAnsi="Helvetica"/>
          <w:color w:val="24292E"/>
          <w:sz w:val="21"/>
          <w:szCs w:val="21"/>
        </w:rPr>
        <w:t>UBACK</w:t>
      </w:r>
      <w:r w:rsidRPr="002F6C97">
        <w:rPr>
          <w:rFonts w:ascii="Helvetica" w:hAnsi="Helvetica"/>
          <w:color w:val="24292E"/>
          <w:sz w:val="21"/>
          <w:szCs w:val="21"/>
        </w:rPr>
        <w:t>消息由网关或客户端发送，作为对发布消息的接收和处理的确认</w:t>
      </w:r>
      <w:r w:rsidRPr="002F6C97">
        <w:rPr>
          <w:rFonts w:ascii="Helvetica" w:hAnsi="Helvetica"/>
          <w:color w:val="24292E"/>
          <w:sz w:val="21"/>
          <w:szCs w:val="21"/>
        </w:rPr>
        <w:t xml:space="preserve"> </w:t>
      </w:r>
      <w:r w:rsidRPr="002F6C97">
        <w:rPr>
          <w:rFonts w:ascii="Helvetica" w:hAnsi="Helvetica"/>
          <w:color w:val="24292E"/>
          <w:sz w:val="21"/>
          <w:szCs w:val="21"/>
        </w:rPr>
        <w:t>（在</w:t>
      </w:r>
      <w:r w:rsidRPr="002F6C97">
        <w:rPr>
          <w:rFonts w:ascii="Helvetica" w:hAnsi="Helvetica"/>
          <w:color w:val="24292E"/>
          <w:sz w:val="21"/>
          <w:szCs w:val="21"/>
        </w:rPr>
        <w:t>QoS</w:t>
      </w:r>
      <w:r w:rsidRPr="002F6C97">
        <w:rPr>
          <w:rFonts w:ascii="Helvetica" w:hAnsi="Helvetica"/>
          <w:color w:val="24292E"/>
          <w:sz w:val="21"/>
          <w:szCs w:val="21"/>
        </w:rPr>
        <w:t>级别</w:t>
      </w:r>
      <w:r w:rsidRPr="002F6C97">
        <w:rPr>
          <w:rFonts w:ascii="Helvetica" w:hAnsi="Helvetica"/>
          <w:color w:val="24292E"/>
          <w:sz w:val="21"/>
          <w:szCs w:val="21"/>
        </w:rPr>
        <w:t>1</w:t>
      </w:r>
      <w:r w:rsidRPr="002F6C97">
        <w:rPr>
          <w:rFonts w:ascii="Helvetica" w:hAnsi="Helvetica"/>
          <w:color w:val="24292E"/>
          <w:sz w:val="21"/>
          <w:szCs w:val="21"/>
        </w:rPr>
        <w:t>或</w:t>
      </w:r>
      <w:r w:rsidRPr="002F6C97">
        <w:rPr>
          <w:rFonts w:ascii="Helvetica" w:hAnsi="Helvetica"/>
          <w:color w:val="24292E"/>
          <w:sz w:val="21"/>
          <w:szCs w:val="21"/>
        </w:rPr>
        <w:t>2</w:t>
      </w:r>
      <w:r w:rsidRPr="002F6C97">
        <w:rPr>
          <w:rFonts w:ascii="Helvetica" w:hAnsi="Helvetica"/>
          <w:color w:val="24292E"/>
          <w:sz w:val="21"/>
          <w:szCs w:val="21"/>
        </w:rPr>
        <w:t>的情况下）。</w:t>
      </w:r>
    </w:p>
    <w:p w:rsidR="00404067" w:rsidRPr="002F6C97" w:rsidRDefault="00404067" w:rsidP="009D16C3">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它也可以作为对</w:t>
      </w:r>
      <w:r w:rsidRPr="002F6C97">
        <w:rPr>
          <w:rFonts w:ascii="Helvetica" w:hAnsi="Helvetica"/>
          <w:color w:val="24292E"/>
          <w:sz w:val="21"/>
          <w:szCs w:val="21"/>
        </w:rPr>
        <w:t>PUBLISH</w:t>
      </w:r>
      <w:r w:rsidRPr="002F6C97">
        <w:rPr>
          <w:rFonts w:ascii="Helvetica" w:hAnsi="Helvetica"/>
          <w:color w:val="24292E"/>
          <w:sz w:val="21"/>
          <w:szCs w:val="21"/>
        </w:rPr>
        <w:t>消息发送</w:t>
      </w:r>
      <w:r w:rsidRPr="002F6C97">
        <w:rPr>
          <w:rFonts w:ascii="Helvetica" w:hAnsi="Helvetica"/>
          <w:color w:val="24292E"/>
          <w:sz w:val="21"/>
          <w:szCs w:val="21"/>
        </w:rPr>
        <w:t xml:space="preserve"> </w:t>
      </w:r>
      <w:r w:rsidRPr="002F6C97">
        <w:rPr>
          <w:rFonts w:ascii="Helvetica" w:hAnsi="Helvetica"/>
          <w:color w:val="24292E"/>
          <w:sz w:val="21"/>
          <w:szCs w:val="21"/>
        </w:rPr>
        <w:t>出错的响应情况，然后在</w:t>
      </w:r>
      <w:proofErr w:type="spellStart"/>
      <w:r w:rsidRPr="002F6C97">
        <w:rPr>
          <w:rFonts w:ascii="Helvetica" w:hAnsi="Helvetica"/>
          <w:color w:val="24292E"/>
          <w:sz w:val="21"/>
          <w:szCs w:val="21"/>
        </w:rPr>
        <w:t>ReturnCode</w:t>
      </w:r>
      <w:proofErr w:type="spellEnd"/>
      <w:r w:rsidRPr="002F6C97">
        <w:rPr>
          <w:rFonts w:ascii="Helvetica" w:hAnsi="Helvetica"/>
          <w:color w:val="24292E"/>
          <w:sz w:val="21"/>
          <w:szCs w:val="21"/>
        </w:rPr>
        <w:t>字段中指示错误原因。其格式如表</w:t>
      </w:r>
      <w:r w:rsidRPr="002F6C97">
        <w:rPr>
          <w:rFonts w:ascii="Helvetica" w:hAnsi="Helvetica"/>
          <w:color w:val="24292E"/>
          <w:sz w:val="21"/>
          <w:szCs w:val="21"/>
        </w:rPr>
        <w:t>17</w:t>
      </w:r>
      <w:r w:rsidRPr="002F6C97">
        <w:rPr>
          <w:rFonts w:ascii="Helvetica" w:hAnsi="Helvetica"/>
          <w:color w:val="24292E"/>
          <w:sz w:val="21"/>
          <w:szCs w:val="21"/>
        </w:rPr>
        <w:t>所示：</w:t>
      </w:r>
    </w:p>
    <w:p w:rsidR="00404067" w:rsidRPr="009B56F2" w:rsidRDefault="00404067" w:rsidP="00404067">
      <w:pPr>
        <w:numPr>
          <w:ilvl w:val="0"/>
          <w:numId w:val="16"/>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Length</w:t>
      </w:r>
      <w:r w:rsidRPr="009B56F2">
        <w:rPr>
          <w:rFonts w:ascii="Helvetica" w:hAnsi="Helvetica"/>
          <w:color w:val="24292E"/>
          <w:sz w:val="21"/>
          <w:szCs w:val="21"/>
        </w:rPr>
        <w:t>和</w:t>
      </w:r>
      <w:proofErr w:type="spellStart"/>
      <w:r w:rsidRPr="009B56F2">
        <w:rPr>
          <w:rFonts w:ascii="Helvetica" w:hAnsi="Helvetica"/>
          <w:color w:val="24292E"/>
          <w:sz w:val="21"/>
          <w:szCs w:val="21"/>
        </w:rPr>
        <w:t>MsgType</w:t>
      </w:r>
      <w:proofErr w:type="spellEnd"/>
      <w:r w:rsidRPr="009B56F2">
        <w:rPr>
          <w:rFonts w:ascii="Helvetica" w:hAnsi="Helvetica"/>
          <w:color w:val="24292E"/>
          <w:sz w:val="21"/>
          <w:szCs w:val="21"/>
        </w:rPr>
        <w:t>：参见</w:t>
      </w:r>
      <w:r w:rsidRPr="009B56F2">
        <w:rPr>
          <w:rFonts w:ascii="Helvetica" w:hAnsi="Helvetica"/>
          <w:color w:val="24292E"/>
          <w:sz w:val="21"/>
          <w:szCs w:val="21"/>
        </w:rPr>
        <w:t>5.2</w:t>
      </w:r>
      <w:r w:rsidRPr="009B56F2">
        <w:rPr>
          <w:rFonts w:ascii="Helvetica" w:hAnsi="Helvetica"/>
          <w:color w:val="24292E"/>
          <w:sz w:val="21"/>
          <w:szCs w:val="21"/>
        </w:rPr>
        <w:t>节。</w:t>
      </w:r>
    </w:p>
    <w:p w:rsidR="00404067" w:rsidRPr="009B56F2" w:rsidRDefault="00404067" w:rsidP="00404067">
      <w:pPr>
        <w:numPr>
          <w:ilvl w:val="0"/>
          <w:numId w:val="16"/>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TopicId</w:t>
      </w:r>
      <w:proofErr w:type="spellEnd"/>
      <w:r w:rsidRPr="009B56F2">
        <w:rPr>
          <w:rFonts w:ascii="Helvetica" w:hAnsi="Helvetica"/>
          <w:color w:val="24292E"/>
          <w:sz w:val="21"/>
          <w:szCs w:val="21"/>
        </w:rPr>
        <w:t>：与相应</w:t>
      </w:r>
      <w:r w:rsidRPr="009B56F2">
        <w:rPr>
          <w:rFonts w:ascii="Helvetica" w:hAnsi="Helvetica"/>
          <w:color w:val="24292E"/>
          <w:sz w:val="21"/>
          <w:szCs w:val="21"/>
        </w:rPr>
        <w:t>PUBLISH</w:t>
      </w:r>
      <w:r w:rsidRPr="009B56F2">
        <w:rPr>
          <w:rFonts w:ascii="Helvetica" w:hAnsi="Helvetica"/>
          <w:color w:val="24292E"/>
          <w:sz w:val="21"/>
          <w:szCs w:val="21"/>
        </w:rPr>
        <w:t>消息中包含的值相同的值。</w:t>
      </w:r>
    </w:p>
    <w:p w:rsidR="00404067" w:rsidRPr="009B56F2" w:rsidRDefault="00404067" w:rsidP="00404067">
      <w:pPr>
        <w:numPr>
          <w:ilvl w:val="0"/>
          <w:numId w:val="16"/>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MsgId</w:t>
      </w:r>
      <w:proofErr w:type="spellEnd"/>
      <w:r w:rsidRPr="009B56F2">
        <w:rPr>
          <w:rFonts w:ascii="Helvetica" w:hAnsi="Helvetica"/>
          <w:color w:val="24292E"/>
          <w:sz w:val="21"/>
          <w:szCs w:val="21"/>
        </w:rPr>
        <w:t>：与相应</w:t>
      </w:r>
      <w:r w:rsidRPr="009B56F2">
        <w:rPr>
          <w:rFonts w:ascii="Helvetica" w:hAnsi="Helvetica"/>
          <w:color w:val="24292E"/>
          <w:sz w:val="21"/>
          <w:szCs w:val="21"/>
        </w:rPr>
        <w:t>PUBLISH</w:t>
      </w:r>
      <w:r w:rsidRPr="009B56F2">
        <w:rPr>
          <w:rFonts w:ascii="Helvetica" w:hAnsi="Helvetica"/>
          <w:color w:val="24292E"/>
          <w:sz w:val="21"/>
          <w:szCs w:val="21"/>
        </w:rPr>
        <w:t>消息中包含的值相同的值。</w:t>
      </w:r>
    </w:p>
    <w:p w:rsidR="00404067" w:rsidRDefault="00404067" w:rsidP="00404067">
      <w:pPr>
        <w:numPr>
          <w:ilvl w:val="0"/>
          <w:numId w:val="16"/>
        </w:numPr>
        <w:shd w:val="clear" w:color="auto" w:fill="FFFFFF"/>
        <w:spacing w:before="60" w:after="100" w:afterAutospacing="1"/>
        <w:rPr>
          <w:rFonts w:ascii="Helvetica" w:hAnsi="Helvetica"/>
          <w:color w:val="24292E"/>
        </w:rPr>
      </w:pPr>
      <w:proofErr w:type="spellStart"/>
      <w:r w:rsidRPr="009B56F2">
        <w:rPr>
          <w:rFonts w:ascii="Helvetica" w:hAnsi="Helvetica"/>
          <w:color w:val="24292E"/>
          <w:sz w:val="21"/>
          <w:szCs w:val="21"/>
        </w:rPr>
        <w:t>ReturnCode</w:t>
      </w:r>
      <w:proofErr w:type="spellEnd"/>
      <w:r w:rsidRPr="009B56F2">
        <w:rPr>
          <w:rFonts w:ascii="Helvetica" w:hAnsi="Helvetica"/>
          <w:color w:val="24292E"/>
          <w:sz w:val="21"/>
          <w:szCs w:val="21"/>
        </w:rPr>
        <w:t>：</w:t>
      </w:r>
      <w:r w:rsidRPr="009B56F2">
        <w:rPr>
          <w:rFonts w:ascii="Helvetica" w:hAnsi="Helvetica"/>
          <w:color w:val="24292E"/>
          <w:sz w:val="21"/>
          <w:szCs w:val="21"/>
        </w:rPr>
        <w:t>“</w:t>
      </w:r>
      <w:r w:rsidRPr="009B56F2">
        <w:rPr>
          <w:rFonts w:ascii="Helvetica" w:hAnsi="Helvetica"/>
          <w:color w:val="24292E"/>
          <w:sz w:val="21"/>
          <w:szCs w:val="21"/>
        </w:rPr>
        <w:t>已接受</w:t>
      </w:r>
      <w:r w:rsidRPr="009B56F2">
        <w:rPr>
          <w:rFonts w:ascii="Helvetica" w:hAnsi="Helvetica"/>
          <w:color w:val="24292E"/>
          <w:sz w:val="21"/>
          <w:szCs w:val="21"/>
        </w:rPr>
        <w:t>”</w:t>
      </w:r>
      <w:r w:rsidRPr="009B56F2">
        <w:rPr>
          <w:rFonts w:ascii="Helvetica" w:hAnsi="Helvetica"/>
          <w:color w:val="24292E"/>
          <w:sz w:val="21"/>
          <w:szCs w:val="21"/>
        </w:rPr>
        <w:t>或拒绝原因。</w:t>
      </w:r>
    </w:p>
    <w:p w:rsidR="00404067" w:rsidRPr="00AE1139" w:rsidRDefault="00404067" w:rsidP="00AE1139">
      <w:pPr>
        <w:shd w:val="clear" w:color="auto" w:fill="FFFFFF"/>
        <w:spacing w:before="360" w:after="240"/>
        <w:outlineLvl w:val="3"/>
        <w:rPr>
          <w:rFonts w:ascii="Helvetica" w:hAnsi="Helvetica"/>
          <w:b/>
          <w:bCs/>
          <w:color w:val="24292E"/>
        </w:rPr>
      </w:pPr>
      <w:r w:rsidRPr="00AE1139">
        <w:rPr>
          <w:rFonts w:ascii="Helvetica" w:hAnsi="Helvetica"/>
          <w:b/>
          <w:bCs/>
          <w:color w:val="24292E"/>
        </w:rPr>
        <w:lastRenderedPageBreak/>
        <w:t>5.4.14 PUBREC</w:t>
      </w:r>
      <w:r w:rsidRPr="00AE1139">
        <w:rPr>
          <w:rFonts w:ascii="Helvetica" w:hAnsi="Helvetica"/>
          <w:b/>
          <w:bCs/>
          <w:color w:val="24292E"/>
        </w:rPr>
        <w:t>，</w:t>
      </w:r>
      <w:r w:rsidRPr="00AE1139">
        <w:rPr>
          <w:rFonts w:ascii="Helvetica" w:hAnsi="Helvetica"/>
          <w:b/>
          <w:bCs/>
          <w:color w:val="24292E"/>
        </w:rPr>
        <w:t>PUBREL</w:t>
      </w:r>
      <w:r w:rsidRPr="00AE1139">
        <w:rPr>
          <w:rFonts w:ascii="Helvetica" w:hAnsi="Helvetica"/>
          <w:b/>
          <w:bCs/>
          <w:color w:val="24292E"/>
        </w:rPr>
        <w:t>和</w:t>
      </w:r>
      <w:r w:rsidRPr="00AE1139">
        <w:rPr>
          <w:rFonts w:ascii="Helvetica" w:hAnsi="Helvetica"/>
          <w:b/>
          <w:bCs/>
          <w:color w:val="24292E"/>
        </w:rPr>
        <w:t>PUBCOMP</w:t>
      </w:r>
    </w:p>
    <w:tbl>
      <w:tblPr>
        <w:tblStyle w:val="a6"/>
        <w:tblW w:w="0" w:type="auto"/>
        <w:jc w:val="center"/>
        <w:tblLook w:val="04A0" w:firstRow="1" w:lastRow="0" w:firstColumn="1" w:lastColumn="0" w:noHBand="0" w:noVBand="1"/>
      </w:tblPr>
      <w:tblGrid>
        <w:gridCol w:w="1228"/>
        <w:gridCol w:w="1459"/>
        <w:gridCol w:w="1136"/>
      </w:tblGrid>
      <w:tr w:rsidR="00DD3CE1" w:rsidTr="00441B51">
        <w:trPr>
          <w:jc w:val="center"/>
        </w:trPr>
        <w:tc>
          <w:tcPr>
            <w:tcW w:w="1228" w:type="dxa"/>
          </w:tcPr>
          <w:p w:rsidR="00DD3CE1" w:rsidRPr="00441B51" w:rsidRDefault="00DD3CE1" w:rsidP="0082042A">
            <w:pPr>
              <w:jc w:val="center"/>
              <w:rPr>
                <w:rFonts w:ascii="Helvetica" w:hAnsi="Helvetica"/>
                <w:b/>
                <w:color w:val="24292E"/>
                <w:sz w:val="21"/>
                <w:szCs w:val="21"/>
              </w:rPr>
            </w:pPr>
            <w:r w:rsidRPr="00441B51">
              <w:rPr>
                <w:rFonts w:ascii="Helvetica" w:hAnsi="Helvetica"/>
                <w:b/>
                <w:color w:val="24292E"/>
                <w:sz w:val="21"/>
                <w:szCs w:val="21"/>
              </w:rPr>
              <w:t>Length</w:t>
            </w:r>
          </w:p>
        </w:tc>
        <w:tc>
          <w:tcPr>
            <w:tcW w:w="1459" w:type="dxa"/>
          </w:tcPr>
          <w:p w:rsidR="00DD3CE1" w:rsidRPr="00441B51" w:rsidRDefault="00DD3CE1" w:rsidP="0082042A">
            <w:pPr>
              <w:jc w:val="center"/>
              <w:rPr>
                <w:rFonts w:ascii="Helvetica" w:hAnsi="Helvetica"/>
                <w:b/>
                <w:color w:val="24292E"/>
                <w:sz w:val="21"/>
                <w:szCs w:val="21"/>
              </w:rPr>
            </w:pPr>
            <w:proofErr w:type="spellStart"/>
            <w:r w:rsidRPr="00441B51">
              <w:rPr>
                <w:rFonts w:ascii="Helvetica" w:hAnsi="Helvetica"/>
                <w:b/>
                <w:color w:val="24292E"/>
                <w:sz w:val="21"/>
                <w:szCs w:val="21"/>
              </w:rPr>
              <w:t>MsgType</w:t>
            </w:r>
            <w:proofErr w:type="spellEnd"/>
          </w:p>
        </w:tc>
        <w:tc>
          <w:tcPr>
            <w:tcW w:w="1136" w:type="dxa"/>
          </w:tcPr>
          <w:p w:rsidR="00DD3CE1" w:rsidRPr="00441B51" w:rsidRDefault="00DD3CE1" w:rsidP="0082042A">
            <w:pPr>
              <w:jc w:val="center"/>
              <w:rPr>
                <w:rFonts w:ascii="Helvetica" w:hAnsi="Helvetica"/>
                <w:b/>
                <w:color w:val="24292E"/>
                <w:sz w:val="21"/>
                <w:szCs w:val="21"/>
              </w:rPr>
            </w:pPr>
            <w:proofErr w:type="spellStart"/>
            <w:r w:rsidRPr="00441B51">
              <w:rPr>
                <w:rFonts w:ascii="Helvetica" w:hAnsi="Helvetica"/>
                <w:b/>
                <w:bCs/>
                <w:color w:val="24292E"/>
                <w:sz w:val="21"/>
                <w:szCs w:val="21"/>
              </w:rPr>
              <w:t>MsgId</w:t>
            </w:r>
            <w:proofErr w:type="spellEnd"/>
          </w:p>
        </w:tc>
      </w:tr>
      <w:tr w:rsidR="00DD3CE1" w:rsidTr="00441B51">
        <w:trPr>
          <w:jc w:val="center"/>
        </w:trPr>
        <w:tc>
          <w:tcPr>
            <w:tcW w:w="1228" w:type="dxa"/>
          </w:tcPr>
          <w:p w:rsidR="00DD3CE1" w:rsidRPr="00441B51" w:rsidRDefault="00DD3CE1" w:rsidP="0082042A">
            <w:pPr>
              <w:jc w:val="center"/>
              <w:rPr>
                <w:rFonts w:ascii="Helvetica" w:hAnsi="Helvetica"/>
                <w:color w:val="24292E"/>
                <w:sz w:val="21"/>
                <w:szCs w:val="21"/>
              </w:rPr>
            </w:pPr>
            <w:r w:rsidRPr="00441B51">
              <w:rPr>
                <w:rFonts w:ascii="Helvetica" w:hAnsi="Helvetica"/>
                <w:color w:val="24292E"/>
                <w:sz w:val="21"/>
                <w:szCs w:val="21"/>
              </w:rPr>
              <w:t>(byte 0)</w:t>
            </w:r>
          </w:p>
        </w:tc>
        <w:tc>
          <w:tcPr>
            <w:tcW w:w="1459" w:type="dxa"/>
          </w:tcPr>
          <w:p w:rsidR="00DD3CE1" w:rsidRPr="00441B51" w:rsidRDefault="00DD3CE1" w:rsidP="0082042A">
            <w:pPr>
              <w:jc w:val="center"/>
              <w:rPr>
                <w:rFonts w:ascii="Helvetica" w:hAnsi="Helvetica"/>
                <w:color w:val="24292E"/>
                <w:sz w:val="21"/>
                <w:szCs w:val="21"/>
              </w:rPr>
            </w:pPr>
            <w:r w:rsidRPr="00441B51">
              <w:rPr>
                <w:rFonts w:ascii="Helvetica" w:hAnsi="Helvetica"/>
                <w:color w:val="24292E"/>
                <w:sz w:val="21"/>
                <w:szCs w:val="21"/>
              </w:rPr>
              <w:t>(1)</w:t>
            </w:r>
          </w:p>
        </w:tc>
        <w:tc>
          <w:tcPr>
            <w:tcW w:w="1136" w:type="dxa"/>
          </w:tcPr>
          <w:p w:rsidR="00DD3CE1" w:rsidRPr="00441B51" w:rsidRDefault="00DD3CE1" w:rsidP="0082042A">
            <w:pPr>
              <w:jc w:val="center"/>
              <w:rPr>
                <w:rFonts w:ascii="Helvetica" w:hAnsi="Helvetica"/>
                <w:color w:val="24292E"/>
                <w:sz w:val="21"/>
                <w:szCs w:val="21"/>
              </w:rPr>
            </w:pPr>
            <w:r w:rsidRPr="00441B51">
              <w:rPr>
                <w:rFonts w:ascii="Helvetica" w:hAnsi="Helvetica"/>
                <w:color w:val="24292E"/>
                <w:sz w:val="21"/>
                <w:szCs w:val="21"/>
              </w:rPr>
              <w:t>(2,3)</w:t>
            </w:r>
          </w:p>
        </w:tc>
      </w:tr>
    </w:tbl>
    <w:p w:rsidR="005731CD" w:rsidRPr="00320586"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DD3CE1" w:rsidRPr="00320586">
        <w:rPr>
          <w:rFonts w:ascii="Heiti SC Medium" w:eastAsia="Heiti SC Medium" w:hAnsi="Heiti SC Medium"/>
          <w:color w:val="24292E"/>
          <w:sz w:val="18"/>
          <w:szCs w:val="18"/>
        </w:rPr>
        <w:t>18</w:t>
      </w:r>
      <w:r w:rsidRPr="00320586">
        <w:rPr>
          <w:rFonts w:ascii="Heiti SC Medium" w:eastAsia="Heiti SC Medium" w:hAnsi="Heiti SC Medium" w:hint="eastAsia"/>
          <w:color w:val="24292E"/>
          <w:sz w:val="18"/>
          <w:szCs w:val="18"/>
        </w:rPr>
        <w:t>：</w:t>
      </w:r>
      <w:r w:rsidR="00AD3061" w:rsidRPr="00320586">
        <w:rPr>
          <w:rFonts w:ascii="Heiti SC Medium" w:eastAsia="Heiti SC Medium" w:hAnsi="Heiti SC Medium"/>
          <w:color w:val="24292E"/>
          <w:sz w:val="18"/>
          <w:szCs w:val="18"/>
        </w:rPr>
        <w:t>PUBREC，PUBREL和PUBCOM</w:t>
      </w:r>
      <w:r w:rsidRPr="00320586">
        <w:rPr>
          <w:rFonts w:ascii="Heiti SC Medium" w:eastAsia="Heiti SC Medium" w:hAnsi="Heiti SC Medium" w:hint="eastAsia"/>
          <w:color w:val="24292E"/>
          <w:sz w:val="18"/>
          <w:szCs w:val="18"/>
        </w:rPr>
        <w:t>消息</w:t>
      </w:r>
    </w:p>
    <w:p w:rsidR="00404067" w:rsidRPr="002F6C97" w:rsidRDefault="00404067"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与</w:t>
      </w:r>
      <w:r w:rsidRPr="002F6C97">
        <w:rPr>
          <w:rFonts w:ascii="Helvetica" w:hAnsi="Helvetica"/>
          <w:color w:val="24292E"/>
          <w:sz w:val="21"/>
          <w:szCs w:val="21"/>
        </w:rPr>
        <w:t>MQTT</w:t>
      </w:r>
      <w:r w:rsidRPr="002F6C97">
        <w:rPr>
          <w:rFonts w:ascii="Helvetica" w:hAnsi="Helvetica"/>
          <w:color w:val="24292E"/>
          <w:sz w:val="21"/>
          <w:szCs w:val="21"/>
        </w:rPr>
        <w:t>一样，</w:t>
      </w:r>
      <w:r w:rsidRPr="002F6C97">
        <w:rPr>
          <w:rFonts w:ascii="Helvetica" w:hAnsi="Helvetica"/>
          <w:color w:val="24292E"/>
          <w:sz w:val="21"/>
          <w:szCs w:val="21"/>
        </w:rPr>
        <w:t>PUBREC</w:t>
      </w:r>
      <w:r w:rsidRPr="002F6C97">
        <w:rPr>
          <w:rFonts w:ascii="Helvetica" w:hAnsi="Helvetica"/>
          <w:color w:val="24292E"/>
          <w:sz w:val="21"/>
          <w:szCs w:val="21"/>
        </w:rPr>
        <w:t>，</w:t>
      </w:r>
      <w:r w:rsidRPr="002F6C97">
        <w:rPr>
          <w:rFonts w:ascii="Helvetica" w:hAnsi="Helvetica"/>
          <w:color w:val="24292E"/>
          <w:sz w:val="21"/>
          <w:szCs w:val="21"/>
        </w:rPr>
        <w:t>PUBREL</w:t>
      </w:r>
      <w:r w:rsidRPr="002F6C97">
        <w:rPr>
          <w:rFonts w:ascii="Helvetica" w:hAnsi="Helvetica"/>
          <w:color w:val="24292E"/>
          <w:sz w:val="21"/>
          <w:szCs w:val="21"/>
        </w:rPr>
        <w:t>和</w:t>
      </w:r>
      <w:r w:rsidRPr="002F6C97">
        <w:rPr>
          <w:rFonts w:ascii="Helvetica" w:hAnsi="Helvetica"/>
          <w:color w:val="24292E"/>
          <w:sz w:val="21"/>
          <w:szCs w:val="21"/>
        </w:rPr>
        <w:t>PUBCOMP</w:t>
      </w:r>
      <w:r w:rsidRPr="002F6C97">
        <w:rPr>
          <w:rFonts w:ascii="Helvetica" w:hAnsi="Helvetica"/>
          <w:color w:val="24292E"/>
          <w:sz w:val="21"/>
          <w:szCs w:val="21"/>
        </w:rPr>
        <w:t>消息与</w:t>
      </w:r>
      <w:r w:rsidRPr="002F6C97">
        <w:rPr>
          <w:rFonts w:ascii="Helvetica" w:hAnsi="Helvetica"/>
          <w:color w:val="24292E"/>
          <w:sz w:val="21"/>
          <w:szCs w:val="21"/>
        </w:rPr>
        <w:t>PUBLISH</w:t>
      </w:r>
      <w:r w:rsidRPr="002F6C97">
        <w:rPr>
          <w:rFonts w:ascii="Helvetica" w:hAnsi="Helvetica"/>
          <w:color w:val="24292E"/>
          <w:sz w:val="21"/>
          <w:szCs w:val="21"/>
        </w:rPr>
        <w:t>一起使用（</w:t>
      </w:r>
      <w:r w:rsidRPr="002F6C97">
        <w:rPr>
          <w:rFonts w:ascii="Helvetica" w:hAnsi="Helvetica"/>
          <w:color w:val="24292E"/>
          <w:sz w:val="21"/>
          <w:szCs w:val="21"/>
        </w:rPr>
        <w:t>QoS</w:t>
      </w:r>
      <w:r w:rsidRPr="002F6C97">
        <w:rPr>
          <w:rFonts w:ascii="Helvetica" w:hAnsi="Helvetica"/>
          <w:color w:val="24292E"/>
          <w:sz w:val="21"/>
          <w:szCs w:val="21"/>
        </w:rPr>
        <w:t>级别</w:t>
      </w:r>
      <w:r w:rsidRPr="002F6C97">
        <w:rPr>
          <w:rFonts w:ascii="Helvetica" w:hAnsi="Helvetica"/>
          <w:color w:val="24292E"/>
          <w:sz w:val="21"/>
          <w:szCs w:val="21"/>
        </w:rPr>
        <w:t>2</w:t>
      </w:r>
      <w:r w:rsidRPr="002F6C97">
        <w:rPr>
          <w:rFonts w:ascii="Helvetica" w:hAnsi="Helvetica"/>
          <w:color w:val="24292E"/>
          <w:sz w:val="21"/>
          <w:szCs w:val="21"/>
        </w:rPr>
        <w:t>的消息中）。</w:t>
      </w:r>
      <w:r w:rsidRPr="002F6C97">
        <w:rPr>
          <w:rFonts w:ascii="Helvetica" w:hAnsi="Helvetica"/>
          <w:color w:val="24292E"/>
          <w:sz w:val="21"/>
          <w:szCs w:val="21"/>
        </w:rPr>
        <w:t xml:space="preserve"> </w:t>
      </w:r>
      <w:r w:rsidRPr="002F6C97">
        <w:rPr>
          <w:rFonts w:ascii="Helvetica" w:hAnsi="Helvetica"/>
          <w:color w:val="24292E"/>
          <w:sz w:val="21"/>
          <w:szCs w:val="21"/>
        </w:rPr>
        <w:t>它们的格式如表</w:t>
      </w:r>
      <w:r w:rsidRPr="002F6C97">
        <w:rPr>
          <w:rFonts w:ascii="Helvetica" w:hAnsi="Helvetica"/>
          <w:color w:val="24292E"/>
          <w:sz w:val="21"/>
          <w:szCs w:val="21"/>
        </w:rPr>
        <w:t>18</w:t>
      </w:r>
      <w:r w:rsidRPr="002F6C97">
        <w:rPr>
          <w:rFonts w:ascii="Helvetica" w:hAnsi="Helvetica"/>
          <w:color w:val="24292E"/>
          <w:sz w:val="21"/>
          <w:szCs w:val="21"/>
        </w:rPr>
        <w:t>所示：</w:t>
      </w:r>
    </w:p>
    <w:p w:rsidR="00404067" w:rsidRPr="009B56F2" w:rsidRDefault="00404067" w:rsidP="00404067">
      <w:pPr>
        <w:numPr>
          <w:ilvl w:val="0"/>
          <w:numId w:val="17"/>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Length</w:t>
      </w:r>
      <w:r w:rsidRPr="009B56F2">
        <w:rPr>
          <w:rFonts w:ascii="Helvetica" w:hAnsi="Helvetica"/>
          <w:color w:val="24292E"/>
          <w:sz w:val="21"/>
          <w:szCs w:val="21"/>
        </w:rPr>
        <w:t>和</w:t>
      </w:r>
      <w:proofErr w:type="spellStart"/>
      <w:r w:rsidRPr="009B56F2">
        <w:rPr>
          <w:rFonts w:ascii="Helvetica" w:hAnsi="Helvetica"/>
          <w:color w:val="24292E"/>
          <w:sz w:val="21"/>
          <w:szCs w:val="21"/>
        </w:rPr>
        <w:t>MsgType</w:t>
      </w:r>
      <w:proofErr w:type="spellEnd"/>
      <w:r w:rsidRPr="009B56F2">
        <w:rPr>
          <w:rFonts w:ascii="Helvetica" w:hAnsi="Helvetica"/>
          <w:color w:val="24292E"/>
          <w:sz w:val="21"/>
          <w:szCs w:val="21"/>
        </w:rPr>
        <w:t>：参见</w:t>
      </w:r>
      <w:r w:rsidRPr="009B56F2">
        <w:rPr>
          <w:rFonts w:ascii="Helvetica" w:hAnsi="Helvetica"/>
          <w:color w:val="24292E"/>
          <w:sz w:val="21"/>
          <w:szCs w:val="21"/>
        </w:rPr>
        <w:t>5.2</w:t>
      </w:r>
      <w:r w:rsidRPr="009B56F2">
        <w:rPr>
          <w:rFonts w:ascii="Helvetica" w:hAnsi="Helvetica"/>
          <w:color w:val="24292E"/>
          <w:sz w:val="21"/>
          <w:szCs w:val="21"/>
        </w:rPr>
        <w:t>节。</w:t>
      </w:r>
    </w:p>
    <w:p w:rsidR="00404067" w:rsidRPr="009B56F2" w:rsidRDefault="00404067" w:rsidP="00404067">
      <w:pPr>
        <w:numPr>
          <w:ilvl w:val="0"/>
          <w:numId w:val="17"/>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MsgId</w:t>
      </w:r>
      <w:proofErr w:type="spellEnd"/>
      <w:r w:rsidRPr="009B56F2">
        <w:rPr>
          <w:rFonts w:ascii="Helvetica" w:hAnsi="Helvetica"/>
          <w:color w:val="24292E"/>
          <w:sz w:val="21"/>
          <w:szCs w:val="21"/>
        </w:rPr>
        <w:t>：与相应</w:t>
      </w:r>
      <w:r w:rsidRPr="009B56F2">
        <w:rPr>
          <w:rFonts w:ascii="Helvetica" w:hAnsi="Helvetica"/>
          <w:color w:val="24292E"/>
          <w:sz w:val="21"/>
          <w:szCs w:val="21"/>
        </w:rPr>
        <w:t>PUBLISH</w:t>
      </w:r>
      <w:r w:rsidRPr="009B56F2">
        <w:rPr>
          <w:rFonts w:ascii="Helvetica" w:hAnsi="Helvetica"/>
          <w:color w:val="24292E"/>
          <w:sz w:val="21"/>
          <w:szCs w:val="21"/>
        </w:rPr>
        <w:t>消息中包含的值相同。</w:t>
      </w:r>
    </w:p>
    <w:p w:rsidR="00404067" w:rsidRPr="00AE1139" w:rsidRDefault="00404067" w:rsidP="00AE1139">
      <w:pPr>
        <w:shd w:val="clear" w:color="auto" w:fill="FFFFFF"/>
        <w:spacing w:before="360" w:after="240"/>
        <w:outlineLvl w:val="3"/>
        <w:rPr>
          <w:rFonts w:ascii="Helvetica" w:hAnsi="Helvetica"/>
          <w:b/>
          <w:bCs/>
          <w:color w:val="24292E"/>
        </w:rPr>
      </w:pPr>
      <w:r w:rsidRPr="00AE1139">
        <w:rPr>
          <w:rFonts w:ascii="Helvetica" w:hAnsi="Helvetica"/>
          <w:b/>
          <w:bCs/>
          <w:color w:val="24292E"/>
        </w:rPr>
        <w:t>5.4.15 SUBSCRIBE</w:t>
      </w:r>
    </w:p>
    <w:tbl>
      <w:tblPr>
        <w:tblStyle w:val="a6"/>
        <w:tblW w:w="0" w:type="auto"/>
        <w:jc w:val="center"/>
        <w:tblLook w:val="04A0" w:firstRow="1" w:lastRow="0" w:firstColumn="1" w:lastColumn="0" w:noHBand="0" w:noVBand="1"/>
      </w:tblPr>
      <w:tblGrid>
        <w:gridCol w:w="993"/>
        <w:gridCol w:w="1132"/>
        <w:gridCol w:w="847"/>
        <w:gridCol w:w="992"/>
        <w:gridCol w:w="2552"/>
      </w:tblGrid>
      <w:tr w:rsidR="00FA63C7" w:rsidTr="00441B51">
        <w:trPr>
          <w:jc w:val="center"/>
        </w:trPr>
        <w:tc>
          <w:tcPr>
            <w:tcW w:w="993" w:type="dxa"/>
          </w:tcPr>
          <w:p w:rsidR="00FA63C7" w:rsidRPr="00441B51" w:rsidRDefault="00FA63C7" w:rsidP="0082042A">
            <w:pPr>
              <w:jc w:val="center"/>
              <w:rPr>
                <w:rFonts w:ascii="Helvetica" w:hAnsi="Helvetica"/>
                <w:b/>
                <w:color w:val="24292E"/>
                <w:sz w:val="21"/>
                <w:szCs w:val="21"/>
              </w:rPr>
            </w:pPr>
            <w:r w:rsidRPr="00441B51">
              <w:rPr>
                <w:rFonts w:ascii="Helvetica" w:hAnsi="Helvetica"/>
                <w:b/>
                <w:color w:val="24292E"/>
                <w:sz w:val="21"/>
                <w:szCs w:val="21"/>
              </w:rPr>
              <w:t>Length</w:t>
            </w:r>
          </w:p>
        </w:tc>
        <w:tc>
          <w:tcPr>
            <w:tcW w:w="1132" w:type="dxa"/>
          </w:tcPr>
          <w:p w:rsidR="00FA63C7" w:rsidRPr="00441B51" w:rsidRDefault="00FA63C7" w:rsidP="0082042A">
            <w:pPr>
              <w:jc w:val="center"/>
              <w:rPr>
                <w:rFonts w:ascii="Helvetica" w:hAnsi="Helvetica"/>
                <w:b/>
                <w:color w:val="24292E"/>
                <w:sz w:val="21"/>
                <w:szCs w:val="21"/>
              </w:rPr>
            </w:pPr>
            <w:proofErr w:type="spellStart"/>
            <w:r w:rsidRPr="00441B51">
              <w:rPr>
                <w:rFonts w:ascii="Helvetica" w:hAnsi="Helvetica"/>
                <w:b/>
                <w:color w:val="24292E"/>
                <w:sz w:val="21"/>
                <w:szCs w:val="21"/>
              </w:rPr>
              <w:t>MsgType</w:t>
            </w:r>
            <w:proofErr w:type="spellEnd"/>
          </w:p>
        </w:tc>
        <w:tc>
          <w:tcPr>
            <w:tcW w:w="847" w:type="dxa"/>
          </w:tcPr>
          <w:p w:rsidR="00FA63C7" w:rsidRPr="00441B51" w:rsidRDefault="00FA63C7" w:rsidP="0082042A">
            <w:pPr>
              <w:jc w:val="center"/>
              <w:rPr>
                <w:rFonts w:ascii="Helvetica" w:hAnsi="Helvetica"/>
                <w:b/>
                <w:color w:val="24292E"/>
                <w:sz w:val="21"/>
                <w:szCs w:val="21"/>
              </w:rPr>
            </w:pPr>
            <w:r w:rsidRPr="00441B51">
              <w:rPr>
                <w:rFonts w:ascii="Helvetica" w:hAnsi="Helvetica"/>
                <w:b/>
                <w:bCs/>
                <w:color w:val="24292E"/>
                <w:sz w:val="21"/>
                <w:szCs w:val="21"/>
              </w:rPr>
              <w:t>Flags</w:t>
            </w:r>
          </w:p>
        </w:tc>
        <w:tc>
          <w:tcPr>
            <w:tcW w:w="992" w:type="dxa"/>
          </w:tcPr>
          <w:p w:rsidR="00FA63C7" w:rsidRPr="00441B51" w:rsidRDefault="00FA63C7" w:rsidP="0082042A">
            <w:pPr>
              <w:jc w:val="center"/>
              <w:rPr>
                <w:rFonts w:ascii="Helvetica" w:hAnsi="Helvetica"/>
                <w:b/>
                <w:bCs/>
                <w:color w:val="24292E"/>
                <w:sz w:val="21"/>
                <w:szCs w:val="21"/>
              </w:rPr>
            </w:pPr>
            <w:proofErr w:type="spellStart"/>
            <w:r w:rsidRPr="00441B51">
              <w:rPr>
                <w:rFonts w:ascii="Helvetica" w:hAnsi="Helvetica"/>
                <w:b/>
                <w:bCs/>
                <w:color w:val="24292E"/>
                <w:sz w:val="21"/>
                <w:szCs w:val="21"/>
              </w:rPr>
              <w:t>MsgId</w:t>
            </w:r>
            <w:proofErr w:type="spellEnd"/>
          </w:p>
        </w:tc>
        <w:tc>
          <w:tcPr>
            <w:tcW w:w="2552" w:type="dxa"/>
          </w:tcPr>
          <w:p w:rsidR="00FA63C7" w:rsidRPr="00441B51" w:rsidRDefault="00FA63C7" w:rsidP="0082042A">
            <w:pPr>
              <w:jc w:val="center"/>
              <w:rPr>
                <w:rFonts w:ascii="Helvetica" w:hAnsi="Helvetica"/>
                <w:b/>
                <w:bCs/>
                <w:color w:val="24292E"/>
                <w:sz w:val="21"/>
                <w:szCs w:val="21"/>
              </w:rPr>
            </w:pPr>
            <w:proofErr w:type="spellStart"/>
            <w:r w:rsidRPr="00441B51">
              <w:rPr>
                <w:rFonts w:ascii="Helvetica" w:hAnsi="Helvetica"/>
                <w:b/>
                <w:bCs/>
                <w:color w:val="24292E"/>
                <w:sz w:val="21"/>
                <w:szCs w:val="21"/>
              </w:rPr>
              <w:t>TopicName</w:t>
            </w:r>
            <w:proofErr w:type="spellEnd"/>
            <w:r w:rsidRPr="00441B51">
              <w:rPr>
                <w:rFonts w:ascii="Helvetica" w:hAnsi="Helvetica"/>
                <w:b/>
                <w:bCs/>
                <w:color w:val="24292E"/>
                <w:sz w:val="21"/>
                <w:szCs w:val="21"/>
              </w:rPr>
              <w:t xml:space="preserve"> </w:t>
            </w:r>
            <w:r w:rsidRPr="00441B51">
              <w:rPr>
                <w:rFonts w:ascii="Helvetica" w:hAnsi="Helvetica"/>
                <w:b/>
                <w:bCs/>
                <w:color w:val="24292E"/>
                <w:sz w:val="21"/>
                <w:szCs w:val="21"/>
              </w:rPr>
              <w:t>或</w:t>
            </w:r>
            <w:r w:rsidRPr="00441B51">
              <w:rPr>
                <w:rFonts w:ascii="Helvetica" w:hAnsi="Helvetica"/>
                <w:b/>
                <w:bCs/>
                <w:color w:val="24292E"/>
                <w:sz w:val="21"/>
                <w:szCs w:val="21"/>
              </w:rPr>
              <w:t xml:space="preserve"> </w:t>
            </w:r>
            <w:proofErr w:type="spellStart"/>
            <w:r w:rsidRPr="00441B51">
              <w:rPr>
                <w:rFonts w:ascii="Helvetica" w:hAnsi="Helvetica"/>
                <w:b/>
                <w:bCs/>
                <w:color w:val="24292E"/>
                <w:sz w:val="21"/>
                <w:szCs w:val="21"/>
              </w:rPr>
              <w:t>TopicId</w:t>
            </w:r>
            <w:proofErr w:type="spellEnd"/>
          </w:p>
        </w:tc>
      </w:tr>
      <w:tr w:rsidR="00FA63C7" w:rsidTr="00441B51">
        <w:trPr>
          <w:jc w:val="center"/>
        </w:trPr>
        <w:tc>
          <w:tcPr>
            <w:tcW w:w="993" w:type="dxa"/>
          </w:tcPr>
          <w:p w:rsidR="00FA63C7" w:rsidRPr="00441B51" w:rsidRDefault="00FA63C7" w:rsidP="0082042A">
            <w:pPr>
              <w:jc w:val="center"/>
              <w:rPr>
                <w:rFonts w:ascii="Helvetica" w:hAnsi="Helvetica"/>
                <w:color w:val="24292E"/>
                <w:sz w:val="21"/>
                <w:szCs w:val="21"/>
              </w:rPr>
            </w:pPr>
            <w:r w:rsidRPr="00441B51">
              <w:rPr>
                <w:rFonts w:ascii="Helvetica" w:hAnsi="Helvetica"/>
                <w:color w:val="24292E"/>
                <w:sz w:val="21"/>
                <w:szCs w:val="21"/>
              </w:rPr>
              <w:t>(byte 0)</w:t>
            </w:r>
          </w:p>
        </w:tc>
        <w:tc>
          <w:tcPr>
            <w:tcW w:w="1132" w:type="dxa"/>
          </w:tcPr>
          <w:p w:rsidR="00FA63C7" w:rsidRPr="00441B51" w:rsidRDefault="00FA63C7" w:rsidP="0082042A">
            <w:pPr>
              <w:jc w:val="center"/>
              <w:rPr>
                <w:rFonts w:ascii="Helvetica" w:hAnsi="Helvetica"/>
                <w:color w:val="24292E"/>
                <w:sz w:val="21"/>
                <w:szCs w:val="21"/>
              </w:rPr>
            </w:pPr>
            <w:r w:rsidRPr="00441B51">
              <w:rPr>
                <w:rFonts w:ascii="Helvetica" w:hAnsi="Helvetica"/>
                <w:color w:val="24292E"/>
                <w:sz w:val="21"/>
                <w:szCs w:val="21"/>
              </w:rPr>
              <w:t>(1)</w:t>
            </w:r>
          </w:p>
        </w:tc>
        <w:tc>
          <w:tcPr>
            <w:tcW w:w="847" w:type="dxa"/>
          </w:tcPr>
          <w:p w:rsidR="00FA63C7" w:rsidRPr="00441B51" w:rsidRDefault="00FA63C7" w:rsidP="0082042A">
            <w:pPr>
              <w:jc w:val="center"/>
              <w:rPr>
                <w:rFonts w:ascii="Helvetica" w:hAnsi="Helvetica"/>
                <w:color w:val="24292E"/>
                <w:sz w:val="21"/>
                <w:szCs w:val="21"/>
              </w:rPr>
            </w:pPr>
            <w:r w:rsidRPr="00441B51">
              <w:rPr>
                <w:rFonts w:ascii="Helvetica" w:hAnsi="Helvetica"/>
                <w:color w:val="24292E"/>
                <w:sz w:val="21"/>
                <w:szCs w:val="21"/>
              </w:rPr>
              <w:t>(2)</w:t>
            </w:r>
          </w:p>
        </w:tc>
        <w:tc>
          <w:tcPr>
            <w:tcW w:w="992" w:type="dxa"/>
          </w:tcPr>
          <w:p w:rsidR="00FA63C7" w:rsidRPr="00441B51" w:rsidRDefault="00FA63C7" w:rsidP="0082042A">
            <w:pPr>
              <w:jc w:val="center"/>
              <w:rPr>
                <w:rFonts w:ascii="Helvetica" w:hAnsi="Helvetica"/>
                <w:color w:val="24292E"/>
                <w:sz w:val="21"/>
                <w:szCs w:val="21"/>
              </w:rPr>
            </w:pPr>
            <w:r w:rsidRPr="00441B51">
              <w:rPr>
                <w:rFonts w:ascii="Helvetica" w:hAnsi="Helvetica"/>
                <w:color w:val="24292E"/>
                <w:sz w:val="21"/>
                <w:szCs w:val="21"/>
              </w:rPr>
              <w:t>(3,4)</w:t>
            </w:r>
          </w:p>
        </w:tc>
        <w:tc>
          <w:tcPr>
            <w:tcW w:w="2552" w:type="dxa"/>
          </w:tcPr>
          <w:p w:rsidR="00FA63C7" w:rsidRPr="00441B51" w:rsidRDefault="00FA63C7" w:rsidP="0082042A">
            <w:pPr>
              <w:jc w:val="center"/>
              <w:rPr>
                <w:rFonts w:ascii="Helvetica" w:hAnsi="Helvetica"/>
                <w:color w:val="24292E"/>
                <w:sz w:val="21"/>
                <w:szCs w:val="21"/>
              </w:rPr>
            </w:pPr>
            <w:r w:rsidRPr="00441B51">
              <w:rPr>
                <w:rFonts w:ascii="Helvetica" w:hAnsi="Helvetica"/>
                <w:color w:val="24292E"/>
                <w:sz w:val="21"/>
                <w:szCs w:val="21"/>
              </w:rPr>
              <w:t xml:space="preserve">(5:n) </w:t>
            </w:r>
            <w:r w:rsidRPr="00441B51">
              <w:rPr>
                <w:rFonts w:ascii="Helvetica" w:hAnsi="Helvetica"/>
                <w:color w:val="24292E"/>
                <w:sz w:val="21"/>
                <w:szCs w:val="21"/>
              </w:rPr>
              <w:t>或</w:t>
            </w:r>
            <w:r w:rsidRPr="00441B51">
              <w:rPr>
                <w:rFonts w:ascii="Helvetica" w:hAnsi="Helvetica"/>
                <w:color w:val="24292E"/>
                <w:sz w:val="21"/>
                <w:szCs w:val="21"/>
              </w:rPr>
              <w:t xml:space="preserve"> (5,6)</w:t>
            </w:r>
          </w:p>
        </w:tc>
      </w:tr>
    </w:tbl>
    <w:p w:rsidR="005731CD" w:rsidRPr="00320586"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FA63C7" w:rsidRPr="00320586">
        <w:rPr>
          <w:rFonts w:ascii="Heiti SC Medium" w:eastAsia="Heiti SC Medium" w:hAnsi="Heiti SC Medium"/>
          <w:color w:val="24292E"/>
          <w:sz w:val="18"/>
          <w:szCs w:val="18"/>
        </w:rPr>
        <w:t>19</w:t>
      </w:r>
      <w:r w:rsidRPr="00320586">
        <w:rPr>
          <w:rFonts w:ascii="Heiti SC Medium" w:eastAsia="Heiti SC Medium" w:hAnsi="Heiti SC Medium" w:hint="eastAsia"/>
          <w:color w:val="24292E"/>
          <w:sz w:val="18"/>
          <w:szCs w:val="18"/>
        </w:rPr>
        <w:t>：</w:t>
      </w:r>
      <w:r w:rsidR="00FA63C7" w:rsidRPr="00320586">
        <w:rPr>
          <w:rFonts w:ascii="Heiti SC Medium" w:eastAsia="Heiti SC Medium" w:hAnsi="Heiti SC Medium"/>
          <w:color w:val="24292E"/>
          <w:sz w:val="18"/>
          <w:szCs w:val="18"/>
        </w:rPr>
        <w:t>SUBSCRIBE</w:t>
      </w:r>
      <w:r w:rsidRPr="00320586">
        <w:rPr>
          <w:rFonts w:ascii="Heiti SC Medium" w:eastAsia="Heiti SC Medium" w:hAnsi="Heiti SC Medium" w:hint="eastAsia"/>
          <w:color w:val="24292E"/>
          <w:sz w:val="18"/>
          <w:szCs w:val="18"/>
        </w:rPr>
        <w:t>消息</w:t>
      </w:r>
    </w:p>
    <w:p w:rsidR="00404067" w:rsidRPr="002F6C97" w:rsidRDefault="00404067"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SUBSCRIBE</w:t>
      </w:r>
      <w:r w:rsidRPr="002F6C97">
        <w:rPr>
          <w:rFonts w:ascii="Helvetica" w:hAnsi="Helvetica"/>
          <w:color w:val="24292E"/>
          <w:sz w:val="21"/>
          <w:szCs w:val="21"/>
        </w:rPr>
        <w:t>消息由客户端发送，来订阅某个主题名称。其格式如表</w:t>
      </w:r>
      <w:r w:rsidRPr="002F6C97">
        <w:rPr>
          <w:rFonts w:ascii="Helvetica" w:hAnsi="Helvetica"/>
          <w:color w:val="24292E"/>
          <w:sz w:val="21"/>
          <w:szCs w:val="21"/>
        </w:rPr>
        <w:t>19</w:t>
      </w:r>
      <w:r w:rsidRPr="002F6C97">
        <w:rPr>
          <w:rFonts w:ascii="Helvetica" w:hAnsi="Helvetica"/>
          <w:color w:val="24292E"/>
          <w:sz w:val="21"/>
          <w:szCs w:val="21"/>
        </w:rPr>
        <w:t>所示：</w:t>
      </w:r>
    </w:p>
    <w:p w:rsidR="00404067" w:rsidRPr="009B56F2" w:rsidRDefault="00404067" w:rsidP="00404067">
      <w:pPr>
        <w:numPr>
          <w:ilvl w:val="0"/>
          <w:numId w:val="18"/>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Length</w:t>
      </w:r>
      <w:r w:rsidRPr="009B56F2">
        <w:rPr>
          <w:rFonts w:ascii="Helvetica" w:hAnsi="Helvetica"/>
          <w:color w:val="24292E"/>
          <w:sz w:val="21"/>
          <w:szCs w:val="21"/>
        </w:rPr>
        <w:t>和</w:t>
      </w:r>
      <w:proofErr w:type="spellStart"/>
      <w:r w:rsidRPr="009B56F2">
        <w:rPr>
          <w:rFonts w:ascii="Helvetica" w:hAnsi="Helvetica"/>
          <w:color w:val="24292E"/>
          <w:sz w:val="21"/>
          <w:szCs w:val="21"/>
        </w:rPr>
        <w:t>MsgType</w:t>
      </w:r>
      <w:proofErr w:type="spellEnd"/>
      <w:r w:rsidRPr="009B56F2">
        <w:rPr>
          <w:rFonts w:ascii="Helvetica" w:hAnsi="Helvetica"/>
          <w:color w:val="24292E"/>
          <w:sz w:val="21"/>
          <w:szCs w:val="21"/>
        </w:rPr>
        <w:t>：参见</w:t>
      </w:r>
      <w:r w:rsidRPr="009B56F2">
        <w:rPr>
          <w:rFonts w:ascii="Helvetica" w:hAnsi="Helvetica"/>
          <w:color w:val="24292E"/>
          <w:sz w:val="21"/>
          <w:szCs w:val="21"/>
        </w:rPr>
        <w:t>5.2</w:t>
      </w:r>
      <w:r w:rsidRPr="009B56F2">
        <w:rPr>
          <w:rFonts w:ascii="Helvetica" w:hAnsi="Helvetica"/>
          <w:color w:val="24292E"/>
          <w:sz w:val="21"/>
          <w:szCs w:val="21"/>
        </w:rPr>
        <w:t>节。</w:t>
      </w:r>
    </w:p>
    <w:p w:rsidR="00404067" w:rsidRPr="009B56F2" w:rsidRDefault="00404067" w:rsidP="00404067">
      <w:pPr>
        <w:numPr>
          <w:ilvl w:val="0"/>
          <w:numId w:val="18"/>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Flags</w:t>
      </w:r>
      <w:r w:rsidRPr="009B56F2">
        <w:rPr>
          <w:rFonts w:ascii="Helvetica" w:hAnsi="Helvetica"/>
          <w:color w:val="24292E"/>
          <w:sz w:val="21"/>
          <w:szCs w:val="21"/>
        </w:rPr>
        <w:t>：</w:t>
      </w:r>
    </w:p>
    <w:p w:rsidR="00404067" w:rsidRPr="009B56F2" w:rsidRDefault="00404067" w:rsidP="00404067">
      <w:pPr>
        <w:numPr>
          <w:ilvl w:val="1"/>
          <w:numId w:val="18"/>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DUP</w:t>
      </w:r>
      <w:r w:rsidRPr="009B56F2">
        <w:rPr>
          <w:rFonts w:ascii="Helvetica" w:hAnsi="Helvetica"/>
          <w:color w:val="24292E"/>
          <w:sz w:val="21"/>
          <w:szCs w:val="21"/>
        </w:rPr>
        <w:t>：与</w:t>
      </w:r>
      <w:r w:rsidRPr="009B56F2">
        <w:rPr>
          <w:rFonts w:ascii="Helvetica" w:hAnsi="Helvetica"/>
          <w:color w:val="24292E"/>
          <w:sz w:val="21"/>
          <w:szCs w:val="21"/>
        </w:rPr>
        <w:t>MQTT</w:t>
      </w:r>
      <w:r w:rsidRPr="009B56F2">
        <w:rPr>
          <w:rFonts w:ascii="Helvetica" w:hAnsi="Helvetica"/>
          <w:color w:val="24292E"/>
          <w:sz w:val="21"/>
          <w:szCs w:val="21"/>
        </w:rPr>
        <w:t>相同，表示是否第一次发送消息。</w:t>
      </w:r>
    </w:p>
    <w:p w:rsidR="00404067" w:rsidRPr="009B56F2" w:rsidRDefault="00404067" w:rsidP="00404067">
      <w:pPr>
        <w:numPr>
          <w:ilvl w:val="1"/>
          <w:numId w:val="18"/>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QoS</w:t>
      </w:r>
      <w:r w:rsidRPr="009B56F2">
        <w:rPr>
          <w:rFonts w:ascii="Helvetica" w:hAnsi="Helvetica"/>
          <w:color w:val="24292E"/>
          <w:sz w:val="21"/>
          <w:szCs w:val="21"/>
        </w:rPr>
        <w:t>：与</w:t>
      </w:r>
      <w:r w:rsidRPr="009B56F2">
        <w:rPr>
          <w:rFonts w:ascii="Helvetica" w:hAnsi="Helvetica"/>
          <w:color w:val="24292E"/>
          <w:sz w:val="21"/>
          <w:szCs w:val="21"/>
        </w:rPr>
        <w:t>MQTT</w:t>
      </w:r>
      <w:r w:rsidRPr="009B56F2">
        <w:rPr>
          <w:rFonts w:ascii="Helvetica" w:hAnsi="Helvetica"/>
          <w:color w:val="24292E"/>
          <w:sz w:val="21"/>
          <w:szCs w:val="21"/>
        </w:rPr>
        <w:t>相同，包含此主题的请求</w:t>
      </w:r>
      <w:r w:rsidRPr="009B56F2">
        <w:rPr>
          <w:rFonts w:ascii="Helvetica" w:hAnsi="Helvetica"/>
          <w:color w:val="24292E"/>
          <w:sz w:val="21"/>
          <w:szCs w:val="21"/>
        </w:rPr>
        <w:t>QoS</w:t>
      </w:r>
      <w:r w:rsidRPr="009B56F2">
        <w:rPr>
          <w:rFonts w:ascii="Helvetica" w:hAnsi="Helvetica"/>
          <w:color w:val="24292E"/>
          <w:sz w:val="21"/>
          <w:szCs w:val="21"/>
        </w:rPr>
        <w:t>级别。</w:t>
      </w:r>
    </w:p>
    <w:p w:rsidR="00404067" w:rsidRPr="009B56F2" w:rsidRDefault="00404067" w:rsidP="00404067">
      <w:pPr>
        <w:numPr>
          <w:ilvl w:val="1"/>
          <w:numId w:val="18"/>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Retain</w:t>
      </w:r>
      <w:r w:rsidRPr="009B56F2">
        <w:rPr>
          <w:rFonts w:ascii="Helvetica" w:hAnsi="Helvetica"/>
          <w:color w:val="24292E"/>
          <w:sz w:val="21"/>
          <w:szCs w:val="21"/>
        </w:rPr>
        <w:t>：不使用。</w:t>
      </w:r>
    </w:p>
    <w:p w:rsidR="00404067" w:rsidRPr="009B56F2" w:rsidRDefault="00404067" w:rsidP="00404067">
      <w:pPr>
        <w:numPr>
          <w:ilvl w:val="1"/>
          <w:numId w:val="18"/>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Will</w:t>
      </w:r>
      <w:r w:rsidRPr="009B56F2">
        <w:rPr>
          <w:rFonts w:ascii="Helvetica" w:hAnsi="Helvetica"/>
          <w:color w:val="24292E"/>
          <w:sz w:val="21"/>
          <w:szCs w:val="21"/>
        </w:rPr>
        <w:t>：不使用。</w:t>
      </w:r>
    </w:p>
    <w:p w:rsidR="00404067" w:rsidRPr="009B56F2" w:rsidRDefault="00404067" w:rsidP="00404067">
      <w:pPr>
        <w:numPr>
          <w:ilvl w:val="1"/>
          <w:numId w:val="18"/>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CleanSession</w:t>
      </w:r>
      <w:proofErr w:type="spellEnd"/>
      <w:r w:rsidRPr="009B56F2">
        <w:rPr>
          <w:rFonts w:ascii="Helvetica" w:hAnsi="Helvetica"/>
          <w:color w:val="24292E"/>
          <w:sz w:val="21"/>
          <w:szCs w:val="21"/>
        </w:rPr>
        <w:t>：不使用</w:t>
      </w:r>
    </w:p>
    <w:p w:rsidR="00404067" w:rsidRPr="009B56F2" w:rsidRDefault="00404067" w:rsidP="00404067">
      <w:pPr>
        <w:numPr>
          <w:ilvl w:val="1"/>
          <w:numId w:val="18"/>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TopicIdType</w:t>
      </w:r>
      <w:proofErr w:type="spellEnd"/>
      <w:r w:rsidRPr="009B56F2">
        <w:rPr>
          <w:rFonts w:ascii="Helvetica" w:hAnsi="Helvetica"/>
          <w:color w:val="24292E"/>
          <w:sz w:val="21"/>
          <w:szCs w:val="21"/>
        </w:rPr>
        <w:t>：表示主题的类型，即</w:t>
      </w:r>
      <w:r w:rsidRPr="009B56F2">
        <w:rPr>
          <w:rFonts w:ascii="Helvetica" w:hAnsi="Helvetica"/>
          <w:color w:val="24292E"/>
          <w:sz w:val="21"/>
          <w:szCs w:val="21"/>
        </w:rPr>
        <w:t xml:space="preserve">“0b00” </w:t>
      </w:r>
      <w:r w:rsidRPr="009B56F2">
        <w:rPr>
          <w:rFonts w:ascii="Helvetica" w:hAnsi="Helvetica"/>
          <w:color w:val="24292E"/>
          <w:sz w:val="21"/>
          <w:szCs w:val="21"/>
        </w:rPr>
        <w:t>主题名称，</w:t>
      </w:r>
      <w:r w:rsidRPr="009B56F2">
        <w:rPr>
          <w:rFonts w:ascii="Helvetica" w:hAnsi="Helvetica"/>
          <w:color w:val="24292E"/>
          <w:sz w:val="21"/>
          <w:szCs w:val="21"/>
        </w:rPr>
        <w:t>“0b01”</w:t>
      </w:r>
      <w:r w:rsidRPr="009B56F2">
        <w:rPr>
          <w:rFonts w:ascii="Helvetica" w:hAnsi="Helvetica"/>
          <w:color w:val="24292E"/>
          <w:sz w:val="21"/>
          <w:szCs w:val="21"/>
        </w:rPr>
        <w:t>预定义主题</w:t>
      </w:r>
      <w:r w:rsidRPr="009B56F2">
        <w:rPr>
          <w:rFonts w:ascii="Helvetica" w:hAnsi="Helvetica"/>
          <w:color w:val="24292E"/>
          <w:sz w:val="21"/>
          <w:szCs w:val="21"/>
        </w:rPr>
        <w:t>ID</w:t>
      </w:r>
      <w:r w:rsidRPr="009B56F2">
        <w:rPr>
          <w:rFonts w:ascii="Helvetica" w:hAnsi="Helvetica"/>
          <w:color w:val="24292E"/>
          <w:sz w:val="21"/>
          <w:szCs w:val="21"/>
        </w:rPr>
        <w:t>，</w:t>
      </w:r>
      <w:r w:rsidRPr="009B56F2">
        <w:rPr>
          <w:rFonts w:ascii="Helvetica" w:hAnsi="Helvetica"/>
          <w:color w:val="24292E"/>
          <w:sz w:val="21"/>
          <w:szCs w:val="21"/>
        </w:rPr>
        <w:t>“0b10”</w:t>
      </w:r>
      <w:r w:rsidRPr="009B56F2">
        <w:rPr>
          <w:rFonts w:ascii="Helvetica" w:hAnsi="Helvetica"/>
          <w:color w:val="24292E"/>
          <w:sz w:val="21"/>
          <w:szCs w:val="21"/>
        </w:rPr>
        <w:t>短主题名称和</w:t>
      </w:r>
      <w:r w:rsidRPr="009B56F2">
        <w:rPr>
          <w:rFonts w:ascii="Helvetica" w:hAnsi="Helvetica"/>
          <w:color w:val="24292E"/>
          <w:sz w:val="21"/>
          <w:szCs w:val="21"/>
        </w:rPr>
        <w:t>“0b11”</w:t>
      </w:r>
      <w:r w:rsidRPr="009B56F2">
        <w:rPr>
          <w:rFonts w:ascii="Helvetica" w:hAnsi="Helvetica"/>
          <w:color w:val="24292E"/>
          <w:sz w:val="21"/>
          <w:szCs w:val="21"/>
        </w:rPr>
        <w:t>保留。</w:t>
      </w:r>
    </w:p>
    <w:p w:rsidR="00404067" w:rsidRPr="009B56F2" w:rsidRDefault="00404067" w:rsidP="00404067">
      <w:pPr>
        <w:numPr>
          <w:ilvl w:val="0"/>
          <w:numId w:val="18"/>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MsgId</w:t>
      </w:r>
      <w:proofErr w:type="spellEnd"/>
      <w:r w:rsidRPr="009B56F2">
        <w:rPr>
          <w:rFonts w:ascii="Helvetica" w:hAnsi="Helvetica"/>
          <w:color w:val="24292E"/>
          <w:sz w:val="21"/>
          <w:szCs w:val="21"/>
        </w:rPr>
        <w:t>：应被编码，以便于相应的</w:t>
      </w:r>
      <w:r w:rsidRPr="009B56F2">
        <w:rPr>
          <w:rFonts w:ascii="Helvetica" w:hAnsi="Helvetica"/>
          <w:color w:val="24292E"/>
          <w:sz w:val="21"/>
          <w:szCs w:val="21"/>
        </w:rPr>
        <w:t>SUBACK</w:t>
      </w:r>
      <w:r w:rsidRPr="009B56F2">
        <w:rPr>
          <w:rFonts w:ascii="Helvetica" w:hAnsi="Helvetica"/>
          <w:color w:val="24292E"/>
          <w:sz w:val="21"/>
          <w:szCs w:val="21"/>
        </w:rPr>
        <w:t>消息进行对应。</w:t>
      </w:r>
    </w:p>
    <w:p w:rsidR="00404067" w:rsidRPr="009B56F2" w:rsidRDefault="00404067" w:rsidP="00404067">
      <w:pPr>
        <w:numPr>
          <w:ilvl w:val="0"/>
          <w:numId w:val="18"/>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TopicName</w:t>
      </w:r>
      <w:proofErr w:type="spellEnd"/>
      <w:r w:rsidRPr="009B56F2">
        <w:rPr>
          <w:rFonts w:ascii="Helvetica" w:hAnsi="Helvetica"/>
          <w:color w:val="24292E"/>
          <w:sz w:val="21"/>
          <w:szCs w:val="21"/>
        </w:rPr>
        <w:t>或</w:t>
      </w:r>
      <w:proofErr w:type="spellStart"/>
      <w:r w:rsidRPr="009B56F2">
        <w:rPr>
          <w:rFonts w:ascii="Helvetica" w:hAnsi="Helvetica"/>
          <w:color w:val="24292E"/>
          <w:sz w:val="21"/>
          <w:szCs w:val="21"/>
        </w:rPr>
        <w:t>TopicId</w:t>
      </w:r>
      <w:proofErr w:type="spellEnd"/>
      <w:r w:rsidRPr="009B56F2">
        <w:rPr>
          <w:rFonts w:ascii="Helvetica" w:hAnsi="Helvetica"/>
          <w:color w:val="24292E"/>
          <w:sz w:val="21"/>
          <w:szCs w:val="21"/>
        </w:rPr>
        <w:t>：包含</w:t>
      </w:r>
      <w:proofErr w:type="spellStart"/>
      <w:r w:rsidRPr="009B56F2">
        <w:rPr>
          <w:rFonts w:ascii="Helvetica" w:hAnsi="Helvetica"/>
          <w:color w:val="24292E"/>
          <w:sz w:val="21"/>
          <w:szCs w:val="21"/>
        </w:rPr>
        <w:t>TopicIdType</w:t>
      </w:r>
      <w:proofErr w:type="spellEnd"/>
      <w:r w:rsidRPr="009B56F2">
        <w:rPr>
          <w:rFonts w:ascii="Helvetica" w:hAnsi="Helvetica"/>
          <w:color w:val="24292E"/>
          <w:sz w:val="21"/>
          <w:szCs w:val="21"/>
        </w:rPr>
        <w:t>中指示的主题名称，主题</w:t>
      </w:r>
      <w:r w:rsidRPr="009B56F2">
        <w:rPr>
          <w:rFonts w:ascii="Helvetica" w:hAnsi="Helvetica"/>
          <w:color w:val="24292E"/>
          <w:sz w:val="21"/>
          <w:szCs w:val="21"/>
        </w:rPr>
        <w:t>ID</w:t>
      </w:r>
      <w:r w:rsidRPr="009B56F2">
        <w:rPr>
          <w:rFonts w:ascii="Helvetica" w:hAnsi="Helvetica"/>
          <w:color w:val="24292E"/>
          <w:sz w:val="21"/>
          <w:szCs w:val="21"/>
        </w:rPr>
        <w:t>或短主题名称。</w:t>
      </w:r>
    </w:p>
    <w:p w:rsidR="00404067" w:rsidRPr="00AE1139" w:rsidRDefault="00404067" w:rsidP="00AE1139">
      <w:pPr>
        <w:shd w:val="clear" w:color="auto" w:fill="FFFFFF"/>
        <w:spacing w:before="360" w:after="240"/>
        <w:outlineLvl w:val="3"/>
        <w:rPr>
          <w:rFonts w:ascii="Helvetica" w:hAnsi="Helvetica"/>
          <w:b/>
          <w:bCs/>
          <w:color w:val="24292E"/>
        </w:rPr>
      </w:pPr>
      <w:r w:rsidRPr="00AE1139">
        <w:rPr>
          <w:rFonts w:ascii="Helvetica" w:hAnsi="Helvetica"/>
          <w:b/>
          <w:bCs/>
          <w:color w:val="24292E"/>
        </w:rPr>
        <w:t>5.4.16 SUBACK</w:t>
      </w:r>
    </w:p>
    <w:tbl>
      <w:tblPr>
        <w:tblStyle w:val="a6"/>
        <w:tblW w:w="0" w:type="auto"/>
        <w:jc w:val="center"/>
        <w:tblLook w:val="04A0" w:firstRow="1" w:lastRow="0" w:firstColumn="1" w:lastColumn="0" w:noHBand="0" w:noVBand="1"/>
      </w:tblPr>
      <w:tblGrid>
        <w:gridCol w:w="1172"/>
        <w:gridCol w:w="1233"/>
        <w:gridCol w:w="992"/>
        <w:gridCol w:w="993"/>
        <w:gridCol w:w="992"/>
        <w:gridCol w:w="1418"/>
      </w:tblGrid>
      <w:tr w:rsidR="00CF69F3" w:rsidTr="00441B51">
        <w:trPr>
          <w:jc w:val="center"/>
        </w:trPr>
        <w:tc>
          <w:tcPr>
            <w:tcW w:w="1172" w:type="dxa"/>
          </w:tcPr>
          <w:p w:rsidR="00CF69F3" w:rsidRPr="00441B51" w:rsidRDefault="00CF69F3" w:rsidP="0082042A">
            <w:pPr>
              <w:jc w:val="center"/>
              <w:rPr>
                <w:rFonts w:ascii="Helvetica" w:hAnsi="Helvetica"/>
                <w:b/>
                <w:color w:val="24292E"/>
                <w:sz w:val="21"/>
                <w:szCs w:val="21"/>
              </w:rPr>
            </w:pPr>
            <w:r w:rsidRPr="00441B51">
              <w:rPr>
                <w:rFonts w:ascii="Helvetica" w:hAnsi="Helvetica"/>
                <w:b/>
                <w:color w:val="24292E"/>
                <w:sz w:val="21"/>
                <w:szCs w:val="21"/>
              </w:rPr>
              <w:t>Length</w:t>
            </w:r>
          </w:p>
        </w:tc>
        <w:tc>
          <w:tcPr>
            <w:tcW w:w="1233" w:type="dxa"/>
          </w:tcPr>
          <w:p w:rsidR="00CF69F3" w:rsidRPr="00441B51" w:rsidRDefault="00CF69F3" w:rsidP="0082042A">
            <w:pPr>
              <w:jc w:val="center"/>
              <w:rPr>
                <w:rFonts w:ascii="Helvetica" w:hAnsi="Helvetica"/>
                <w:b/>
                <w:color w:val="24292E"/>
                <w:sz w:val="21"/>
                <w:szCs w:val="21"/>
              </w:rPr>
            </w:pPr>
            <w:proofErr w:type="spellStart"/>
            <w:r w:rsidRPr="00441B51">
              <w:rPr>
                <w:rFonts w:ascii="Helvetica" w:hAnsi="Helvetica"/>
                <w:b/>
                <w:color w:val="24292E"/>
                <w:sz w:val="21"/>
                <w:szCs w:val="21"/>
              </w:rPr>
              <w:t>MsgType</w:t>
            </w:r>
            <w:proofErr w:type="spellEnd"/>
          </w:p>
        </w:tc>
        <w:tc>
          <w:tcPr>
            <w:tcW w:w="992" w:type="dxa"/>
          </w:tcPr>
          <w:p w:rsidR="00CF69F3" w:rsidRPr="00441B51" w:rsidRDefault="00CF69F3" w:rsidP="0082042A">
            <w:pPr>
              <w:jc w:val="center"/>
              <w:rPr>
                <w:rFonts w:ascii="Helvetica" w:hAnsi="Helvetica"/>
                <w:b/>
                <w:color w:val="24292E"/>
                <w:sz w:val="21"/>
                <w:szCs w:val="21"/>
              </w:rPr>
            </w:pPr>
            <w:r w:rsidRPr="00441B51">
              <w:rPr>
                <w:rFonts w:ascii="Helvetica" w:hAnsi="Helvetica"/>
                <w:b/>
                <w:bCs/>
                <w:color w:val="24292E"/>
                <w:sz w:val="21"/>
                <w:szCs w:val="21"/>
              </w:rPr>
              <w:t>Flags</w:t>
            </w:r>
          </w:p>
        </w:tc>
        <w:tc>
          <w:tcPr>
            <w:tcW w:w="993" w:type="dxa"/>
          </w:tcPr>
          <w:p w:rsidR="00CF69F3" w:rsidRPr="00441B51" w:rsidRDefault="00CF69F3" w:rsidP="0082042A">
            <w:pPr>
              <w:jc w:val="center"/>
              <w:rPr>
                <w:rFonts w:ascii="Helvetica" w:hAnsi="Helvetica"/>
                <w:b/>
                <w:bCs/>
                <w:color w:val="24292E"/>
                <w:sz w:val="21"/>
                <w:szCs w:val="21"/>
              </w:rPr>
            </w:pPr>
            <w:proofErr w:type="spellStart"/>
            <w:r w:rsidRPr="00441B51">
              <w:rPr>
                <w:rFonts w:ascii="Helvetica" w:hAnsi="Helvetica"/>
                <w:b/>
                <w:bCs/>
                <w:color w:val="24292E"/>
                <w:sz w:val="21"/>
                <w:szCs w:val="21"/>
              </w:rPr>
              <w:t>TopicId</w:t>
            </w:r>
            <w:proofErr w:type="spellEnd"/>
          </w:p>
        </w:tc>
        <w:tc>
          <w:tcPr>
            <w:tcW w:w="992" w:type="dxa"/>
          </w:tcPr>
          <w:p w:rsidR="00CF69F3" w:rsidRPr="00441B51" w:rsidRDefault="00CF69F3" w:rsidP="0082042A">
            <w:pPr>
              <w:jc w:val="center"/>
              <w:rPr>
                <w:rFonts w:ascii="Helvetica" w:hAnsi="Helvetica"/>
                <w:b/>
                <w:bCs/>
                <w:color w:val="24292E"/>
                <w:sz w:val="21"/>
                <w:szCs w:val="21"/>
              </w:rPr>
            </w:pPr>
            <w:proofErr w:type="spellStart"/>
            <w:r w:rsidRPr="00441B51">
              <w:rPr>
                <w:rFonts w:ascii="Helvetica" w:hAnsi="Helvetica"/>
                <w:b/>
                <w:bCs/>
                <w:color w:val="24292E"/>
                <w:sz w:val="21"/>
                <w:szCs w:val="21"/>
              </w:rPr>
              <w:t>MsgId</w:t>
            </w:r>
            <w:proofErr w:type="spellEnd"/>
          </w:p>
        </w:tc>
        <w:tc>
          <w:tcPr>
            <w:tcW w:w="1417" w:type="dxa"/>
          </w:tcPr>
          <w:p w:rsidR="00CF69F3" w:rsidRPr="00441B51" w:rsidRDefault="00CF69F3" w:rsidP="0082042A">
            <w:pPr>
              <w:jc w:val="center"/>
              <w:rPr>
                <w:rFonts w:ascii="Helvetica" w:hAnsi="Helvetica"/>
                <w:b/>
                <w:bCs/>
                <w:color w:val="24292E"/>
                <w:sz w:val="21"/>
                <w:szCs w:val="21"/>
              </w:rPr>
            </w:pPr>
            <w:proofErr w:type="spellStart"/>
            <w:r w:rsidRPr="00441B51">
              <w:rPr>
                <w:rFonts w:ascii="Helvetica" w:hAnsi="Helvetica"/>
                <w:b/>
                <w:bCs/>
                <w:color w:val="24292E"/>
                <w:sz w:val="21"/>
                <w:szCs w:val="21"/>
              </w:rPr>
              <w:t>ReturnCode</w:t>
            </w:r>
            <w:proofErr w:type="spellEnd"/>
          </w:p>
        </w:tc>
      </w:tr>
      <w:tr w:rsidR="00CF69F3" w:rsidTr="00441B51">
        <w:trPr>
          <w:jc w:val="center"/>
        </w:trPr>
        <w:tc>
          <w:tcPr>
            <w:tcW w:w="1172" w:type="dxa"/>
          </w:tcPr>
          <w:p w:rsidR="00CF69F3" w:rsidRPr="00441B51" w:rsidRDefault="00CF69F3" w:rsidP="0082042A">
            <w:pPr>
              <w:jc w:val="center"/>
              <w:rPr>
                <w:rFonts w:ascii="Helvetica" w:hAnsi="Helvetica"/>
                <w:color w:val="24292E"/>
                <w:sz w:val="21"/>
                <w:szCs w:val="21"/>
              </w:rPr>
            </w:pPr>
            <w:r w:rsidRPr="00441B51">
              <w:rPr>
                <w:rFonts w:ascii="Helvetica" w:hAnsi="Helvetica"/>
                <w:color w:val="24292E"/>
                <w:sz w:val="21"/>
                <w:szCs w:val="21"/>
              </w:rPr>
              <w:t>(byte 0)</w:t>
            </w:r>
          </w:p>
        </w:tc>
        <w:tc>
          <w:tcPr>
            <w:tcW w:w="1233" w:type="dxa"/>
          </w:tcPr>
          <w:p w:rsidR="00CF69F3" w:rsidRPr="00441B51" w:rsidRDefault="00CF69F3" w:rsidP="0082042A">
            <w:pPr>
              <w:jc w:val="center"/>
              <w:rPr>
                <w:rFonts w:ascii="Helvetica" w:hAnsi="Helvetica"/>
                <w:color w:val="24292E"/>
                <w:sz w:val="21"/>
                <w:szCs w:val="21"/>
              </w:rPr>
            </w:pPr>
            <w:r w:rsidRPr="00441B51">
              <w:rPr>
                <w:rFonts w:ascii="Helvetica" w:hAnsi="Helvetica"/>
                <w:color w:val="24292E"/>
                <w:sz w:val="21"/>
                <w:szCs w:val="21"/>
              </w:rPr>
              <w:t>(1)</w:t>
            </w:r>
          </w:p>
        </w:tc>
        <w:tc>
          <w:tcPr>
            <w:tcW w:w="992" w:type="dxa"/>
          </w:tcPr>
          <w:p w:rsidR="00CF69F3" w:rsidRPr="00441B51" w:rsidRDefault="00CF69F3" w:rsidP="0082042A">
            <w:pPr>
              <w:jc w:val="center"/>
              <w:rPr>
                <w:rFonts w:ascii="Helvetica" w:hAnsi="Helvetica"/>
                <w:color w:val="24292E"/>
                <w:sz w:val="21"/>
                <w:szCs w:val="21"/>
              </w:rPr>
            </w:pPr>
            <w:r w:rsidRPr="00441B51">
              <w:rPr>
                <w:rFonts w:ascii="Helvetica" w:hAnsi="Helvetica"/>
                <w:color w:val="24292E"/>
                <w:sz w:val="21"/>
                <w:szCs w:val="21"/>
              </w:rPr>
              <w:t>(2)</w:t>
            </w:r>
          </w:p>
        </w:tc>
        <w:tc>
          <w:tcPr>
            <w:tcW w:w="993" w:type="dxa"/>
          </w:tcPr>
          <w:p w:rsidR="00CF69F3" w:rsidRPr="00441B51" w:rsidRDefault="00CF69F3" w:rsidP="0082042A">
            <w:pPr>
              <w:jc w:val="center"/>
              <w:rPr>
                <w:rFonts w:ascii="Helvetica" w:hAnsi="Helvetica"/>
                <w:color w:val="24292E"/>
                <w:sz w:val="21"/>
                <w:szCs w:val="21"/>
              </w:rPr>
            </w:pPr>
            <w:r w:rsidRPr="00441B51">
              <w:rPr>
                <w:rFonts w:ascii="Helvetica" w:hAnsi="Helvetica"/>
                <w:color w:val="24292E"/>
                <w:sz w:val="21"/>
                <w:szCs w:val="21"/>
              </w:rPr>
              <w:t>(3,4)</w:t>
            </w:r>
          </w:p>
        </w:tc>
        <w:tc>
          <w:tcPr>
            <w:tcW w:w="992" w:type="dxa"/>
          </w:tcPr>
          <w:p w:rsidR="00CF69F3" w:rsidRPr="00441B51" w:rsidRDefault="00CF69F3" w:rsidP="0082042A">
            <w:pPr>
              <w:jc w:val="center"/>
              <w:rPr>
                <w:rFonts w:ascii="Helvetica" w:hAnsi="Helvetica"/>
                <w:color w:val="24292E"/>
                <w:sz w:val="21"/>
                <w:szCs w:val="21"/>
              </w:rPr>
            </w:pPr>
            <w:r w:rsidRPr="00441B51">
              <w:rPr>
                <w:rFonts w:ascii="Helvetica" w:hAnsi="Helvetica"/>
                <w:color w:val="24292E"/>
                <w:sz w:val="21"/>
                <w:szCs w:val="21"/>
              </w:rPr>
              <w:t>(5,6)</w:t>
            </w:r>
          </w:p>
        </w:tc>
        <w:tc>
          <w:tcPr>
            <w:tcW w:w="1417" w:type="dxa"/>
          </w:tcPr>
          <w:p w:rsidR="00CF69F3" w:rsidRPr="00441B51" w:rsidRDefault="00CF69F3" w:rsidP="0082042A">
            <w:pPr>
              <w:jc w:val="center"/>
              <w:rPr>
                <w:rFonts w:ascii="Helvetica" w:hAnsi="Helvetica"/>
                <w:color w:val="24292E"/>
                <w:sz w:val="21"/>
                <w:szCs w:val="21"/>
              </w:rPr>
            </w:pPr>
            <w:r w:rsidRPr="00441B51">
              <w:rPr>
                <w:rFonts w:ascii="Helvetica" w:hAnsi="Helvetica"/>
                <w:color w:val="24292E"/>
                <w:sz w:val="21"/>
                <w:szCs w:val="21"/>
              </w:rPr>
              <w:t>(7)</w:t>
            </w:r>
          </w:p>
        </w:tc>
      </w:tr>
    </w:tbl>
    <w:p w:rsidR="005731CD" w:rsidRPr="00320586"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43640C" w:rsidRPr="00320586">
        <w:rPr>
          <w:rFonts w:ascii="Heiti SC Medium" w:eastAsia="Heiti SC Medium" w:hAnsi="Heiti SC Medium"/>
          <w:color w:val="24292E"/>
          <w:sz w:val="18"/>
          <w:szCs w:val="18"/>
        </w:rPr>
        <w:t>20</w:t>
      </w:r>
      <w:r w:rsidRPr="00320586">
        <w:rPr>
          <w:rFonts w:ascii="Heiti SC Medium" w:eastAsia="Heiti SC Medium" w:hAnsi="Heiti SC Medium" w:hint="eastAsia"/>
          <w:color w:val="24292E"/>
          <w:sz w:val="18"/>
          <w:szCs w:val="18"/>
        </w:rPr>
        <w:t>：</w:t>
      </w:r>
      <w:r w:rsidR="0043640C" w:rsidRPr="00320586">
        <w:rPr>
          <w:rFonts w:ascii="Heiti SC Medium" w:eastAsia="Heiti SC Medium" w:hAnsi="Heiti SC Medium"/>
          <w:color w:val="24292E"/>
          <w:sz w:val="18"/>
          <w:szCs w:val="18"/>
        </w:rPr>
        <w:t>SUBACK</w:t>
      </w:r>
      <w:r w:rsidRPr="00320586">
        <w:rPr>
          <w:rFonts w:ascii="Heiti SC Medium" w:eastAsia="Heiti SC Medium" w:hAnsi="Heiti SC Medium" w:hint="eastAsia"/>
          <w:color w:val="24292E"/>
          <w:sz w:val="18"/>
          <w:szCs w:val="18"/>
        </w:rPr>
        <w:t>消息</w:t>
      </w:r>
    </w:p>
    <w:p w:rsidR="00190027" w:rsidRPr="002F6C97" w:rsidRDefault="00404067" w:rsidP="009D16C3">
      <w:pPr>
        <w:shd w:val="clear" w:color="auto" w:fill="FFFFFF"/>
        <w:spacing w:after="240"/>
        <w:ind w:firstLineChars="200" w:firstLine="420"/>
        <w:rPr>
          <w:rFonts w:ascii="Helvetica" w:hAnsi="Helvetica" w:hint="eastAsia"/>
          <w:color w:val="24292E"/>
          <w:sz w:val="21"/>
          <w:szCs w:val="21"/>
        </w:rPr>
      </w:pPr>
      <w:r w:rsidRPr="002F6C97">
        <w:rPr>
          <w:rFonts w:ascii="Helvetica" w:hAnsi="Helvetica"/>
          <w:color w:val="24292E"/>
          <w:sz w:val="21"/>
          <w:szCs w:val="21"/>
        </w:rPr>
        <w:t>SUBACK</w:t>
      </w:r>
      <w:r w:rsidRPr="002F6C97">
        <w:rPr>
          <w:rFonts w:ascii="Helvetica" w:hAnsi="Helvetica"/>
          <w:color w:val="24292E"/>
          <w:sz w:val="21"/>
          <w:szCs w:val="21"/>
        </w:rPr>
        <w:t>消息由网关发送给客户端，作为对</w:t>
      </w:r>
      <w:r w:rsidRPr="002F6C97">
        <w:rPr>
          <w:rFonts w:ascii="Helvetica" w:hAnsi="Helvetica"/>
          <w:color w:val="24292E"/>
          <w:sz w:val="21"/>
          <w:szCs w:val="21"/>
        </w:rPr>
        <w:t>SUBSCRIBE</w:t>
      </w:r>
      <w:r w:rsidRPr="002F6C97">
        <w:rPr>
          <w:rFonts w:ascii="Helvetica" w:hAnsi="Helvetica"/>
          <w:color w:val="24292E"/>
          <w:sz w:val="21"/>
          <w:szCs w:val="21"/>
        </w:rPr>
        <w:t>消息接收和处理的确认。</w:t>
      </w:r>
      <w:r w:rsidR="00190027" w:rsidRPr="002F6C97">
        <w:rPr>
          <w:rFonts w:ascii="Helvetica" w:hAnsi="Helvetica"/>
          <w:color w:val="24292E"/>
          <w:sz w:val="21"/>
          <w:szCs w:val="21"/>
        </w:rPr>
        <w:t>其格式如表</w:t>
      </w:r>
      <w:r w:rsidR="00190027" w:rsidRPr="002F6C97">
        <w:rPr>
          <w:rFonts w:ascii="Helvetica" w:hAnsi="Helvetica"/>
          <w:color w:val="24292E"/>
          <w:sz w:val="21"/>
          <w:szCs w:val="21"/>
        </w:rPr>
        <w:t>20</w:t>
      </w:r>
      <w:r w:rsidR="00190027" w:rsidRPr="002F6C97">
        <w:rPr>
          <w:rFonts w:ascii="Helvetica" w:hAnsi="Helvetica"/>
          <w:color w:val="24292E"/>
          <w:sz w:val="21"/>
          <w:szCs w:val="21"/>
        </w:rPr>
        <w:t>所示</w:t>
      </w:r>
      <w:r w:rsidR="009D16C3">
        <w:rPr>
          <w:rFonts w:ascii="Helvetica" w:hAnsi="Helvetica" w:hint="eastAsia"/>
          <w:color w:val="24292E"/>
          <w:sz w:val="21"/>
          <w:szCs w:val="21"/>
        </w:rPr>
        <w:t>：</w:t>
      </w:r>
    </w:p>
    <w:p w:rsidR="00404067" w:rsidRPr="009B56F2" w:rsidRDefault="00404067" w:rsidP="00190027">
      <w:pPr>
        <w:numPr>
          <w:ilvl w:val="0"/>
          <w:numId w:val="19"/>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Length</w:t>
      </w:r>
      <w:r w:rsidRPr="009B56F2">
        <w:rPr>
          <w:rFonts w:ascii="Helvetica" w:hAnsi="Helvetica"/>
          <w:color w:val="24292E"/>
          <w:sz w:val="21"/>
          <w:szCs w:val="21"/>
        </w:rPr>
        <w:t>和</w:t>
      </w:r>
      <w:proofErr w:type="spellStart"/>
      <w:r w:rsidRPr="009B56F2">
        <w:rPr>
          <w:rFonts w:ascii="Helvetica" w:hAnsi="Helvetica"/>
          <w:color w:val="24292E"/>
          <w:sz w:val="21"/>
          <w:szCs w:val="21"/>
        </w:rPr>
        <w:t>MsgType</w:t>
      </w:r>
      <w:proofErr w:type="spellEnd"/>
      <w:r w:rsidRPr="009B56F2">
        <w:rPr>
          <w:rFonts w:ascii="Helvetica" w:hAnsi="Helvetica"/>
          <w:color w:val="24292E"/>
          <w:sz w:val="21"/>
          <w:szCs w:val="21"/>
        </w:rPr>
        <w:t>：参见</w:t>
      </w:r>
      <w:r w:rsidRPr="009B56F2">
        <w:rPr>
          <w:rFonts w:ascii="Helvetica" w:hAnsi="Helvetica"/>
          <w:color w:val="24292E"/>
          <w:sz w:val="21"/>
          <w:szCs w:val="21"/>
        </w:rPr>
        <w:t>5.2</w:t>
      </w:r>
      <w:r w:rsidRPr="009B56F2">
        <w:rPr>
          <w:rFonts w:ascii="Helvetica" w:hAnsi="Helvetica"/>
          <w:color w:val="24292E"/>
          <w:sz w:val="21"/>
          <w:szCs w:val="21"/>
        </w:rPr>
        <w:t>节。</w:t>
      </w:r>
    </w:p>
    <w:p w:rsidR="00404067" w:rsidRPr="009B56F2" w:rsidRDefault="00404067" w:rsidP="00404067">
      <w:pPr>
        <w:numPr>
          <w:ilvl w:val="0"/>
          <w:numId w:val="19"/>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Flags</w:t>
      </w:r>
      <w:r w:rsidRPr="009B56F2">
        <w:rPr>
          <w:rFonts w:ascii="Helvetica" w:hAnsi="Helvetica"/>
          <w:color w:val="24292E"/>
          <w:sz w:val="21"/>
          <w:szCs w:val="21"/>
        </w:rPr>
        <w:t>：</w:t>
      </w:r>
    </w:p>
    <w:p w:rsidR="00404067" w:rsidRPr="009B56F2" w:rsidRDefault="00404067" w:rsidP="00404067">
      <w:pPr>
        <w:numPr>
          <w:ilvl w:val="1"/>
          <w:numId w:val="19"/>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lastRenderedPageBreak/>
        <w:t>DUP</w:t>
      </w:r>
      <w:r w:rsidRPr="009B56F2">
        <w:rPr>
          <w:rFonts w:ascii="Helvetica" w:hAnsi="Helvetica"/>
          <w:color w:val="24292E"/>
          <w:sz w:val="21"/>
          <w:szCs w:val="21"/>
        </w:rPr>
        <w:t>：不使用。</w:t>
      </w:r>
    </w:p>
    <w:p w:rsidR="00404067" w:rsidRPr="009B56F2" w:rsidRDefault="00404067" w:rsidP="00404067">
      <w:pPr>
        <w:numPr>
          <w:ilvl w:val="1"/>
          <w:numId w:val="19"/>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QoS</w:t>
      </w:r>
      <w:r w:rsidRPr="009B56F2">
        <w:rPr>
          <w:rFonts w:ascii="Helvetica" w:hAnsi="Helvetica"/>
          <w:color w:val="24292E"/>
          <w:sz w:val="21"/>
          <w:szCs w:val="21"/>
        </w:rPr>
        <w:t>：与</w:t>
      </w:r>
      <w:r w:rsidRPr="009B56F2">
        <w:rPr>
          <w:rFonts w:ascii="Helvetica" w:hAnsi="Helvetica"/>
          <w:color w:val="24292E"/>
          <w:sz w:val="21"/>
          <w:szCs w:val="21"/>
        </w:rPr>
        <w:t>MQTT</w:t>
      </w:r>
      <w:r w:rsidRPr="009B56F2">
        <w:rPr>
          <w:rFonts w:ascii="Helvetica" w:hAnsi="Helvetica"/>
          <w:color w:val="24292E"/>
          <w:sz w:val="21"/>
          <w:szCs w:val="21"/>
        </w:rPr>
        <w:t>相同，包含授予的</w:t>
      </w:r>
      <w:r w:rsidRPr="009B56F2">
        <w:rPr>
          <w:rFonts w:ascii="Helvetica" w:hAnsi="Helvetica"/>
          <w:color w:val="24292E"/>
          <w:sz w:val="21"/>
          <w:szCs w:val="21"/>
        </w:rPr>
        <w:t>QoS</w:t>
      </w:r>
      <w:r w:rsidRPr="009B56F2">
        <w:rPr>
          <w:rFonts w:ascii="Helvetica" w:hAnsi="Helvetica"/>
          <w:color w:val="24292E"/>
          <w:sz w:val="21"/>
          <w:szCs w:val="21"/>
        </w:rPr>
        <w:t>级别。</w:t>
      </w:r>
    </w:p>
    <w:p w:rsidR="00404067" w:rsidRPr="009B56F2" w:rsidRDefault="00404067" w:rsidP="00404067">
      <w:pPr>
        <w:numPr>
          <w:ilvl w:val="1"/>
          <w:numId w:val="19"/>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Retain</w:t>
      </w:r>
      <w:r w:rsidRPr="009B56F2">
        <w:rPr>
          <w:rFonts w:ascii="Helvetica" w:hAnsi="Helvetica"/>
          <w:color w:val="24292E"/>
          <w:sz w:val="21"/>
          <w:szCs w:val="21"/>
        </w:rPr>
        <w:t>：不使用。</w:t>
      </w:r>
    </w:p>
    <w:p w:rsidR="00404067" w:rsidRPr="009B56F2" w:rsidRDefault="00404067" w:rsidP="00404067">
      <w:pPr>
        <w:numPr>
          <w:ilvl w:val="1"/>
          <w:numId w:val="19"/>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Will</w:t>
      </w:r>
      <w:r w:rsidRPr="009B56F2">
        <w:rPr>
          <w:rFonts w:ascii="Helvetica" w:hAnsi="Helvetica"/>
          <w:color w:val="24292E"/>
          <w:sz w:val="21"/>
          <w:szCs w:val="21"/>
        </w:rPr>
        <w:t>：不使用。</w:t>
      </w:r>
    </w:p>
    <w:p w:rsidR="00404067" w:rsidRPr="009B56F2" w:rsidRDefault="00404067" w:rsidP="00404067">
      <w:pPr>
        <w:numPr>
          <w:ilvl w:val="1"/>
          <w:numId w:val="19"/>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CleanSession</w:t>
      </w:r>
      <w:proofErr w:type="spellEnd"/>
      <w:r w:rsidRPr="009B56F2">
        <w:rPr>
          <w:rFonts w:ascii="Helvetica" w:hAnsi="Helvetica"/>
          <w:color w:val="24292E"/>
          <w:sz w:val="21"/>
          <w:szCs w:val="21"/>
        </w:rPr>
        <w:t>：不使用。</w:t>
      </w:r>
    </w:p>
    <w:p w:rsidR="00404067" w:rsidRPr="009B56F2" w:rsidRDefault="00404067" w:rsidP="00404067">
      <w:pPr>
        <w:numPr>
          <w:ilvl w:val="1"/>
          <w:numId w:val="19"/>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TopicIdType</w:t>
      </w:r>
      <w:proofErr w:type="spellEnd"/>
      <w:r w:rsidRPr="009B56F2">
        <w:rPr>
          <w:rFonts w:ascii="Helvetica" w:hAnsi="Helvetica"/>
          <w:color w:val="24292E"/>
          <w:sz w:val="21"/>
          <w:szCs w:val="21"/>
        </w:rPr>
        <w:t>：不使用。</w:t>
      </w:r>
    </w:p>
    <w:p w:rsidR="00404067" w:rsidRPr="009B56F2" w:rsidRDefault="00404067" w:rsidP="00404067">
      <w:pPr>
        <w:numPr>
          <w:ilvl w:val="0"/>
          <w:numId w:val="19"/>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TopicId</w:t>
      </w:r>
      <w:proofErr w:type="spellEnd"/>
      <w:r w:rsidRPr="009B56F2">
        <w:rPr>
          <w:rFonts w:ascii="Helvetica" w:hAnsi="Helvetica"/>
          <w:color w:val="24292E"/>
          <w:sz w:val="21"/>
          <w:szCs w:val="21"/>
        </w:rPr>
        <w:t>：在</w:t>
      </w:r>
      <w:r w:rsidRPr="009B56F2">
        <w:rPr>
          <w:rFonts w:ascii="Helvetica" w:hAnsi="Helvetica"/>
          <w:color w:val="24292E"/>
          <w:sz w:val="21"/>
          <w:szCs w:val="21"/>
        </w:rPr>
        <w:t>“</w:t>
      </w:r>
      <w:r w:rsidRPr="009B56F2">
        <w:rPr>
          <w:rFonts w:ascii="Helvetica" w:hAnsi="Helvetica"/>
          <w:color w:val="24292E"/>
          <w:sz w:val="21"/>
          <w:szCs w:val="21"/>
        </w:rPr>
        <w:t>已接受</w:t>
      </w:r>
      <w:r w:rsidRPr="009B56F2">
        <w:rPr>
          <w:rFonts w:ascii="Helvetica" w:hAnsi="Helvetica"/>
          <w:color w:val="24292E"/>
          <w:sz w:val="21"/>
          <w:szCs w:val="21"/>
        </w:rPr>
        <w:t>”</w:t>
      </w:r>
      <w:r w:rsidRPr="009B56F2">
        <w:rPr>
          <w:rFonts w:ascii="Helvetica" w:hAnsi="Helvetica"/>
          <w:color w:val="24292E"/>
          <w:sz w:val="21"/>
          <w:szCs w:val="21"/>
        </w:rPr>
        <w:t>的情况下，网关在发送</w:t>
      </w:r>
      <w:r w:rsidRPr="009B56F2">
        <w:rPr>
          <w:rFonts w:ascii="Helvetica" w:hAnsi="Helvetica"/>
          <w:color w:val="24292E"/>
          <w:sz w:val="21"/>
          <w:szCs w:val="21"/>
        </w:rPr>
        <w:t>PUBLISH</w:t>
      </w:r>
      <w:r w:rsidRPr="009B56F2">
        <w:rPr>
          <w:rFonts w:ascii="Helvetica" w:hAnsi="Helvetica"/>
          <w:color w:val="24292E"/>
          <w:sz w:val="21"/>
          <w:szCs w:val="21"/>
        </w:rPr>
        <w:t>时将用此</w:t>
      </w:r>
      <w:proofErr w:type="spellStart"/>
      <w:r w:rsidRPr="009B56F2">
        <w:rPr>
          <w:rFonts w:ascii="Helvetica" w:hAnsi="Helvetica"/>
          <w:color w:val="24292E"/>
          <w:sz w:val="21"/>
          <w:szCs w:val="21"/>
        </w:rPr>
        <w:t>TopicId</w:t>
      </w:r>
      <w:proofErr w:type="spellEnd"/>
      <w:r w:rsidRPr="009B56F2">
        <w:rPr>
          <w:rFonts w:ascii="Helvetica" w:hAnsi="Helvetica"/>
          <w:color w:val="24292E"/>
          <w:sz w:val="21"/>
          <w:szCs w:val="21"/>
        </w:rPr>
        <w:t>的值</w:t>
      </w:r>
      <w:r w:rsidRPr="009B56F2">
        <w:rPr>
          <w:rFonts w:ascii="Helvetica" w:hAnsi="Helvetica"/>
          <w:color w:val="24292E"/>
          <w:sz w:val="21"/>
          <w:szCs w:val="21"/>
        </w:rPr>
        <w:t xml:space="preserve"> </w:t>
      </w:r>
      <w:r w:rsidRPr="009B56F2">
        <w:rPr>
          <w:rFonts w:ascii="Helvetica" w:hAnsi="Helvetica"/>
          <w:color w:val="24292E"/>
          <w:sz w:val="21"/>
          <w:szCs w:val="21"/>
        </w:rPr>
        <w:t>向客户端发送消息（在订阅短主题名称或主题名称时忽略）。</w:t>
      </w:r>
    </w:p>
    <w:p w:rsidR="00404067" w:rsidRPr="009B56F2" w:rsidRDefault="00404067" w:rsidP="00404067">
      <w:pPr>
        <w:numPr>
          <w:ilvl w:val="0"/>
          <w:numId w:val="19"/>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MsgId</w:t>
      </w:r>
      <w:proofErr w:type="spellEnd"/>
      <w:r w:rsidRPr="009B56F2">
        <w:rPr>
          <w:rFonts w:ascii="Helvetica" w:hAnsi="Helvetica"/>
          <w:color w:val="24292E"/>
          <w:sz w:val="21"/>
          <w:szCs w:val="21"/>
        </w:rPr>
        <w:t>：与相应订阅消息中包含的值相同的值。</w:t>
      </w:r>
    </w:p>
    <w:p w:rsidR="00404067" w:rsidRPr="009B56F2" w:rsidRDefault="00404067" w:rsidP="00404067">
      <w:pPr>
        <w:numPr>
          <w:ilvl w:val="0"/>
          <w:numId w:val="19"/>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ReturnCode</w:t>
      </w:r>
      <w:proofErr w:type="spellEnd"/>
      <w:r w:rsidRPr="009B56F2">
        <w:rPr>
          <w:rFonts w:ascii="Helvetica" w:hAnsi="Helvetica"/>
          <w:color w:val="24292E"/>
          <w:sz w:val="21"/>
          <w:szCs w:val="21"/>
        </w:rPr>
        <w:t>：</w:t>
      </w:r>
      <w:r w:rsidRPr="009B56F2">
        <w:rPr>
          <w:rFonts w:ascii="Helvetica" w:hAnsi="Helvetica"/>
          <w:color w:val="24292E"/>
          <w:sz w:val="21"/>
          <w:szCs w:val="21"/>
        </w:rPr>
        <w:t>“</w:t>
      </w:r>
      <w:r w:rsidRPr="009B56F2">
        <w:rPr>
          <w:rFonts w:ascii="Helvetica" w:hAnsi="Helvetica"/>
          <w:color w:val="24292E"/>
          <w:sz w:val="21"/>
          <w:szCs w:val="21"/>
        </w:rPr>
        <w:t>已接受</w:t>
      </w:r>
      <w:r w:rsidRPr="009B56F2">
        <w:rPr>
          <w:rFonts w:ascii="Helvetica" w:hAnsi="Helvetica"/>
          <w:color w:val="24292E"/>
          <w:sz w:val="21"/>
          <w:szCs w:val="21"/>
        </w:rPr>
        <w:t>”</w:t>
      </w:r>
      <w:r w:rsidRPr="009B56F2">
        <w:rPr>
          <w:rFonts w:ascii="Helvetica" w:hAnsi="Helvetica"/>
          <w:color w:val="24292E"/>
          <w:sz w:val="21"/>
          <w:szCs w:val="21"/>
        </w:rPr>
        <w:t>或拒绝原因。</w:t>
      </w:r>
    </w:p>
    <w:p w:rsidR="00404067" w:rsidRPr="00AE1139" w:rsidRDefault="00404067" w:rsidP="00AE1139">
      <w:pPr>
        <w:shd w:val="clear" w:color="auto" w:fill="FFFFFF"/>
        <w:spacing w:before="360" w:after="240"/>
        <w:outlineLvl w:val="3"/>
        <w:rPr>
          <w:rFonts w:ascii="Helvetica" w:hAnsi="Helvetica"/>
          <w:b/>
          <w:bCs/>
          <w:color w:val="24292E"/>
        </w:rPr>
      </w:pPr>
      <w:r w:rsidRPr="00AE1139">
        <w:rPr>
          <w:rFonts w:ascii="Helvetica" w:hAnsi="Helvetica"/>
          <w:b/>
          <w:bCs/>
          <w:color w:val="24292E"/>
        </w:rPr>
        <w:t>5.4.17 UNSUBSCRIBE</w:t>
      </w:r>
    </w:p>
    <w:p w:rsidR="00404067" w:rsidRPr="002F6C97" w:rsidRDefault="00404067" w:rsidP="0000362E">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UNSUBSCRIBE</w:t>
      </w:r>
      <w:r w:rsidRPr="002F6C97">
        <w:rPr>
          <w:rFonts w:ascii="Helvetica" w:hAnsi="Helvetica"/>
          <w:color w:val="24292E"/>
          <w:sz w:val="21"/>
          <w:szCs w:val="21"/>
        </w:rPr>
        <w:t>消息由客户端向网关发送，以取消订阅主题。它的格式是如表</w:t>
      </w:r>
      <w:r w:rsidRPr="002F6C97">
        <w:rPr>
          <w:rFonts w:ascii="Helvetica" w:hAnsi="Helvetica"/>
          <w:color w:val="24292E"/>
          <w:sz w:val="21"/>
          <w:szCs w:val="21"/>
        </w:rPr>
        <w:t>19</w:t>
      </w:r>
      <w:r w:rsidRPr="002F6C97">
        <w:rPr>
          <w:rFonts w:ascii="Helvetica" w:hAnsi="Helvetica"/>
          <w:color w:val="24292E"/>
          <w:sz w:val="21"/>
          <w:szCs w:val="21"/>
        </w:rPr>
        <w:t>所示：</w:t>
      </w:r>
    </w:p>
    <w:p w:rsidR="00404067" w:rsidRPr="009B56F2" w:rsidRDefault="00404067" w:rsidP="00404067">
      <w:pPr>
        <w:numPr>
          <w:ilvl w:val="0"/>
          <w:numId w:val="20"/>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Length</w:t>
      </w:r>
      <w:r w:rsidRPr="009B56F2">
        <w:rPr>
          <w:rFonts w:ascii="Helvetica" w:hAnsi="Helvetica"/>
          <w:color w:val="24292E"/>
          <w:sz w:val="21"/>
          <w:szCs w:val="21"/>
        </w:rPr>
        <w:t>和</w:t>
      </w:r>
      <w:proofErr w:type="spellStart"/>
      <w:r w:rsidRPr="009B56F2">
        <w:rPr>
          <w:rFonts w:ascii="Helvetica" w:hAnsi="Helvetica"/>
          <w:color w:val="24292E"/>
          <w:sz w:val="21"/>
          <w:szCs w:val="21"/>
        </w:rPr>
        <w:t>MsgType</w:t>
      </w:r>
      <w:proofErr w:type="spellEnd"/>
      <w:r w:rsidRPr="009B56F2">
        <w:rPr>
          <w:rFonts w:ascii="Helvetica" w:hAnsi="Helvetica"/>
          <w:color w:val="24292E"/>
          <w:sz w:val="21"/>
          <w:szCs w:val="21"/>
        </w:rPr>
        <w:t>：参见</w:t>
      </w:r>
      <w:r w:rsidRPr="009B56F2">
        <w:rPr>
          <w:rFonts w:ascii="Helvetica" w:hAnsi="Helvetica"/>
          <w:color w:val="24292E"/>
          <w:sz w:val="21"/>
          <w:szCs w:val="21"/>
        </w:rPr>
        <w:t>5.2</w:t>
      </w:r>
      <w:r w:rsidRPr="009B56F2">
        <w:rPr>
          <w:rFonts w:ascii="Helvetica" w:hAnsi="Helvetica"/>
          <w:color w:val="24292E"/>
          <w:sz w:val="21"/>
          <w:szCs w:val="21"/>
        </w:rPr>
        <w:t>节。</w:t>
      </w:r>
    </w:p>
    <w:p w:rsidR="00404067" w:rsidRPr="009B56F2" w:rsidRDefault="00404067" w:rsidP="00404067">
      <w:pPr>
        <w:numPr>
          <w:ilvl w:val="0"/>
          <w:numId w:val="20"/>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Flags</w:t>
      </w:r>
      <w:r w:rsidRPr="009B56F2">
        <w:rPr>
          <w:rFonts w:ascii="Helvetica" w:hAnsi="Helvetica"/>
          <w:color w:val="24292E"/>
          <w:sz w:val="21"/>
          <w:szCs w:val="21"/>
        </w:rPr>
        <w:t>：</w:t>
      </w:r>
    </w:p>
    <w:p w:rsidR="00404067" w:rsidRPr="009B56F2" w:rsidRDefault="00404067" w:rsidP="00404067">
      <w:pPr>
        <w:numPr>
          <w:ilvl w:val="1"/>
          <w:numId w:val="20"/>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DUP</w:t>
      </w:r>
      <w:r w:rsidRPr="009B56F2">
        <w:rPr>
          <w:rFonts w:ascii="Helvetica" w:hAnsi="Helvetica"/>
          <w:color w:val="24292E"/>
          <w:sz w:val="21"/>
          <w:szCs w:val="21"/>
        </w:rPr>
        <w:t>：与</w:t>
      </w:r>
      <w:r w:rsidRPr="009B56F2">
        <w:rPr>
          <w:rFonts w:ascii="Helvetica" w:hAnsi="Helvetica"/>
          <w:color w:val="24292E"/>
          <w:sz w:val="21"/>
          <w:szCs w:val="21"/>
        </w:rPr>
        <w:t>MQTT</w:t>
      </w:r>
      <w:r w:rsidRPr="009B56F2">
        <w:rPr>
          <w:rFonts w:ascii="Helvetica" w:hAnsi="Helvetica"/>
          <w:color w:val="24292E"/>
          <w:sz w:val="21"/>
          <w:szCs w:val="21"/>
        </w:rPr>
        <w:t>相同，表示是否第一次发送消息。</w:t>
      </w:r>
    </w:p>
    <w:p w:rsidR="00404067" w:rsidRPr="009B56F2" w:rsidRDefault="00404067" w:rsidP="00404067">
      <w:pPr>
        <w:numPr>
          <w:ilvl w:val="1"/>
          <w:numId w:val="20"/>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QoS</w:t>
      </w:r>
      <w:r w:rsidRPr="009B56F2">
        <w:rPr>
          <w:rFonts w:ascii="Helvetica" w:hAnsi="Helvetica"/>
          <w:color w:val="24292E"/>
          <w:sz w:val="21"/>
          <w:szCs w:val="21"/>
        </w:rPr>
        <w:t>：与</w:t>
      </w:r>
      <w:r w:rsidRPr="009B56F2">
        <w:rPr>
          <w:rFonts w:ascii="Helvetica" w:hAnsi="Helvetica"/>
          <w:color w:val="24292E"/>
          <w:sz w:val="21"/>
          <w:szCs w:val="21"/>
        </w:rPr>
        <w:t>MQTT</w:t>
      </w:r>
      <w:r w:rsidRPr="009B56F2">
        <w:rPr>
          <w:rFonts w:ascii="Helvetica" w:hAnsi="Helvetica"/>
          <w:color w:val="24292E"/>
          <w:sz w:val="21"/>
          <w:szCs w:val="21"/>
        </w:rPr>
        <w:t>相同，包含此主题的请求</w:t>
      </w:r>
      <w:r w:rsidRPr="009B56F2">
        <w:rPr>
          <w:rFonts w:ascii="Helvetica" w:hAnsi="Helvetica"/>
          <w:color w:val="24292E"/>
          <w:sz w:val="21"/>
          <w:szCs w:val="21"/>
        </w:rPr>
        <w:t>QoS</w:t>
      </w:r>
      <w:r w:rsidRPr="009B56F2">
        <w:rPr>
          <w:rFonts w:ascii="Helvetica" w:hAnsi="Helvetica"/>
          <w:color w:val="24292E"/>
          <w:sz w:val="21"/>
          <w:szCs w:val="21"/>
        </w:rPr>
        <w:t>级别。</w:t>
      </w:r>
    </w:p>
    <w:p w:rsidR="00404067" w:rsidRPr="009B56F2" w:rsidRDefault="00404067" w:rsidP="00404067">
      <w:pPr>
        <w:numPr>
          <w:ilvl w:val="1"/>
          <w:numId w:val="20"/>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Retain</w:t>
      </w:r>
      <w:r w:rsidRPr="009B56F2">
        <w:rPr>
          <w:rFonts w:ascii="Helvetica" w:hAnsi="Helvetica"/>
          <w:color w:val="24292E"/>
          <w:sz w:val="21"/>
          <w:szCs w:val="21"/>
        </w:rPr>
        <w:t>：不使用。</w:t>
      </w:r>
    </w:p>
    <w:p w:rsidR="00404067" w:rsidRPr="009B56F2" w:rsidRDefault="00404067" w:rsidP="00404067">
      <w:pPr>
        <w:numPr>
          <w:ilvl w:val="1"/>
          <w:numId w:val="20"/>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Will</w:t>
      </w:r>
      <w:r w:rsidRPr="009B56F2">
        <w:rPr>
          <w:rFonts w:ascii="Helvetica" w:hAnsi="Helvetica"/>
          <w:color w:val="24292E"/>
          <w:sz w:val="21"/>
          <w:szCs w:val="21"/>
        </w:rPr>
        <w:t>：不使用。</w:t>
      </w:r>
    </w:p>
    <w:p w:rsidR="00404067" w:rsidRPr="009B56F2" w:rsidRDefault="00404067" w:rsidP="00404067">
      <w:pPr>
        <w:numPr>
          <w:ilvl w:val="1"/>
          <w:numId w:val="20"/>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CleanSession</w:t>
      </w:r>
      <w:proofErr w:type="spellEnd"/>
      <w:r w:rsidRPr="009B56F2">
        <w:rPr>
          <w:rFonts w:ascii="Helvetica" w:hAnsi="Helvetica"/>
          <w:color w:val="24292E"/>
          <w:sz w:val="21"/>
          <w:szCs w:val="21"/>
        </w:rPr>
        <w:t>：不使用</w:t>
      </w:r>
    </w:p>
    <w:p w:rsidR="00404067" w:rsidRPr="009B56F2" w:rsidRDefault="00404067" w:rsidP="00404067">
      <w:pPr>
        <w:numPr>
          <w:ilvl w:val="1"/>
          <w:numId w:val="20"/>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TopicIdType</w:t>
      </w:r>
      <w:proofErr w:type="spellEnd"/>
      <w:r w:rsidRPr="009B56F2">
        <w:rPr>
          <w:rFonts w:ascii="Helvetica" w:hAnsi="Helvetica"/>
          <w:color w:val="24292E"/>
          <w:sz w:val="21"/>
          <w:szCs w:val="21"/>
        </w:rPr>
        <w:t>：表示主题的类型，即</w:t>
      </w:r>
      <w:r w:rsidRPr="009B56F2">
        <w:rPr>
          <w:rFonts w:ascii="Helvetica" w:hAnsi="Helvetica"/>
          <w:color w:val="24292E"/>
          <w:sz w:val="21"/>
          <w:szCs w:val="21"/>
        </w:rPr>
        <w:t xml:space="preserve">“0b00” </w:t>
      </w:r>
      <w:r w:rsidRPr="009B56F2">
        <w:rPr>
          <w:rFonts w:ascii="Helvetica" w:hAnsi="Helvetica"/>
          <w:color w:val="24292E"/>
          <w:sz w:val="21"/>
          <w:szCs w:val="21"/>
        </w:rPr>
        <w:t>主题名称，</w:t>
      </w:r>
      <w:r w:rsidRPr="009B56F2">
        <w:rPr>
          <w:rFonts w:ascii="Helvetica" w:hAnsi="Helvetica"/>
          <w:color w:val="24292E"/>
          <w:sz w:val="21"/>
          <w:szCs w:val="21"/>
        </w:rPr>
        <w:t>“0b01”</w:t>
      </w:r>
      <w:r w:rsidRPr="009B56F2">
        <w:rPr>
          <w:rFonts w:ascii="Helvetica" w:hAnsi="Helvetica"/>
          <w:color w:val="24292E"/>
          <w:sz w:val="21"/>
          <w:szCs w:val="21"/>
        </w:rPr>
        <w:t>预定义主题</w:t>
      </w:r>
      <w:r w:rsidRPr="009B56F2">
        <w:rPr>
          <w:rFonts w:ascii="Helvetica" w:hAnsi="Helvetica"/>
          <w:color w:val="24292E"/>
          <w:sz w:val="21"/>
          <w:szCs w:val="21"/>
        </w:rPr>
        <w:t>ID</w:t>
      </w:r>
      <w:r w:rsidRPr="009B56F2">
        <w:rPr>
          <w:rFonts w:ascii="Helvetica" w:hAnsi="Helvetica"/>
          <w:color w:val="24292E"/>
          <w:sz w:val="21"/>
          <w:szCs w:val="21"/>
        </w:rPr>
        <w:t>，</w:t>
      </w:r>
      <w:r w:rsidRPr="009B56F2">
        <w:rPr>
          <w:rFonts w:ascii="Helvetica" w:hAnsi="Helvetica"/>
          <w:color w:val="24292E"/>
          <w:sz w:val="21"/>
          <w:szCs w:val="21"/>
        </w:rPr>
        <w:t>“0b10”</w:t>
      </w:r>
      <w:r w:rsidRPr="009B56F2">
        <w:rPr>
          <w:rFonts w:ascii="Helvetica" w:hAnsi="Helvetica"/>
          <w:color w:val="24292E"/>
          <w:sz w:val="21"/>
          <w:szCs w:val="21"/>
        </w:rPr>
        <w:t>短主题名称和</w:t>
      </w:r>
      <w:r w:rsidRPr="009B56F2">
        <w:rPr>
          <w:rFonts w:ascii="Helvetica" w:hAnsi="Helvetica"/>
          <w:color w:val="24292E"/>
          <w:sz w:val="21"/>
          <w:szCs w:val="21"/>
        </w:rPr>
        <w:t>“0b11”</w:t>
      </w:r>
      <w:r w:rsidRPr="009B56F2">
        <w:rPr>
          <w:rFonts w:ascii="Helvetica" w:hAnsi="Helvetica"/>
          <w:color w:val="24292E"/>
          <w:sz w:val="21"/>
          <w:szCs w:val="21"/>
        </w:rPr>
        <w:t>保留。</w:t>
      </w:r>
    </w:p>
    <w:p w:rsidR="00404067" w:rsidRPr="009B56F2" w:rsidRDefault="00404067" w:rsidP="00404067">
      <w:pPr>
        <w:numPr>
          <w:ilvl w:val="0"/>
          <w:numId w:val="20"/>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MsgId</w:t>
      </w:r>
      <w:proofErr w:type="spellEnd"/>
      <w:r w:rsidRPr="009B56F2">
        <w:rPr>
          <w:rFonts w:ascii="Helvetica" w:hAnsi="Helvetica"/>
          <w:color w:val="24292E"/>
          <w:sz w:val="21"/>
          <w:szCs w:val="21"/>
        </w:rPr>
        <w:t>：应被编码，以便于相应的</w:t>
      </w:r>
      <w:r w:rsidRPr="009B56F2">
        <w:rPr>
          <w:rFonts w:ascii="Helvetica" w:hAnsi="Helvetica"/>
          <w:color w:val="24292E"/>
          <w:sz w:val="21"/>
          <w:szCs w:val="21"/>
        </w:rPr>
        <w:t>SUBACK</w:t>
      </w:r>
      <w:r w:rsidRPr="009B56F2">
        <w:rPr>
          <w:rFonts w:ascii="Helvetica" w:hAnsi="Helvetica"/>
          <w:color w:val="24292E"/>
          <w:sz w:val="21"/>
          <w:szCs w:val="21"/>
        </w:rPr>
        <w:t>消息进行对应。</w:t>
      </w:r>
    </w:p>
    <w:p w:rsidR="00404067" w:rsidRPr="009B56F2" w:rsidRDefault="00404067" w:rsidP="00404067">
      <w:pPr>
        <w:numPr>
          <w:ilvl w:val="0"/>
          <w:numId w:val="20"/>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TopicName</w:t>
      </w:r>
      <w:proofErr w:type="spellEnd"/>
      <w:r w:rsidRPr="009B56F2">
        <w:rPr>
          <w:rFonts w:ascii="Helvetica" w:hAnsi="Helvetica"/>
          <w:color w:val="24292E"/>
          <w:sz w:val="21"/>
          <w:szCs w:val="21"/>
        </w:rPr>
        <w:t>或</w:t>
      </w:r>
      <w:proofErr w:type="spellStart"/>
      <w:r w:rsidRPr="009B56F2">
        <w:rPr>
          <w:rFonts w:ascii="Helvetica" w:hAnsi="Helvetica"/>
          <w:color w:val="24292E"/>
          <w:sz w:val="21"/>
          <w:szCs w:val="21"/>
        </w:rPr>
        <w:t>TopicId</w:t>
      </w:r>
      <w:proofErr w:type="spellEnd"/>
      <w:r w:rsidRPr="009B56F2">
        <w:rPr>
          <w:rFonts w:ascii="Helvetica" w:hAnsi="Helvetica"/>
          <w:color w:val="24292E"/>
          <w:sz w:val="21"/>
          <w:szCs w:val="21"/>
        </w:rPr>
        <w:t>：包含</w:t>
      </w:r>
      <w:proofErr w:type="spellStart"/>
      <w:r w:rsidRPr="009B56F2">
        <w:rPr>
          <w:rFonts w:ascii="Helvetica" w:hAnsi="Helvetica"/>
          <w:color w:val="24292E"/>
          <w:sz w:val="21"/>
          <w:szCs w:val="21"/>
        </w:rPr>
        <w:t>TopicIdType</w:t>
      </w:r>
      <w:proofErr w:type="spellEnd"/>
      <w:r w:rsidRPr="009B56F2">
        <w:rPr>
          <w:rFonts w:ascii="Helvetica" w:hAnsi="Helvetica"/>
          <w:color w:val="24292E"/>
          <w:sz w:val="21"/>
          <w:szCs w:val="21"/>
        </w:rPr>
        <w:t>中指示的主题名称，主题</w:t>
      </w:r>
      <w:r w:rsidRPr="009B56F2">
        <w:rPr>
          <w:rFonts w:ascii="Helvetica" w:hAnsi="Helvetica"/>
          <w:color w:val="24292E"/>
          <w:sz w:val="21"/>
          <w:szCs w:val="21"/>
        </w:rPr>
        <w:t>ID</w:t>
      </w:r>
      <w:r w:rsidRPr="009B56F2">
        <w:rPr>
          <w:rFonts w:ascii="Helvetica" w:hAnsi="Helvetica"/>
          <w:color w:val="24292E"/>
          <w:sz w:val="21"/>
          <w:szCs w:val="21"/>
        </w:rPr>
        <w:t>或短主题名称。</w:t>
      </w:r>
    </w:p>
    <w:p w:rsidR="00404067" w:rsidRPr="00AE1139" w:rsidRDefault="00404067" w:rsidP="00AE1139">
      <w:pPr>
        <w:shd w:val="clear" w:color="auto" w:fill="FFFFFF"/>
        <w:spacing w:before="360" w:after="240"/>
        <w:outlineLvl w:val="3"/>
        <w:rPr>
          <w:rFonts w:ascii="Helvetica" w:hAnsi="Helvetica"/>
          <w:b/>
          <w:bCs/>
          <w:color w:val="24292E"/>
        </w:rPr>
      </w:pPr>
      <w:r w:rsidRPr="00AE1139">
        <w:rPr>
          <w:rFonts w:ascii="Helvetica" w:hAnsi="Helvetica"/>
          <w:b/>
          <w:bCs/>
          <w:color w:val="24292E"/>
        </w:rPr>
        <w:t>5.4.18 UNSUBACK</w:t>
      </w:r>
    </w:p>
    <w:tbl>
      <w:tblPr>
        <w:tblStyle w:val="a6"/>
        <w:tblW w:w="0" w:type="auto"/>
        <w:jc w:val="center"/>
        <w:tblLook w:val="04A0" w:firstRow="1" w:lastRow="0" w:firstColumn="1" w:lastColumn="0" w:noHBand="0" w:noVBand="1"/>
      </w:tblPr>
      <w:tblGrid>
        <w:gridCol w:w="1228"/>
        <w:gridCol w:w="1319"/>
        <w:gridCol w:w="1134"/>
      </w:tblGrid>
      <w:tr w:rsidR="00AE258E" w:rsidTr="00441B51">
        <w:trPr>
          <w:jc w:val="center"/>
        </w:trPr>
        <w:tc>
          <w:tcPr>
            <w:tcW w:w="1228" w:type="dxa"/>
          </w:tcPr>
          <w:p w:rsidR="00AE258E" w:rsidRPr="00441B51" w:rsidRDefault="00AE258E" w:rsidP="0082042A">
            <w:pPr>
              <w:jc w:val="center"/>
              <w:rPr>
                <w:rFonts w:ascii="Helvetica" w:hAnsi="Helvetica"/>
                <w:b/>
                <w:color w:val="24292E"/>
                <w:sz w:val="21"/>
                <w:szCs w:val="21"/>
              </w:rPr>
            </w:pPr>
            <w:r w:rsidRPr="00441B51">
              <w:rPr>
                <w:rFonts w:ascii="Helvetica" w:hAnsi="Helvetica"/>
                <w:b/>
                <w:color w:val="24292E"/>
                <w:sz w:val="21"/>
                <w:szCs w:val="21"/>
              </w:rPr>
              <w:t>Length</w:t>
            </w:r>
          </w:p>
        </w:tc>
        <w:tc>
          <w:tcPr>
            <w:tcW w:w="1319" w:type="dxa"/>
          </w:tcPr>
          <w:p w:rsidR="00AE258E" w:rsidRPr="00441B51" w:rsidRDefault="00AE258E" w:rsidP="0082042A">
            <w:pPr>
              <w:jc w:val="center"/>
              <w:rPr>
                <w:rFonts w:ascii="Helvetica" w:hAnsi="Helvetica"/>
                <w:b/>
                <w:color w:val="24292E"/>
                <w:sz w:val="21"/>
                <w:szCs w:val="21"/>
              </w:rPr>
            </w:pPr>
            <w:proofErr w:type="spellStart"/>
            <w:r w:rsidRPr="00441B51">
              <w:rPr>
                <w:rFonts w:ascii="Helvetica" w:hAnsi="Helvetica"/>
                <w:b/>
                <w:color w:val="24292E"/>
                <w:sz w:val="21"/>
                <w:szCs w:val="21"/>
              </w:rPr>
              <w:t>MsgType</w:t>
            </w:r>
            <w:proofErr w:type="spellEnd"/>
          </w:p>
        </w:tc>
        <w:tc>
          <w:tcPr>
            <w:tcW w:w="1134" w:type="dxa"/>
          </w:tcPr>
          <w:p w:rsidR="00AE258E" w:rsidRPr="00441B51" w:rsidRDefault="00AE258E" w:rsidP="0082042A">
            <w:pPr>
              <w:jc w:val="center"/>
              <w:rPr>
                <w:rFonts w:ascii="Helvetica" w:hAnsi="Helvetica"/>
                <w:b/>
                <w:color w:val="24292E"/>
                <w:sz w:val="21"/>
                <w:szCs w:val="21"/>
              </w:rPr>
            </w:pPr>
            <w:proofErr w:type="spellStart"/>
            <w:r w:rsidRPr="00441B51">
              <w:rPr>
                <w:rFonts w:ascii="Helvetica" w:hAnsi="Helvetica"/>
                <w:b/>
                <w:bCs/>
                <w:color w:val="24292E"/>
                <w:sz w:val="21"/>
                <w:szCs w:val="21"/>
              </w:rPr>
              <w:t>MsgId</w:t>
            </w:r>
            <w:proofErr w:type="spellEnd"/>
          </w:p>
        </w:tc>
      </w:tr>
      <w:tr w:rsidR="00AE258E" w:rsidTr="00441B51">
        <w:trPr>
          <w:jc w:val="center"/>
        </w:trPr>
        <w:tc>
          <w:tcPr>
            <w:tcW w:w="1228" w:type="dxa"/>
          </w:tcPr>
          <w:p w:rsidR="00AE258E" w:rsidRPr="00441B51" w:rsidRDefault="00AE258E" w:rsidP="0082042A">
            <w:pPr>
              <w:jc w:val="center"/>
              <w:rPr>
                <w:rFonts w:ascii="Helvetica" w:hAnsi="Helvetica"/>
                <w:color w:val="24292E"/>
                <w:sz w:val="21"/>
                <w:szCs w:val="21"/>
              </w:rPr>
            </w:pPr>
            <w:r w:rsidRPr="00441B51">
              <w:rPr>
                <w:rFonts w:ascii="Helvetica" w:hAnsi="Helvetica"/>
                <w:color w:val="24292E"/>
                <w:sz w:val="21"/>
                <w:szCs w:val="21"/>
              </w:rPr>
              <w:t>(byte 0)</w:t>
            </w:r>
          </w:p>
        </w:tc>
        <w:tc>
          <w:tcPr>
            <w:tcW w:w="1319" w:type="dxa"/>
          </w:tcPr>
          <w:p w:rsidR="00AE258E" w:rsidRPr="00441B51" w:rsidRDefault="00AE258E" w:rsidP="0082042A">
            <w:pPr>
              <w:jc w:val="center"/>
              <w:rPr>
                <w:rFonts w:ascii="Helvetica" w:hAnsi="Helvetica"/>
                <w:color w:val="24292E"/>
                <w:sz w:val="21"/>
                <w:szCs w:val="21"/>
              </w:rPr>
            </w:pPr>
            <w:r w:rsidRPr="00441B51">
              <w:rPr>
                <w:rFonts w:ascii="Helvetica" w:hAnsi="Helvetica"/>
                <w:color w:val="24292E"/>
                <w:sz w:val="21"/>
                <w:szCs w:val="21"/>
              </w:rPr>
              <w:t>(1)</w:t>
            </w:r>
          </w:p>
        </w:tc>
        <w:tc>
          <w:tcPr>
            <w:tcW w:w="1134" w:type="dxa"/>
          </w:tcPr>
          <w:p w:rsidR="00AE258E" w:rsidRPr="00441B51" w:rsidRDefault="00AE258E" w:rsidP="0082042A">
            <w:pPr>
              <w:jc w:val="center"/>
              <w:rPr>
                <w:rFonts w:ascii="Helvetica" w:hAnsi="Helvetica"/>
                <w:color w:val="24292E"/>
                <w:sz w:val="21"/>
                <w:szCs w:val="21"/>
              </w:rPr>
            </w:pPr>
            <w:r w:rsidRPr="00441B51">
              <w:rPr>
                <w:rFonts w:ascii="Helvetica" w:hAnsi="Helvetica"/>
                <w:color w:val="24292E"/>
                <w:sz w:val="21"/>
                <w:szCs w:val="21"/>
              </w:rPr>
              <w:t>(2,3)</w:t>
            </w:r>
          </w:p>
        </w:tc>
      </w:tr>
    </w:tbl>
    <w:p w:rsidR="005731CD" w:rsidRPr="00320586"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AE258E" w:rsidRPr="00320586">
        <w:rPr>
          <w:rFonts w:ascii="Heiti SC Medium" w:eastAsia="Heiti SC Medium" w:hAnsi="Heiti SC Medium"/>
          <w:color w:val="24292E"/>
          <w:sz w:val="18"/>
          <w:szCs w:val="18"/>
        </w:rPr>
        <w:t>21</w:t>
      </w:r>
      <w:r w:rsidRPr="00320586">
        <w:rPr>
          <w:rFonts w:ascii="Heiti SC Medium" w:eastAsia="Heiti SC Medium" w:hAnsi="Heiti SC Medium" w:hint="eastAsia"/>
          <w:color w:val="24292E"/>
          <w:sz w:val="18"/>
          <w:szCs w:val="18"/>
        </w:rPr>
        <w:t>：</w:t>
      </w:r>
      <w:r w:rsidR="00AE258E" w:rsidRPr="00320586">
        <w:rPr>
          <w:rFonts w:ascii="Heiti SC Medium" w:eastAsia="Heiti SC Medium" w:hAnsi="Heiti SC Medium"/>
          <w:color w:val="24292E"/>
          <w:sz w:val="18"/>
          <w:szCs w:val="18"/>
        </w:rPr>
        <w:t>UNSUBACK</w:t>
      </w:r>
      <w:r w:rsidRPr="00320586">
        <w:rPr>
          <w:rFonts w:ascii="Heiti SC Medium" w:eastAsia="Heiti SC Medium" w:hAnsi="Heiti SC Medium" w:hint="eastAsia"/>
          <w:color w:val="24292E"/>
          <w:sz w:val="18"/>
          <w:szCs w:val="18"/>
        </w:rPr>
        <w:t>消息</w:t>
      </w:r>
    </w:p>
    <w:p w:rsidR="00404067" w:rsidRPr="002F6C97" w:rsidRDefault="00404067" w:rsidP="00F766A8">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UNSUBACK</w:t>
      </w:r>
      <w:r w:rsidRPr="002F6C97">
        <w:rPr>
          <w:rFonts w:ascii="Helvetica" w:hAnsi="Helvetica"/>
          <w:color w:val="24292E"/>
          <w:sz w:val="21"/>
          <w:szCs w:val="21"/>
        </w:rPr>
        <w:t>消息由网关发送，以确认接收和处理取消订阅消息。其格式如表</w:t>
      </w:r>
      <w:r w:rsidRPr="002F6C97">
        <w:rPr>
          <w:rFonts w:ascii="Helvetica" w:hAnsi="Helvetica"/>
          <w:color w:val="24292E"/>
          <w:sz w:val="21"/>
          <w:szCs w:val="21"/>
        </w:rPr>
        <w:t>21</w:t>
      </w:r>
      <w:r w:rsidRPr="002F6C97">
        <w:rPr>
          <w:rFonts w:ascii="Helvetica" w:hAnsi="Helvetica"/>
          <w:color w:val="24292E"/>
          <w:sz w:val="21"/>
          <w:szCs w:val="21"/>
        </w:rPr>
        <w:t>所示：</w:t>
      </w:r>
    </w:p>
    <w:p w:rsidR="00404067" w:rsidRPr="009B56F2" w:rsidRDefault="005C7852" w:rsidP="00404067">
      <w:pPr>
        <w:numPr>
          <w:ilvl w:val="0"/>
          <w:numId w:val="21"/>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Length</w:t>
      </w:r>
      <w:r w:rsidRPr="009B56F2">
        <w:rPr>
          <w:rFonts w:ascii="Helvetica" w:hAnsi="Helvetica"/>
          <w:color w:val="24292E"/>
          <w:sz w:val="21"/>
          <w:szCs w:val="21"/>
        </w:rPr>
        <w:t>和</w:t>
      </w:r>
      <w:proofErr w:type="spellStart"/>
      <w:r w:rsidRPr="009B56F2">
        <w:rPr>
          <w:rFonts w:ascii="Helvetica" w:hAnsi="Helvetica"/>
          <w:color w:val="24292E"/>
          <w:sz w:val="21"/>
          <w:szCs w:val="21"/>
        </w:rPr>
        <w:t>MsgType</w:t>
      </w:r>
      <w:proofErr w:type="spellEnd"/>
      <w:r w:rsidR="00404067" w:rsidRPr="009B56F2">
        <w:rPr>
          <w:rFonts w:ascii="Helvetica" w:hAnsi="Helvetica"/>
          <w:color w:val="24292E"/>
          <w:sz w:val="21"/>
          <w:szCs w:val="21"/>
        </w:rPr>
        <w:t>：参见</w:t>
      </w:r>
      <w:r w:rsidR="00404067" w:rsidRPr="009B56F2">
        <w:rPr>
          <w:rFonts w:ascii="Helvetica" w:hAnsi="Helvetica"/>
          <w:color w:val="24292E"/>
          <w:sz w:val="21"/>
          <w:szCs w:val="21"/>
        </w:rPr>
        <w:t>5.2</w:t>
      </w:r>
      <w:r w:rsidR="00404067" w:rsidRPr="009B56F2">
        <w:rPr>
          <w:rFonts w:ascii="Helvetica" w:hAnsi="Helvetica"/>
          <w:color w:val="24292E"/>
          <w:sz w:val="21"/>
          <w:szCs w:val="21"/>
        </w:rPr>
        <w:t>节。</w:t>
      </w:r>
    </w:p>
    <w:p w:rsidR="00404067" w:rsidRPr="009B56F2" w:rsidRDefault="00404067" w:rsidP="00404067">
      <w:pPr>
        <w:numPr>
          <w:ilvl w:val="0"/>
          <w:numId w:val="21"/>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MsgId</w:t>
      </w:r>
      <w:proofErr w:type="spellEnd"/>
      <w:r w:rsidRPr="009B56F2">
        <w:rPr>
          <w:rFonts w:ascii="Helvetica" w:hAnsi="Helvetica"/>
          <w:color w:val="24292E"/>
          <w:sz w:val="21"/>
          <w:szCs w:val="21"/>
        </w:rPr>
        <w:t>：与相应的</w:t>
      </w:r>
      <w:r w:rsidRPr="009B56F2">
        <w:rPr>
          <w:rFonts w:ascii="Helvetica" w:hAnsi="Helvetica"/>
          <w:color w:val="24292E"/>
          <w:sz w:val="21"/>
          <w:szCs w:val="21"/>
        </w:rPr>
        <w:t>UNSUBSCRIBE</w:t>
      </w:r>
      <w:r w:rsidRPr="009B56F2">
        <w:rPr>
          <w:rFonts w:ascii="Helvetica" w:hAnsi="Helvetica"/>
          <w:color w:val="24292E"/>
          <w:sz w:val="21"/>
          <w:szCs w:val="21"/>
        </w:rPr>
        <w:t>消息中包含相同的值。</w:t>
      </w:r>
    </w:p>
    <w:p w:rsidR="00404067" w:rsidRPr="00AE1139" w:rsidRDefault="00404067" w:rsidP="00AE1139">
      <w:pPr>
        <w:shd w:val="clear" w:color="auto" w:fill="FFFFFF"/>
        <w:spacing w:before="360" w:after="240"/>
        <w:outlineLvl w:val="3"/>
        <w:rPr>
          <w:rFonts w:ascii="Helvetica" w:hAnsi="Helvetica"/>
          <w:b/>
          <w:bCs/>
          <w:color w:val="24292E"/>
        </w:rPr>
      </w:pPr>
      <w:r w:rsidRPr="00AE1139">
        <w:rPr>
          <w:rFonts w:ascii="Helvetica" w:hAnsi="Helvetica"/>
          <w:b/>
          <w:bCs/>
          <w:color w:val="24292E"/>
        </w:rPr>
        <w:lastRenderedPageBreak/>
        <w:t>5.4.19 PINGREQ</w:t>
      </w:r>
    </w:p>
    <w:tbl>
      <w:tblPr>
        <w:tblStyle w:val="a6"/>
        <w:tblW w:w="0" w:type="auto"/>
        <w:jc w:val="center"/>
        <w:tblLook w:val="04A0" w:firstRow="1" w:lastRow="0" w:firstColumn="1" w:lastColumn="0" w:noHBand="0" w:noVBand="1"/>
      </w:tblPr>
      <w:tblGrid>
        <w:gridCol w:w="1228"/>
        <w:gridCol w:w="1177"/>
        <w:gridCol w:w="1843"/>
      </w:tblGrid>
      <w:tr w:rsidR="006C5FB7" w:rsidTr="00441B51">
        <w:trPr>
          <w:jc w:val="center"/>
        </w:trPr>
        <w:tc>
          <w:tcPr>
            <w:tcW w:w="1228" w:type="dxa"/>
          </w:tcPr>
          <w:p w:rsidR="006C5FB7" w:rsidRPr="00441B51" w:rsidRDefault="006C5FB7" w:rsidP="0082042A">
            <w:pPr>
              <w:jc w:val="center"/>
              <w:rPr>
                <w:rFonts w:ascii="Helvetica" w:hAnsi="Helvetica"/>
                <w:b/>
                <w:color w:val="24292E"/>
                <w:sz w:val="21"/>
                <w:szCs w:val="21"/>
              </w:rPr>
            </w:pPr>
            <w:r w:rsidRPr="00441B51">
              <w:rPr>
                <w:rFonts w:ascii="Helvetica" w:hAnsi="Helvetica"/>
                <w:b/>
                <w:color w:val="24292E"/>
                <w:sz w:val="21"/>
                <w:szCs w:val="21"/>
              </w:rPr>
              <w:t>Length</w:t>
            </w:r>
          </w:p>
        </w:tc>
        <w:tc>
          <w:tcPr>
            <w:tcW w:w="1177" w:type="dxa"/>
          </w:tcPr>
          <w:p w:rsidR="006C5FB7" w:rsidRPr="00441B51" w:rsidRDefault="006C5FB7" w:rsidP="0082042A">
            <w:pPr>
              <w:jc w:val="center"/>
              <w:rPr>
                <w:rFonts w:ascii="Helvetica" w:hAnsi="Helvetica"/>
                <w:b/>
                <w:color w:val="24292E"/>
                <w:sz w:val="21"/>
                <w:szCs w:val="21"/>
              </w:rPr>
            </w:pPr>
            <w:proofErr w:type="spellStart"/>
            <w:r w:rsidRPr="00441B51">
              <w:rPr>
                <w:rFonts w:ascii="Helvetica" w:hAnsi="Helvetica"/>
                <w:b/>
                <w:color w:val="24292E"/>
                <w:sz w:val="21"/>
                <w:szCs w:val="21"/>
              </w:rPr>
              <w:t>MsgType</w:t>
            </w:r>
            <w:proofErr w:type="spellEnd"/>
          </w:p>
        </w:tc>
        <w:tc>
          <w:tcPr>
            <w:tcW w:w="1843" w:type="dxa"/>
          </w:tcPr>
          <w:p w:rsidR="006C5FB7" w:rsidRPr="00441B51" w:rsidRDefault="006C5FB7" w:rsidP="0082042A">
            <w:pPr>
              <w:jc w:val="center"/>
              <w:rPr>
                <w:rFonts w:ascii="Helvetica" w:hAnsi="Helvetica"/>
                <w:b/>
                <w:color w:val="24292E"/>
                <w:sz w:val="21"/>
                <w:szCs w:val="21"/>
              </w:rPr>
            </w:pPr>
            <w:proofErr w:type="spellStart"/>
            <w:r w:rsidRPr="00441B51">
              <w:rPr>
                <w:rFonts w:ascii="Helvetica" w:hAnsi="Helvetica"/>
                <w:b/>
                <w:bCs/>
                <w:color w:val="24292E"/>
                <w:sz w:val="21"/>
                <w:szCs w:val="21"/>
              </w:rPr>
              <w:t>ClientId</w:t>
            </w:r>
            <w:proofErr w:type="spellEnd"/>
            <w:r w:rsidRPr="00441B51">
              <w:rPr>
                <w:rFonts w:ascii="Helvetica" w:hAnsi="Helvetica"/>
                <w:b/>
                <w:bCs/>
                <w:color w:val="24292E"/>
                <w:sz w:val="21"/>
                <w:szCs w:val="21"/>
              </w:rPr>
              <w:t>(</w:t>
            </w:r>
            <w:r w:rsidRPr="00441B51">
              <w:rPr>
                <w:rFonts w:ascii="Helvetica" w:hAnsi="Helvetica"/>
                <w:b/>
                <w:bCs/>
                <w:color w:val="24292E"/>
                <w:sz w:val="21"/>
                <w:szCs w:val="21"/>
              </w:rPr>
              <w:t>可选</w:t>
            </w:r>
            <w:r w:rsidRPr="00441B51">
              <w:rPr>
                <w:rFonts w:ascii="Helvetica" w:hAnsi="Helvetica"/>
                <w:b/>
                <w:bCs/>
                <w:color w:val="24292E"/>
                <w:sz w:val="21"/>
                <w:szCs w:val="21"/>
              </w:rPr>
              <w:t>)</w:t>
            </w:r>
          </w:p>
        </w:tc>
      </w:tr>
      <w:tr w:rsidR="006C5FB7" w:rsidTr="00441B51">
        <w:trPr>
          <w:jc w:val="center"/>
        </w:trPr>
        <w:tc>
          <w:tcPr>
            <w:tcW w:w="1228" w:type="dxa"/>
          </w:tcPr>
          <w:p w:rsidR="006C5FB7" w:rsidRPr="00441B51" w:rsidRDefault="006C5FB7" w:rsidP="0082042A">
            <w:pPr>
              <w:jc w:val="center"/>
              <w:rPr>
                <w:rFonts w:ascii="Helvetica" w:hAnsi="Helvetica"/>
                <w:color w:val="24292E"/>
                <w:sz w:val="21"/>
                <w:szCs w:val="21"/>
              </w:rPr>
            </w:pPr>
            <w:r w:rsidRPr="00441B51">
              <w:rPr>
                <w:rFonts w:ascii="Helvetica" w:hAnsi="Helvetica"/>
                <w:color w:val="24292E"/>
                <w:sz w:val="21"/>
                <w:szCs w:val="21"/>
              </w:rPr>
              <w:t>(byte 0)</w:t>
            </w:r>
          </w:p>
        </w:tc>
        <w:tc>
          <w:tcPr>
            <w:tcW w:w="1177" w:type="dxa"/>
          </w:tcPr>
          <w:p w:rsidR="006C5FB7" w:rsidRPr="00441B51" w:rsidRDefault="006C5FB7" w:rsidP="0082042A">
            <w:pPr>
              <w:jc w:val="center"/>
              <w:rPr>
                <w:rFonts w:ascii="Helvetica" w:hAnsi="Helvetica"/>
                <w:color w:val="24292E"/>
                <w:sz w:val="21"/>
                <w:szCs w:val="21"/>
              </w:rPr>
            </w:pPr>
            <w:r w:rsidRPr="00441B51">
              <w:rPr>
                <w:rFonts w:ascii="Helvetica" w:hAnsi="Helvetica"/>
                <w:color w:val="24292E"/>
                <w:sz w:val="21"/>
                <w:szCs w:val="21"/>
              </w:rPr>
              <w:t>(1)</w:t>
            </w:r>
          </w:p>
        </w:tc>
        <w:tc>
          <w:tcPr>
            <w:tcW w:w="1843" w:type="dxa"/>
          </w:tcPr>
          <w:p w:rsidR="006C5FB7" w:rsidRPr="00441B51" w:rsidRDefault="006C5FB7" w:rsidP="0082042A">
            <w:pPr>
              <w:jc w:val="center"/>
              <w:rPr>
                <w:rFonts w:ascii="Helvetica" w:hAnsi="Helvetica"/>
                <w:color w:val="24292E"/>
                <w:sz w:val="21"/>
                <w:szCs w:val="21"/>
              </w:rPr>
            </w:pPr>
            <w:r w:rsidRPr="00441B51">
              <w:rPr>
                <w:rFonts w:ascii="Helvetica" w:hAnsi="Helvetica"/>
                <w:color w:val="24292E"/>
                <w:sz w:val="21"/>
                <w:szCs w:val="21"/>
              </w:rPr>
              <w:t>(2:n)</w:t>
            </w:r>
          </w:p>
        </w:tc>
      </w:tr>
    </w:tbl>
    <w:p w:rsidR="005731CD" w:rsidRPr="00320586"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6C5FB7" w:rsidRPr="00320586">
        <w:rPr>
          <w:rFonts w:ascii="Heiti SC Medium" w:eastAsia="Heiti SC Medium" w:hAnsi="Heiti SC Medium"/>
          <w:color w:val="24292E"/>
          <w:sz w:val="18"/>
          <w:szCs w:val="18"/>
        </w:rPr>
        <w:t>22</w:t>
      </w:r>
      <w:r w:rsidRPr="00320586">
        <w:rPr>
          <w:rFonts w:ascii="Heiti SC Medium" w:eastAsia="Heiti SC Medium" w:hAnsi="Heiti SC Medium" w:hint="eastAsia"/>
          <w:color w:val="24292E"/>
          <w:sz w:val="18"/>
          <w:szCs w:val="18"/>
        </w:rPr>
        <w:t>：</w:t>
      </w:r>
      <w:r w:rsidR="006C5FB7" w:rsidRPr="00320586">
        <w:rPr>
          <w:rFonts w:ascii="Heiti SC Medium" w:eastAsia="Heiti SC Medium" w:hAnsi="Heiti SC Medium"/>
          <w:color w:val="24292E"/>
          <w:sz w:val="18"/>
          <w:szCs w:val="18"/>
        </w:rPr>
        <w:t>PINGREQ</w:t>
      </w:r>
      <w:r w:rsidRPr="00320586">
        <w:rPr>
          <w:rFonts w:ascii="Heiti SC Medium" w:eastAsia="Heiti SC Medium" w:hAnsi="Heiti SC Medium" w:hint="eastAsia"/>
          <w:color w:val="24292E"/>
          <w:sz w:val="18"/>
          <w:szCs w:val="18"/>
        </w:rPr>
        <w:t>消息</w:t>
      </w:r>
    </w:p>
    <w:p w:rsidR="00404067" w:rsidRPr="002F6C97" w:rsidRDefault="00404067" w:rsidP="00E67F8B">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与</w:t>
      </w:r>
      <w:r w:rsidRPr="002F6C97">
        <w:rPr>
          <w:rFonts w:ascii="Helvetica" w:hAnsi="Helvetica"/>
          <w:color w:val="24292E"/>
          <w:sz w:val="21"/>
          <w:szCs w:val="21"/>
        </w:rPr>
        <w:t>MQTT</w:t>
      </w:r>
      <w:r w:rsidRPr="002F6C97">
        <w:rPr>
          <w:rFonts w:ascii="Helvetica" w:hAnsi="Helvetica"/>
          <w:color w:val="24292E"/>
          <w:sz w:val="21"/>
          <w:szCs w:val="21"/>
        </w:rPr>
        <w:t>一样，</w:t>
      </w:r>
      <w:r w:rsidRPr="002F6C97">
        <w:rPr>
          <w:rFonts w:ascii="Helvetica" w:hAnsi="Helvetica"/>
          <w:color w:val="24292E"/>
          <w:sz w:val="21"/>
          <w:szCs w:val="21"/>
        </w:rPr>
        <w:t>PINGREQ</w:t>
      </w:r>
      <w:r w:rsidRPr="002F6C97">
        <w:rPr>
          <w:rFonts w:ascii="Helvetica" w:hAnsi="Helvetica"/>
          <w:color w:val="24292E"/>
          <w:sz w:val="21"/>
          <w:szCs w:val="21"/>
        </w:rPr>
        <w:t>代表一个</w:t>
      </w:r>
      <w:r w:rsidRPr="002F6C97">
        <w:rPr>
          <w:rFonts w:ascii="Helvetica" w:hAnsi="Helvetica"/>
          <w:color w:val="24292E"/>
          <w:sz w:val="21"/>
          <w:szCs w:val="21"/>
        </w:rPr>
        <w:t>“</w:t>
      </w:r>
      <w:r w:rsidRPr="002F6C97">
        <w:rPr>
          <w:rFonts w:ascii="Helvetica" w:hAnsi="Helvetica"/>
          <w:color w:val="24292E"/>
          <w:sz w:val="21"/>
          <w:szCs w:val="21"/>
        </w:rPr>
        <w:t>你还活着吗</w:t>
      </w:r>
      <w:r w:rsidRPr="002F6C97">
        <w:rPr>
          <w:rFonts w:ascii="Helvetica" w:hAnsi="Helvetica"/>
          <w:color w:val="24292E"/>
          <w:sz w:val="21"/>
          <w:szCs w:val="21"/>
        </w:rPr>
        <w:t>?”</w:t>
      </w:r>
      <w:r w:rsidRPr="002F6C97">
        <w:rPr>
          <w:rFonts w:ascii="Helvetica" w:hAnsi="Helvetica"/>
          <w:color w:val="24292E"/>
          <w:sz w:val="21"/>
          <w:szCs w:val="21"/>
        </w:rPr>
        <w:t>消息，由一个</w:t>
      </w:r>
      <w:r w:rsidRPr="002F6C97">
        <w:rPr>
          <w:rFonts w:ascii="Helvetica" w:hAnsi="Helvetica"/>
          <w:color w:val="24292E"/>
          <w:sz w:val="21"/>
          <w:szCs w:val="21"/>
        </w:rPr>
        <w:t xml:space="preserve"> </w:t>
      </w:r>
      <w:r w:rsidRPr="002F6C97">
        <w:rPr>
          <w:rFonts w:ascii="Helvetica" w:hAnsi="Helvetica"/>
          <w:color w:val="24292E"/>
          <w:sz w:val="21"/>
          <w:szCs w:val="21"/>
        </w:rPr>
        <w:t>连接的客户端发送或接收。其格式如表</w:t>
      </w:r>
      <w:r w:rsidRPr="002F6C97">
        <w:rPr>
          <w:rFonts w:ascii="Helvetica" w:hAnsi="Helvetica"/>
          <w:color w:val="24292E"/>
          <w:sz w:val="21"/>
          <w:szCs w:val="21"/>
        </w:rPr>
        <w:t>22</w:t>
      </w:r>
      <w:r w:rsidRPr="002F6C97">
        <w:rPr>
          <w:rFonts w:ascii="Helvetica" w:hAnsi="Helvetica"/>
          <w:color w:val="24292E"/>
          <w:sz w:val="21"/>
          <w:szCs w:val="21"/>
        </w:rPr>
        <w:t>所示：</w:t>
      </w:r>
    </w:p>
    <w:p w:rsidR="00404067" w:rsidRPr="009B56F2" w:rsidRDefault="005C7852" w:rsidP="00404067">
      <w:pPr>
        <w:numPr>
          <w:ilvl w:val="0"/>
          <w:numId w:val="22"/>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Length</w:t>
      </w:r>
      <w:r w:rsidRPr="009B56F2">
        <w:rPr>
          <w:rFonts w:ascii="Helvetica" w:hAnsi="Helvetica"/>
          <w:color w:val="24292E"/>
          <w:sz w:val="21"/>
          <w:szCs w:val="21"/>
        </w:rPr>
        <w:t>和</w:t>
      </w:r>
      <w:proofErr w:type="spellStart"/>
      <w:r w:rsidRPr="009B56F2">
        <w:rPr>
          <w:rFonts w:ascii="Helvetica" w:hAnsi="Helvetica"/>
          <w:color w:val="24292E"/>
          <w:sz w:val="21"/>
          <w:szCs w:val="21"/>
        </w:rPr>
        <w:t>MsgType</w:t>
      </w:r>
      <w:proofErr w:type="spellEnd"/>
      <w:r w:rsidR="00404067" w:rsidRPr="009B56F2">
        <w:rPr>
          <w:rFonts w:ascii="Helvetica" w:hAnsi="Helvetica"/>
          <w:color w:val="24292E"/>
          <w:sz w:val="21"/>
          <w:szCs w:val="21"/>
        </w:rPr>
        <w:t>：参见</w:t>
      </w:r>
      <w:r w:rsidR="00404067" w:rsidRPr="009B56F2">
        <w:rPr>
          <w:rFonts w:ascii="Helvetica" w:hAnsi="Helvetica"/>
          <w:color w:val="24292E"/>
          <w:sz w:val="21"/>
          <w:szCs w:val="21"/>
        </w:rPr>
        <w:t>5.2</w:t>
      </w:r>
      <w:r w:rsidR="00404067" w:rsidRPr="009B56F2">
        <w:rPr>
          <w:rFonts w:ascii="Helvetica" w:hAnsi="Helvetica"/>
          <w:color w:val="24292E"/>
          <w:sz w:val="21"/>
          <w:szCs w:val="21"/>
        </w:rPr>
        <w:t>节。</w:t>
      </w:r>
    </w:p>
    <w:p w:rsidR="00404067" w:rsidRPr="009B56F2" w:rsidRDefault="00404067" w:rsidP="00404067">
      <w:pPr>
        <w:numPr>
          <w:ilvl w:val="0"/>
          <w:numId w:val="22"/>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ClientId</w:t>
      </w:r>
      <w:proofErr w:type="spellEnd"/>
      <w:r w:rsidRPr="009B56F2">
        <w:rPr>
          <w:rFonts w:ascii="Helvetica" w:hAnsi="Helvetica"/>
          <w:color w:val="24292E"/>
          <w:sz w:val="21"/>
          <w:szCs w:val="21"/>
        </w:rPr>
        <w:t>：客户端</w:t>
      </w:r>
      <w:r w:rsidRPr="009B56F2">
        <w:rPr>
          <w:rFonts w:ascii="Helvetica" w:hAnsi="Helvetica"/>
          <w:color w:val="24292E"/>
          <w:sz w:val="21"/>
          <w:szCs w:val="21"/>
        </w:rPr>
        <w:t>ID</w:t>
      </w:r>
      <w:r w:rsidRPr="009B56F2">
        <w:rPr>
          <w:rFonts w:ascii="Helvetica" w:hAnsi="Helvetica"/>
          <w:color w:val="24292E"/>
          <w:sz w:val="21"/>
          <w:szCs w:val="21"/>
        </w:rPr>
        <w:t>，这个字段是可选的，出现在客户端由</w:t>
      </w:r>
      <w:r w:rsidRPr="009B56F2">
        <w:rPr>
          <w:rFonts w:ascii="Helvetica" w:hAnsi="Helvetica"/>
          <w:color w:val="24292E"/>
          <w:sz w:val="21"/>
          <w:szCs w:val="21"/>
        </w:rPr>
        <w:t>“</w:t>
      </w:r>
      <w:r w:rsidRPr="009B56F2">
        <w:rPr>
          <w:rFonts w:ascii="Helvetica" w:hAnsi="Helvetica"/>
          <w:color w:val="24292E"/>
          <w:sz w:val="21"/>
          <w:szCs w:val="21"/>
        </w:rPr>
        <w:t>休眠</w:t>
      </w:r>
      <w:r w:rsidRPr="009B56F2">
        <w:rPr>
          <w:rFonts w:ascii="Helvetica" w:hAnsi="Helvetica"/>
          <w:color w:val="24292E"/>
          <w:sz w:val="21"/>
          <w:szCs w:val="21"/>
        </w:rPr>
        <w:t>”</w:t>
      </w:r>
      <w:r w:rsidRPr="009B56F2">
        <w:rPr>
          <w:rFonts w:ascii="Helvetica" w:hAnsi="Helvetica"/>
          <w:color w:val="24292E"/>
          <w:sz w:val="21"/>
          <w:szCs w:val="21"/>
        </w:rPr>
        <w:t>状态切换</w:t>
      </w:r>
      <w:r w:rsidRPr="009B56F2">
        <w:rPr>
          <w:rFonts w:ascii="Helvetica" w:hAnsi="Helvetica"/>
          <w:color w:val="24292E"/>
          <w:sz w:val="21"/>
          <w:szCs w:val="21"/>
        </w:rPr>
        <w:t xml:space="preserve"> </w:t>
      </w:r>
      <w:r w:rsidRPr="009B56F2">
        <w:rPr>
          <w:rFonts w:ascii="Helvetica" w:hAnsi="Helvetica"/>
          <w:color w:val="24292E"/>
          <w:sz w:val="21"/>
          <w:szCs w:val="21"/>
        </w:rPr>
        <w:t>到</w:t>
      </w:r>
      <w:r w:rsidRPr="009B56F2">
        <w:rPr>
          <w:rFonts w:ascii="Helvetica" w:hAnsi="Helvetica"/>
          <w:color w:val="24292E"/>
          <w:sz w:val="21"/>
          <w:szCs w:val="21"/>
        </w:rPr>
        <w:t>“</w:t>
      </w:r>
      <w:r w:rsidRPr="009B56F2">
        <w:rPr>
          <w:rFonts w:ascii="Helvetica" w:hAnsi="Helvetica"/>
          <w:color w:val="24292E"/>
          <w:sz w:val="21"/>
          <w:szCs w:val="21"/>
        </w:rPr>
        <w:t>唤醒</w:t>
      </w:r>
      <w:r w:rsidRPr="009B56F2">
        <w:rPr>
          <w:rFonts w:ascii="Helvetica" w:hAnsi="Helvetica"/>
          <w:color w:val="24292E"/>
          <w:sz w:val="21"/>
          <w:szCs w:val="21"/>
        </w:rPr>
        <w:t>”</w:t>
      </w:r>
      <w:r w:rsidRPr="009B56F2">
        <w:rPr>
          <w:rFonts w:ascii="Helvetica" w:hAnsi="Helvetica"/>
          <w:color w:val="24292E"/>
          <w:sz w:val="21"/>
          <w:szCs w:val="21"/>
        </w:rPr>
        <w:t>状态并在等待服务器</w:t>
      </w:r>
      <w:r w:rsidRPr="009B56F2">
        <w:rPr>
          <w:rFonts w:ascii="Helvetica" w:hAnsi="Helvetica"/>
          <w:color w:val="24292E"/>
          <w:sz w:val="21"/>
          <w:szCs w:val="21"/>
        </w:rPr>
        <w:t>/</w:t>
      </w:r>
      <w:r w:rsidRPr="009B56F2">
        <w:rPr>
          <w:rFonts w:ascii="Helvetica" w:hAnsi="Helvetica"/>
          <w:color w:val="24292E"/>
          <w:sz w:val="21"/>
          <w:szCs w:val="21"/>
        </w:rPr>
        <w:t>网关发送消息时。</w:t>
      </w:r>
      <w:r w:rsidRPr="009B56F2">
        <w:rPr>
          <w:rFonts w:ascii="Helvetica" w:hAnsi="Helvetica"/>
          <w:color w:val="24292E"/>
          <w:sz w:val="21"/>
          <w:szCs w:val="21"/>
        </w:rPr>
        <w:t xml:space="preserve"> </w:t>
      </w:r>
      <w:r w:rsidRPr="009B56F2">
        <w:rPr>
          <w:rFonts w:ascii="Helvetica" w:hAnsi="Helvetica"/>
          <w:color w:val="24292E"/>
          <w:sz w:val="21"/>
          <w:szCs w:val="21"/>
        </w:rPr>
        <w:t>细节说明请参见第</w:t>
      </w:r>
      <w:r w:rsidRPr="009B56F2">
        <w:rPr>
          <w:rFonts w:ascii="Helvetica" w:hAnsi="Helvetica"/>
          <w:color w:val="24292E"/>
          <w:sz w:val="21"/>
          <w:szCs w:val="21"/>
        </w:rPr>
        <w:t>6.14</w:t>
      </w:r>
      <w:r w:rsidRPr="009B56F2">
        <w:rPr>
          <w:rFonts w:ascii="Helvetica" w:hAnsi="Helvetica"/>
          <w:color w:val="24292E"/>
          <w:sz w:val="21"/>
          <w:szCs w:val="21"/>
        </w:rPr>
        <w:t>节。</w:t>
      </w:r>
    </w:p>
    <w:p w:rsidR="00404067" w:rsidRPr="00AE1139" w:rsidRDefault="00404067" w:rsidP="00AE1139">
      <w:pPr>
        <w:shd w:val="clear" w:color="auto" w:fill="FFFFFF"/>
        <w:spacing w:before="360" w:after="240"/>
        <w:outlineLvl w:val="3"/>
        <w:rPr>
          <w:rFonts w:ascii="Helvetica" w:hAnsi="Helvetica"/>
          <w:b/>
          <w:bCs/>
          <w:color w:val="24292E"/>
        </w:rPr>
      </w:pPr>
      <w:r w:rsidRPr="00AE1139">
        <w:rPr>
          <w:rFonts w:ascii="Helvetica" w:hAnsi="Helvetica"/>
          <w:b/>
          <w:bCs/>
          <w:color w:val="24292E"/>
        </w:rPr>
        <w:t>5.4.20 PINGRESP</w:t>
      </w:r>
    </w:p>
    <w:tbl>
      <w:tblPr>
        <w:tblStyle w:val="a6"/>
        <w:tblW w:w="0" w:type="auto"/>
        <w:jc w:val="center"/>
        <w:tblLook w:val="04A0" w:firstRow="1" w:lastRow="0" w:firstColumn="1" w:lastColumn="0" w:noHBand="0" w:noVBand="1"/>
      </w:tblPr>
      <w:tblGrid>
        <w:gridCol w:w="1228"/>
        <w:gridCol w:w="1459"/>
      </w:tblGrid>
      <w:tr w:rsidR="004D24A7" w:rsidTr="0082042A">
        <w:trPr>
          <w:jc w:val="center"/>
        </w:trPr>
        <w:tc>
          <w:tcPr>
            <w:tcW w:w="1228" w:type="dxa"/>
          </w:tcPr>
          <w:p w:rsidR="004D24A7" w:rsidRPr="00441B51" w:rsidRDefault="004D24A7" w:rsidP="0082042A">
            <w:pPr>
              <w:jc w:val="center"/>
              <w:rPr>
                <w:rFonts w:ascii="Helvetica" w:hAnsi="Helvetica"/>
                <w:b/>
                <w:color w:val="24292E"/>
                <w:sz w:val="21"/>
                <w:szCs w:val="21"/>
              </w:rPr>
            </w:pPr>
            <w:r w:rsidRPr="00441B51">
              <w:rPr>
                <w:rFonts w:ascii="Helvetica" w:hAnsi="Helvetica"/>
                <w:b/>
                <w:color w:val="24292E"/>
                <w:sz w:val="21"/>
                <w:szCs w:val="21"/>
              </w:rPr>
              <w:t>Length</w:t>
            </w:r>
          </w:p>
        </w:tc>
        <w:tc>
          <w:tcPr>
            <w:tcW w:w="1459" w:type="dxa"/>
          </w:tcPr>
          <w:p w:rsidR="004D24A7" w:rsidRPr="00441B51" w:rsidRDefault="004D24A7" w:rsidP="0082042A">
            <w:pPr>
              <w:jc w:val="center"/>
              <w:rPr>
                <w:rFonts w:ascii="Helvetica" w:hAnsi="Helvetica"/>
                <w:b/>
                <w:color w:val="24292E"/>
                <w:sz w:val="21"/>
                <w:szCs w:val="21"/>
              </w:rPr>
            </w:pPr>
            <w:proofErr w:type="spellStart"/>
            <w:r w:rsidRPr="00441B51">
              <w:rPr>
                <w:rFonts w:ascii="Helvetica" w:hAnsi="Helvetica"/>
                <w:b/>
                <w:color w:val="24292E"/>
                <w:sz w:val="21"/>
                <w:szCs w:val="21"/>
              </w:rPr>
              <w:t>MsgType</w:t>
            </w:r>
            <w:proofErr w:type="spellEnd"/>
          </w:p>
        </w:tc>
      </w:tr>
      <w:tr w:rsidR="004D24A7" w:rsidTr="0082042A">
        <w:trPr>
          <w:jc w:val="center"/>
        </w:trPr>
        <w:tc>
          <w:tcPr>
            <w:tcW w:w="1228" w:type="dxa"/>
          </w:tcPr>
          <w:p w:rsidR="004D24A7" w:rsidRPr="00441B51" w:rsidRDefault="004D24A7" w:rsidP="0082042A">
            <w:pPr>
              <w:jc w:val="center"/>
              <w:rPr>
                <w:rFonts w:ascii="Helvetica" w:hAnsi="Helvetica"/>
                <w:color w:val="24292E"/>
                <w:sz w:val="21"/>
                <w:szCs w:val="21"/>
              </w:rPr>
            </w:pPr>
            <w:r w:rsidRPr="00441B51">
              <w:rPr>
                <w:rFonts w:ascii="Helvetica" w:hAnsi="Helvetica"/>
                <w:color w:val="24292E"/>
                <w:sz w:val="21"/>
                <w:szCs w:val="21"/>
              </w:rPr>
              <w:t>(byte 0)</w:t>
            </w:r>
          </w:p>
        </w:tc>
        <w:tc>
          <w:tcPr>
            <w:tcW w:w="1459" w:type="dxa"/>
          </w:tcPr>
          <w:p w:rsidR="004D24A7" w:rsidRPr="00441B51" w:rsidRDefault="004D24A7" w:rsidP="0082042A">
            <w:pPr>
              <w:jc w:val="center"/>
              <w:rPr>
                <w:rFonts w:ascii="Helvetica" w:hAnsi="Helvetica"/>
                <w:color w:val="24292E"/>
                <w:sz w:val="21"/>
                <w:szCs w:val="21"/>
              </w:rPr>
            </w:pPr>
            <w:r w:rsidRPr="00441B51">
              <w:rPr>
                <w:rFonts w:ascii="Helvetica" w:hAnsi="Helvetica"/>
                <w:color w:val="24292E"/>
                <w:sz w:val="21"/>
                <w:szCs w:val="21"/>
              </w:rPr>
              <w:t>(1)</w:t>
            </w:r>
          </w:p>
        </w:tc>
      </w:tr>
    </w:tbl>
    <w:p w:rsidR="005731CD" w:rsidRPr="00320586"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4D24A7" w:rsidRPr="00320586">
        <w:rPr>
          <w:rFonts w:ascii="Heiti SC Medium" w:eastAsia="Heiti SC Medium" w:hAnsi="Heiti SC Medium"/>
          <w:color w:val="24292E"/>
          <w:sz w:val="18"/>
          <w:szCs w:val="18"/>
        </w:rPr>
        <w:t>23</w:t>
      </w:r>
      <w:r w:rsidRPr="00320586">
        <w:rPr>
          <w:rFonts w:ascii="Heiti SC Medium" w:eastAsia="Heiti SC Medium" w:hAnsi="Heiti SC Medium" w:hint="eastAsia"/>
          <w:color w:val="24292E"/>
          <w:sz w:val="18"/>
          <w:szCs w:val="18"/>
        </w:rPr>
        <w:t>：</w:t>
      </w:r>
      <w:r w:rsidR="004D24A7" w:rsidRPr="00320586">
        <w:rPr>
          <w:rFonts w:ascii="Heiti SC Medium" w:eastAsia="Heiti SC Medium" w:hAnsi="Heiti SC Medium"/>
          <w:color w:val="24292E"/>
          <w:sz w:val="18"/>
          <w:szCs w:val="18"/>
        </w:rPr>
        <w:t>PINGRESP</w:t>
      </w:r>
      <w:r w:rsidRPr="00320586">
        <w:rPr>
          <w:rFonts w:ascii="Heiti SC Medium" w:eastAsia="Heiti SC Medium" w:hAnsi="Heiti SC Medium" w:hint="eastAsia"/>
          <w:color w:val="24292E"/>
          <w:sz w:val="18"/>
          <w:szCs w:val="18"/>
        </w:rPr>
        <w:t>消息</w:t>
      </w:r>
    </w:p>
    <w:p w:rsidR="007257F0" w:rsidRPr="002F6C97" w:rsidRDefault="00404067"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与</w:t>
      </w:r>
      <w:r w:rsidRPr="002F6C97">
        <w:rPr>
          <w:rFonts w:ascii="Helvetica" w:hAnsi="Helvetica"/>
          <w:color w:val="24292E"/>
          <w:sz w:val="21"/>
          <w:szCs w:val="21"/>
        </w:rPr>
        <w:t>MQTT</w:t>
      </w:r>
      <w:r w:rsidRPr="002F6C97">
        <w:rPr>
          <w:rFonts w:ascii="Helvetica" w:hAnsi="Helvetica"/>
          <w:color w:val="24292E"/>
          <w:sz w:val="21"/>
          <w:szCs w:val="21"/>
        </w:rPr>
        <w:t>一样，</w:t>
      </w:r>
      <w:r w:rsidRPr="002F6C97">
        <w:rPr>
          <w:rFonts w:ascii="Helvetica" w:hAnsi="Helvetica"/>
          <w:color w:val="24292E"/>
          <w:sz w:val="21"/>
          <w:szCs w:val="21"/>
        </w:rPr>
        <w:t>PINGRESP</w:t>
      </w:r>
      <w:r w:rsidRPr="002F6C97">
        <w:rPr>
          <w:rFonts w:ascii="Helvetica" w:hAnsi="Helvetica"/>
          <w:color w:val="24292E"/>
          <w:sz w:val="21"/>
          <w:szCs w:val="21"/>
        </w:rPr>
        <w:t>消息是对</w:t>
      </w:r>
      <w:r w:rsidRPr="002F6C97">
        <w:rPr>
          <w:rFonts w:ascii="Helvetica" w:hAnsi="Helvetica"/>
          <w:color w:val="24292E"/>
          <w:sz w:val="21"/>
          <w:szCs w:val="21"/>
        </w:rPr>
        <w:t>PINGREQ</w:t>
      </w:r>
      <w:r w:rsidRPr="002F6C97">
        <w:rPr>
          <w:rFonts w:ascii="Helvetica" w:hAnsi="Helvetica"/>
          <w:color w:val="24292E"/>
          <w:sz w:val="21"/>
          <w:szCs w:val="21"/>
        </w:rPr>
        <w:t>消息的响应，意思是</w:t>
      </w:r>
      <w:r w:rsidRPr="002F6C97">
        <w:rPr>
          <w:rFonts w:ascii="Helvetica" w:hAnsi="Helvetica"/>
          <w:color w:val="24292E"/>
          <w:sz w:val="21"/>
          <w:szCs w:val="21"/>
        </w:rPr>
        <w:t>“</w:t>
      </w:r>
      <w:r w:rsidRPr="002F6C97">
        <w:rPr>
          <w:rFonts w:ascii="Helvetica" w:hAnsi="Helvetica"/>
          <w:color w:val="24292E"/>
          <w:sz w:val="21"/>
          <w:szCs w:val="21"/>
        </w:rPr>
        <w:t>是的，我还活着</w:t>
      </w:r>
      <w:r w:rsidRPr="002F6C97">
        <w:rPr>
          <w:rFonts w:ascii="Helvetica" w:hAnsi="Helvetica"/>
          <w:color w:val="24292E"/>
          <w:sz w:val="21"/>
          <w:szCs w:val="21"/>
        </w:rPr>
        <w:t>”</w:t>
      </w:r>
      <w:r w:rsidRPr="002F6C97">
        <w:rPr>
          <w:rFonts w:ascii="Helvetica" w:hAnsi="Helvetica"/>
          <w:color w:val="24292E"/>
          <w:sz w:val="21"/>
          <w:szCs w:val="21"/>
        </w:rPr>
        <w:t>。</w:t>
      </w:r>
    </w:p>
    <w:p w:rsidR="007257F0" w:rsidRPr="002F6C97" w:rsidRDefault="00404067"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保活消息以任一方向流动，连接的客户端或网关都可以发送。</w:t>
      </w:r>
    </w:p>
    <w:p w:rsidR="007257F0" w:rsidRPr="002F6C97" w:rsidRDefault="00404067"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它的格式是如表</w:t>
      </w:r>
      <w:r w:rsidRPr="002F6C97">
        <w:rPr>
          <w:rFonts w:ascii="Helvetica" w:hAnsi="Helvetica"/>
          <w:color w:val="24292E"/>
          <w:sz w:val="21"/>
          <w:szCs w:val="21"/>
        </w:rPr>
        <w:t>23</w:t>
      </w:r>
      <w:r w:rsidRPr="002F6C97">
        <w:rPr>
          <w:rFonts w:ascii="Helvetica" w:hAnsi="Helvetica"/>
          <w:color w:val="24292E"/>
          <w:sz w:val="21"/>
          <w:szCs w:val="21"/>
        </w:rPr>
        <w:t>所示：它只有一个头部而没有可变部分。</w:t>
      </w:r>
    </w:p>
    <w:p w:rsidR="00404067" w:rsidRPr="002F6C97" w:rsidRDefault="00404067"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此外，网关发送</w:t>
      </w:r>
      <w:r w:rsidRPr="002F6C97">
        <w:rPr>
          <w:rFonts w:ascii="Helvetica" w:hAnsi="Helvetica"/>
          <w:color w:val="24292E"/>
          <w:sz w:val="21"/>
          <w:szCs w:val="21"/>
        </w:rPr>
        <w:t>PINGRESP</w:t>
      </w:r>
      <w:r w:rsidRPr="002F6C97">
        <w:rPr>
          <w:rFonts w:ascii="Helvetica" w:hAnsi="Helvetica"/>
          <w:color w:val="24292E"/>
          <w:sz w:val="21"/>
          <w:szCs w:val="21"/>
        </w:rPr>
        <w:t>消息以通知睡眠客户端，它没有该客户端更多的缓存消息了，有关更多详细信息，请参见第</w:t>
      </w:r>
      <w:r w:rsidRPr="002F6C97">
        <w:rPr>
          <w:rFonts w:ascii="Helvetica" w:hAnsi="Helvetica"/>
          <w:color w:val="24292E"/>
          <w:sz w:val="21"/>
          <w:szCs w:val="21"/>
        </w:rPr>
        <w:t>6.14</w:t>
      </w:r>
      <w:r w:rsidRPr="002F6C97">
        <w:rPr>
          <w:rFonts w:ascii="Helvetica" w:hAnsi="Helvetica"/>
          <w:color w:val="24292E"/>
          <w:sz w:val="21"/>
          <w:szCs w:val="21"/>
        </w:rPr>
        <w:t>节。</w:t>
      </w:r>
    </w:p>
    <w:p w:rsidR="00404067" w:rsidRPr="00AE1139" w:rsidRDefault="00404067" w:rsidP="00AE1139">
      <w:pPr>
        <w:shd w:val="clear" w:color="auto" w:fill="FFFFFF"/>
        <w:spacing w:before="360" w:after="240"/>
        <w:outlineLvl w:val="3"/>
        <w:rPr>
          <w:rFonts w:ascii="Helvetica" w:hAnsi="Helvetica"/>
          <w:b/>
          <w:bCs/>
          <w:color w:val="24292E"/>
        </w:rPr>
      </w:pPr>
      <w:r w:rsidRPr="00AE1139">
        <w:rPr>
          <w:rFonts w:ascii="Helvetica" w:hAnsi="Helvetica"/>
          <w:b/>
          <w:bCs/>
          <w:color w:val="24292E"/>
        </w:rPr>
        <w:t>5.4.21 DISCONNECT</w:t>
      </w:r>
    </w:p>
    <w:tbl>
      <w:tblPr>
        <w:tblStyle w:val="a6"/>
        <w:tblW w:w="0" w:type="auto"/>
        <w:jc w:val="center"/>
        <w:tblLook w:val="04A0" w:firstRow="1" w:lastRow="0" w:firstColumn="1" w:lastColumn="0" w:noHBand="0" w:noVBand="1"/>
      </w:tblPr>
      <w:tblGrid>
        <w:gridCol w:w="1228"/>
        <w:gridCol w:w="1459"/>
        <w:gridCol w:w="2128"/>
      </w:tblGrid>
      <w:tr w:rsidR="00B65F1C" w:rsidTr="00B65F1C">
        <w:trPr>
          <w:jc w:val="center"/>
        </w:trPr>
        <w:tc>
          <w:tcPr>
            <w:tcW w:w="1228" w:type="dxa"/>
          </w:tcPr>
          <w:p w:rsidR="00B65F1C" w:rsidRPr="00441B51" w:rsidRDefault="00B65F1C" w:rsidP="0082042A">
            <w:pPr>
              <w:jc w:val="center"/>
              <w:rPr>
                <w:rFonts w:ascii="Helvetica" w:hAnsi="Helvetica"/>
                <w:b/>
                <w:color w:val="24292E"/>
                <w:sz w:val="21"/>
                <w:szCs w:val="21"/>
              </w:rPr>
            </w:pPr>
            <w:r w:rsidRPr="00441B51">
              <w:rPr>
                <w:rFonts w:ascii="Helvetica" w:hAnsi="Helvetica"/>
                <w:b/>
                <w:color w:val="24292E"/>
                <w:sz w:val="21"/>
                <w:szCs w:val="21"/>
              </w:rPr>
              <w:t>Length</w:t>
            </w:r>
          </w:p>
        </w:tc>
        <w:tc>
          <w:tcPr>
            <w:tcW w:w="1459" w:type="dxa"/>
          </w:tcPr>
          <w:p w:rsidR="00B65F1C" w:rsidRPr="00441B51" w:rsidRDefault="00B65F1C" w:rsidP="0082042A">
            <w:pPr>
              <w:jc w:val="center"/>
              <w:rPr>
                <w:rFonts w:ascii="Helvetica" w:hAnsi="Helvetica"/>
                <w:b/>
                <w:color w:val="24292E"/>
                <w:sz w:val="21"/>
                <w:szCs w:val="21"/>
              </w:rPr>
            </w:pPr>
            <w:proofErr w:type="spellStart"/>
            <w:r w:rsidRPr="00441B51">
              <w:rPr>
                <w:rFonts w:ascii="Helvetica" w:hAnsi="Helvetica"/>
                <w:b/>
                <w:color w:val="24292E"/>
                <w:sz w:val="21"/>
                <w:szCs w:val="21"/>
              </w:rPr>
              <w:t>MsgType</w:t>
            </w:r>
            <w:proofErr w:type="spellEnd"/>
          </w:p>
        </w:tc>
        <w:tc>
          <w:tcPr>
            <w:tcW w:w="2128" w:type="dxa"/>
          </w:tcPr>
          <w:p w:rsidR="00B65F1C" w:rsidRPr="00441B51" w:rsidRDefault="00B65F1C" w:rsidP="0082042A">
            <w:pPr>
              <w:jc w:val="center"/>
              <w:rPr>
                <w:rFonts w:ascii="Helvetica" w:hAnsi="Helvetica"/>
                <w:b/>
                <w:color w:val="24292E"/>
                <w:sz w:val="21"/>
                <w:szCs w:val="21"/>
              </w:rPr>
            </w:pPr>
            <w:r w:rsidRPr="00441B51">
              <w:rPr>
                <w:rFonts w:ascii="Helvetica" w:hAnsi="Helvetica"/>
                <w:b/>
                <w:bCs/>
                <w:color w:val="24292E"/>
                <w:sz w:val="21"/>
                <w:szCs w:val="21"/>
              </w:rPr>
              <w:t>Duration(</w:t>
            </w:r>
            <w:r w:rsidRPr="00441B51">
              <w:rPr>
                <w:rFonts w:ascii="Helvetica" w:hAnsi="Helvetica"/>
                <w:b/>
                <w:bCs/>
                <w:color w:val="24292E"/>
                <w:sz w:val="21"/>
                <w:szCs w:val="21"/>
              </w:rPr>
              <w:t>可选</w:t>
            </w:r>
            <w:r w:rsidRPr="00441B51">
              <w:rPr>
                <w:rFonts w:ascii="Helvetica" w:hAnsi="Helvetica"/>
                <w:b/>
                <w:bCs/>
                <w:color w:val="24292E"/>
                <w:sz w:val="21"/>
                <w:szCs w:val="21"/>
              </w:rPr>
              <w:t>)</w:t>
            </w:r>
          </w:p>
        </w:tc>
      </w:tr>
      <w:tr w:rsidR="00B65F1C" w:rsidTr="00B65F1C">
        <w:trPr>
          <w:jc w:val="center"/>
        </w:trPr>
        <w:tc>
          <w:tcPr>
            <w:tcW w:w="1228" w:type="dxa"/>
          </w:tcPr>
          <w:p w:rsidR="00B65F1C" w:rsidRPr="00441B51" w:rsidRDefault="00B65F1C" w:rsidP="0082042A">
            <w:pPr>
              <w:jc w:val="center"/>
              <w:rPr>
                <w:rFonts w:ascii="Helvetica" w:hAnsi="Helvetica"/>
                <w:color w:val="24292E"/>
                <w:sz w:val="21"/>
                <w:szCs w:val="21"/>
              </w:rPr>
            </w:pPr>
            <w:r w:rsidRPr="00441B51">
              <w:rPr>
                <w:rFonts w:ascii="Helvetica" w:hAnsi="Helvetica"/>
                <w:color w:val="24292E"/>
                <w:sz w:val="21"/>
                <w:szCs w:val="21"/>
              </w:rPr>
              <w:t>(byte 0)</w:t>
            </w:r>
          </w:p>
        </w:tc>
        <w:tc>
          <w:tcPr>
            <w:tcW w:w="1459" w:type="dxa"/>
          </w:tcPr>
          <w:p w:rsidR="00B65F1C" w:rsidRPr="00441B51" w:rsidRDefault="00B65F1C" w:rsidP="0082042A">
            <w:pPr>
              <w:jc w:val="center"/>
              <w:rPr>
                <w:rFonts w:ascii="Helvetica" w:hAnsi="Helvetica"/>
                <w:color w:val="24292E"/>
                <w:sz w:val="21"/>
                <w:szCs w:val="21"/>
              </w:rPr>
            </w:pPr>
            <w:r w:rsidRPr="00441B51">
              <w:rPr>
                <w:rFonts w:ascii="Helvetica" w:hAnsi="Helvetica"/>
                <w:color w:val="24292E"/>
                <w:sz w:val="21"/>
                <w:szCs w:val="21"/>
              </w:rPr>
              <w:t>(1)</w:t>
            </w:r>
          </w:p>
        </w:tc>
        <w:tc>
          <w:tcPr>
            <w:tcW w:w="2128" w:type="dxa"/>
          </w:tcPr>
          <w:p w:rsidR="00B65F1C" w:rsidRPr="00441B51" w:rsidRDefault="00B65F1C" w:rsidP="0082042A">
            <w:pPr>
              <w:jc w:val="center"/>
              <w:rPr>
                <w:rFonts w:ascii="Helvetica" w:hAnsi="Helvetica"/>
                <w:color w:val="24292E"/>
                <w:sz w:val="21"/>
                <w:szCs w:val="21"/>
              </w:rPr>
            </w:pPr>
            <w:r w:rsidRPr="00441B51">
              <w:rPr>
                <w:rFonts w:ascii="Helvetica" w:hAnsi="Helvetica"/>
                <w:color w:val="24292E"/>
                <w:sz w:val="21"/>
                <w:szCs w:val="21"/>
              </w:rPr>
              <w:t>(2:3)</w:t>
            </w:r>
          </w:p>
        </w:tc>
      </w:tr>
    </w:tbl>
    <w:p w:rsidR="005731CD" w:rsidRPr="00320586"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D76E7A" w:rsidRPr="00320586">
        <w:rPr>
          <w:rFonts w:ascii="Heiti SC Medium" w:eastAsia="Heiti SC Medium" w:hAnsi="Heiti SC Medium"/>
          <w:color w:val="24292E"/>
          <w:sz w:val="18"/>
          <w:szCs w:val="18"/>
        </w:rPr>
        <w:t>24</w:t>
      </w:r>
      <w:r w:rsidRPr="00320586">
        <w:rPr>
          <w:rFonts w:ascii="Heiti SC Medium" w:eastAsia="Heiti SC Medium" w:hAnsi="Heiti SC Medium" w:hint="eastAsia"/>
          <w:color w:val="24292E"/>
          <w:sz w:val="18"/>
          <w:szCs w:val="18"/>
        </w:rPr>
        <w:t>：</w:t>
      </w:r>
      <w:r w:rsidR="00DB7A35" w:rsidRPr="00320586">
        <w:rPr>
          <w:rFonts w:ascii="Heiti SC Medium" w:eastAsia="Heiti SC Medium" w:hAnsi="Heiti SC Medium"/>
          <w:color w:val="24292E"/>
          <w:sz w:val="18"/>
          <w:szCs w:val="18"/>
        </w:rPr>
        <w:t>DISCONNECT</w:t>
      </w:r>
      <w:r w:rsidRPr="00320586">
        <w:rPr>
          <w:rFonts w:ascii="Heiti SC Medium" w:eastAsia="Heiti SC Medium" w:hAnsi="Heiti SC Medium" w:hint="eastAsia"/>
          <w:color w:val="24292E"/>
          <w:sz w:val="18"/>
          <w:szCs w:val="18"/>
        </w:rPr>
        <w:t>消息</w:t>
      </w:r>
    </w:p>
    <w:p w:rsidR="00404067" w:rsidRPr="002F6C97" w:rsidRDefault="00404067"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DISCONNECT</w:t>
      </w:r>
      <w:r w:rsidRPr="002F6C97">
        <w:rPr>
          <w:rFonts w:ascii="Helvetica" w:hAnsi="Helvetica"/>
          <w:color w:val="24292E"/>
          <w:sz w:val="21"/>
          <w:szCs w:val="21"/>
        </w:rPr>
        <w:t>消息的格式如表</w:t>
      </w:r>
      <w:r w:rsidRPr="002F6C97">
        <w:rPr>
          <w:rFonts w:ascii="Helvetica" w:hAnsi="Helvetica"/>
          <w:color w:val="24292E"/>
          <w:sz w:val="21"/>
          <w:szCs w:val="21"/>
        </w:rPr>
        <w:t>24</w:t>
      </w:r>
      <w:r w:rsidRPr="002F6C97">
        <w:rPr>
          <w:rFonts w:ascii="Helvetica" w:hAnsi="Helvetica"/>
          <w:color w:val="24292E"/>
          <w:sz w:val="21"/>
          <w:szCs w:val="21"/>
        </w:rPr>
        <w:t>所示：</w:t>
      </w:r>
    </w:p>
    <w:p w:rsidR="00404067" w:rsidRPr="009B56F2" w:rsidRDefault="005C7852" w:rsidP="00404067">
      <w:pPr>
        <w:numPr>
          <w:ilvl w:val="0"/>
          <w:numId w:val="23"/>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Length</w:t>
      </w:r>
      <w:r w:rsidRPr="009B56F2">
        <w:rPr>
          <w:rFonts w:ascii="Helvetica" w:hAnsi="Helvetica"/>
          <w:color w:val="24292E"/>
          <w:sz w:val="21"/>
          <w:szCs w:val="21"/>
        </w:rPr>
        <w:t>和</w:t>
      </w:r>
      <w:proofErr w:type="spellStart"/>
      <w:r w:rsidRPr="009B56F2">
        <w:rPr>
          <w:rFonts w:ascii="Helvetica" w:hAnsi="Helvetica"/>
          <w:color w:val="24292E"/>
          <w:sz w:val="21"/>
          <w:szCs w:val="21"/>
        </w:rPr>
        <w:t>MsgType</w:t>
      </w:r>
      <w:proofErr w:type="spellEnd"/>
      <w:r w:rsidR="00404067" w:rsidRPr="009B56F2">
        <w:rPr>
          <w:rFonts w:ascii="Helvetica" w:hAnsi="Helvetica"/>
          <w:color w:val="24292E"/>
          <w:sz w:val="21"/>
          <w:szCs w:val="21"/>
        </w:rPr>
        <w:t>：参见</w:t>
      </w:r>
      <w:r w:rsidR="00404067" w:rsidRPr="009B56F2">
        <w:rPr>
          <w:rFonts w:ascii="Helvetica" w:hAnsi="Helvetica"/>
          <w:color w:val="24292E"/>
          <w:sz w:val="21"/>
          <w:szCs w:val="21"/>
        </w:rPr>
        <w:t>5.2</w:t>
      </w:r>
      <w:r w:rsidR="00404067" w:rsidRPr="009B56F2">
        <w:rPr>
          <w:rFonts w:ascii="Helvetica" w:hAnsi="Helvetica"/>
          <w:color w:val="24292E"/>
          <w:sz w:val="21"/>
          <w:szCs w:val="21"/>
        </w:rPr>
        <w:t>节。</w:t>
      </w:r>
    </w:p>
    <w:p w:rsidR="00404067" w:rsidRPr="009B56F2" w:rsidRDefault="00404067" w:rsidP="00404067">
      <w:pPr>
        <w:numPr>
          <w:ilvl w:val="0"/>
          <w:numId w:val="23"/>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Duration</w:t>
      </w:r>
      <w:r w:rsidRPr="009B56F2">
        <w:rPr>
          <w:rFonts w:ascii="Helvetica" w:hAnsi="Helvetica"/>
          <w:color w:val="24292E"/>
          <w:sz w:val="21"/>
          <w:szCs w:val="21"/>
        </w:rPr>
        <w:t>：睡眠定时器的值。</w:t>
      </w:r>
      <w:r w:rsidRPr="009B56F2">
        <w:rPr>
          <w:rFonts w:ascii="Helvetica" w:hAnsi="Helvetica"/>
          <w:color w:val="24292E"/>
          <w:sz w:val="21"/>
          <w:szCs w:val="21"/>
        </w:rPr>
        <w:t xml:space="preserve"> </w:t>
      </w:r>
      <w:r w:rsidRPr="009B56F2">
        <w:rPr>
          <w:rFonts w:ascii="Helvetica" w:hAnsi="Helvetica"/>
          <w:color w:val="24292E"/>
          <w:sz w:val="21"/>
          <w:szCs w:val="21"/>
        </w:rPr>
        <w:t>此字段是可选的，出现在客户端由</w:t>
      </w:r>
      <w:r w:rsidRPr="009B56F2">
        <w:rPr>
          <w:rFonts w:ascii="Helvetica" w:hAnsi="Helvetica"/>
          <w:color w:val="24292E"/>
          <w:sz w:val="21"/>
          <w:szCs w:val="21"/>
        </w:rPr>
        <w:t>“</w:t>
      </w:r>
      <w:r w:rsidRPr="009B56F2">
        <w:rPr>
          <w:rFonts w:ascii="Helvetica" w:hAnsi="Helvetica"/>
          <w:color w:val="24292E"/>
          <w:sz w:val="21"/>
          <w:szCs w:val="21"/>
        </w:rPr>
        <w:t>休眠</w:t>
      </w:r>
      <w:r w:rsidRPr="009B56F2">
        <w:rPr>
          <w:rFonts w:ascii="Helvetica" w:hAnsi="Helvetica"/>
          <w:color w:val="24292E"/>
          <w:sz w:val="21"/>
          <w:szCs w:val="21"/>
        </w:rPr>
        <w:t>”</w:t>
      </w:r>
      <w:r w:rsidRPr="009B56F2">
        <w:rPr>
          <w:rFonts w:ascii="Helvetica" w:hAnsi="Helvetica"/>
          <w:color w:val="24292E"/>
          <w:sz w:val="21"/>
          <w:szCs w:val="21"/>
        </w:rPr>
        <w:t>状态</w:t>
      </w:r>
      <w:r w:rsidRPr="009B56F2">
        <w:rPr>
          <w:rFonts w:ascii="Helvetica" w:hAnsi="Helvetica"/>
          <w:color w:val="24292E"/>
          <w:sz w:val="21"/>
          <w:szCs w:val="21"/>
        </w:rPr>
        <w:t xml:space="preserve"> </w:t>
      </w:r>
      <w:r w:rsidRPr="009B56F2">
        <w:rPr>
          <w:rFonts w:ascii="Helvetica" w:hAnsi="Helvetica"/>
          <w:color w:val="24292E"/>
          <w:sz w:val="21"/>
          <w:szCs w:val="21"/>
        </w:rPr>
        <w:t>想要进入</w:t>
      </w:r>
      <w:r w:rsidRPr="009B56F2">
        <w:rPr>
          <w:rFonts w:ascii="Helvetica" w:hAnsi="Helvetica"/>
          <w:color w:val="24292E"/>
          <w:sz w:val="21"/>
          <w:szCs w:val="21"/>
        </w:rPr>
        <w:t>“</w:t>
      </w:r>
      <w:r w:rsidRPr="009B56F2">
        <w:rPr>
          <w:rFonts w:ascii="Helvetica" w:hAnsi="Helvetica"/>
          <w:color w:val="24292E"/>
          <w:sz w:val="21"/>
          <w:szCs w:val="21"/>
        </w:rPr>
        <w:t>睡眠</w:t>
      </w:r>
      <w:r w:rsidRPr="009B56F2">
        <w:rPr>
          <w:rFonts w:ascii="Helvetica" w:hAnsi="Helvetica"/>
          <w:color w:val="24292E"/>
          <w:sz w:val="21"/>
          <w:szCs w:val="21"/>
        </w:rPr>
        <w:t>”</w:t>
      </w:r>
      <w:r w:rsidRPr="009B56F2">
        <w:rPr>
          <w:rFonts w:ascii="Helvetica" w:hAnsi="Helvetica"/>
          <w:color w:val="24292E"/>
          <w:sz w:val="21"/>
          <w:szCs w:val="21"/>
        </w:rPr>
        <w:t>状态时，请参阅第</w:t>
      </w:r>
      <w:r w:rsidRPr="009B56F2">
        <w:rPr>
          <w:rFonts w:ascii="Helvetica" w:hAnsi="Helvetica"/>
          <w:color w:val="24292E"/>
          <w:sz w:val="21"/>
          <w:szCs w:val="21"/>
        </w:rPr>
        <w:t>6.14</w:t>
      </w:r>
      <w:r w:rsidRPr="009B56F2">
        <w:rPr>
          <w:rFonts w:ascii="Helvetica" w:hAnsi="Helvetica"/>
          <w:color w:val="24292E"/>
          <w:sz w:val="21"/>
          <w:szCs w:val="21"/>
        </w:rPr>
        <w:t>节了解更多详情。</w:t>
      </w:r>
    </w:p>
    <w:p w:rsidR="007257F0" w:rsidRPr="002F6C97" w:rsidRDefault="00404067"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与</w:t>
      </w:r>
      <w:r w:rsidRPr="002F6C97">
        <w:rPr>
          <w:rFonts w:ascii="Helvetica" w:hAnsi="Helvetica"/>
          <w:color w:val="24292E"/>
          <w:sz w:val="21"/>
          <w:szCs w:val="21"/>
        </w:rPr>
        <w:t>MQTT</w:t>
      </w:r>
      <w:r w:rsidRPr="002F6C97">
        <w:rPr>
          <w:rFonts w:ascii="Helvetica" w:hAnsi="Helvetica"/>
          <w:color w:val="24292E"/>
          <w:sz w:val="21"/>
          <w:szCs w:val="21"/>
        </w:rPr>
        <w:t>一样，客户端发送</w:t>
      </w:r>
      <w:r w:rsidRPr="002F6C97">
        <w:rPr>
          <w:rFonts w:ascii="Helvetica" w:hAnsi="Helvetica"/>
          <w:color w:val="24292E"/>
          <w:sz w:val="21"/>
          <w:szCs w:val="21"/>
        </w:rPr>
        <w:t>DISCONNECT</w:t>
      </w:r>
      <w:r w:rsidRPr="002F6C97">
        <w:rPr>
          <w:rFonts w:ascii="Helvetica" w:hAnsi="Helvetica"/>
          <w:color w:val="24292E"/>
          <w:sz w:val="21"/>
          <w:szCs w:val="21"/>
        </w:rPr>
        <w:t>表示它要关闭连接。</w:t>
      </w:r>
    </w:p>
    <w:p w:rsidR="007257F0" w:rsidRPr="002F6C97" w:rsidRDefault="00404067"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网关将通过向客户端返回一个</w:t>
      </w:r>
      <w:r w:rsidRPr="002F6C97">
        <w:rPr>
          <w:rFonts w:ascii="Helvetica" w:hAnsi="Helvetica"/>
          <w:color w:val="24292E"/>
          <w:sz w:val="21"/>
          <w:szCs w:val="21"/>
        </w:rPr>
        <w:t>DISCONNECT</w:t>
      </w:r>
      <w:r w:rsidRPr="002F6C97">
        <w:rPr>
          <w:rFonts w:ascii="Helvetica" w:hAnsi="Helvetica"/>
          <w:color w:val="24292E"/>
          <w:sz w:val="21"/>
          <w:szCs w:val="21"/>
        </w:rPr>
        <w:t>消息，来确认收到该消息。</w:t>
      </w:r>
    </w:p>
    <w:p w:rsidR="007257F0" w:rsidRPr="002F6C97" w:rsidRDefault="00404067"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lastRenderedPageBreak/>
        <w:t>服务器或网关也可以向客户端发送</w:t>
      </w:r>
      <w:r w:rsidRPr="002F6C97">
        <w:rPr>
          <w:rFonts w:ascii="Helvetica" w:hAnsi="Helvetica"/>
          <w:color w:val="24292E"/>
          <w:sz w:val="21"/>
          <w:szCs w:val="21"/>
        </w:rPr>
        <w:t>DISCONNECT</w:t>
      </w:r>
      <w:r w:rsidRPr="002F6C97">
        <w:rPr>
          <w:rFonts w:ascii="Helvetica" w:hAnsi="Helvetica"/>
          <w:color w:val="24292E"/>
          <w:sz w:val="21"/>
          <w:szCs w:val="21"/>
        </w:rPr>
        <w:t>消息，例如，在网关由于错误而无法映射一个收到的消息到客户端。客户端收到此类</w:t>
      </w:r>
      <w:r w:rsidRPr="002F6C97">
        <w:rPr>
          <w:rFonts w:ascii="Helvetica" w:hAnsi="Helvetica"/>
          <w:color w:val="24292E"/>
          <w:sz w:val="21"/>
          <w:szCs w:val="21"/>
        </w:rPr>
        <w:t>DISCONNECT</w:t>
      </w:r>
      <w:r w:rsidRPr="002F6C97">
        <w:rPr>
          <w:rFonts w:ascii="Helvetica" w:hAnsi="Helvetica"/>
          <w:color w:val="24292E"/>
          <w:sz w:val="21"/>
          <w:szCs w:val="21"/>
        </w:rPr>
        <w:t>消息后，应尝试通过向网关或服务器发送</w:t>
      </w:r>
      <w:r w:rsidRPr="002F6C97">
        <w:rPr>
          <w:rFonts w:ascii="Helvetica" w:hAnsi="Helvetica"/>
          <w:color w:val="24292E"/>
          <w:sz w:val="21"/>
          <w:szCs w:val="21"/>
        </w:rPr>
        <w:t>CONNECT</w:t>
      </w:r>
      <w:r w:rsidRPr="002F6C97">
        <w:rPr>
          <w:rFonts w:ascii="Helvetica" w:hAnsi="Helvetica"/>
          <w:color w:val="24292E"/>
          <w:sz w:val="21"/>
          <w:szCs w:val="21"/>
        </w:rPr>
        <w:t>消息再次建立连接。所有这些情况下，</w:t>
      </w:r>
      <w:r w:rsidRPr="002F6C97">
        <w:rPr>
          <w:rFonts w:ascii="Helvetica" w:hAnsi="Helvetica"/>
          <w:color w:val="24292E"/>
          <w:sz w:val="21"/>
          <w:szCs w:val="21"/>
        </w:rPr>
        <w:t>DISCONNECT</w:t>
      </w:r>
      <w:r w:rsidRPr="002F6C97">
        <w:rPr>
          <w:rFonts w:ascii="Helvetica" w:hAnsi="Helvetica"/>
          <w:color w:val="24292E"/>
          <w:sz w:val="21"/>
          <w:szCs w:val="21"/>
        </w:rPr>
        <w:t>消息都不包含</w:t>
      </w:r>
      <w:r w:rsidRPr="002F6C97">
        <w:rPr>
          <w:rFonts w:ascii="Helvetica" w:hAnsi="Helvetica"/>
          <w:color w:val="24292E"/>
          <w:sz w:val="21"/>
          <w:szCs w:val="21"/>
        </w:rPr>
        <w:t>Duration</w:t>
      </w:r>
      <w:r w:rsidRPr="002F6C97">
        <w:rPr>
          <w:rFonts w:ascii="Helvetica" w:hAnsi="Helvetica"/>
          <w:color w:val="24292E"/>
          <w:sz w:val="21"/>
          <w:szCs w:val="21"/>
        </w:rPr>
        <w:t>字段。</w:t>
      </w:r>
    </w:p>
    <w:p w:rsidR="00404067" w:rsidRPr="002F6C97" w:rsidRDefault="00404067"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当客户端想要进入</w:t>
      </w:r>
      <w:r w:rsidRPr="002F6C97">
        <w:rPr>
          <w:rFonts w:ascii="Helvetica" w:hAnsi="Helvetica"/>
          <w:color w:val="24292E"/>
          <w:sz w:val="21"/>
          <w:szCs w:val="21"/>
        </w:rPr>
        <w:t>“</w:t>
      </w:r>
      <w:r w:rsidRPr="002F6C97">
        <w:rPr>
          <w:rFonts w:ascii="Helvetica" w:hAnsi="Helvetica"/>
          <w:color w:val="24292E"/>
          <w:sz w:val="21"/>
          <w:szCs w:val="21"/>
        </w:rPr>
        <w:t>睡眠</w:t>
      </w:r>
      <w:r w:rsidRPr="002F6C97">
        <w:rPr>
          <w:rFonts w:ascii="Helvetica" w:hAnsi="Helvetica"/>
          <w:color w:val="24292E"/>
          <w:sz w:val="21"/>
          <w:szCs w:val="21"/>
        </w:rPr>
        <w:t>”</w:t>
      </w:r>
      <w:r w:rsidRPr="002F6C97">
        <w:rPr>
          <w:rFonts w:ascii="Helvetica" w:hAnsi="Helvetica"/>
          <w:color w:val="24292E"/>
          <w:sz w:val="21"/>
          <w:szCs w:val="21"/>
        </w:rPr>
        <w:t>状态时，会发送带有</w:t>
      </w:r>
      <w:r w:rsidRPr="002F6C97">
        <w:rPr>
          <w:rFonts w:ascii="Helvetica" w:hAnsi="Helvetica"/>
          <w:color w:val="24292E"/>
          <w:sz w:val="21"/>
          <w:szCs w:val="21"/>
        </w:rPr>
        <w:t>Duration</w:t>
      </w:r>
      <w:r w:rsidRPr="002F6C97">
        <w:rPr>
          <w:rFonts w:ascii="Helvetica" w:hAnsi="Helvetica"/>
          <w:color w:val="24292E"/>
          <w:sz w:val="21"/>
          <w:szCs w:val="21"/>
        </w:rPr>
        <w:t>字段的</w:t>
      </w:r>
      <w:r w:rsidRPr="002F6C97">
        <w:rPr>
          <w:rFonts w:ascii="Helvetica" w:hAnsi="Helvetica"/>
          <w:color w:val="24292E"/>
          <w:sz w:val="21"/>
          <w:szCs w:val="21"/>
        </w:rPr>
        <w:t>DISCONNECT</w:t>
      </w:r>
      <w:r w:rsidRPr="002F6C97">
        <w:rPr>
          <w:rFonts w:ascii="Helvetica" w:hAnsi="Helvetica"/>
          <w:color w:val="24292E"/>
          <w:sz w:val="21"/>
          <w:szCs w:val="21"/>
        </w:rPr>
        <w:t>消息。</w:t>
      </w:r>
      <w:r w:rsidRPr="002F6C97">
        <w:rPr>
          <w:rFonts w:ascii="Helvetica" w:hAnsi="Helvetica"/>
          <w:color w:val="24292E"/>
          <w:sz w:val="21"/>
          <w:szCs w:val="21"/>
        </w:rPr>
        <w:t xml:space="preserve"> </w:t>
      </w:r>
      <w:r w:rsidRPr="002F6C97">
        <w:rPr>
          <w:rFonts w:ascii="Helvetica" w:hAnsi="Helvetica"/>
          <w:color w:val="24292E"/>
          <w:sz w:val="21"/>
          <w:szCs w:val="21"/>
        </w:rPr>
        <w:t>网关也通过发送</w:t>
      </w:r>
      <w:r w:rsidRPr="002F6C97">
        <w:rPr>
          <w:rFonts w:ascii="Helvetica" w:hAnsi="Helvetica"/>
          <w:color w:val="24292E"/>
          <w:sz w:val="21"/>
          <w:szCs w:val="21"/>
        </w:rPr>
        <w:t>DISCONNECT</w:t>
      </w:r>
      <w:r w:rsidRPr="002F6C97">
        <w:rPr>
          <w:rFonts w:ascii="Helvetica" w:hAnsi="Helvetica"/>
          <w:color w:val="24292E"/>
          <w:sz w:val="21"/>
          <w:szCs w:val="21"/>
        </w:rPr>
        <w:t>消息确认收到此消息（没有</w:t>
      </w:r>
      <w:r w:rsidRPr="002F6C97">
        <w:rPr>
          <w:rFonts w:ascii="Helvetica" w:hAnsi="Helvetica"/>
          <w:color w:val="24292E"/>
          <w:sz w:val="21"/>
          <w:szCs w:val="21"/>
        </w:rPr>
        <w:t>Duration</w:t>
      </w:r>
      <w:r w:rsidRPr="002F6C97">
        <w:rPr>
          <w:rFonts w:ascii="Helvetica" w:hAnsi="Helvetica"/>
          <w:color w:val="24292E"/>
          <w:sz w:val="21"/>
          <w:szCs w:val="21"/>
        </w:rPr>
        <w:t>字段）。</w:t>
      </w:r>
    </w:p>
    <w:p w:rsidR="00404067" w:rsidRPr="00AE1139" w:rsidRDefault="00404067" w:rsidP="00AE1139">
      <w:pPr>
        <w:shd w:val="clear" w:color="auto" w:fill="FFFFFF"/>
        <w:spacing w:before="360" w:after="240"/>
        <w:outlineLvl w:val="3"/>
        <w:rPr>
          <w:rFonts w:ascii="Helvetica" w:hAnsi="Helvetica"/>
          <w:b/>
          <w:bCs/>
          <w:color w:val="24292E"/>
        </w:rPr>
      </w:pPr>
      <w:r w:rsidRPr="00AE1139">
        <w:rPr>
          <w:rFonts w:ascii="Helvetica" w:hAnsi="Helvetica"/>
          <w:b/>
          <w:bCs/>
          <w:color w:val="24292E"/>
        </w:rPr>
        <w:t>5.4.22 WILLTOPICUPD</w:t>
      </w:r>
    </w:p>
    <w:tbl>
      <w:tblPr>
        <w:tblStyle w:val="a6"/>
        <w:tblW w:w="0" w:type="auto"/>
        <w:jc w:val="center"/>
        <w:tblLook w:val="04A0" w:firstRow="1" w:lastRow="0" w:firstColumn="1" w:lastColumn="0" w:noHBand="0" w:noVBand="1"/>
      </w:tblPr>
      <w:tblGrid>
        <w:gridCol w:w="1228"/>
        <w:gridCol w:w="1459"/>
        <w:gridCol w:w="1675"/>
        <w:gridCol w:w="1523"/>
      </w:tblGrid>
      <w:tr w:rsidR="005731CD" w:rsidTr="0082042A">
        <w:trPr>
          <w:jc w:val="center"/>
        </w:trPr>
        <w:tc>
          <w:tcPr>
            <w:tcW w:w="1228" w:type="dxa"/>
          </w:tcPr>
          <w:p w:rsidR="005731CD" w:rsidRPr="00441B51" w:rsidRDefault="005731CD" w:rsidP="0082042A">
            <w:pPr>
              <w:jc w:val="center"/>
              <w:rPr>
                <w:rFonts w:ascii="Helvetica" w:hAnsi="Helvetica"/>
                <w:b/>
                <w:color w:val="24292E"/>
                <w:sz w:val="21"/>
                <w:szCs w:val="21"/>
              </w:rPr>
            </w:pPr>
            <w:r w:rsidRPr="00441B51">
              <w:rPr>
                <w:rFonts w:ascii="Helvetica" w:hAnsi="Helvetica"/>
                <w:b/>
                <w:color w:val="24292E"/>
                <w:sz w:val="21"/>
                <w:szCs w:val="21"/>
              </w:rPr>
              <w:t>Length</w:t>
            </w:r>
          </w:p>
        </w:tc>
        <w:tc>
          <w:tcPr>
            <w:tcW w:w="1459" w:type="dxa"/>
          </w:tcPr>
          <w:p w:rsidR="005731CD" w:rsidRPr="00441B51" w:rsidRDefault="005731CD" w:rsidP="0082042A">
            <w:pPr>
              <w:jc w:val="center"/>
              <w:rPr>
                <w:rFonts w:ascii="Helvetica" w:hAnsi="Helvetica"/>
                <w:b/>
                <w:color w:val="24292E"/>
                <w:sz w:val="21"/>
                <w:szCs w:val="21"/>
              </w:rPr>
            </w:pPr>
            <w:proofErr w:type="spellStart"/>
            <w:r w:rsidRPr="00441B51">
              <w:rPr>
                <w:rFonts w:ascii="Helvetica" w:hAnsi="Helvetica"/>
                <w:b/>
                <w:color w:val="24292E"/>
                <w:sz w:val="21"/>
                <w:szCs w:val="21"/>
              </w:rPr>
              <w:t>MsgType</w:t>
            </w:r>
            <w:proofErr w:type="spellEnd"/>
          </w:p>
        </w:tc>
        <w:tc>
          <w:tcPr>
            <w:tcW w:w="1675" w:type="dxa"/>
          </w:tcPr>
          <w:p w:rsidR="005731CD" w:rsidRPr="00441B51" w:rsidRDefault="00C02A1A" w:rsidP="0082042A">
            <w:pPr>
              <w:jc w:val="center"/>
              <w:rPr>
                <w:rFonts w:ascii="Helvetica" w:hAnsi="Helvetica"/>
                <w:b/>
                <w:color w:val="24292E"/>
                <w:sz w:val="21"/>
                <w:szCs w:val="21"/>
              </w:rPr>
            </w:pPr>
            <w:r w:rsidRPr="00441B51">
              <w:rPr>
                <w:rFonts w:ascii="Helvetica" w:hAnsi="Helvetica"/>
                <w:b/>
                <w:bCs/>
                <w:color w:val="24292E"/>
                <w:sz w:val="21"/>
                <w:szCs w:val="21"/>
              </w:rPr>
              <w:t>Flags</w:t>
            </w:r>
          </w:p>
        </w:tc>
        <w:tc>
          <w:tcPr>
            <w:tcW w:w="1523" w:type="dxa"/>
          </w:tcPr>
          <w:p w:rsidR="005731CD" w:rsidRPr="00441B51" w:rsidRDefault="00C02A1A" w:rsidP="0082042A">
            <w:pPr>
              <w:jc w:val="center"/>
              <w:rPr>
                <w:rFonts w:ascii="Helvetica" w:hAnsi="Helvetica"/>
                <w:b/>
                <w:bCs/>
                <w:color w:val="24292E"/>
                <w:sz w:val="21"/>
                <w:szCs w:val="21"/>
              </w:rPr>
            </w:pPr>
            <w:proofErr w:type="spellStart"/>
            <w:r w:rsidRPr="00441B51">
              <w:rPr>
                <w:rFonts w:ascii="Helvetica" w:hAnsi="Helvetica"/>
                <w:b/>
                <w:bCs/>
                <w:color w:val="24292E"/>
                <w:sz w:val="21"/>
                <w:szCs w:val="21"/>
              </w:rPr>
              <w:t>WillTopic</w:t>
            </w:r>
            <w:proofErr w:type="spellEnd"/>
          </w:p>
        </w:tc>
      </w:tr>
      <w:tr w:rsidR="005731CD" w:rsidTr="0082042A">
        <w:trPr>
          <w:jc w:val="center"/>
        </w:trPr>
        <w:tc>
          <w:tcPr>
            <w:tcW w:w="1228" w:type="dxa"/>
          </w:tcPr>
          <w:p w:rsidR="005731CD" w:rsidRPr="00441B51" w:rsidRDefault="005731CD" w:rsidP="0082042A">
            <w:pPr>
              <w:jc w:val="center"/>
              <w:rPr>
                <w:rFonts w:ascii="Helvetica" w:hAnsi="Helvetica"/>
                <w:color w:val="24292E"/>
                <w:sz w:val="21"/>
                <w:szCs w:val="21"/>
              </w:rPr>
            </w:pPr>
            <w:r w:rsidRPr="00441B51">
              <w:rPr>
                <w:rFonts w:ascii="Helvetica" w:hAnsi="Helvetica"/>
                <w:color w:val="24292E"/>
                <w:sz w:val="21"/>
                <w:szCs w:val="21"/>
              </w:rPr>
              <w:t>(byte 0)</w:t>
            </w:r>
          </w:p>
        </w:tc>
        <w:tc>
          <w:tcPr>
            <w:tcW w:w="1459" w:type="dxa"/>
          </w:tcPr>
          <w:p w:rsidR="005731CD" w:rsidRPr="00441B51" w:rsidRDefault="005731CD" w:rsidP="0082042A">
            <w:pPr>
              <w:jc w:val="center"/>
              <w:rPr>
                <w:rFonts w:ascii="Helvetica" w:hAnsi="Helvetica"/>
                <w:color w:val="24292E"/>
                <w:sz w:val="21"/>
                <w:szCs w:val="21"/>
              </w:rPr>
            </w:pPr>
            <w:r w:rsidRPr="00441B51">
              <w:rPr>
                <w:rFonts w:ascii="Helvetica" w:hAnsi="Helvetica"/>
                <w:color w:val="24292E"/>
                <w:sz w:val="21"/>
                <w:szCs w:val="21"/>
              </w:rPr>
              <w:t>(1)</w:t>
            </w:r>
          </w:p>
        </w:tc>
        <w:tc>
          <w:tcPr>
            <w:tcW w:w="1675" w:type="dxa"/>
          </w:tcPr>
          <w:p w:rsidR="005731CD" w:rsidRPr="00441B51" w:rsidRDefault="005731CD" w:rsidP="0082042A">
            <w:pPr>
              <w:jc w:val="center"/>
              <w:rPr>
                <w:rFonts w:ascii="Helvetica" w:hAnsi="Helvetica"/>
                <w:color w:val="24292E"/>
                <w:sz w:val="21"/>
                <w:szCs w:val="21"/>
              </w:rPr>
            </w:pPr>
            <w:r w:rsidRPr="00441B51">
              <w:rPr>
                <w:rFonts w:ascii="Helvetica" w:hAnsi="Helvetica"/>
                <w:color w:val="24292E"/>
                <w:sz w:val="21"/>
                <w:szCs w:val="21"/>
              </w:rPr>
              <w:t>(2)</w:t>
            </w:r>
          </w:p>
        </w:tc>
        <w:tc>
          <w:tcPr>
            <w:tcW w:w="1523" w:type="dxa"/>
          </w:tcPr>
          <w:p w:rsidR="005731CD" w:rsidRPr="00441B51" w:rsidRDefault="00C02A1A" w:rsidP="0082042A">
            <w:pPr>
              <w:jc w:val="center"/>
              <w:rPr>
                <w:rFonts w:ascii="Helvetica" w:hAnsi="Helvetica"/>
                <w:color w:val="24292E"/>
                <w:sz w:val="21"/>
                <w:szCs w:val="21"/>
              </w:rPr>
            </w:pPr>
            <w:r w:rsidRPr="00441B51">
              <w:rPr>
                <w:rFonts w:ascii="Helvetica" w:hAnsi="Helvetica"/>
                <w:color w:val="24292E"/>
                <w:sz w:val="21"/>
                <w:szCs w:val="21"/>
              </w:rPr>
              <w:t>(3:n)</w:t>
            </w:r>
          </w:p>
        </w:tc>
      </w:tr>
    </w:tbl>
    <w:p w:rsidR="005731CD" w:rsidRPr="00320586"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C02A1A" w:rsidRPr="00320586">
        <w:rPr>
          <w:rFonts w:ascii="Heiti SC Medium" w:eastAsia="Heiti SC Medium" w:hAnsi="Heiti SC Medium"/>
          <w:color w:val="24292E"/>
          <w:sz w:val="18"/>
          <w:szCs w:val="18"/>
        </w:rPr>
        <w:t>25</w:t>
      </w:r>
      <w:r w:rsidRPr="00320586">
        <w:rPr>
          <w:rFonts w:ascii="Heiti SC Medium" w:eastAsia="Heiti SC Medium" w:hAnsi="Heiti SC Medium" w:hint="eastAsia"/>
          <w:color w:val="24292E"/>
          <w:sz w:val="18"/>
          <w:szCs w:val="18"/>
        </w:rPr>
        <w:t>：</w:t>
      </w:r>
      <w:r w:rsidR="00C02A1A" w:rsidRPr="00320586">
        <w:rPr>
          <w:rFonts w:ascii="Heiti SC Medium" w:eastAsia="Heiti SC Medium" w:hAnsi="Heiti SC Medium"/>
          <w:color w:val="24292E"/>
          <w:sz w:val="18"/>
          <w:szCs w:val="18"/>
        </w:rPr>
        <w:t>WILLTOPICUPD</w:t>
      </w:r>
      <w:r w:rsidRPr="00320586">
        <w:rPr>
          <w:rFonts w:ascii="Heiti SC Medium" w:eastAsia="Heiti SC Medium" w:hAnsi="Heiti SC Medium" w:hint="eastAsia"/>
          <w:color w:val="24292E"/>
          <w:sz w:val="18"/>
          <w:szCs w:val="18"/>
        </w:rPr>
        <w:t>消息</w:t>
      </w:r>
    </w:p>
    <w:p w:rsidR="00404067" w:rsidRPr="002F6C97" w:rsidRDefault="00404067" w:rsidP="00E67F8B">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WILLTOPICUPD</w:t>
      </w:r>
      <w:r w:rsidRPr="002F6C97">
        <w:rPr>
          <w:rFonts w:ascii="Helvetica" w:hAnsi="Helvetica"/>
          <w:color w:val="24292E"/>
          <w:sz w:val="21"/>
          <w:szCs w:val="21"/>
        </w:rPr>
        <w:t>消息由客户端发送，用来更新其存储在网关或服务器中的遗嘱主题名称。它的格式如表</w:t>
      </w:r>
      <w:r w:rsidRPr="002F6C97">
        <w:rPr>
          <w:rFonts w:ascii="Helvetica" w:hAnsi="Helvetica"/>
          <w:color w:val="24292E"/>
          <w:sz w:val="21"/>
          <w:szCs w:val="21"/>
        </w:rPr>
        <w:t>25</w:t>
      </w:r>
      <w:r w:rsidRPr="002F6C97">
        <w:rPr>
          <w:rFonts w:ascii="Helvetica" w:hAnsi="Helvetica"/>
          <w:color w:val="24292E"/>
          <w:sz w:val="21"/>
          <w:szCs w:val="21"/>
        </w:rPr>
        <w:t>所示：</w:t>
      </w:r>
    </w:p>
    <w:p w:rsidR="00404067" w:rsidRPr="009B56F2" w:rsidRDefault="005C7852" w:rsidP="00404067">
      <w:pPr>
        <w:numPr>
          <w:ilvl w:val="0"/>
          <w:numId w:val="24"/>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Length</w:t>
      </w:r>
      <w:r w:rsidRPr="009B56F2">
        <w:rPr>
          <w:rFonts w:ascii="Helvetica" w:hAnsi="Helvetica"/>
          <w:color w:val="24292E"/>
          <w:sz w:val="21"/>
          <w:szCs w:val="21"/>
        </w:rPr>
        <w:t>和</w:t>
      </w:r>
      <w:proofErr w:type="spellStart"/>
      <w:r w:rsidRPr="009B56F2">
        <w:rPr>
          <w:rFonts w:ascii="Helvetica" w:hAnsi="Helvetica"/>
          <w:color w:val="24292E"/>
          <w:sz w:val="21"/>
          <w:szCs w:val="21"/>
        </w:rPr>
        <w:t>MsgType</w:t>
      </w:r>
      <w:proofErr w:type="spellEnd"/>
      <w:r w:rsidR="00404067" w:rsidRPr="009B56F2">
        <w:rPr>
          <w:rFonts w:ascii="Helvetica" w:hAnsi="Helvetica"/>
          <w:color w:val="24292E"/>
          <w:sz w:val="21"/>
          <w:szCs w:val="21"/>
        </w:rPr>
        <w:t>：参见</w:t>
      </w:r>
      <w:r w:rsidR="00404067" w:rsidRPr="009B56F2">
        <w:rPr>
          <w:rFonts w:ascii="Helvetica" w:hAnsi="Helvetica"/>
          <w:color w:val="24292E"/>
          <w:sz w:val="21"/>
          <w:szCs w:val="21"/>
        </w:rPr>
        <w:t>5.2</w:t>
      </w:r>
      <w:r w:rsidR="00404067" w:rsidRPr="009B56F2">
        <w:rPr>
          <w:rFonts w:ascii="Helvetica" w:hAnsi="Helvetica"/>
          <w:color w:val="24292E"/>
          <w:sz w:val="21"/>
          <w:szCs w:val="21"/>
        </w:rPr>
        <w:t>节。</w:t>
      </w:r>
    </w:p>
    <w:p w:rsidR="00404067" w:rsidRPr="009B56F2" w:rsidRDefault="00404067" w:rsidP="00404067">
      <w:pPr>
        <w:numPr>
          <w:ilvl w:val="0"/>
          <w:numId w:val="24"/>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Flags</w:t>
      </w:r>
      <w:r w:rsidRPr="009B56F2">
        <w:rPr>
          <w:rFonts w:ascii="Helvetica" w:hAnsi="Helvetica"/>
          <w:color w:val="24292E"/>
          <w:sz w:val="21"/>
          <w:szCs w:val="21"/>
        </w:rPr>
        <w:t>：</w:t>
      </w:r>
    </w:p>
    <w:p w:rsidR="00404067" w:rsidRPr="009B56F2" w:rsidRDefault="00404067" w:rsidP="00404067">
      <w:pPr>
        <w:numPr>
          <w:ilvl w:val="1"/>
          <w:numId w:val="24"/>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DUP</w:t>
      </w:r>
      <w:r w:rsidRPr="009B56F2">
        <w:rPr>
          <w:rFonts w:ascii="Helvetica" w:hAnsi="Helvetica"/>
          <w:color w:val="24292E"/>
          <w:sz w:val="21"/>
          <w:szCs w:val="21"/>
        </w:rPr>
        <w:t>：不使用。</w:t>
      </w:r>
    </w:p>
    <w:p w:rsidR="00404067" w:rsidRPr="009B56F2" w:rsidRDefault="00404067" w:rsidP="00404067">
      <w:pPr>
        <w:numPr>
          <w:ilvl w:val="1"/>
          <w:numId w:val="24"/>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QoS</w:t>
      </w:r>
      <w:r w:rsidRPr="009B56F2">
        <w:rPr>
          <w:rFonts w:ascii="Helvetica" w:hAnsi="Helvetica"/>
          <w:color w:val="24292E"/>
          <w:sz w:val="21"/>
          <w:szCs w:val="21"/>
        </w:rPr>
        <w:t>：与</w:t>
      </w:r>
      <w:r w:rsidRPr="009B56F2">
        <w:rPr>
          <w:rFonts w:ascii="Helvetica" w:hAnsi="Helvetica"/>
          <w:color w:val="24292E"/>
          <w:sz w:val="21"/>
          <w:szCs w:val="21"/>
        </w:rPr>
        <w:t>MQTT</w:t>
      </w:r>
      <w:r w:rsidRPr="009B56F2">
        <w:rPr>
          <w:rFonts w:ascii="Helvetica" w:hAnsi="Helvetica"/>
          <w:color w:val="24292E"/>
          <w:sz w:val="21"/>
          <w:szCs w:val="21"/>
        </w:rPr>
        <w:t>相同，遗嘱消息质量等级。</w:t>
      </w:r>
    </w:p>
    <w:p w:rsidR="00404067" w:rsidRPr="009B56F2" w:rsidRDefault="00404067" w:rsidP="00404067">
      <w:pPr>
        <w:numPr>
          <w:ilvl w:val="1"/>
          <w:numId w:val="24"/>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Retain</w:t>
      </w:r>
      <w:r w:rsidRPr="009B56F2">
        <w:rPr>
          <w:rFonts w:ascii="Helvetica" w:hAnsi="Helvetica"/>
          <w:color w:val="24292E"/>
          <w:sz w:val="21"/>
          <w:szCs w:val="21"/>
        </w:rPr>
        <w:t>：与</w:t>
      </w:r>
      <w:r w:rsidRPr="009B56F2">
        <w:rPr>
          <w:rFonts w:ascii="Helvetica" w:hAnsi="Helvetica"/>
          <w:color w:val="24292E"/>
          <w:sz w:val="21"/>
          <w:szCs w:val="21"/>
        </w:rPr>
        <w:t>MQTT</w:t>
      </w:r>
      <w:r w:rsidRPr="009B56F2">
        <w:rPr>
          <w:rFonts w:ascii="Helvetica" w:hAnsi="Helvetica"/>
          <w:color w:val="24292E"/>
          <w:sz w:val="21"/>
          <w:szCs w:val="21"/>
        </w:rPr>
        <w:t>相同，保留标志。</w:t>
      </w:r>
    </w:p>
    <w:p w:rsidR="00404067" w:rsidRPr="009B56F2" w:rsidRDefault="00404067" w:rsidP="00404067">
      <w:pPr>
        <w:numPr>
          <w:ilvl w:val="1"/>
          <w:numId w:val="24"/>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Will</w:t>
      </w:r>
      <w:r w:rsidRPr="009B56F2">
        <w:rPr>
          <w:rFonts w:ascii="Helvetica" w:hAnsi="Helvetica"/>
          <w:color w:val="24292E"/>
          <w:sz w:val="21"/>
          <w:szCs w:val="21"/>
        </w:rPr>
        <w:t>：不使用。</w:t>
      </w:r>
    </w:p>
    <w:p w:rsidR="00404067" w:rsidRPr="009B56F2" w:rsidRDefault="00404067" w:rsidP="00404067">
      <w:pPr>
        <w:numPr>
          <w:ilvl w:val="1"/>
          <w:numId w:val="24"/>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CleanSession</w:t>
      </w:r>
      <w:proofErr w:type="spellEnd"/>
      <w:r w:rsidRPr="009B56F2">
        <w:rPr>
          <w:rFonts w:ascii="Helvetica" w:hAnsi="Helvetica"/>
          <w:color w:val="24292E"/>
          <w:sz w:val="21"/>
          <w:szCs w:val="21"/>
        </w:rPr>
        <w:t>：不使用。</w:t>
      </w:r>
    </w:p>
    <w:p w:rsidR="00404067" w:rsidRPr="009B56F2" w:rsidRDefault="00404067" w:rsidP="00404067">
      <w:pPr>
        <w:numPr>
          <w:ilvl w:val="1"/>
          <w:numId w:val="24"/>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TopicIdType</w:t>
      </w:r>
      <w:proofErr w:type="spellEnd"/>
      <w:r w:rsidRPr="009B56F2">
        <w:rPr>
          <w:rFonts w:ascii="Helvetica" w:hAnsi="Helvetica"/>
          <w:color w:val="24292E"/>
          <w:sz w:val="21"/>
          <w:szCs w:val="21"/>
        </w:rPr>
        <w:t>：不使用。</w:t>
      </w:r>
    </w:p>
    <w:p w:rsidR="00404067" w:rsidRPr="009B56F2" w:rsidRDefault="00404067" w:rsidP="00404067">
      <w:pPr>
        <w:numPr>
          <w:ilvl w:val="0"/>
          <w:numId w:val="24"/>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WillTopic</w:t>
      </w:r>
      <w:proofErr w:type="spellEnd"/>
      <w:r w:rsidRPr="009B56F2">
        <w:rPr>
          <w:rFonts w:ascii="Helvetica" w:hAnsi="Helvetica"/>
          <w:color w:val="24292E"/>
          <w:sz w:val="21"/>
          <w:szCs w:val="21"/>
        </w:rPr>
        <w:t>：遗嘱主题名称。</w:t>
      </w:r>
    </w:p>
    <w:p w:rsidR="00404067" w:rsidRPr="002F6C97" w:rsidRDefault="00404067"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空</w:t>
      </w:r>
      <w:r w:rsidRPr="002F6C97">
        <w:rPr>
          <w:rFonts w:ascii="Helvetica" w:hAnsi="Helvetica"/>
          <w:color w:val="24292E"/>
          <w:sz w:val="21"/>
          <w:szCs w:val="21"/>
        </w:rPr>
        <w:t>WILLTOPICUPD</w:t>
      </w:r>
      <w:r w:rsidRPr="002F6C97">
        <w:rPr>
          <w:rFonts w:ascii="Helvetica" w:hAnsi="Helvetica"/>
          <w:color w:val="24292E"/>
          <w:sz w:val="21"/>
          <w:szCs w:val="21"/>
        </w:rPr>
        <w:t>消息是没有</w:t>
      </w:r>
      <w:r w:rsidRPr="002F6C97">
        <w:rPr>
          <w:rFonts w:ascii="Helvetica" w:hAnsi="Helvetica"/>
          <w:color w:val="24292E"/>
          <w:sz w:val="21"/>
          <w:szCs w:val="21"/>
        </w:rPr>
        <w:t>Flags</w:t>
      </w:r>
      <w:r w:rsidRPr="002F6C97">
        <w:rPr>
          <w:rFonts w:ascii="Helvetica" w:hAnsi="Helvetica"/>
          <w:color w:val="24292E"/>
          <w:sz w:val="21"/>
          <w:szCs w:val="21"/>
        </w:rPr>
        <w:t>和</w:t>
      </w:r>
      <w:proofErr w:type="spellStart"/>
      <w:r w:rsidRPr="002F6C97">
        <w:rPr>
          <w:rFonts w:ascii="Helvetica" w:hAnsi="Helvetica"/>
          <w:color w:val="24292E"/>
          <w:sz w:val="21"/>
          <w:szCs w:val="21"/>
        </w:rPr>
        <w:t>WillTopic</w:t>
      </w:r>
      <w:proofErr w:type="spellEnd"/>
      <w:r w:rsidRPr="002F6C97">
        <w:rPr>
          <w:rFonts w:ascii="Helvetica" w:hAnsi="Helvetica"/>
          <w:color w:val="24292E"/>
          <w:sz w:val="21"/>
          <w:szCs w:val="21"/>
        </w:rPr>
        <w:t>字段（即它恰好是</w:t>
      </w:r>
      <w:r w:rsidRPr="002F6C97">
        <w:rPr>
          <w:rFonts w:ascii="Helvetica" w:hAnsi="Helvetica"/>
          <w:color w:val="24292E"/>
          <w:sz w:val="21"/>
          <w:szCs w:val="21"/>
        </w:rPr>
        <w:t>2</w:t>
      </w:r>
      <w:r w:rsidRPr="002F6C97">
        <w:rPr>
          <w:rFonts w:ascii="Helvetica" w:hAnsi="Helvetica"/>
          <w:color w:val="24292E"/>
          <w:sz w:val="21"/>
          <w:szCs w:val="21"/>
        </w:rPr>
        <w:t>个字节长）。客户端使用它来删除存储在网关或服务器中的遗嘱主题和遗嘱消息。</w:t>
      </w:r>
    </w:p>
    <w:p w:rsidR="00404067" w:rsidRPr="00AE1139" w:rsidRDefault="00404067" w:rsidP="00AE1139">
      <w:pPr>
        <w:shd w:val="clear" w:color="auto" w:fill="FFFFFF"/>
        <w:spacing w:before="360" w:after="240"/>
        <w:outlineLvl w:val="3"/>
        <w:rPr>
          <w:rFonts w:ascii="Helvetica" w:hAnsi="Helvetica"/>
          <w:b/>
          <w:bCs/>
          <w:color w:val="24292E"/>
        </w:rPr>
      </w:pPr>
      <w:r w:rsidRPr="00AE1139">
        <w:rPr>
          <w:rFonts w:ascii="Helvetica" w:hAnsi="Helvetica"/>
          <w:b/>
          <w:bCs/>
          <w:color w:val="24292E"/>
        </w:rPr>
        <w:t>5.4.23 WILLMSGUPD</w:t>
      </w:r>
    </w:p>
    <w:tbl>
      <w:tblPr>
        <w:tblStyle w:val="a6"/>
        <w:tblW w:w="0" w:type="auto"/>
        <w:jc w:val="center"/>
        <w:tblLook w:val="04A0" w:firstRow="1" w:lastRow="0" w:firstColumn="1" w:lastColumn="0" w:noHBand="0" w:noVBand="1"/>
      </w:tblPr>
      <w:tblGrid>
        <w:gridCol w:w="1228"/>
        <w:gridCol w:w="1459"/>
        <w:gridCol w:w="1675"/>
      </w:tblGrid>
      <w:tr w:rsidR="00FB4F07" w:rsidTr="0082042A">
        <w:trPr>
          <w:jc w:val="center"/>
        </w:trPr>
        <w:tc>
          <w:tcPr>
            <w:tcW w:w="1228" w:type="dxa"/>
          </w:tcPr>
          <w:p w:rsidR="00FB4F07" w:rsidRPr="00441B51" w:rsidRDefault="00FB4F07" w:rsidP="0082042A">
            <w:pPr>
              <w:jc w:val="center"/>
              <w:rPr>
                <w:rFonts w:ascii="Helvetica" w:hAnsi="Helvetica"/>
                <w:b/>
                <w:color w:val="24292E"/>
                <w:sz w:val="21"/>
                <w:szCs w:val="21"/>
              </w:rPr>
            </w:pPr>
            <w:r w:rsidRPr="00441B51">
              <w:rPr>
                <w:rFonts w:ascii="Helvetica" w:hAnsi="Helvetica"/>
                <w:b/>
                <w:color w:val="24292E"/>
                <w:sz w:val="21"/>
                <w:szCs w:val="21"/>
              </w:rPr>
              <w:t>Length</w:t>
            </w:r>
          </w:p>
        </w:tc>
        <w:tc>
          <w:tcPr>
            <w:tcW w:w="1459" w:type="dxa"/>
          </w:tcPr>
          <w:p w:rsidR="00FB4F07" w:rsidRPr="00441B51" w:rsidRDefault="00FB4F07" w:rsidP="0082042A">
            <w:pPr>
              <w:jc w:val="center"/>
              <w:rPr>
                <w:rFonts w:ascii="Helvetica" w:hAnsi="Helvetica"/>
                <w:b/>
                <w:color w:val="24292E"/>
                <w:sz w:val="21"/>
                <w:szCs w:val="21"/>
              </w:rPr>
            </w:pPr>
            <w:proofErr w:type="spellStart"/>
            <w:r w:rsidRPr="00441B51">
              <w:rPr>
                <w:rFonts w:ascii="Helvetica" w:hAnsi="Helvetica"/>
                <w:b/>
                <w:color w:val="24292E"/>
                <w:sz w:val="21"/>
                <w:szCs w:val="21"/>
              </w:rPr>
              <w:t>MsgType</w:t>
            </w:r>
            <w:proofErr w:type="spellEnd"/>
          </w:p>
        </w:tc>
        <w:tc>
          <w:tcPr>
            <w:tcW w:w="1675" w:type="dxa"/>
          </w:tcPr>
          <w:p w:rsidR="00FB4F07" w:rsidRPr="00441B51" w:rsidRDefault="00FB4F07" w:rsidP="0082042A">
            <w:pPr>
              <w:jc w:val="center"/>
              <w:rPr>
                <w:rFonts w:ascii="Helvetica" w:hAnsi="Helvetica"/>
                <w:b/>
                <w:color w:val="24292E"/>
                <w:sz w:val="21"/>
                <w:szCs w:val="21"/>
              </w:rPr>
            </w:pPr>
            <w:proofErr w:type="spellStart"/>
            <w:r w:rsidRPr="00441B51">
              <w:rPr>
                <w:rFonts w:ascii="Helvetica" w:hAnsi="Helvetica"/>
                <w:b/>
                <w:bCs/>
                <w:color w:val="24292E"/>
                <w:sz w:val="21"/>
                <w:szCs w:val="21"/>
              </w:rPr>
              <w:t>WillTopic</w:t>
            </w:r>
            <w:proofErr w:type="spellEnd"/>
          </w:p>
        </w:tc>
      </w:tr>
      <w:tr w:rsidR="00FB4F07" w:rsidTr="0082042A">
        <w:trPr>
          <w:jc w:val="center"/>
        </w:trPr>
        <w:tc>
          <w:tcPr>
            <w:tcW w:w="1228" w:type="dxa"/>
          </w:tcPr>
          <w:p w:rsidR="00FB4F07" w:rsidRPr="00441B51" w:rsidRDefault="00FB4F07" w:rsidP="0082042A">
            <w:pPr>
              <w:jc w:val="center"/>
              <w:rPr>
                <w:rFonts w:ascii="Helvetica" w:hAnsi="Helvetica"/>
                <w:color w:val="24292E"/>
                <w:sz w:val="21"/>
                <w:szCs w:val="21"/>
              </w:rPr>
            </w:pPr>
            <w:r w:rsidRPr="00441B51">
              <w:rPr>
                <w:rFonts w:ascii="Helvetica" w:hAnsi="Helvetica"/>
                <w:color w:val="24292E"/>
                <w:sz w:val="21"/>
                <w:szCs w:val="21"/>
              </w:rPr>
              <w:t>(byte 0)</w:t>
            </w:r>
          </w:p>
        </w:tc>
        <w:tc>
          <w:tcPr>
            <w:tcW w:w="1459" w:type="dxa"/>
          </w:tcPr>
          <w:p w:rsidR="00FB4F07" w:rsidRPr="00441B51" w:rsidRDefault="00FB4F07" w:rsidP="0082042A">
            <w:pPr>
              <w:jc w:val="center"/>
              <w:rPr>
                <w:rFonts w:ascii="Helvetica" w:hAnsi="Helvetica"/>
                <w:color w:val="24292E"/>
                <w:sz w:val="21"/>
                <w:szCs w:val="21"/>
              </w:rPr>
            </w:pPr>
            <w:r w:rsidRPr="00441B51">
              <w:rPr>
                <w:rFonts w:ascii="Helvetica" w:hAnsi="Helvetica"/>
                <w:color w:val="24292E"/>
                <w:sz w:val="21"/>
                <w:szCs w:val="21"/>
              </w:rPr>
              <w:t>(1)</w:t>
            </w:r>
          </w:p>
        </w:tc>
        <w:tc>
          <w:tcPr>
            <w:tcW w:w="1675" w:type="dxa"/>
          </w:tcPr>
          <w:p w:rsidR="00FB4F07" w:rsidRPr="00441B51" w:rsidRDefault="00FB4F07" w:rsidP="0082042A">
            <w:pPr>
              <w:jc w:val="center"/>
              <w:rPr>
                <w:rFonts w:ascii="Helvetica" w:hAnsi="Helvetica"/>
                <w:color w:val="24292E"/>
                <w:sz w:val="21"/>
                <w:szCs w:val="21"/>
              </w:rPr>
            </w:pPr>
            <w:r w:rsidRPr="00441B51">
              <w:rPr>
                <w:rFonts w:ascii="Helvetica" w:hAnsi="Helvetica"/>
                <w:color w:val="24292E"/>
                <w:sz w:val="21"/>
                <w:szCs w:val="21"/>
              </w:rPr>
              <w:t>(2:n)</w:t>
            </w:r>
          </w:p>
        </w:tc>
      </w:tr>
    </w:tbl>
    <w:p w:rsidR="005731CD" w:rsidRPr="00320586"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363402" w:rsidRPr="00320586">
        <w:rPr>
          <w:rFonts w:ascii="Heiti SC Medium" w:eastAsia="Heiti SC Medium" w:hAnsi="Heiti SC Medium" w:hint="eastAsia"/>
          <w:color w:val="24292E"/>
          <w:sz w:val="18"/>
          <w:szCs w:val="18"/>
        </w:rPr>
        <w:t>2</w:t>
      </w:r>
      <w:r w:rsidRPr="00320586">
        <w:rPr>
          <w:rFonts w:ascii="Heiti SC Medium" w:eastAsia="Heiti SC Medium" w:hAnsi="Heiti SC Medium"/>
          <w:color w:val="24292E"/>
          <w:sz w:val="18"/>
          <w:szCs w:val="18"/>
        </w:rPr>
        <w:t>6</w:t>
      </w:r>
      <w:r w:rsidRPr="00320586">
        <w:rPr>
          <w:rFonts w:ascii="Heiti SC Medium" w:eastAsia="Heiti SC Medium" w:hAnsi="Heiti SC Medium" w:hint="eastAsia"/>
          <w:color w:val="24292E"/>
          <w:sz w:val="18"/>
          <w:szCs w:val="18"/>
        </w:rPr>
        <w:t>：</w:t>
      </w:r>
      <w:r w:rsidR="002E159B" w:rsidRPr="00320586">
        <w:rPr>
          <w:rFonts w:ascii="Heiti SC Medium" w:eastAsia="Heiti SC Medium" w:hAnsi="Heiti SC Medium"/>
          <w:color w:val="24292E"/>
          <w:sz w:val="18"/>
          <w:szCs w:val="18"/>
        </w:rPr>
        <w:t>WILLMSGUPD</w:t>
      </w:r>
      <w:r w:rsidRPr="00320586">
        <w:rPr>
          <w:rFonts w:ascii="Heiti SC Medium" w:eastAsia="Heiti SC Medium" w:hAnsi="Heiti SC Medium" w:hint="eastAsia"/>
          <w:color w:val="24292E"/>
          <w:sz w:val="18"/>
          <w:szCs w:val="18"/>
        </w:rPr>
        <w:t>消息</w:t>
      </w:r>
    </w:p>
    <w:p w:rsidR="00404067" w:rsidRPr="002F6C97" w:rsidRDefault="00404067" w:rsidP="00247910">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WILLMSGUPD</w:t>
      </w:r>
      <w:r w:rsidRPr="002F6C97">
        <w:rPr>
          <w:rFonts w:ascii="Helvetica" w:hAnsi="Helvetica"/>
          <w:color w:val="24292E"/>
          <w:sz w:val="21"/>
          <w:szCs w:val="21"/>
        </w:rPr>
        <w:t>消息由客户端发送，用来更新其存储在网关或服务器中的遗嘱消息。它的格式如表</w:t>
      </w:r>
      <w:r w:rsidRPr="002F6C97">
        <w:rPr>
          <w:rFonts w:ascii="Helvetica" w:hAnsi="Helvetica"/>
          <w:color w:val="24292E"/>
          <w:sz w:val="21"/>
          <w:szCs w:val="21"/>
        </w:rPr>
        <w:t>26</w:t>
      </w:r>
      <w:r w:rsidRPr="002F6C97">
        <w:rPr>
          <w:rFonts w:ascii="Helvetica" w:hAnsi="Helvetica"/>
          <w:color w:val="24292E"/>
          <w:sz w:val="21"/>
          <w:szCs w:val="21"/>
        </w:rPr>
        <w:t>所示：</w:t>
      </w:r>
    </w:p>
    <w:p w:rsidR="00404067" w:rsidRPr="009B56F2" w:rsidRDefault="005C7852" w:rsidP="00404067">
      <w:pPr>
        <w:numPr>
          <w:ilvl w:val="0"/>
          <w:numId w:val="25"/>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Length</w:t>
      </w:r>
      <w:r w:rsidRPr="009B56F2">
        <w:rPr>
          <w:rFonts w:ascii="Helvetica" w:hAnsi="Helvetica"/>
          <w:color w:val="24292E"/>
          <w:sz w:val="21"/>
          <w:szCs w:val="21"/>
        </w:rPr>
        <w:t>和</w:t>
      </w:r>
      <w:proofErr w:type="spellStart"/>
      <w:r w:rsidRPr="009B56F2">
        <w:rPr>
          <w:rFonts w:ascii="Helvetica" w:hAnsi="Helvetica"/>
          <w:color w:val="24292E"/>
          <w:sz w:val="21"/>
          <w:szCs w:val="21"/>
        </w:rPr>
        <w:t>MsgType</w:t>
      </w:r>
      <w:proofErr w:type="spellEnd"/>
      <w:r w:rsidR="00404067" w:rsidRPr="009B56F2">
        <w:rPr>
          <w:rFonts w:ascii="Helvetica" w:hAnsi="Helvetica"/>
          <w:color w:val="24292E"/>
          <w:sz w:val="21"/>
          <w:szCs w:val="21"/>
        </w:rPr>
        <w:t>：参见</w:t>
      </w:r>
      <w:r w:rsidR="00404067" w:rsidRPr="009B56F2">
        <w:rPr>
          <w:rFonts w:ascii="Helvetica" w:hAnsi="Helvetica"/>
          <w:color w:val="24292E"/>
          <w:sz w:val="21"/>
          <w:szCs w:val="21"/>
        </w:rPr>
        <w:t>5.2</w:t>
      </w:r>
      <w:r w:rsidR="00404067" w:rsidRPr="009B56F2">
        <w:rPr>
          <w:rFonts w:ascii="Helvetica" w:hAnsi="Helvetica"/>
          <w:color w:val="24292E"/>
          <w:sz w:val="21"/>
          <w:szCs w:val="21"/>
        </w:rPr>
        <w:t>节。</w:t>
      </w:r>
    </w:p>
    <w:p w:rsidR="00404067" w:rsidRPr="009B56F2" w:rsidRDefault="00404067" w:rsidP="00404067">
      <w:pPr>
        <w:numPr>
          <w:ilvl w:val="0"/>
          <w:numId w:val="25"/>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WillMsg</w:t>
      </w:r>
      <w:proofErr w:type="spellEnd"/>
      <w:r w:rsidRPr="009B56F2">
        <w:rPr>
          <w:rFonts w:ascii="Helvetica" w:hAnsi="Helvetica"/>
          <w:color w:val="24292E"/>
          <w:sz w:val="21"/>
          <w:szCs w:val="21"/>
        </w:rPr>
        <w:t>：遗嘱消息。</w:t>
      </w:r>
    </w:p>
    <w:p w:rsidR="00404067" w:rsidRPr="00AE1139" w:rsidRDefault="00404067" w:rsidP="00AE1139">
      <w:pPr>
        <w:shd w:val="clear" w:color="auto" w:fill="FFFFFF"/>
        <w:spacing w:before="360" w:after="240"/>
        <w:outlineLvl w:val="3"/>
        <w:rPr>
          <w:rFonts w:ascii="Helvetica" w:hAnsi="Helvetica"/>
          <w:b/>
          <w:bCs/>
          <w:color w:val="24292E"/>
        </w:rPr>
      </w:pPr>
      <w:r w:rsidRPr="00AE1139">
        <w:rPr>
          <w:rFonts w:ascii="Helvetica" w:hAnsi="Helvetica"/>
          <w:b/>
          <w:bCs/>
          <w:color w:val="24292E"/>
        </w:rPr>
        <w:t>5.4.24 WILLTOPICRESP</w:t>
      </w:r>
    </w:p>
    <w:tbl>
      <w:tblPr>
        <w:tblStyle w:val="a6"/>
        <w:tblW w:w="0" w:type="auto"/>
        <w:jc w:val="center"/>
        <w:tblLook w:val="04A0" w:firstRow="1" w:lastRow="0" w:firstColumn="1" w:lastColumn="0" w:noHBand="0" w:noVBand="1"/>
      </w:tblPr>
      <w:tblGrid>
        <w:gridCol w:w="1228"/>
        <w:gridCol w:w="1459"/>
        <w:gridCol w:w="1675"/>
      </w:tblGrid>
      <w:tr w:rsidR="000F3F6A" w:rsidTr="0082042A">
        <w:trPr>
          <w:jc w:val="center"/>
        </w:trPr>
        <w:tc>
          <w:tcPr>
            <w:tcW w:w="1228" w:type="dxa"/>
          </w:tcPr>
          <w:p w:rsidR="000F3F6A" w:rsidRPr="00441B51" w:rsidRDefault="000F3F6A" w:rsidP="0082042A">
            <w:pPr>
              <w:jc w:val="center"/>
              <w:rPr>
                <w:rFonts w:ascii="Helvetica" w:hAnsi="Helvetica"/>
                <w:b/>
                <w:color w:val="24292E"/>
                <w:sz w:val="21"/>
                <w:szCs w:val="21"/>
              </w:rPr>
            </w:pPr>
            <w:bookmarkStart w:id="23" w:name="OLE_LINK1"/>
            <w:bookmarkStart w:id="24" w:name="OLE_LINK2"/>
            <w:r w:rsidRPr="00441B51">
              <w:rPr>
                <w:rFonts w:ascii="Helvetica" w:hAnsi="Helvetica"/>
                <w:b/>
                <w:color w:val="24292E"/>
                <w:sz w:val="21"/>
                <w:szCs w:val="21"/>
              </w:rPr>
              <w:lastRenderedPageBreak/>
              <w:t>Length</w:t>
            </w:r>
          </w:p>
        </w:tc>
        <w:tc>
          <w:tcPr>
            <w:tcW w:w="1459" w:type="dxa"/>
          </w:tcPr>
          <w:p w:rsidR="000F3F6A" w:rsidRPr="00441B51" w:rsidRDefault="000F3F6A" w:rsidP="0082042A">
            <w:pPr>
              <w:jc w:val="center"/>
              <w:rPr>
                <w:rFonts w:ascii="Helvetica" w:hAnsi="Helvetica"/>
                <w:b/>
                <w:color w:val="24292E"/>
                <w:sz w:val="21"/>
                <w:szCs w:val="21"/>
              </w:rPr>
            </w:pPr>
            <w:proofErr w:type="spellStart"/>
            <w:r w:rsidRPr="00441B51">
              <w:rPr>
                <w:rFonts w:ascii="Helvetica" w:hAnsi="Helvetica"/>
                <w:b/>
                <w:color w:val="24292E"/>
                <w:sz w:val="21"/>
                <w:szCs w:val="21"/>
              </w:rPr>
              <w:t>MsgType</w:t>
            </w:r>
            <w:proofErr w:type="spellEnd"/>
          </w:p>
        </w:tc>
        <w:tc>
          <w:tcPr>
            <w:tcW w:w="1675" w:type="dxa"/>
          </w:tcPr>
          <w:p w:rsidR="000F3F6A" w:rsidRPr="00441B51" w:rsidRDefault="000F3F6A" w:rsidP="0082042A">
            <w:pPr>
              <w:jc w:val="center"/>
              <w:rPr>
                <w:rFonts w:ascii="Helvetica" w:hAnsi="Helvetica"/>
                <w:b/>
                <w:color w:val="24292E"/>
                <w:sz w:val="21"/>
                <w:szCs w:val="21"/>
              </w:rPr>
            </w:pPr>
            <w:proofErr w:type="spellStart"/>
            <w:r w:rsidRPr="00441B51">
              <w:rPr>
                <w:rFonts w:ascii="Helvetica" w:hAnsi="Helvetica"/>
                <w:b/>
                <w:bCs/>
                <w:color w:val="24292E"/>
                <w:sz w:val="21"/>
                <w:szCs w:val="21"/>
              </w:rPr>
              <w:t>ReturnCod</w:t>
            </w:r>
            <w:proofErr w:type="spellEnd"/>
          </w:p>
        </w:tc>
      </w:tr>
      <w:tr w:rsidR="000F3F6A" w:rsidTr="0082042A">
        <w:trPr>
          <w:jc w:val="center"/>
        </w:trPr>
        <w:tc>
          <w:tcPr>
            <w:tcW w:w="1228" w:type="dxa"/>
          </w:tcPr>
          <w:p w:rsidR="000F3F6A" w:rsidRPr="00441B51" w:rsidRDefault="000F3F6A" w:rsidP="0082042A">
            <w:pPr>
              <w:jc w:val="center"/>
              <w:rPr>
                <w:rFonts w:ascii="Helvetica" w:hAnsi="Helvetica"/>
                <w:color w:val="24292E"/>
                <w:sz w:val="21"/>
                <w:szCs w:val="21"/>
              </w:rPr>
            </w:pPr>
            <w:r w:rsidRPr="00441B51">
              <w:rPr>
                <w:rFonts w:ascii="Helvetica" w:hAnsi="Helvetica"/>
                <w:color w:val="24292E"/>
                <w:sz w:val="21"/>
                <w:szCs w:val="21"/>
              </w:rPr>
              <w:t>(byte 0)</w:t>
            </w:r>
          </w:p>
        </w:tc>
        <w:tc>
          <w:tcPr>
            <w:tcW w:w="1459" w:type="dxa"/>
          </w:tcPr>
          <w:p w:rsidR="000F3F6A" w:rsidRPr="00441B51" w:rsidRDefault="000F3F6A" w:rsidP="0082042A">
            <w:pPr>
              <w:jc w:val="center"/>
              <w:rPr>
                <w:rFonts w:ascii="Helvetica" w:hAnsi="Helvetica"/>
                <w:color w:val="24292E"/>
                <w:sz w:val="21"/>
                <w:szCs w:val="21"/>
              </w:rPr>
            </w:pPr>
            <w:r w:rsidRPr="00441B51">
              <w:rPr>
                <w:rFonts w:ascii="Helvetica" w:hAnsi="Helvetica"/>
                <w:color w:val="24292E"/>
                <w:sz w:val="21"/>
                <w:szCs w:val="21"/>
              </w:rPr>
              <w:t>(1)</w:t>
            </w:r>
          </w:p>
        </w:tc>
        <w:tc>
          <w:tcPr>
            <w:tcW w:w="1675" w:type="dxa"/>
          </w:tcPr>
          <w:p w:rsidR="000F3F6A" w:rsidRPr="00441B51" w:rsidRDefault="000F3F6A" w:rsidP="0082042A">
            <w:pPr>
              <w:jc w:val="center"/>
              <w:rPr>
                <w:rFonts w:ascii="Helvetica" w:hAnsi="Helvetica"/>
                <w:color w:val="24292E"/>
                <w:sz w:val="21"/>
                <w:szCs w:val="21"/>
              </w:rPr>
            </w:pPr>
            <w:r w:rsidRPr="00441B51">
              <w:rPr>
                <w:rFonts w:ascii="Helvetica" w:hAnsi="Helvetica"/>
                <w:color w:val="24292E"/>
                <w:sz w:val="21"/>
                <w:szCs w:val="21"/>
              </w:rPr>
              <w:t>(2)</w:t>
            </w:r>
          </w:p>
        </w:tc>
      </w:tr>
    </w:tbl>
    <w:p w:rsidR="005731CD" w:rsidRPr="00320586" w:rsidRDefault="005731CD" w:rsidP="005731CD">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0F3F6A" w:rsidRPr="00320586">
        <w:rPr>
          <w:rFonts w:ascii="Heiti SC Medium" w:eastAsia="Heiti SC Medium" w:hAnsi="Heiti SC Medium"/>
          <w:color w:val="24292E"/>
          <w:sz w:val="18"/>
          <w:szCs w:val="18"/>
        </w:rPr>
        <w:t>27</w:t>
      </w:r>
      <w:r w:rsidRPr="00320586">
        <w:rPr>
          <w:rFonts w:ascii="Heiti SC Medium" w:eastAsia="Heiti SC Medium" w:hAnsi="Heiti SC Medium" w:hint="eastAsia"/>
          <w:color w:val="24292E"/>
          <w:sz w:val="18"/>
          <w:szCs w:val="18"/>
        </w:rPr>
        <w:t>：</w:t>
      </w:r>
      <w:r w:rsidR="004664FC" w:rsidRPr="00320586">
        <w:rPr>
          <w:rFonts w:ascii="Heiti SC Medium" w:eastAsia="Heiti SC Medium" w:hAnsi="Heiti SC Medium"/>
          <w:color w:val="24292E"/>
          <w:sz w:val="18"/>
          <w:szCs w:val="18"/>
        </w:rPr>
        <w:t>WILLTOPICRESP</w:t>
      </w:r>
      <w:r w:rsidR="004664FC" w:rsidRPr="00320586">
        <w:rPr>
          <w:rFonts w:ascii="Heiti SC Medium" w:eastAsia="Heiti SC Medium" w:hAnsi="Heiti SC Medium" w:hint="eastAsia"/>
          <w:color w:val="24292E"/>
          <w:sz w:val="18"/>
          <w:szCs w:val="18"/>
        </w:rPr>
        <w:t>和</w:t>
      </w:r>
      <w:r w:rsidR="004664FC" w:rsidRPr="00320586">
        <w:rPr>
          <w:rFonts w:ascii="Heiti SC Medium" w:eastAsia="Heiti SC Medium" w:hAnsi="Heiti SC Medium"/>
          <w:color w:val="24292E"/>
          <w:sz w:val="18"/>
          <w:szCs w:val="18"/>
        </w:rPr>
        <w:t>WILLMSGRESP</w:t>
      </w:r>
      <w:r w:rsidRPr="00320586">
        <w:rPr>
          <w:rFonts w:ascii="Heiti SC Medium" w:eastAsia="Heiti SC Medium" w:hAnsi="Heiti SC Medium" w:hint="eastAsia"/>
          <w:color w:val="24292E"/>
          <w:sz w:val="18"/>
          <w:szCs w:val="18"/>
        </w:rPr>
        <w:t>消息</w:t>
      </w:r>
    </w:p>
    <w:bookmarkEnd w:id="23"/>
    <w:bookmarkEnd w:id="24"/>
    <w:p w:rsidR="00404067" w:rsidRPr="002F6C97" w:rsidRDefault="00404067" w:rsidP="00247910">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WILLTOPICRESP</w:t>
      </w:r>
      <w:r w:rsidRPr="002F6C97">
        <w:rPr>
          <w:rFonts w:ascii="Helvetica" w:hAnsi="Helvetica"/>
          <w:color w:val="24292E"/>
          <w:sz w:val="21"/>
          <w:szCs w:val="21"/>
        </w:rPr>
        <w:t>消息由网关发送，用来对</w:t>
      </w:r>
      <w:r w:rsidRPr="002F6C97">
        <w:rPr>
          <w:rFonts w:ascii="Helvetica" w:hAnsi="Helvetica"/>
          <w:color w:val="24292E"/>
          <w:sz w:val="21"/>
          <w:szCs w:val="21"/>
        </w:rPr>
        <w:t>WILLTOPICUPD</w:t>
      </w:r>
      <w:r w:rsidRPr="002F6C97">
        <w:rPr>
          <w:rFonts w:ascii="Helvetica" w:hAnsi="Helvetica"/>
          <w:color w:val="24292E"/>
          <w:sz w:val="21"/>
          <w:szCs w:val="21"/>
        </w:rPr>
        <w:t>消息的接收和处理确认。其格式如表</w:t>
      </w:r>
      <w:r w:rsidRPr="002F6C97">
        <w:rPr>
          <w:rFonts w:ascii="Helvetica" w:hAnsi="Helvetica"/>
          <w:color w:val="24292E"/>
          <w:sz w:val="21"/>
          <w:szCs w:val="21"/>
        </w:rPr>
        <w:t>27</w:t>
      </w:r>
      <w:r w:rsidRPr="002F6C97">
        <w:rPr>
          <w:rFonts w:ascii="Helvetica" w:hAnsi="Helvetica"/>
          <w:color w:val="24292E"/>
          <w:sz w:val="21"/>
          <w:szCs w:val="21"/>
        </w:rPr>
        <w:t>所示：</w:t>
      </w:r>
    </w:p>
    <w:p w:rsidR="00404067" w:rsidRPr="009B56F2" w:rsidRDefault="005C7852" w:rsidP="00404067">
      <w:pPr>
        <w:numPr>
          <w:ilvl w:val="0"/>
          <w:numId w:val="26"/>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Length</w:t>
      </w:r>
      <w:r w:rsidRPr="009B56F2">
        <w:rPr>
          <w:rFonts w:ascii="Helvetica" w:hAnsi="Helvetica"/>
          <w:color w:val="24292E"/>
          <w:sz w:val="21"/>
          <w:szCs w:val="21"/>
        </w:rPr>
        <w:t>和</w:t>
      </w:r>
      <w:proofErr w:type="spellStart"/>
      <w:r w:rsidRPr="009B56F2">
        <w:rPr>
          <w:rFonts w:ascii="Helvetica" w:hAnsi="Helvetica"/>
          <w:color w:val="24292E"/>
          <w:sz w:val="21"/>
          <w:szCs w:val="21"/>
        </w:rPr>
        <w:t>MsgType</w:t>
      </w:r>
      <w:proofErr w:type="spellEnd"/>
      <w:r w:rsidR="00404067" w:rsidRPr="009B56F2">
        <w:rPr>
          <w:rFonts w:ascii="Helvetica" w:hAnsi="Helvetica"/>
          <w:color w:val="24292E"/>
          <w:sz w:val="21"/>
          <w:szCs w:val="21"/>
        </w:rPr>
        <w:t>：参见</w:t>
      </w:r>
      <w:r w:rsidR="00404067" w:rsidRPr="009B56F2">
        <w:rPr>
          <w:rFonts w:ascii="Helvetica" w:hAnsi="Helvetica"/>
          <w:color w:val="24292E"/>
          <w:sz w:val="21"/>
          <w:szCs w:val="21"/>
        </w:rPr>
        <w:t>5.2</w:t>
      </w:r>
      <w:r w:rsidR="00404067" w:rsidRPr="009B56F2">
        <w:rPr>
          <w:rFonts w:ascii="Helvetica" w:hAnsi="Helvetica"/>
          <w:color w:val="24292E"/>
          <w:sz w:val="21"/>
          <w:szCs w:val="21"/>
        </w:rPr>
        <w:t>节。</w:t>
      </w:r>
    </w:p>
    <w:p w:rsidR="00404067" w:rsidRPr="009B56F2" w:rsidRDefault="00404067" w:rsidP="00404067">
      <w:pPr>
        <w:numPr>
          <w:ilvl w:val="0"/>
          <w:numId w:val="26"/>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ReturnCode</w:t>
      </w:r>
      <w:proofErr w:type="spellEnd"/>
      <w:r w:rsidRPr="009B56F2">
        <w:rPr>
          <w:rFonts w:ascii="Helvetica" w:hAnsi="Helvetica"/>
          <w:color w:val="24292E"/>
          <w:sz w:val="21"/>
          <w:szCs w:val="21"/>
        </w:rPr>
        <w:t>：</w:t>
      </w:r>
      <w:r w:rsidRPr="009B56F2">
        <w:rPr>
          <w:rFonts w:ascii="Helvetica" w:hAnsi="Helvetica"/>
          <w:color w:val="24292E"/>
          <w:sz w:val="21"/>
          <w:szCs w:val="21"/>
        </w:rPr>
        <w:t>“</w:t>
      </w:r>
      <w:r w:rsidRPr="009B56F2">
        <w:rPr>
          <w:rFonts w:ascii="Helvetica" w:hAnsi="Helvetica"/>
          <w:color w:val="24292E"/>
          <w:sz w:val="21"/>
          <w:szCs w:val="21"/>
        </w:rPr>
        <w:t>已接受</w:t>
      </w:r>
      <w:r w:rsidRPr="009B56F2">
        <w:rPr>
          <w:rFonts w:ascii="Helvetica" w:hAnsi="Helvetica"/>
          <w:color w:val="24292E"/>
          <w:sz w:val="21"/>
          <w:szCs w:val="21"/>
        </w:rPr>
        <w:t>”</w:t>
      </w:r>
      <w:r w:rsidRPr="009B56F2">
        <w:rPr>
          <w:rFonts w:ascii="Helvetica" w:hAnsi="Helvetica"/>
          <w:color w:val="24292E"/>
          <w:sz w:val="21"/>
          <w:szCs w:val="21"/>
        </w:rPr>
        <w:t>或拒绝原因。</w:t>
      </w:r>
    </w:p>
    <w:p w:rsidR="00404067" w:rsidRPr="00AE1139" w:rsidRDefault="00404067" w:rsidP="00AE1139">
      <w:pPr>
        <w:shd w:val="clear" w:color="auto" w:fill="FFFFFF"/>
        <w:spacing w:before="360" w:after="240"/>
        <w:outlineLvl w:val="3"/>
        <w:rPr>
          <w:rFonts w:ascii="Helvetica" w:hAnsi="Helvetica"/>
          <w:b/>
          <w:bCs/>
          <w:color w:val="24292E"/>
        </w:rPr>
      </w:pPr>
      <w:r w:rsidRPr="00AE1139">
        <w:rPr>
          <w:rFonts w:ascii="Helvetica" w:hAnsi="Helvetica"/>
          <w:b/>
          <w:bCs/>
          <w:color w:val="24292E"/>
        </w:rPr>
        <w:t>5.4.25 WILLMSGRESP</w:t>
      </w:r>
    </w:p>
    <w:p w:rsidR="00404067" w:rsidRPr="002F6C97" w:rsidRDefault="00404067" w:rsidP="00247910">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WILLMSGRESP</w:t>
      </w:r>
      <w:r w:rsidRPr="002F6C97">
        <w:rPr>
          <w:rFonts w:ascii="Helvetica" w:hAnsi="Helvetica"/>
          <w:color w:val="24292E"/>
          <w:sz w:val="21"/>
          <w:szCs w:val="21"/>
        </w:rPr>
        <w:t>消息由网关发送，用来对</w:t>
      </w:r>
      <w:r w:rsidRPr="002F6C97">
        <w:rPr>
          <w:rFonts w:ascii="Helvetica" w:hAnsi="Helvetica"/>
          <w:color w:val="24292E"/>
          <w:sz w:val="21"/>
          <w:szCs w:val="21"/>
        </w:rPr>
        <w:t>WILLMSGUPD</w:t>
      </w:r>
      <w:r w:rsidRPr="002F6C97">
        <w:rPr>
          <w:rFonts w:ascii="Helvetica" w:hAnsi="Helvetica"/>
          <w:color w:val="24292E"/>
          <w:sz w:val="21"/>
          <w:szCs w:val="21"/>
        </w:rPr>
        <w:t>消息的接收和处理确认。其格式如表</w:t>
      </w:r>
      <w:r w:rsidRPr="002F6C97">
        <w:rPr>
          <w:rFonts w:ascii="Helvetica" w:hAnsi="Helvetica"/>
          <w:color w:val="24292E"/>
          <w:sz w:val="21"/>
          <w:szCs w:val="21"/>
        </w:rPr>
        <w:t>27</w:t>
      </w:r>
      <w:r w:rsidRPr="002F6C97">
        <w:rPr>
          <w:rFonts w:ascii="Helvetica" w:hAnsi="Helvetica"/>
          <w:color w:val="24292E"/>
          <w:sz w:val="21"/>
          <w:szCs w:val="21"/>
        </w:rPr>
        <w:t>所示：</w:t>
      </w:r>
    </w:p>
    <w:p w:rsidR="00404067" w:rsidRPr="009B56F2" w:rsidRDefault="005C7852" w:rsidP="00404067">
      <w:pPr>
        <w:numPr>
          <w:ilvl w:val="0"/>
          <w:numId w:val="27"/>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Length</w:t>
      </w:r>
      <w:r w:rsidRPr="009B56F2">
        <w:rPr>
          <w:rFonts w:ascii="Helvetica" w:hAnsi="Helvetica"/>
          <w:color w:val="24292E"/>
          <w:sz w:val="21"/>
          <w:szCs w:val="21"/>
        </w:rPr>
        <w:t>和</w:t>
      </w:r>
      <w:proofErr w:type="spellStart"/>
      <w:r w:rsidRPr="009B56F2">
        <w:rPr>
          <w:rFonts w:ascii="Helvetica" w:hAnsi="Helvetica"/>
          <w:color w:val="24292E"/>
          <w:sz w:val="21"/>
          <w:szCs w:val="21"/>
        </w:rPr>
        <w:t>MsgType</w:t>
      </w:r>
      <w:proofErr w:type="spellEnd"/>
      <w:r w:rsidR="00404067" w:rsidRPr="009B56F2">
        <w:rPr>
          <w:rFonts w:ascii="Helvetica" w:hAnsi="Helvetica"/>
          <w:color w:val="24292E"/>
          <w:sz w:val="21"/>
          <w:szCs w:val="21"/>
        </w:rPr>
        <w:t>：参见</w:t>
      </w:r>
      <w:r w:rsidR="00404067" w:rsidRPr="009B56F2">
        <w:rPr>
          <w:rFonts w:ascii="Helvetica" w:hAnsi="Helvetica"/>
          <w:color w:val="24292E"/>
          <w:sz w:val="21"/>
          <w:szCs w:val="21"/>
        </w:rPr>
        <w:t>5.2</w:t>
      </w:r>
      <w:r w:rsidR="00404067" w:rsidRPr="009B56F2">
        <w:rPr>
          <w:rFonts w:ascii="Helvetica" w:hAnsi="Helvetica"/>
          <w:color w:val="24292E"/>
          <w:sz w:val="21"/>
          <w:szCs w:val="21"/>
        </w:rPr>
        <w:t>节。</w:t>
      </w:r>
    </w:p>
    <w:p w:rsidR="00404067" w:rsidRPr="009B56F2" w:rsidRDefault="00404067" w:rsidP="00404067">
      <w:pPr>
        <w:numPr>
          <w:ilvl w:val="0"/>
          <w:numId w:val="27"/>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ReturnCode</w:t>
      </w:r>
      <w:proofErr w:type="spellEnd"/>
      <w:r w:rsidRPr="009B56F2">
        <w:rPr>
          <w:rFonts w:ascii="Helvetica" w:hAnsi="Helvetica"/>
          <w:color w:val="24292E"/>
          <w:sz w:val="21"/>
          <w:szCs w:val="21"/>
        </w:rPr>
        <w:t>：</w:t>
      </w:r>
      <w:r w:rsidRPr="009B56F2">
        <w:rPr>
          <w:rFonts w:ascii="Helvetica" w:hAnsi="Helvetica"/>
          <w:color w:val="24292E"/>
          <w:sz w:val="21"/>
          <w:szCs w:val="21"/>
        </w:rPr>
        <w:t>“</w:t>
      </w:r>
      <w:r w:rsidRPr="009B56F2">
        <w:rPr>
          <w:rFonts w:ascii="Helvetica" w:hAnsi="Helvetica"/>
          <w:color w:val="24292E"/>
          <w:sz w:val="21"/>
          <w:szCs w:val="21"/>
        </w:rPr>
        <w:t>已接受</w:t>
      </w:r>
      <w:r w:rsidRPr="009B56F2">
        <w:rPr>
          <w:rFonts w:ascii="Helvetica" w:hAnsi="Helvetica"/>
          <w:color w:val="24292E"/>
          <w:sz w:val="21"/>
          <w:szCs w:val="21"/>
        </w:rPr>
        <w:t>”</w:t>
      </w:r>
      <w:r w:rsidRPr="009B56F2">
        <w:rPr>
          <w:rFonts w:ascii="Helvetica" w:hAnsi="Helvetica"/>
          <w:color w:val="24292E"/>
          <w:sz w:val="21"/>
          <w:szCs w:val="21"/>
        </w:rPr>
        <w:t>或拒绝原因。</w:t>
      </w:r>
    </w:p>
    <w:p w:rsidR="009E04ED" w:rsidRPr="009B56F2" w:rsidRDefault="009E04ED" w:rsidP="009B56F2">
      <w:pPr>
        <w:shd w:val="clear" w:color="auto" w:fill="FFFFFF"/>
        <w:spacing w:before="360" w:after="240"/>
        <w:outlineLvl w:val="2"/>
        <w:rPr>
          <w:rFonts w:ascii="Helvetica" w:hAnsi="Helvetica"/>
          <w:b/>
          <w:bCs/>
          <w:color w:val="24292E"/>
          <w:sz w:val="28"/>
          <w:szCs w:val="28"/>
        </w:rPr>
      </w:pPr>
      <w:bookmarkStart w:id="25" w:name="_Toc17617729"/>
      <w:r w:rsidRPr="009B56F2">
        <w:rPr>
          <w:rFonts w:ascii="Helvetica" w:hAnsi="Helvetica"/>
          <w:b/>
          <w:bCs/>
          <w:color w:val="24292E"/>
          <w:sz w:val="28"/>
          <w:szCs w:val="28"/>
        </w:rPr>
        <w:t xml:space="preserve">5.5 </w:t>
      </w:r>
      <w:r w:rsidRPr="009B56F2">
        <w:rPr>
          <w:rFonts w:ascii="Helvetica" w:hAnsi="Helvetica"/>
          <w:b/>
          <w:bCs/>
          <w:color w:val="24292E"/>
          <w:sz w:val="28"/>
          <w:szCs w:val="28"/>
        </w:rPr>
        <w:t>转发器封装</w:t>
      </w:r>
      <w:bookmarkEnd w:id="25"/>
    </w:p>
    <w:p w:rsidR="00DA37E1" w:rsidRPr="002F6C97" w:rsidRDefault="009E04ED"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如第</w:t>
      </w:r>
      <w:r w:rsidRPr="002F6C97">
        <w:rPr>
          <w:rFonts w:ascii="Helvetica" w:hAnsi="Helvetica"/>
          <w:color w:val="24292E"/>
          <w:sz w:val="21"/>
          <w:szCs w:val="21"/>
        </w:rPr>
        <w:t>4</w:t>
      </w:r>
      <w:r w:rsidRPr="002F6C97">
        <w:rPr>
          <w:rFonts w:ascii="Helvetica" w:hAnsi="Helvetica"/>
          <w:color w:val="24292E"/>
          <w:sz w:val="21"/>
          <w:szCs w:val="21"/>
        </w:rPr>
        <w:t>节所述，当网关不是直接连接在无线传感器网络中时，</w:t>
      </w:r>
      <w:r w:rsidRPr="002F6C97">
        <w:rPr>
          <w:rFonts w:ascii="Helvetica" w:hAnsi="Helvetica"/>
          <w:color w:val="24292E"/>
          <w:sz w:val="21"/>
          <w:szCs w:val="21"/>
        </w:rPr>
        <w:t>MQTT-SN</w:t>
      </w:r>
      <w:r w:rsidRPr="002F6C97">
        <w:rPr>
          <w:rFonts w:ascii="Helvetica" w:hAnsi="Helvetica"/>
          <w:color w:val="24292E"/>
          <w:sz w:val="21"/>
          <w:szCs w:val="21"/>
        </w:rPr>
        <w:t>客户端也可以通过转发器访问网关。</w:t>
      </w:r>
    </w:p>
    <w:p w:rsidR="00DA37E1" w:rsidRPr="002F6C97" w:rsidRDefault="009E04ED"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转发器简单地封装它在无线端接收的</w:t>
      </w:r>
      <w:r w:rsidRPr="002F6C97">
        <w:rPr>
          <w:rFonts w:ascii="Helvetica" w:hAnsi="Helvetica"/>
          <w:color w:val="24292E"/>
          <w:sz w:val="21"/>
          <w:szCs w:val="21"/>
        </w:rPr>
        <w:t>MQTT-SN</w:t>
      </w:r>
      <w:r w:rsidRPr="002F6C97">
        <w:rPr>
          <w:rFonts w:ascii="Helvetica" w:hAnsi="Helvetica"/>
          <w:color w:val="24292E"/>
          <w:sz w:val="21"/>
          <w:szCs w:val="21"/>
        </w:rPr>
        <w:t>消息帧，并将它们不变地转发给网关。</w:t>
      </w:r>
    </w:p>
    <w:p w:rsidR="00DA37E1" w:rsidRPr="002F6C97" w:rsidRDefault="009E04ED"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在相反的方向上，转发器解封装它从网关接收的消息帧，并也保持不变的将它们发送给客户端。</w:t>
      </w:r>
    </w:p>
    <w:tbl>
      <w:tblPr>
        <w:tblStyle w:val="a6"/>
        <w:tblW w:w="0" w:type="auto"/>
        <w:jc w:val="center"/>
        <w:tblLook w:val="04A0" w:firstRow="1" w:lastRow="0" w:firstColumn="1" w:lastColumn="0" w:noHBand="0" w:noVBand="1"/>
      </w:tblPr>
      <w:tblGrid>
        <w:gridCol w:w="1134"/>
        <w:gridCol w:w="1134"/>
        <w:gridCol w:w="850"/>
        <w:gridCol w:w="1985"/>
        <w:gridCol w:w="2268"/>
      </w:tblGrid>
      <w:tr w:rsidR="006703CF" w:rsidTr="00441B51">
        <w:trPr>
          <w:jc w:val="center"/>
        </w:trPr>
        <w:tc>
          <w:tcPr>
            <w:tcW w:w="1134" w:type="dxa"/>
          </w:tcPr>
          <w:p w:rsidR="006703CF" w:rsidRPr="00441B51" w:rsidRDefault="006703CF" w:rsidP="0082042A">
            <w:pPr>
              <w:jc w:val="center"/>
              <w:rPr>
                <w:rFonts w:ascii="Helvetica" w:hAnsi="Helvetica"/>
                <w:b/>
                <w:color w:val="24292E"/>
                <w:sz w:val="21"/>
                <w:szCs w:val="21"/>
              </w:rPr>
            </w:pPr>
            <w:r w:rsidRPr="00441B51">
              <w:rPr>
                <w:rFonts w:ascii="Helvetica" w:hAnsi="Helvetica"/>
                <w:b/>
                <w:color w:val="24292E"/>
                <w:sz w:val="21"/>
                <w:szCs w:val="21"/>
              </w:rPr>
              <w:t>Length</w:t>
            </w:r>
          </w:p>
        </w:tc>
        <w:tc>
          <w:tcPr>
            <w:tcW w:w="1134" w:type="dxa"/>
          </w:tcPr>
          <w:p w:rsidR="006703CF" w:rsidRPr="00441B51" w:rsidRDefault="006703CF" w:rsidP="0082042A">
            <w:pPr>
              <w:jc w:val="center"/>
              <w:rPr>
                <w:rFonts w:ascii="Helvetica" w:hAnsi="Helvetica"/>
                <w:b/>
                <w:color w:val="24292E"/>
                <w:sz w:val="21"/>
                <w:szCs w:val="21"/>
              </w:rPr>
            </w:pPr>
            <w:proofErr w:type="spellStart"/>
            <w:r w:rsidRPr="00441B51">
              <w:rPr>
                <w:rFonts w:ascii="Helvetica" w:hAnsi="Helvetica"/>
                <w:b/>
                <w:color w:val="24292E"/>
                <w:sz w:val="21"/>
                <w:szCs w:val="21"/>
              </w:rPr>
              <w:t>MsgType</w:t>
            </w:r>
            <w:proofErr w:type="spellEnd"/>
          </w:p>
        </w:tc>
        <w:tc>
          <w:tcPr>
            <w:tcW w:w="850" w:type="dxa"/>
          </w:tcPr>
          <w:p w:rsidR="006703CF" w:rsidRPr="00441B51" w:rsidRDefault="006703CF" w:rsidP="0082042A">
            <w:pPr>
              <w:jc w:val="center"/>
              <w:rPr>
                <w:rFonts w:ascii="Helvetica" w:hAnsi="Helvetica"/>
                <w:b/>
                <w:color w:val="24292E"/>
                <w:sz w:val="21"/>
                <w:szCs w:val="21"/>
              </w:rPr>
            </w:pPr>
            <w:r w:rsidRPr="00441B51">
              <w:rPr>
                <w:rFonts w:ascii="Helvetica" w:hAnsi="Helvetica" w:hint="eastAsia"/>
                <w:b/>
                <w:color w:val="24292E"/>
                <w:sz w:val="21"/>
                <w:szCs w:val="21"/>
              </w:rPr>
              <w:t>Ctrl</w:t>
            </w:r>
          </w:p>
        </w:tc>
        <w:tc>
          <w:tcPr>
            <w:tcW w:w="1985" w:type="dxa"/>
          </w:tcPr>
          <w:p w:rsidR="006703CF" w:rsidRPr="00441B51" w:rsidRDefault="006703CF" w:rsidP="0082042A">
            <w:pPr>
              <w:jc w:val="center"/>
              <w:rPr>
                <w:rFonts w:ascii="Helvetica" w:hAnsi="Helvetica"/>
                <w:b/>
                <w:color w:val="24292E"/>
                <w:sz w:val="21"/>
                <w:szCs w:val="21"/>
              </w:rPr>
            </w:pPr>
            <w:r w:rsidRPr="00441B51">
              <w:rPr>
                <w:rFonts w:ascii="Helvetica" w:hAnsi="Helvetica" w:hint="eastAsia"/>
                <w:b/>
                <w:color w:val="24292E"/>
                <w:sz w:val="21"/>
                <w:szCs w:val="21"/>
              </w:rPr>
              <w:t>Wireless</w:t>
            </w:r>
            <w:r w:rsidRPr="00441B51">
              <w:rPr>
                <w:rFonts w:ascii="Helvetica" w:hAnsi="Helvetica"/>
                <w:b/>
                <w:color w:val="24292E"/>
                <w:sz w:val="21"/>
                <w:szCs w:val="21"/>
              </w:rPr>
              <w:t xml:space="preserve"> Node Id</w:t>
            </w:r>
          </w:p>
        </w:tc>
        <w:tc>
          <w:tcPr>
            <w:tcW w:w="2268" w:type="dxa"/>
          </w:tcPr>
          <w:p w:rsidR="006703CF" w:rsidRPr="00441B51" w:rsidRDefault="00320184" w:rsidP="0082042A">
            <w:pPr>
              <w:jc w:val="center"/>
              <w:rPr>
                <w:rFonts w:ascii="Helvetica" w:hAnsi="Helvetica"/>
                <w:b/>
                <w:color w:val="24292E"/>
                <w:sz w:val="21"/>
                <w:szCs w:val="21"/>
              </w:rPr>
            </w:pPr>
            <w:r w:rsidRPr="00441B51">
              <w:rPr>
                <w:rFonts w:ascii="Helvetica" w:hAnsi="Helvetica" w:hint="eastAsia"/>
                <w:b/>
                <w:color w:val="24292E"/>
                <w:sz w:val="21"/>
                <w:szCs w:val="21"/>
              </w:rPr>
              <w:t>M</w:t>
            </w:r>
            <w:r w:rsidRPr="00441B51">
              <w:rPr>
                <w:rFonts w:ascii="Helvetica" w:hAnsi="Helvetica"/>
                <w:b/>
                <w:color w:val="24292E"/>
                <w:sz w:val="21"/>
                <w:szCs w:val="21"/>
              </w:rPr>
              <w:t>QTT</w:t>
            </w:r>
            <w:r w:rsidR="003F6D61" w:rsidRPr="00441B51">
              <w:rPr>
                <w:rFonts w:ascii="Helvetica" w:hAnsi="Helvetica"/>
                <w:b/>
                <w:color w:val="24292E"/>
                <w:sz w:val="21"/>
                <w:szCs w:val="21"/>
              </w:rPr>
              <w:t>-SN message</w:t>
            </w:r>
          </w:p>
        </w:tc>
      </w:tr>
      <w:tr w:rsidR="006703CF" w:rsidTr="00441B51">
        <w:trPr>
          <w:jc w:val="center"/>
        </w:trPr>
        <w:tc>
          <w:tcPr>
            <w:tcW w:w="1134" w:type="dxa"/>
          </w:tcPr>
          <w:p w:rsidR="006703CF" w:rsidRPr="00441B51" w:rsidRDefault="006703CF" w:rsidP="0082042A">
            <w:pPr>
              <w:jc w:val="center"/>
              <w:rPr>
                <w:rFonts w:ascii="Helvetica" w:hAnsi="Helvetica"/>
                <w:color w:val="24292E"/>
                <w:sz w:val="21"/>
                <w:szCs w:val="21"/>
              </w:rPr>
            </w:pPr>
            <w:r w:rsidRPr="00441B51">
              <w:rPr>
                <w:rFonts w:ascii="Helvetica" w:hAnsi="Helvetica"/>
                <w:color w:val="24292E"/>
                <w:sz w:val="21"/>
                <w:szCs w:val="21"/>
              </w:rPr>
              <w:t>(byte 0)</w:t>
            </w:r>
          </w:p>
        </w:tc>
        <w:tc>
          <w:tcPr>
            <w:tcW w:w="1134" w:type="dxa"/>
          </w:tcPr>
          <w:p w:rsidR="006703CF" w:rsidRPr="00441B51" w:rsidRDefault="006703CF" w:rsidP="0082042A">
            <w:pPr>
              <w:jc w:val="center"/>
              <w:rPr>
                <w:rFonts w:ascii="Helvetica" w:hAnsi="Helvetica"/>
                <w:color w:val="24292E"/>
                <w:sz w:val="21"/>
                <w:szCs w:val="21"/>
              </w:rPr>
            </w:pPr>
            <w:r w:rsidRPr="00441B51">
              <w:rPr>
                <w:rFonts w:ascii="Helvetica" w:hAnsi="Helvetica"/>
                <w:color w:val="24292E"/>
                <w:sz w:val="21"/>
                <w:szCs w:val="21"/>
              </w:rPr>
              <w:t>(1)</w:t>
            </w:r>
          </w:p>
        </w:tc>
        <w:tc>
          <w:tcPr>
            <w:tcW w:w="850" w:type="dxa"/>
          </w:tcPr>
          <w:p w:rsidR="006703CF" w:rsidRPr="00441B51" w:rsidRDefault="006703CF" w:rsidP="0082042A">
            <w:pPr>
              <w:jc w:val="center"/>
              <w:rPr>
                <w:rFonts w:ascii="Helvetica" w:hAnsi="Helvetica"/>
                <w:color w:val="24292E"/>
                <w:sz w:val="21"/>
                <w:szCs w:val="21"/>
              </w:rPr>
            </w:pPr>
            <w:r w:rsidRPr="00441B51">
              <w:rPr>
                <w:rFonts w:ascii="Helvetica" w:hAnsi="Helvetica"/>
                <w:color w:val="24292E"/>
                <w:sz w:val="21"/>
                <w:szCs w:val="21"/>
              </w:rPr>
              <w:t>(2)</w:t>
            </w:r>
          </w:p>
        </w:tc>
        <w:tc>
          <w:tcPr>
            <w:tcW w:w="1985" w:type="dxa"/>
          </w:tcPr>
          <w:p w:rsidR="006703CF" w:rsidRPr="00441B51" w:rsidRDefault="003F6D61" w:rsidP="0082042A">
            <w:pPr>
              <w:jc w:val="center"/>
              <w:rPr>
                <w:rFonts w:ascii="Helvetica" w:hAnsi="Helvetica"/>
                <w:color w:val="24292E"/>
                <w:sz w:val="21"/>
                <w:szCs w:val="21"/>
              </w:rPr>
            </w:pPr>
            <w:r w:rsidRPr="00441B51">
              <w:rPr>
                <w:rFonts w:ascii="Helvetica" w:hAnsi="Helvetica"/>
                <w:color w:val="24292E"/>
                <w:sz w:val="21"/>
                <w:szCs w:val="21"/>
              </w:rPr>
              <w:t>(3:n)</w:t>
            </w:r>
          </w:p>
        </w:tc>
        <w:tc>
          <w:tcPr>
            <w:tcW w:w="2268" w:type="dxa"/>
          </w:tcPr>
          <w:p w:rsidR="006703CF" w:rsidRPr="00441B51" w:rsidRDefault="003F6D61" w:rsidP="0082042A">
            <w:pPr>
              <w:jc w:val="center"/>
              <w:rPr>
                <w:rFonts w:ascii="Helvetica" w:hAnsi="Helvetica"/>
                <w:color w:val="24292E"/>
                <w:sz w:val="21"/>
                <w:szCs w:val="21"/>
              </w:rPr>
            </w:pPr>
            <w:r w:rsidRPr="00441B51">
              <w:rPr>
                <w:rFonts w:ascii="Helvetica" w:hAnsi="Helvetica"/>
                <w:color w:val="24292E"/>
                <w:sz w:val="21"/>
                <w:szCs w:val="21"/>
              </w:rPr>
              <w:t>(n+1:m)</w:t>
            </w:r>
          </w:p>
        </w:tc>
      </w:tr>
    </w:tbl>
    <w:p w:rsidR="006703CF" w:rsidRPr="00320586" w:rsidRDefault="006703CF" w:rsidP="006703CF">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Pr="00320586">
        <w:rPr>
          <w:rFonts w:ascii="Heiti SC Medium" w:eastAsia="Heiti SC Medium" w:hAnsi="Heiti SC Medium"/>
          <w:color w:val="24292E"/>
          <w:sz w:val="18"/>
          <w:szCs w:val="18"/>
        </w:rPr>
        <w:t>2</w:t>
      </w:r>
      <w:r w:rsidR="00533820" w:rsidRPr="00320586">
        <w:rPr>
          <w:rFonts w:ascii="Heiti SC Medium" w:eastAsia="Heiti SC Medium" w:hAnsi="Heiti SC Medium"/>
          <w:color w:val="24292E"/>
          <w:sz w:val="18"/>
          <w:szCs w:val="18"/>
        </w:rPr>
        <w:t>8</w:t>
      </w:r>
      <w:r w:rsidRPr="00320586">
        <w:rPr>
          <w:rFonts w:ascii="Heiti SC Medium" w:eastAsia="Heiti SC Medium" w:hAnsi="Heiti SC Medium" w:hint="eastAsia"/>
          <w:color w:val="24292E"/>
          <w:sz w:val="18"/>
          <w:szCs w:val="18"/>
        </w:rPr>
        <w:t>：</w:t>
      </w:r>
      <w:r w:rsidR="00533820" w:rsidRPr="00320586">
        <w:rPr>
          <w:rFonts w:ascii="Heiti SC Medium" w:eastAsia="Heiti SC Medium" w:hAnsi="Heiti SC Medium" w:hint="eastAsia"/>
          <w:color w:val="24292E"/>
          <w:sz w:val="18"/>
          <w:szCs w:val="18"/>
        </w:rPr>
        <w:t>封装的MQTT</w:t>
      </w:r>
      <w:r w:rsidR="00533820" w:rsidRPr="00320586">
        <w:rPr>
          <w:rFonts w:ascii="Heiti SC Medium" w:eastAsia="Heiti SC Medium" w:hAnsi="Heiti SC Medium"/>
          <w:color w:val="24292E"/>
          <w:sz w:val="18"/>
          <w:szCs w:val="18"/>
        </w:rPr>
        <w:t>-</w:t>
      </w:r>
      <w:r w:rsidR="00533820" w:rsidRPr="00320586">
        <w:rPr>
          <w:rFonts w:ascii="Heiti SC Medium" w:eastAsia="Heiti SC Medium" w:hAnsi="Heiti SC Medium" w:hint="eastAsia"/>
          <w:color w:val="24292E"/>
          <w:sz w:val="18"/>
          <w:szCs w:val="18"/>
        </w:rPr>
        <w:t>SN</w:t>
      </w:r>
      <w:r w:rsidR="0056011E" w:rsidRPr="00320586">
        <w:rPr>
          <w:rFonts w:ascii="Heiti SC Medium" w:eastAsia="Heiti SC Medium" w:hAnsi="Heiti SC Medium" w:hint="eastAsia"/>
          <w:color w:val="24292E"/>
          <w:sz w:val="18"/>
          <w:szCs w:val="18"/>
        </w:rPr>
        <w:t>帧格式</w:t>
      </w:r>
    </w:p>
    <w:p w:rsidR="009E04ED" w:rsidRPr="002F6C97" w:rsidRDefault="009E04ED"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封装的</w:t>
      </w:r>
      <w:r w:rsidRPr="002F6C97">
        <w:rPr>
          <w:rFonts w:ascii="Helvetica" w:hAnsi="Helvetica"/>
          <w:color w:val="24292E"/>
          <w:sz w:val="21"/>
          <w:szCs w:val="21"/>
        </w:rPr>
        <w:t>MQTT-SN</w:t>
      </w:r>
      <w:r w:rsidRPr="002F6C97">
        <w:rPr>
          <w:rFonts w:ascii="Helvetica" w:hAnsi="Helvetica"/>
          <w:color w:val="24292E"/>
          <w:sz w:val="21"/>
          <w:szCs w:val="21"/>
        </w:rPr>
        <w:t>帧的格式如表</w:t>
      </w:r>
      <w:r w:rsidRPr="002F6C97">
        <w:rPr>
          <w:rFonts w:ascii="Helvetica" w:hAnsi="Helvetica"/>
          <w:color w:val="24292E"/>
          <w:sz w:val="21"/>
          <w:szCs w:val="21"/>
        </w:rPr>
        <w:t>28</w:t>
      </w:r>
      <w:r w:rsidRPr="002F6C97">
        <w:rPr>
          <w:rFonts w:ascii="Helvetica" w:hAnsi="Helvetica"/>
          <w:color w:val="24292E"/>
          <w:sz w:val="21"/>
          <w:szCs w:val="21"/>
        </w:rPr>
        <w:t>所示：</w:t>
      </w:r>
    </w:p>
    <w:p w:rsidR="009E04ED" w:rsidRPr="009B56F2" w:rsidRDefault="009E04ED" w:rsidP="009E04ED">
      <w:pPr>
        <w:numPr>
          <w:ilvl w:val="0"/>
          <w:numId w:val="28"/>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Length</w:t>
      </w:r>
      <w:r w:rsidRPr="009B56F2">
        <w:rPr>
          <w:rFonts w:ascii="Helvetica" w:hAnsi="Helvetica"/>
          <w:color w:val="24292E"/>
          <w:sz w:val="21"/>
          <w:szCs w:val="21"/>
        </w:rPr>
        <w:t>：</w:t>
      </w:r>
      <w:r w:rsidRPr="009B56F2">
        <w:rPr>
          <w:rFonts w:ascii="Helvetica" w:hAnsi="Helvetica"/>
          <w:color w:val="24292E"/>
          <w:sz w:val="21"/>
          <w:szCs w:val="21"/>
        </w:rPr>
        <w:t>1</w:t>
      </w:r>
      <w:r w:rsidRPr="009B56F2">
        <w:rPr>
          <w:rFonts w:ascii="Helvetica" w:hAnsi="Helvetica"/>
          <w:color w:val="24292E"/>
          <w:sz w:val="21"/>
          <w:szCs w:val="21"/>
        </w:rPr>
        <w:t>个字节长，指定直到</w:t>
      </w:r>
      <w:r w:rsidRPr="009B56F2">
        <w:rPr>
          <w:rFonts w:ascii="Helvetica" w:hAnsi="Helvetica"/>
          <w:color w:val="24292E"/>
          <w:sz w:val="21"/>
          <w:szCs w:val="21"/>
        </w:rPr>
        <w:t>“Wireless Node Id”</w:t>
      </w:r>
      <w:r w:rsidRPr="009B56F2">
        <w:rPr>
          <w:rFonts w:ascii="Helvetica" w:hAnsi="Helvetica"/>
          <w:color w:val="24292E"/>
          <w:sz w:val="21"/>
          <w:szCs w:val="21"/>
        </w:rPr>
        <w:t>字段末尾的字节数（包括</w:t>
      </w:r>
      <w:r w:rsidRPr="009B56F2">
        <w:rPr>
          <w:rFonts w:ascii="Helvetica" w:hAnsi="Helvetica"/>
          <w:color w:val="24292E"/>
          <w:sz w:val="21"/>
          <w:szCs w:val="21"/>
        </w:rPr>
        <w:t xml:space="preserve"> </w:t>
      </w:r>
      <w:r w:rsidRPr="009B56F2">
        <w:rPr>
          <w:rFonts w:ascii="Helvetica" w:hAnsi="Helvetica"/>
          <w:color w:val="24292E"/>
          <w:sz w:val="21"/>
          <w:szCs w:val="21"/>
        </w:rPr>
        <w:t>长度字段本身）</w:t>
      </w:r>
    </w:p>
    <w:p w:rsidR="009E04ED" w:rsidRPr="009B56F2" w:rsidRDefault="009E04ED" w:rsidP="009E04ED">
      <w:pPr>
        <w:numPr>
          <w:ilvl w:val="0"/>
          <w:numId w:val="28"/>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MsgType</w:t>
      </w:r>
      <w:proofErr w:type="spellEnd"/>
      <w:r w:rsidRPr="009B56F2">
        <w:rPr>
          <w:rFonts w:ascii="Helvetica" w:hAnsi="Helvetica"/>
          <w:color w:val="24292E"/>
          <w:sz w:val="21"/>
          <w:szCs w:val="21"/>
        </w:rPr>
        <w:t>：编码为</w:t>
      </w:r>
      <w:r w:rsidRPr="009B56F2">
        <w:rPr>
          <w:rFonts w:ascii="Helvetica" w:hAnsi="Helvetica"/>
          <w:color w:val="24292E"/>
          <w:sz w:val="21"/>
          <w:szCs w:val="21"/>
        </w:rPr>
        <w:t>“0xFE”</w:t>
      </w:r>
      <w:r w:rsidRPr="009B56F2">
        <w:rPr>
          <w:rFonts w:ascii="Helvetica" w:hAnsi="Helvetica"/>
          <w:color w:val="24292E"/>
          <w:sz w:val="21"/>
          <w:szCs w:val="21"/>
        </w:rPr>
        <w:t>，参见表</w:t>
      </w:r>
      <w:r w:rsidRPr="009B56F2">
        <w:rPr>
          <w:rFonts w:ascii="Helvetica" w:hAnsi="Helvetica"/>
          <w:color w:val="24292E"/>
          <w:sz w:val="21"/>
          <w:szCs w:val="21"/>
        </w:rPr>
        <w:t>3</w:t>
      </w:r>
      <w:r w:rsidRPr="009B56F2">
        <w:rPr>
          <w:rFonts w:ascii="Helvetica" w:hAnsi="Helvetica"/>
          <w:color w:val="24292E"/>
          <w:sz w:val="21"/>
          <w:szCs w:val="21"/>
        </w:rPr>
        <w:t>。</w:t>
      </w:r>
    </w:p>
    <w:p w:rsidR="009E04ED" w:rsidRPr="009B56F2" w:rsidRDefault="009E04ED" w:rsidP="009E04ED">
      <w:pPr>
        <w:numPr>
          <w:ilvl w:val="0"/>
          <w:numId w:val="28"/>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Ctrl</w:t>
      </w:r>
      <w:r w:rsidRPr="009B56F2">
        <w:rPr>
          <w:rFonts w:ascii="Helvetica" w:hAnsi="Helvetica"/>
          <w:color w:val="24292E"/>
          <w:sz w:val="21"/>
          <w:szCs w:val="21"/>
        </w:rPr>
        <w:t>：包含网关和转发器之间交换的控制信息。它的格式如表</w:t>
      </w:r>
      <w:r w:rsidRPr="009B56F2">
        <w:rPr>
          <w:rFonts w:ascii="Helvetica" w:hAnsi="Helvetica"/>
          <w:color w:val="24292E"/>
          <w:sz w:val="21"/>
          <w:szCs w:val="21"/>
        </w:rPr>
        <w:t>29</w:t>
      </w:r>
      <w:r w:rsidRPr="009B56F2">
        <w:rPr>
          <w:rFonts w:ascii="Helvetica" w:hAnsi="Helvetica"/>
          <w:color w:val="24292E"/>
          <w:sz w:val="21"/>
          <w:szCs w:val="21"/>
        </w:rPr>
        <w:t>所示：</w:t>
      </w:r>
    </w:p>
    <w:p w:rsidR="009E04ED" w:rsidRPr="009B56F2" w:rsidRDefault="009E04ED" w:rsidP="009E04ED">
      <w:pPr>
        <w:numPr>
          <w:ilvl w:val="1"/>
          <w:numId w:val="28"/>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Radius</w:t>
      </w:r>
      <w:r w:rsidRPr="009B56F2">
        <w:rPr>
          <w:rFonts w:ascii="Helvetica" w:hAnsi="Helvetica"/>
          <w:color w:val="24292E"/>
          <w:sz w:val="21"/>
          <w:szCs w:val="21"/>
        </w:rPr>
        <w:t>：广播半径（仅在网关到转发器的方向上有效）。</w:t>
      </w:r>
    </w:p>
    <w:p w:rsidR="009E04ED" w:rsidRPr="009B56F2" w:rsidRDefault="009E04ED" w:rsidP="009E04ED">
      <w:pPr>
        <w:numPr>
          <w:ilvl w:val="1"/>
          <w:numId w:val="28"/>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保留所有剩余比特。</w:t>
      </w:r>
    </w:p>
    <w:p w:rsidR="009E04ED" w:rsidRPr="009B56F2" w:rsidRDefault="009E04ED" w:rsidP="009E04ED">
      <w:pPr>
        <w:numPr>
          <w:ilvl w:val="0"/>
          <w:numId w:val="28"/>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Wireless Node Id</w:t>
      </w:r>
      <w:r w:rsidRPr="009B56F2">
        <w:rPr>
          <w:rFonts w:ascii="Helvetica" w:hAnsi="Helvetica"/>
          <w:color w:val="24292E"/>
          <w:sz w:val="21"/>
          <w:szCs w:val="21"/>
        </w:rPr>
        <w:t>：已发送或需要接收封装的</w:t>
      </w:r>
      <w:r w:rsidRPr="009B56F2">
        <w:rPr>
          <w:rFonts w:ascii="Helvetica" w:hAnsi="Helvetica"/>
          <w:color w:val="24292E"/>
          <w:sz w:val="21"/>
          <w:szCs w:val="21"/>
        </w:rPr>
        <w:t>MQTT-SN</w:t>
      </w:r>
      <w:r w:rsidRPr="009B56F2">
        <w:rPr>
          <w:rFonts w:ascii="Helvetica" w:hAnsi="Helvetica"/>
          <w:color w:val="24292E"/>
          <w:sz w:val="21"/>
          <w:szCs w:val="21"/>
        </w:rPr>
        <w:t>消息的无线节点的标识。此标识与无线节点的实际地址之间的映射关系由转发器保存</w:t>
      </w:r>
      <w:r w:rsidRPr="009B56F2">
        <w:rPr>
          <w:rFonts w:ascii="Helvetica" w:hAnsi="Helvetica"/>
          <w:color w:val="24292E"/>
          <w:sz w:val="21"/>
          <w:szCs w:val="21"/>
        </w:rPr>
        <w:t>(</w:t>
      </w:r>
      <w:r w:rsidRPr="009B56F2">
        <w:rPr>
          <w:rFonts w:ascii="Helvetica" w:hAnsi="Helvetica"/>
          <w:color w:val="24292E"/>
          <w:sz w:val="21"/>
          <w:szCs w:val="21"/>
        </w:rPr>
        <w:t>如果需要的话</w:t>
      </w:r>
      <w:r w:rsidRPr="009B56F2">
        <w:rPr>
          <w:rFonts w:ascii="Helvetica" w:hAnsi="Helvetica"/>
          <w:color w:val="24292E"/>
          <w:sz w:val="21"/>
          <w:szCs w:val="21"/>
        </w:rPr>
        <w:t>)</w:t>
      </w:r>
      <w:r w:rsidRPr="009B56F2">
        <w:rPr>
          <w:rFonts w:ascii="Helvetica" w:hAnsi="Helvetica"/>
          <w:color w:val="24292E"/>
          <w:sz w:val="21"/>
          <w:szCs w:val="21"/>
        </w:rPr>
        <w:t>。</w:t>
      </w:r>
    </w:p>
    <w:p w:rsidR="006C5134" w:rsidRPr="009B56F2" w:rsidRDefault="009E04ED" w:rsidP="006C5134">
      <w:pPr>
        <w:numPr>
          <w:ilvl w:val="0"/>
          <w:numId w:val="28"/>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lastRenderedPageBreak/>
        <w:t>MQTT-SN Message</w:t>
      </w:r>
      <w:r w:rsidRPr="009B56F2">
        <w:rPr>
          <w:rFonts w:ascii="Helvetica" w:hAnsi="Helvetica"/>
          <w:color w:val="24292E"/>
          <w:sz w:val="21"/>
          <w:szCs w:val="21"/>
        </w:rPr>
        <w:t>：根据表</w:t>
      </w:r>
      <w:r w:rsidRPr="009B56F2">
        <w:rPr>
          <w:rFonts w:ascii="Helvetica" w:hAnsi="Helvetica"/>
          <w:color w:val="24292E"/>
          <w:sz w:val="21"/>
          <w:szCs w:val="21"/>
        </w:rPr>
        <w:t>1</w:t>
      </w:r>
      <w:r w:rsidRPr="009B56F2">
        <w:rPr>
          <w:rFonts w:ascii="Helvetica" w:hAnsi="Helvetica"/>
          <w:color w:val="24292E"/>
          <w:sz w:val="21"/>
          <w:szCs w:val="21"/>
        </w:rPr>
        <w:t>编码的</w:t>
      </w:r>
      <w:r w:rsidRPr="009B56F2">
        <w:rPr>
          <w:rFonts w:ascii="Helvetica" w:hAnsi="Helvetica"/>
          <w:color w:val="24292E"/>
          <w:sz w:val="21"/>
          <w:szCs w:val="21"/>
        </w:rPr>
        <w:t>MQTT-SN</w:t>
      </w:r>
      <w:r w:rsidRPr="009B56F2">
        <w:rPr>
          <w:rFonts w:ascii="Helvetica" w:hAnsi="Helvetica"/>
          <w:color w:val="24292E"/>
          <w:sz w:val="21"/>
          <w:szCs w:val="21"/>
        </w:rPr>
        <w:t>消息。</w:t>
      </w:r>
    </w:p>
    <w:tbl>
      <w:tblPr>
        <w:tblStyle w:val="a6"/>
        <w:tblW w:w="0" w:type="auto"/>
        <w:jc w:val="center"/>
        <w:tblLook w:val="04A0" w:firstRow="1" w:lastRow="0" w:firstColumn="1" w:lastColumn="0" w:noHBand="0" w:noVBand="1"/>
      </w:tblPr>
      <w:tblGrid>
        <w:gridCol w:w="1228"/>
        <w:gridCol w:w="1319"/>
      </w:tblGrid>
      <w:tr w:rsidR="006C5134" w:rsidTr="006C5134">
        <w:trPr>
          <w:jc w:val="center"/>
        </w:trPr>
        <w:tc>
          <w:tcPr>
            <w:tcW w:w="1228" w:type="dxa"/>
          </w:tcPr>
          <w:p w:rsidR="006C5134" w:rsidRPr="00441B51" w:rsidRDefault="006C5134" w:rsidP="0082042A">
            <w:pPr>
              <w:jc w:val="center"/>
              <w:rPr>
                <w:rFonts w:ascii="Helvetica" w:hAnsi="Helvetica"/>
                <w:b/>
                <w:color w:val="24292E"/>
                <w:sz w:val="21"/>
                <w:szCs w:val="21"/>
              </w:rPr>
            </w:pPr>
            <w:r w:rsidRPr="00441B51">
              <w:rPr>
                <w:rFonts w:ascii="Helvetica" w:hAnsi="Helvetica" w:hint="eastAsia"/>
                <w:b/>
                <w:color w:val="24292E"/>
                <w:sz w:val="21"/>
                <w:szCs w:val="21"/>
              </w:rPr>
              <w:t>保留</w:t>
            </w:r>
          </w:p>
        </w:tc>
        <w:tc>
          <w:tcPr>
            <w:tcW w:w="1319" w:type="dxa"/>
          </w:tcPr>
          <w:p w:rsidR="006C5134" w:rsidRPr="00441B51" w:rsidRDefault="006C5134" w:rsidP="0082042A">
            <w:pPr>
              <w:jc w:val="center"/>
              <w:rPr>
                <w:rFonts w:ascii="Helvetica" w:hAnsi="Helvetica"/>
                <w:b/>
                <w:color w:val="24292E"/>
                <w:sz w:val="21"/>
                <w:szCs w:val="21"/>
              </w:rPr>
            </w:pPr>
            <w:r w:rsidRPr="00441B51">
              <w:rPr>
                <w:rFonts w:ascii="Helvetica" w:hAnsi="Helvetica" w:hint="eastAsia"/>
                <w:b/>
                <w:color w:val="24292E"/>
                <w:sz w:val="21"/>
                <w:szCs w:val="21"/>
              </w:rPr>
              <w:t>广播半径</w:t>
            </w:r>
          </w:p>
        </w:tc>
      </w:tr>
      <w:tr w:rsidR="006C5134" w:rsidTr="006C5134">
        <w:trPr>
          <w:jc w:val="center"/>
        </w:trPr>
        <w:tc>
          <w:tcPr>
            <w:tcW w:w="1228" w:type="dxa"/>
          </w:tcPr>
          <w:p w:rsidR="006C5134" w:rsidRPr="00441B51" w:rsidRDefault="006C5134" w:rsidP="0082042A">
            <w:pPr>
              <w:jc w:val="center"/>
              <w:rPr>
                <w:rFonts w:ascii="Helvetica" w:hAnsi="Helvetica"/>
                <w:color w:val="24292E"/>
                <w:sz w:val="21"/>
                <w:szCs w:val="21"/>
              </w:rPr>
            </w:pPr>
            <w:r w:rsidRPr="00441B51">
              <w:rPr>
                <w:rFonts w:ascii="Helvetica" w:hAnsi="Helvetica"/>
                <w:color w:val="24292E"/>
                <w:sz w:val="21"/>
                <w:szCs w:val="21"/>
              </w:rPr>
              <w:t>(</w:t>
            </w:r>
            <w:r w:rsidRPr="00441B51">
              <w:rPr>
                <w:rFonts w:ascii="Helvetica" w:hAnsi="Helvetica" w:hint="eastAsia"/>
                <w:color w:val="24292E"/>
                <w:sz w:val="21"/>
                <w:szCs w:val="21"/>
              </w:rPr>
              <w:t>bit</w:t>
            </w:r>
            <w:r w:rsidRPr="00441B51">
              <w:rPr>
                <w:rFonts w:ascii="Helvetica" w:hAnsi="Helvetica"/>
                <w:color w:val="24292E"/>
                <w:sz w:val="21"/>
                <w:szCs w:val="21"/>
              </w:rPr>
              <w:t xml:space="preserve"> 7:2)</w:t>
            </w:r>
          </w:p>
        </w:tc>
        <w:tc>
          <w:tcPr>
            <w:tcW w:w="1319" w:type="dxa"/>
          </w:tcPr>
          <w:p w:rsidR="006C5134" w:rsidRPr="00441B51" w:rsidRDefault="006C5134" w:rsidP="0082042A">
            <w:pPr>
              <w:jc w:val="center"/>
              <w:rPr>
                <w:rFonts w:ascii="Helvetica" w:hAnsi="Helvetica"/>
                <w:color w:val="24292E"/>
                <w:sz w:val="21"/>
                <w:szCs w:val="21"/>
              </w:rPr>
            </w:pPr>
            <w:r w:rsidRPr="00441B51">
              <w:rPr>
                <w:rFonts w:ascii="Helvetica" w:hAnsi="Helvetica"/>
                <w:color w:val="24292E"/>
                <w:sz w:val="21"/>
                <w:szCs w:val="21"/>
              </w:rPr>
              <w:t>(bit 1,0)</w:t>
            </w:r>
          </w:p>
        </w:tc>
      </w:tr>
    </w:tbl>
    <w:p w:rsidR="006C5134" w:rsidRPr="00320586" w:rsidRDefault="006C5134" w:rsidP="006C5134">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Pr="00320586">
        <w:rPr>
          <w:rFonts w:ascii="Heiti SC Medium" w:eastAsia="Heiti SC Medium" w:hAnsi="Heiti SC Medium"/>
          <w:color w:val="24292E"/>
          <w:sz w:val="18"/>
          <w:szCs w:val="18"/>
        </w:rPr>
        <w:t>29</w:t>
      </w:r>
      <w:r w:rsidRPr="00320586">
        <w:rPr>
          <w:rFonts w:ascii="Heiti SC Medium" w:eastAsia="Heiti SC Medium" w:hAnsi="Heiti SC Medium" w:hint="eastAsia"/>
          <w:color w:val="24292E"/>
          <w:sz w:val="18"/>
          <w:szCs w:val="18"/>
        </w:rPr>
        <w:t>：C</w:t>
      </w:r>
      <w:r w:rsidRPr="00320586">
        <w:rPr>
          <w:rFonts w:ascii="Heiti SC Medium" w:eastAsia="Heiti SC Medium" w:hAnsi="Heiti SC Medium"/>
          <w:color w:val="24292E"/>
          <w:sz w:val="18"/>
          <w:szCs w:val="18"/>
        </w:rPr>
        <w:t>trl</w:t>
      </w:r>
      <w:r w:rsidRPr="00320586">
        <w:rPr>
          <w:rFonts w:ascii="Heiti SC Medium" w:eastAsia="Heiti SC Medium" w:hAnsi="Heiti SC Medium" w:hint="eastAsia"/>
          <w:color w:val="24292E"/>
          <w:sz w:val="18"/>
          <w:szCs w:val="18"/>
        </w:rPr>
        <w:t>字节格式</w:t>
      </w:r>
    </w:p>
    <w:p w:rsidR="00065869" w:rsidRDefault="00065869" w:rsidP="00065869">
      <w:pPr>
        <w:pStyle w:val="2"/>
        <w:pBdr>
          <w:bottom w:val="single" w:sz="6" w:space="4" w:color="EAECEF"/>
        </w:pBdr>
        <w:shd w:val="clear" w:color="auto" w:fill="FFFFFF"/>
        <w:spacing w:after="240" w:afterAutospacing="0"/>
        <w:rPr>
          <w:rFonts w:ascii="Helvetica" w:hAnsi="Helvetica"/>
          <w:color w:val="24292E"/>
        </w:rPr>
      </w:pPr>
      <w:bookmarkStart w:id="26" w:name="_Toc17617730"/>
      <w:r>
        <w:rPr>
          <w:rFonts w:ascii="Helvetica" w:hAnsi="Helvetica"/>
          <w:color w:val="24292E"/>
        </w:rPr>
        <w:t xml:space="preserve">6. </w:t>
      </w:r>
      <w:r>
        <w:rPr>
          <w:rFonts w:ascii="Helvetica" w:hAnsi="Helvetica"/>
          <w:color w:val="24292E"/>
        </w:rPr>
        <w:t>功能描述</w:t>
      </w:r>
      <w:bookmarkEnd w:id="26"/>
    </w:p>
    <w:p w:rsidR="00B311F5"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MQTT-SN</w:t>
      </w:r>
      <w:r w:rsidRPr="002F6C97">
        <w:rPr>
          <w:rFonts w:ascii="Helvetica" w:hAnsi="Helvetica"/>
          <w:color w:val="24292E"/>
          <w:sz w:val="21"/>
          <w:szCs w:val="21"/>
        </w:rPr>
        <w:t>的一个重要设计点是尽可能接近</w:t>
      </w:r>
      <w:r w:rsidRPr="002F6C97">
        <w:rPr>
          <w:rFonts w:ascii="Helvetica" w:hAnsi="Helvetica"/>
          <w:color w:val="24292E"/>
          <w:sz w:val="21"/>
          <w:szCs w:val="21"/>
        </w:rPr>
        <w:t>MQTT</w:t>
      </w:r>
      <w:r w:rsidRPr="002F6C97">
        <w:rPr>
          <w:rFonts w:ascii="Helvetica" w:hAnsi="Helvetica"/>
          <w:color w:val="24292E"/>
          <w:sz w:val="21"/>
          <w:szCs w:val="21"/>
        </w:rPr>
        <w:t>。因此，所有协议语义</w:t>
      </w:r>
      <w:r w:rsidRPr="002F6C97">
        <w:rPr>
          <w:rFonts w:ascii="Helvetica" w:hAnsi="Helvetica"/>
          <w:color w:val="24292E"/>
          <w:sz w:val="21"/>
          <w:szCs w:val="21"/>
        </w:rPr>
        <w:t xml:space="preserve"> </w:t>
      </w:r>
      <w:r w:rsidRPr="002F6C97">
        <w:rPr>
          <w:rFonts w:ascii="Helvetica" w:hAnsi="Helvetica"/>
          <w:color w:val="24292E"/>
          <w:sz w:val="21"/>
          <w:szCs w:val="21"/>
        </w:rPr>
        <w:t>应尽可能保持与</w:t>
      </w:r>
      <w:r w:rsidRPr="002F6C97">
        <w:rPr>
          <w:rFonts w:ascii="Helvetica" w:hAnsi="Helvetica"/>
          <w:color w:val="24292E"/>
          <w:sz w:val="21"/>
          <w:szCs w:val="21"/>
        </w:rPr>
        <w:t>MQTT</w:t>
      </w:r>
      <w:r w:rsidRPr="002F6C97">
        <w:rPr>
          <w:rFonts w:ascii="Helvetica" w:hAnsi="Helvetica"/>
          <w:color w:val="24292E"/>
          <w:sz w:val="21"/>
          <w:szCs w:val="21"/>
        </w:rPr>
        <w:t>定义的相同。</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在下文中，我们将重点关注那些相对于</w:t>
      </w:r>
      <w:r w:rsidRPr="002F6C97">
        <w:rPr>
          <w:rFonts w:ascii="Helvetica" w:hAnsi="Helvetica"/>
          <w:color w:val="24292E"/>
          <w:sz w:val="21"/>
          <w:szCs w:val="21"/>
        </w:rPr>
        <w:t>MQTT</w:t>
      </w:r>
      <w:r w:rsidRPr="002F6C97">
        <w:rPr>
          <w:rFonts w:ascii="Helvetica" w:hAnsi="Helvetica"/>
          <w:color w:val="24292E"/>
          <w:sz w:val="21"/>
          <w:szCs w:val="21"/>
        </w:rPr>
        <w:t>新增或修改的点。</w:t>
      </w:r>
    </w:p>
    <w:p w:rsidR="00065869" w:rsidRPr="009B56F2" w:rsidRDefault="00065869" w:rsidP="009B56F2">
      <w:pPr>
        <w:shd w:val="clear" w:color="auto" w:fill="FFFFFF"/>
        <w:spacing w:before="360" w:after="240"/>
        <w:outlineLvl w:val="2"/>
        <w:rPr>
          <w:rFonts w:ascii="Helvetica" w:hAnsi="Helvetica"/>
          <w:b/>
          <w:bCs/>
          <w:color w:val="24292E"/>
          <w:sz w:val="28"/>
          <w:szCs w:val="28"/>
        </w:rPr>
      </w:pPr>
      <w:bookmarkStart w:id="27" w:name="_Toc17617731"/>
      <w:r w:rsidRPr="009B56F2">
        <w:rPr>
          <w:rFonts w:ascii="Helvetica" w:hAnsi="Helvetica"/>
          <w:b/>
          <w:bCs/>
          <w:color w:val="24292E"/>
          <w:sz w:val="28"/>
          <w:szCs w:val="28"/>
        </w:rPr>
        <w:t xml:space="preserve">6.1 </w:t>
      </w:r>
      <w:r w:rsidRPr="009B56F2">
        <w:rPr>
          <w:rFonts w:ascii="Helvetica" w:hAnsi="Helvetica"/>
          <w:b/>
          <w:bCs/>
          <w:color w:val="24292E"/>
          <w:sz w:val="28"/>
          <w:szCs w:val="28"/>
        </w:rPr>
        <w:t>网关的广播和发现</w:t>
      </w:r>
      <w:bookmarkEnd w:id="27"/>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此过程是全新的，在</w:t>
      </w:r>
      <w:r w:rsidRPr="002F6C97">
        <w:rPr>
          <w:rFonts w:ascii="Helvetica" w:hAnsi="Helvetica"/>
          <w:color w:val="24292E"/>
          <w:sz w:val="21"/>
          <w:szCs w:val="21"/>
        </w:rPr>
        <w:t>MQTT</w:t>
      </w:r>
      <w:r w:rsidRPr="002F6C97">
        <w:rPr>
          <w:rFonts w:ascii="Helvetica" w:hAnsi="Helvetica"/>
          <w:color w:val="24292E"/>
          <w:sz w:val="21"/>
          <w:szCs w:val="21"/>
        </w:rPr>
        <w:t>中不存在。</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网关可以通过周期性地向所有连到网络中的设备，广播</w:t>
      </w:r>
      <w:r w:rsidRPr="002F6C97">
        <w:rPr>
          <w:rFonts w:ascii="Helvetica" w:hAnsi="Helvetica"/>
          <w:color w:val="24292E"/>
          <w:sz w:val="21"/>
          <w:szCs w:val="21"/>
        </w:rPr>
        <w:t>ADVERTISE</w:t>
      </w:r>
      <w:r w:rsidRPr="002F6C97">
        <w:rPr>
          <w:rFonts w:ascii="Helvetica" w:hAnsi="Helvetica"/>
          <w:color w:val="24292E"/>
          <w:sz w:val="21"/>
          <w:szCs w:val="21"/>
        </w:rPr>
        <w:t>消息来宣告其存在。网关应该仅通告它自己的存在（如果网关连接到服务器，或者它本身就是一个服务器）。</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多个网关可以在同一网络中同时处于活动状态。在这种情况下，他们会有不同的</w:t>
      </w:r>
      <w:r w:rsidRPr="002F6C97">
        <w:rPr>
          <w:rFonts w:ascii="Helvetica" w:hAnsi="Helvetica"/>
          <w:color w:val="24292E"/>
          <w:sz w:val="21"/>
          <w:szCs w:val="21"/>
        </w:rPr>
        <w:t>id</w:t>
      </w:r>
      <w:r w:rsidRPr="002F6C97">
        <w:rPr>
          <w:rFonts w:ascii="Helvetica" w:hAnsi="Helvetica"/>
          <w:color w:val="24292E"/>
          <w:sz w:val="21"/>
          <w:szCs w:val="21"/>
        </w:rPr>
        <w:t>，由客户端决定它想要连接哪个网关。但是在任何时候客户端都只允许连接到一个网关。</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客户端应维护活动的网关列表及其网络地址。这个列表通过收到的</w:t>
      </w:r>
      <w:r w:rsidRPr="002F6C97">
        <w:rPr>
          <w:rFonts w:ascii="Helvetica" w:hAnsi="Helvetica"/>
          <w:color w:val="24292E"/>
          <w:sz w:val="21"/>
          <w:szCs w:val="21"/>
        </w:rPr>
        <w:t>ADVERTISE</w:t>
      </w:r>
      <w:r w:rsidRPr="002F6C97">
        <w:rPr>
          <w:rFonts w:ascii="Helvetica" w:hAnsi="Helvetica"/>
          <w:color w:val="24292E"/>
          <w:sz w:val="21"/>
          <w:szCs w:val="21"/>
        </w:rPr>
        <w:t>消息和</w:t>
      </w:r>
      <w:r w:rsidRPr="002F6C97">
        <w:rPr>
          <w:rFonts w:ascii="Helvetica" w:hAnsi="Helvetica"/>
          <w:color w:val="24292E"/>
          <w:sz w:val="21"/>
          <w:szCs w:val="21"/>
        </w:rPr>
        <w:t>GWINFO</w:t>
      </w:r>
      <w:r w:rsidRPr="002F6C97">
        <w:rPr>
          <w:rFonts w:ascii="Helvetica" w:hAnsi="Helvetica"/>
          <w:color w:val="24292E"/>
          <w:sz w:val="21"/>
          <w:szCs w:val="21"/>
        </w:rPr>
        <w:t>消息填充和更新。</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网关发送下一个</w:t>
      </w:r>
      <w:r w:rsidRPr="002F6C97">
        <w:rPr>
          <w:rFonts w:ascii="Helvetica" w:hAnsi="Helvetica"/>
          <w:color w:val="24292E"/>
          <w:sz w:val="21"/>
          <w:szCs w:val="21"/>
        </w:rPr>
        <w:t>ADVERTISE</w:t>
      </w:r>
      <w:r w:rsidRPr="002F6C97">
        <w:rPr>
          <w:rFonts w:ascii="Helvetica" w:hAnsi="Helvetica"/>
          <w:color w:val="24292E"/>
          <w:sz w:val="21"/>
          <w:szCs w:val="21"/>
        </w:rPr>
        <w:t>消息的时间间隔</w:t>
      </w:r>
      <w:r w:rsidR="00B311F5" w:rsidRPr="002F6C97">
        <w:rPr>
          <w:rFonts w:ascii="Helvetica" w:hAnsi="Helvetica" w:hint="eastAsia"/>
          <w:color w:val="24292E"/>
          <w:sz w:val="21"/>
          <w:szCs w:val="21"/>
        </w:rPr>
        <w:t>T</w:t>
      </w:r>
      <w:r w:rsidR="00B311F5" w:rsidRPr="002F6C97">
        <w:rPr>
          <w:rFonts w:ascii="Helvetica" w:hAnsi="Helvetica"/>
          <w:color w:val="24292E"/>
          <w:sz w:val="21"/>
          <w:szCs w:val="21"/>
        </w:rPr>
        <w:t>ADV</w:t>
      </w:r>
      <w:r w:rsidRPr="002F6C97">
        <w:rPr>
          <w:rFonts w:ascii="Helvetica" w:hAnsi="Helvetica"/>
          <w:color w:val="24292E"/>
          <w:sz w:val="21"/>
          <w:szCs w:val="21"/>
        </w:rPr>
        <w:t>，由</w:t>
      </w:r>
      <w:r w:rsidRPr="002F6C97">
        <w:rPr>
          <w:rFonts w:ascii="Helvetica" w:hAnsi="Helvetica"/>
          <w:color w:val="24292E"/>
          <w:sz w:val="21"/>
          <w:szCs w:val="21"/>
        </w:rPr>
        <w:t>ADVERTISE</w:t>
      </w:r>
      <w:r w:rsidRPr="002F6C97">
        <w:rPr>
          <w:rFonts w:ascii="Helvetica" w:hAnsi="Helvetica"/>
          <w:color w:val="24292E"/>
          <w:sz w:val="21"/>
          <w:szCs w:val="21"/>
        </w:rPr>
        <w:t>消息的</w:t>
      </w:r>
      <w:r w:rsidRPr="002F6C97">
        <w:rPr>
          <w:rFonts w:ascii="Helvetica" w:hAnsi="Helvetica"/>
          <w:color w:val="24292E"/>
          <w:sz w:val="21"/>
          <w:szCs w:val="21"/>
        </w:rPr>
        <w:t>Duration</w:t>
      </w:r>
      <w:r w:rsidRPr="002F6C97">
        <w:rPr>
          <w:rFonts w:ascii="Helvetica" w:hAnsi="Helvetica"/>
          <w:color w:val="24292E"/>
          <w:sz w:val="21"/>
          <w:szCs w:val="21"/>
        </w:rPr>
        <w:t>字段指示。客户端可以使用此信息来监视网关的可用性。</w:t>
      </w:r>
      <w:r w:rsidRPr="002F6C97">
        <w:rPr>
          <w:rFonts w:ascii="Helvetica" w:hAnsi="Helvetica"/>
          <w:color w:val="24292E"/>
          <w:sz w:val="21"/>
          <w:szCs w:val="21"/>
        </w:rPr>
        <w:t xml:space="preserve"> </w:t>
      </w:r>
      <w:r w:rsidRPr="002F6C97">
        <w:rPr>
          <w:rFonts w:ascii="Helvetica" w:hAnsi="Helvetica"/>
          <w:color w:val="24292E"/>
          <w:sz w:val="21"/>
          <w:szCs w:val="21"/>
        </w:rPr>
        <w:t>例如，如果它没有接收到来自网关的</w:t>
      </w:r>
      <w:r w:rsidRPr="002F6C97">
        <w:rPr>
          <w:rFonts w:ascii="Helvetica" w:hAnsi="Helvetica"/>
          <w:color w:val="24292E"/>
          <w:sz w:val="21"/>
          <w:szCs w:val="21"/>
        </w:rPr>
        <w:t>ADVERTISE</w:t>
      </w:r>
      <w:r w:rsidRPr="002F6C97">
        <w:rPr>
          <w:rFonts w:ascii="Helvetica" w:hAnsi="Helvetica"/>
          <w:color w:val="24292E"/>
          <w:sz w:val="21"/>
          <w:szCs w:val="21"/>
        </w:rPr>
        <w:t>消息连续</w:t>
      </w:r>
      <w:r w:rsidRPr="002F6C97">
        <w:rPr>
          <w:rFonts w:ascii="Helvetica" w:hAnsi="Helvetica"/>
          <w:color w:val="24292E"/>
          <w:sz w:val="21"/>
          <w:szCs w:val="21"/>
        </w:rPr>
        <w:t>N</w:t>
      </w:r>
      <w:r w:rsidR="00B311F5" w:rsidRPr="002F6C97">
        <w:rPr>
          <w:rFonts w:ascii="Helvetica" w:hAnsi="Helvetica"/>
          <w:color w:val="24292E"/>
          <w:sz w:val="21"/>
          <w:szCs w:val="21"/>
        </w:rPr>
        <w:t>ADV</w:t>
      </w:r>
      <w:r w:rsidRPr="002F6C97">
        <w:rPr>
          <w:rFonts w:ascii="Helvetica" w:hAnsi="Helvetica"/>
          <w:color w:val="24292E"/>
          <w:sz w:val="21"/>
          <w:szCs w:val="21"/>
        </w:rPr>
        <w:t>次数，它可以假设网关已经关闭并将其从活动网关列表中删除。同样，处于备用状态的网关将变为活动状态（即开始发送</w:t>
      </w:r>
      <w:r w:rsidRPr="002F6C97">
        <w:rPr>
          <w:rFonts w:ascii="Helvetica" w:hAnsi="Helvetica"/>
          <w:color w:val="24292E"/>
          <w:sz w:val="21"/>
          <w:szCs w:val="21"/>
        </w:rPr>
        <w:t>ADVERTISE</w:t>
      </w:r>
      <w:r w:rsidRPr="002F6C97">
        <w:rPr>
          <w:rFonts w:ascii="Helvetica" w:hAnsi="Helvetica"/>
          <w:color w:val="24292E"/>
          <w:sz w:val="21"/>
          <w:szCs w:val="21"/>
        </w:rPr>
        <w:t>消息）如果它连续几次错过</w:t>
      </w:r>
      <w:r w:rsidRPr="002F6C97">
        <w:rPr>
          <w:rFonts w:ascii="Helvetica" w:hAnsi="Helvetica"/>
          <w:color w:val="24292E"/>
          <w:sz w:val="21"/>
          <w:szCs w:val="21"/>
        </w:rPr>
        <w:t xml:space="preserve"> </w:t>
      </w:r>
      <w:r w:rsidRPr="002F6C97">
        <w:rPr>
          <w:rFonts w:ascii="Helvetica" w:hAnsi="Helvetica"/>
          <w:color w:val="24292E"/>
          <w:sz w:val="21"/>
          <w:szCs w:val="21"/>
        </w:rPr>
        <w:t>来自某个网关的</w:t>
      </w:r>
      <w:r w:rsidRPr="002F6C97">
        <w:rPr>
          <w:rFonts w:ascii="Helvetica" w:hAnsi="Helvetica"/>
          <w:color w:val="24292E"/>
          <w:sz w:val="21"/>
          <w:szCs w:val="21"/>
        </w:rPr>
        <w:t>ADVERTISE</w:t>
      </w:r>
      <w:r w:rsidRPr="002F6C97">
        <w:rPr>
          <w:rFonts w:ascii="Helvetica" w:hAnsi="Helvetica"/>
          <w:color w:val="24292E"/>
          <w:sz w:val="21"/>
          <w:szCs w:val="21"/>
        </w:rPr>
        <w:t>消息，替代不可用的网关。</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由于</w:t>
      </w:r>
      <w:r w:rsidRPr="002F6C97">
        <w:rPr>
          <w:rFonts w:ascii="Helvetica" w:hAnsi="Helvetica"/>
          <w:color w:val="24292E"/>
          <w:sz w:val="21"/>
          <w:szCs w:val="21"/>
        </w:rPr>
        <w:t>ADVERTISE</w:t>
      </w:r>
      <w:r w:rsidRPr="002F6C97">
        <w:rPr>
          <w:rFonts w:ascii="Helvetica" w:hAnsi="Helvetica"/>
          <w:color w:val="24292E"/>
          <w:sz w:val="21"/>
          <w:szCs w:val="21"/>
        </w:rPr>
        <w:t>消息被广播到整个无线网络中，因此网关发送的两个</w:t>
      </w:r>
      <w:r w:rsidRPr="002F6C97">
        <w:rPr>
          <w:rFonts w:ascii="Helvetica" w:hAnsi="Helvetica"/>
          <w:color w:val="24292E"/>
          <w:sz w:val="21"/>
          <w:szCs w:val="21"/>
        </w:rPr>
        <w:t>ADVERTISE</w:t>
      </w:r>
      <w:r w:rsidRPr="002F6C97">
        <w:rPr>
          <w:rFonts w:ascii="Helvetica" w:hAnsi="Helvetica"/>
          <w:color w:val="24292E"/>
          <w:sz w:val="21"/>
          <w:szCs w:val="21"/>
        </w:rPr>
        <w:t>消息时间间隔</w:t>
      </w:r>
      <w:r w:rsidRPr="002F6C97">
        <w:rPr>
          <w:rFonts w:ascii="Helvetica" w:hAnsi="Helvetica"/>
          <w:color w:val="24292E"/>
          <w:sz w:val="21"/>
          <w:szCs w:val="21"/>
        </w:rPr>
        <w:t>T</w:t>
      </w:r>
      <w:r w:rsidR="00B311F5" w:rsidRPr="002F6C97">
        <w:rPr>
          <w:rFonts w:ascii="Helvetica" w:hAnsi="Helvetica"/>
          <w:color w:val="24292E"/>
          <w:sz w:val="21"/>
          <w:szCs w:val="21"/>
        </w:rPr>
        <w:t>ADV</w:t>
      </w:r>
      <w:r w:rsidRPr="002F6C97">
        <w:rPr>
          <w:rFonts w:ascii="Helvetica" w:hAnsi="Helvetica"/>
          <w:color w:val="24292E"/>
          <w:sz w:val="21"/>
          <w:szCs w:val="21"/>
        </w:rPr>
        <w:t>应该足够大（例如大于</w:t>
      </w:r>
      <w:r w:rsidRPr="002F6C97">
        <w:rPr>
          <w:rFonts w:ascii="Helvetica" w:hAnsi="Helvetica"/>
          <w:color w:val="24292E"/>
          <w:sz w:val="21"/>
          <w:szCs w:val="21"/>
        </w:rPr>
        <w:t>15</w:t>
      </w:r>
      <w:r w:rsidRPr="002F6C97">
        <w:rPr>
          <w:rFonts w:ascii="Helvetica" w:hAnsi="Helvetica"/>
          <w:color w:val="24292E"/>
          <w:sz w:val="21"/>
          <w:szCs w:val="21"/>
        </w:rPr>
        <w:t>分钟）以避免网络中的带宽拥塞。</w:t>
      </w:r>
    </w:p>
    <w:p w:rsidR="00065869" w:rsidRPr="002F6C97" w:rsidRDefault="00B311F5"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TADV</w:t>
      </w:r>
      <w:r w:rsidR="00065869" w:rsidRPr="002F6C97">
        <w:rPr>
          <w:rFonts w:ascii="Helvetica" w:hAnsi="Helvetica"/>
          <w:color w:val="24292E"/>
          <w:sz w:val="21"/>
          <w:szCs w:val="21"/>
        </w:rPr>
        <w:t>取值过大，将导致寻找网关的新客户端等待很长时间。为了缩短该等待时间，客户端可以广播</w:t>
      </w:r>
      <w:r w:rsidR="00065869" w:rsidRPr="002F6C97">
        <w:rPr>
          <w:rFonts w:ascii="Helvetica" w:hAnsi="Helvetica"/>
          <w:color w:val="24292E"/>
          <w:sz w:val="21"/>
          <w:szCs w:val="21"/>
        </w:rPr>
        <w:t>SEARCHGW</w:t>
      </w:r>
      <w:r w:rsidR="00065869" w:rsidRPr="002F6C97">
        <w:rPr>
          <w:rFonts w:ascii="Helvetica" w:hAnsi="Helvetica"/>
          <w:color w:val="24292E"/>
          <w:sz w:val="21"/>
          <w:szCs w:val="21"/>
        </w:rPr>
        <w:t>消息。为了防止几个客户端几乎同时开始搜索网关时产生的广播风暴，发送</w:t>
      </w:r>
      <w:r w:rsidR="00065869" w:rsidRPr="002F6C97">
        <w:rPr>
          <w:rFonts w:ascii="Helvetica" w:hAnsi="Helvetica"/>
          <w:color w:val="24292E"/>
          <w:sz w:val="21"/>
          <w:szCs w:val="21"/>
        </w:rPr>
        <w:t>SEARCHGW</w:t>
      </w:r>
      <w:r w:rsidR="00065869" w:rsidRPr="002F6C97">
        <w:rPr>
          <w:rFonts w:ascii="Helvetica" w:hAnsi="Helvetica"/>
          <w:color w:val="24292E"/>
          <w:sz w:val="21"/>
          <w:szCs w:val="21"/>
        </w:rPr>
        <w:t>消息应</w:t>
      </w:r>
      <w:r w:rsidR="00065869" w:rsidRPr="002F6C97">
        <w:rPr>
          <w:rFonts w:ascii="Helvetica" w:hAnsi="Helvetica"/>
          <w:color w:val="24292E"/>
          <w:sz w:val="21"/>
          <w:szCs w:val="21"/>
        </w:rPr>
        <w:t xml:space="preserve"> </w:t>
      </w:r>
      <w:r w:rsidR="00065869" w:rsidRPr="002F6C97">
        <w:rPr>
          <w:rFonts w:ascii="Helvetica" w:hAnsi="Helvetica"/>
          <w:color w:val="24292E"/>
          <w:sz w:val="21"/>
          <w:szCs w:val="21"/>
        </w:rPr>
        <w:t>延迟</w:t>
      </w:r>
      <w:r w:rsidR="00065869" w:rsidRPr="002F6C97">
        <w:rPr>
          <w:rFonts w:ascii="Helvetica" w:hAnsi="Helvetica"/>
          <w:color w:val="24292E"/>
          <w:sz w:val="21"/>
          <w:szCs w:val="21"/>
        </w:rPr>
        <w:t>0</w:t>
      </w:r>
      <w:r w:rsidR="00065869" w:rsidRPr="002F6C97">
        <w:rPr>
          <w:rFonts w:ascii="Helvetica" w:hAnsi="Helvetica"/>
          <w:color w:val="24292E"/>
          <w:sz w:val="21"/>
          <w:szCs w:val="21"/>
        </w:rPr>
        <w:t>到</w:t>
      </w:r>
      <w:r w:rsidR="00065869" w:rsidRPr="002F6C97">
        <w:rPr>
          <w:rFonts w:ascii="Helvetica" w:hAnsi="Helvetica"/>
          <w:color w:val="24292E"/>
          <w:sz w:val="21"/>
          <w:szCs w:val="21"/>
        </w:rPr>
        <w:t>T</w:t>
      </w:r>
      <w:r w:rsidRPr="002F6C97">
        <w:rPr>
          <w:rFonts w:ascii="Helvetica" w:hAnsi="Helvetica"/>
          <w:color w:val="24292E"/>
          <w:sz w:val="21"/>
          <w:szCs w:val="21"/>
        </w:rPr>
        <w:t>SEARCHGW</w:t>
      </w:r>
      <w:r w:rsidR="00065869" w:rsidRPr="002F6C97">
        <w:rPr>
          <w:rFonts w:ascii="Helvetica" w:hAnsi="Helvetica"/>
          <w:color w:val="24292E"/>
          <w:sz w:val="21"/>
          <w:szCs w:val="21"/>
        </w:rPr>
        <w:t>之间的随机时间。客户端如果在此延迟时间内收到另一个客户端发送的</w:t>
      </w:r>
      <w:r w:rsidR="00065869" w:rsidRPr="002F6C97">
        <w:rPr>
          <w:rFonts w:ascii="Helvetica" w:hAnsi="Helvetica"/>
          <w:color w:val="24292E"/>
          <w:sz w:val="21"/>
          <w:szCs w:val="21"/>
        </w:rPr>
        <w:t>SEARCHGW</w:t>
      </w:r>
      <w:r w:rsidR="00065869" w:rsidRPr="002F6C97">
        <w:rPr>
          <w:rFonts w:ascii="Helvetica" w:hAnsi="Helvetica"/>
          <w:color w:val="24292E"/>
          <w:sz w:val="21"/>
          <w:szCs w:val="21"/>
        </w:rPr>
        <w:t>消息，它将取消</w:t>
      </w:r>
      <w:r w:rsidR="00065869" w:rsidRPr="002F6C97">
        <w:rPr>
          <w:rFonts w:ascii="Helvetica" w:hAnsi="Helvetica"/>
          <w:color w:val="24292E"/>
          <w:sz w:val="21"/>
          <w:szCs w:val="21"/>
        </w:rPr>
        <w:t>SEARCHGW</w:t>
      </w:r>
      <w:r w:rsidR="00065869" w:rsidRPr="002F6C97">
        <w:rPr>
          <w:rFonts w:ascii="Helvetica" w:hAnsi="Helvetica"/>
          <w:color w:val="24292E"/>
          <w:sz w:val="21"/>
          <w:szCs w:val="21"/>
        </w:rPr>
        <w:t>的发送，并且表现得好像这个</w:t>
      </w:r>
      <w:r w:rsidR="00065869" w:rsidRPr="002F6C97">
        <w:rPr>
          <w:rFonts w:ascii="Helvetica" w:hAnsi="Helvetica"/>
          <w:color w:val="24292E"/>
          <w:sz w:val="21"/>
          <w:szCs w:val="21"/>
        </w:rPr>
        <w:t>SEARCHGW</w:t>
      </w:r>
      <w:r w:rsidR="00065869" w:rsidRPr="002F6C97">
        <w:rPr>
          <w:rFonts w:ascii="Helvetica" w:hAnsi="Helvetica"/>
          <w:color w:val="24292E"/>
          <w:sz w:val="21"/>
          <w:szCs w:val="21"/>
        </w:rPr>
        <w:t>消息是自己发送的。</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lastRenderedPageBreak/>
        <w:t>SEARCHGW</w:t>
      </w:r>
      <w:r w:rsidRPr="002F6C97">
        <w:rPr>
          <w:rFonts w:ascii="Helvetica" w:hAnsi="Helvetica"/>
          <w:color w:val="24292E"/>
          <w:sz w:val="21"/>
          <w:szCs w:val="21"/>
        </w:rPr>
        <w:t>消息的广播半径</w:t>
      </w:r>
      <w:proofErr w:type="spellStart"/>
      <w:r w:rsidRPr="002F6C97">
        <w:rPr>
          <w:rFonts w:ascii="Helvetica" w:hAnsi="Helvetica"/>
          <w:color w:val="24292E"/>
          <w:sz w:val="21"/>
          <w:szCs w:val="21"/>
        </w:rPr>
        <w:t>R</w:t>
      </w:r>
      <w:r w:rsidR="00B311F5" w:rsidRPr="002F6C97">
        <w:rPr>
          <w:rFonts w:ascii="Helvetica" w:hAnsi="Helvetica"/>
          <w:color w:val="24292E"/>
          <w:sz w:val="21"/>
          <w:szCs w:val="21"/>
        </w:rPr>
        <w:t>b</w:t>
      </w:r>
      <w:proofErr w:type="spellEnd"/>
      <w:r w:rsidRPr="002F6C97">
        <w:rPr>
          <w:rFonts w:ascii="Helvetica" w:hAnsi="Helvetica"/>
          <w:color w:val="24292E"/>
          <w:sz w:val="21"/>
          <w:szCs w:val="21"/>
        </w:rPr>
        <w:t>是有限的，例如在密集部署情况下的单跳</w:t>
      </w:r>
      <w:r w:rsidRPr="002F6C97">
        <w:rPr>
          <w:rFonts w:ascii="Helvetica" w:hAnsi="Helvetica"/>
          <w:color w:val="24292E"/>
          <w:sz w:val="21"/>
          <w:szCs w:val="21"/>
        </w:rPr>
        <w:t>MQTT-SN</w:t>
      </w:r>
      <w:r w:rsidRPr="002F6C97">
        <w:rPr>
          <w:rFonts w:ascii="Helvetica" w:hAnsi="Helvetica"/>
          <w:color w:val="24292E"/>
          <w:sz w:val="21"/>
          <w:szCs w:val="21"/>
        </w:rPr>
        <w:t>客户端。</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收到</w:t>
      </w:r>
      <w:r w:rsidRPr="002F6C97">
        <w:rPr>
          <w:rFonts w:ascii="Helvetica" w:hAnsi="Helvetica"/>
          <w:color w:val="24292E"/>
          <w:sz w:val="21"/>
          <w:szCs w:val="21"/>
        </w:rPr>
        <w:t>SEARCHGW</w:t>
      </w:r>
      <w:r w:rsidRPr="002F6C97">
        <w:rPr>
          <w:rFonts w:ascii="Helvetica" w:hAnsi="Helvetica"/>
          <w:color w:val="24292E"/>
          <w:sz w:val="21"/>
          <w:szCs w:val="21"/>
        </w:rPr>
        <w:t>消息后，网关将回复包含自己</w:t>
      </w:r>
      <w:r w:rsidRPr="002F6C97">
        <w:rPr>
          <w:rFonts w:ascii="Helvetica" w:hAnsi="Helvetica"/>
          <w:color w:val="24292E"/>
          <w:sz w:val="21"/>
          <w:szCs w:val="21"/>
        </w:rPr>
        <w:t>id</w:t>
      </w:r>
      <w:r w:rsidRPr="002F6C97">
        <w:rPr>
          <w:rFonts w:ascii="Helvetica" w:hAnsi="Helvetica"/>
          <w:color w:val="24292E"/>
          <w:sz w:val="21"/>
          <w:szCs w:val="21"/>
        </w:rPr>
        <w:t>的</w:t>
      </w:r>
      <w:r w:rsidRPr="002F6C97">
        <w:rPr>
          <w:rFonts w:ascii="Helvetica" w:hAnsi="Helvetica"/>
          <w:color w:val="24292E"/>
          <w:sz w:val="21"/>
          <w:szCs w:val="21"/>
        </w:rPr>
        <w:t>GWINFO</w:t>
      </w:r>
      <w:r w:rsidRPr="002F6C97">
        <w:rPr>
          <w:rFonts w:ascii="Helvetica" w:hAnsi="Helvetica"/>
          <w:color w:val="24292E"/>
          <w:sz w:val="21"/>
          <w:szCs w:val="21"/>
        </w:rPr>
        <w:t>消息。同样的，如果客户端在其活动网关列表中至少有一个活动网关，它也会使用</w:t>
      </w:r>
      <w:r w:rsidRPr="002F6C97">
        <w:rPr>
          <w:rFonts w:ascii="Helvetica" w:hAnsi="Helvetica"/>
          <w:color w:val="24292E"/>
          <w:sz w:val="21"/>
          <w:szCs w:val="21"/>
        </w:rPr>
        <w:t>GWINFO</w:t>
      </w:r>
      <w:r w:rsidRPr="002F6C97">
        <w:rPr>
          <w:rFonts w:ascii="Helvetica" w:hAnsi="Helvetica"/>
          <w:color w:val="24292E"/>
          <w:sz w:val="21"/>
          <w:szCs w:val="21"/>
        </w:rPr>
        <w:t>消息进行应答。如果客户端在其列表中有多个网关，它则从其中选择一个网关并将该信息放在</w:t>
      </w:r>
      <w:r w:rsidRPr="002F6C97">
        <w:rPr>
          <w:rFonts w:ascii="Helvetica" w:hAnsi="Helvetica"/>
          <w:color w:val="24292E"/>
          <w:sz w:val="21"/>
          <w:szCs w:val="21"/>
        </w:rPr>
        <w:t>GWINFO</w:t>
      </w:r>
      <w:r w:rsidRPr="002F6C97">
        <w:rPr>
          <w:rFonts w:ascii="Helvetica" w:hAnsi="Helvetica"/>
          <w:color w:val="24292E"/>
          <w:sz w:val="21"/>
          <w:szCs w:val="21"/>
        </w:rPr>
        <w:t>消息应答。</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与</w:t>
      </w:r>
      <w:r w:rsidRPr="002F6C97">
        <w:rPr>
          <w:rFonts w:ascii="Helvetica" w:hAnsi="Helvetica"/>
          <w:color w:val="24292E"/>
          <w:sz w:val="21"/>
          <w:szCs w:val="21"/>
        </w:rPr>
        <w:t>SEARCHGW</w:t>
      </w:r>
      <w:r w:rsidRPr="002F6C97">
        <w:rPr>
          <w:rFonts w:ascii="Helvetica" w:hAnsi="Helvetica"/>
          <w:color w:val="24292E"/>
          <w:sz w:val="21"/>
          <w:szCs w:val="21"/>
        </w:rPr>
        <w:t>消息一样，</w:t>
      </w:r>
      <w:r w:rsidRPr="002F6C97">
        <w:rPr>
          <w:rFonts w:ascii="Helvetica" w:hAnsi="Helvetica"/>
          <w:color w:val="24292E"/>
          <w:sz w:val="21"/>
          <w:szCs w:val="21"/>
        </w:rPr>
        <w:t>GWINFO</w:t>
      </w:r>
      <w:r w:rsidRPr="002F6C97">
        <w:rPr>
          <w:rFonts w:ascii="Helvetica" w:hAnsi="Helvetica"/>
          <w:color w:val="24292E"/>
          <w:sz w:val="21"/>
          <w:szCs w:val="21"/>
        </w:rPr>
        <w:t>消息以相同的半径</w:t>
      </w:r>
      <w:proofErr w:type="spellStart"/>
      <w:r w:rsidRPr="002F6C97">
        <w:rPr>
          <w:rFonts w:ascii="Helvetica" w:hAnsi="Helvetica"/>
          <w:color w:val="24292E"/>
          <w:sz w:val="21"/>
          <w:szCs w:val="21"/>
        </w:rPr>
        <w:t>R</w:t>
      </w:r>
      <w:r w:rsidR="006B4AFE" w:rsidRPr="002F6C97">
        <w:rPr>
          <w:rFonts w:ascii="Helvetica" w:hAnsi="Helvetica"/>
          <w:color w:val="24292E"/>
          <w:sz w:val="21"/>
          <w:szCs w:val="21"/>
        </w:rPr>
        <w:t>b</w:t>
      </w:r>
      <w:proofErr w:type="spellEnd"/>
      <w:r w:rsidRPr="002F6C97">
        <w:rPr>
          <w:rFonts w:ascii="Helvetica" w:hAnsi="Helvetica"/>
          <w:color w:val="24292E"/>
          <w:sz w:val="21"/>
          <w:szCs w:val="21"/>
        </w:rPr>
        <w:t>广播，这个值</w:t>
      </w:r>
      <w:r w:rsidRPr="002F6C97">
        <w:rPr>
          <w:rFonts w:ascii="Helvetica" w:hAnsi="Helvetica"/>
          <w:color w:val="24292E"/>
          <w:sz w:val="21"/>
          <w:szCs w:val="21"/>
        </w:rPr>
        <w:t xml:space="preserve"> </w:t>
      </w:r>
      <w:r w:rsidRPr="002F6C97">
        <w:rPr>
          <w:rFonts w:ascii="Helvetica" w:hAnsi="Helvetica"/>
          <w:color w:val="24292E"/>
          <w:sz w:val="21"/>
          <w:szCs w:val="21"/>
        </w:rPr>
        <w:t>在</w:t>
      </w:r>
      <w:r w:rsidRPr="002F6C97">
        <w:rPr>
          <w:rFonts w:ascii="Helvetica" w:hAnsi="Helvetica"/>
          <w:color w:val="24292E"/>
          <w:sz w:val="21"/>
          <w:szCs w:val="21"/>
        </w:rPr>
        <w:t>SEARCHGW</w:t>
      </w:r>
      <w:r w:rsidRPr="002F6C97">
        <w:rPr>
          <w:rFonts w:ascii="Helvetica" w:hAnsi="Helvetica"/>
          <w:color w:val="24292E"/>
          <w:sz w:val="21"/>
          <w:szCs w:val="21"/>
        </w:rPr>
        <w:t>消息中获取。</w:t>
      </w:r>
      <w:r w:rsidRPr="002F6C97">
        <w:rPr>
          <w:rFonts w:ascii="Helvetica" w:hAnsi="Helvetica"/>
          <w:color w:val="24292E"/>
          <w:sz w:val="21"/>
          <w:szCs w:val="21"/>
        </w:rPr>
        <w:t xml:space="preserve"> </w:t>
      </w:r>
      <w:r w:rsidRPr="002F6C97">
        <w:rPr>
          <w:rFonts w:ascii="Helvetica" w:hAnsi="Helvetica"/>
          <w:color w:val="24292E"/>
          <w:sz w:val="21"/>
          <w:szCs w:val="21"/>
        </w:rPr>
        <w:t>当传输这两种消息时，广播半径</w:t>
      </w:r>
      <w:proofErr w:type="spellStart"/>
      <w:r w:rsidR="006B4AFE" w:rsidRPr="002F6C97">
        <w:rPr>
          <w:rFonts w:ascii="Helvetica" w:hAnsi="Helvetica"/>
          <w:color w:val="24292E"/>
          <w:sz w:val="21"/>
          <w:szCs w:val="21"/>
        </w:rPr>
        <w:t>Rb</w:t>
      </w:r>
      <w:proofErr w:type="spellEnd"/>
      <w:r w:rsidRPr="002F6C97">
        <w:rPr>
          <w:rFonts w:ascii="Helvetica" w:hAnsi="Helvetica"/>
          <w:color w:val="24292E"/>
          <w:sz w:val="21"/>
          <w:szCs w:val="21"/>
        </w:rPr>
        <w:t>也被传递到底层传播。</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为了优先考虑网关，客户端将延迟一段随机时间</w:t>
      </w:r>
      <w:r w:rsidRPr="002F6C97">
        <w:rPr>
          <w:rFonts w:ascii="Helvetica" w:hAnsi="Helvetica"/>
          <w:color w:val="24292E"/>
          <w:sz w:val="21"/>
          <w:szCs w:val="21"/>
        </w:rPr>
        <w:t>T</w:t>
      </w:r>
      <w:r w:rsidR="006B4AFE" w:rsidRPr="002F6C97">
        <w:rPr>
          <w:rFonts w:ascii="Helvetica" w:hAnsi="Helvetica"/>
          <w:color w:val="24292E"/>
          <w:sz w:val="21"/>
          <w:szCs w:val="21"/>
        </w:rPr>
        <w:t>GWINFO</w:t>
      </w:r>
      <w:r w:rsidRPr="002F6C97">
        <w:rPr>
          <w:rFonts w:ascii="Helvetica" w:hAnsi="Helvetica"/>
          <w:color w:val="24292E"/>
          <w:sz w:val="21"/>
          <w:szCs w:val="21"/>
        </w:rPr>
        <w:t>发送</w:t>
      </w:r>
      <w:r w:rsidRPr="002F6C97">
        <w:rPr>
          <w:rFonts w:ascii="Helvetica" w:hAnsi="Helvetica"/>
          <w:color w:val="24292E"/>
          <w:sz w:val="21"/>
          <w:szCs w:val="21"/>
        </w:rPr>
        <w:t>GWINFO</w:t>
      </w:r>
      <w:r w:rsidRPr="002F6C97">
        <w:rPr>
          <w:rFonts w:ascii="Helvetica" w:hAnsi="Helvetica"/>
          <w:color w:val="24292E"/>
          <w:sz w:val="21"/>
          <w:szCs w:val="21"/>
        </w:rPr>
        <w:t>消息。如果在此延迟时间内客户端收到</w:t>
      </w:r>
      <w:r w:rsidRPr="002F6C97">
        <w:rPr>
          <w:rFonts w:ascii="Helvetica" w:hAnsi="Helvetica"/>
          <w:color w:val="24292E"/>
          <w:sz w:val="21"/>
          <w:szCs w:val="21"/>
        </w:rPr>
        <w:t>GWINFO</w:t>
      </w:r>
      <w:r w:rsidRPr="002F6C97">
        <w:rPr>
          <w:rFonts w:ascii="Helvetica" w:hAnsi="Helvetica"/>
          <w:color w:val="24292E"/>
          <w:sz w:val="21"/>
          <w:szCs w:val="21"/>
        </w:rPr>
        <w:t>消息，它将取消发送</w:t>
      </w:r>
      <w:r w:rsidRPr="002F6C97">
        <w:rPr>
          <w:rFonts w:ascii="Helvetica" w:hAnsi="Helvetica"/>
          <w:color w:val="24292E"/>
          <w:sz w:val="21"/>
          <w:szCs w:val="21"/>
        </w:rPr>
        <w:t>GWINFO</w:t>
      </w:r>
      <w:r w:rsidRPr="002F6C97">
        <w:rPr>
          <w:rFonts w:ascii="Helvetica" w:hAnsi="Helvetica"/>
          <w:color w:val="24292E"/>
          <w:sz w:val="21"/>
          <w:szCs w:val="21"/>
        </w:rPr>
        <w:t>消息。</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在没有响应的情况下，可以重传</w:t>
      </w:r>
      <w:r w:rsidRPr="002F6C97">
        <w:rPr>
          <w:rFonts w:ascii="Helvetica" w:hAnsi="Helvetica"/>
          <w:color w:val="24292E"/>
          <w:sz w:val="21"/>
          <w:szCs w:val="21"/>
        </w:rPr>
        <w:t>SEARCHGW</w:t>
      </w:r>
      <w:r w:rsidRPr="002F6C97">
        <w:rPr>
          <w:rFonts w:ascii="Helvetica" w:hAnsi="Helvetica"/>
          <w:color w:val="24292E"/>
          <w:sz w:val="21"/>
          <w:szCs w:val="21"/>
        </w:rPr>
        <w:t>消息。在这种情况下，两个连续的</w:t>
      </w:r>
      <w:r w:rsidRPr="002F6C97">
        <w:rPr>
          <w:rFonts w:ascii="Helvetica" w:hAnsi="Helvetica"/>
          <w:color w:val="24292E"/>
          <w:sz w:val="21"/>
          <w:szCs w:val="21"/>
        </w:rPr>
        <w:t>SEARCHGW</w:t>
      </w:r>
      <w:r w:rsidRPr="002F6C97">
        <w:rPr>
          <w:rFonts w:ascii="Helvetica" w:hAnsi="Helvetica"/>
          <w:color w:val="24292E"/>
          <w:sz w:val="21"/>
          <w:szCs w:val="21"/>
        </w:rPr>
        <w:t>消息的时间间隔应该以指数方式增加。</w:t>
      </w:r>
    </w:p>
    <w:p w:rsidR="00065869" w:rsidRPr="009B56F2" w:rsidRDefault="00065869" w:rsidP="009B56F2">
      <w:pPr>
        <w:shd w:val="clear" w:color="auto" w:fill="FFFFFF"/>
        <w:spacing w:before="360" w:after="240"/>
        <w:outlineLvl w:val="2"/>
        <w:rPr>
          <w:rFonts w:ascii="Helvetica" w:hAnsi="Helvetica"/>
          <w:b/>
          <w:bCs/>
          <w:color w:val="24292E"/>
          <w:sz w:val="28"/>
          <w:szCs w:val="28"/>
        </w:rPr>
      </w:pPr>
      <w:bookmarkStart w:id="28" w:name="_Toc17617732"/>
      <w:r w:rsidRPr="009B56F2">
        <w:rPr>
          <w:rFonts w:ascii="Helvetica" w:hAnsi="Helvetica"/>
          <w:b/>
          <w:bCs/>
          <w:color w:val="24292E"/>
          <w:sz w:val="28"/>
          <w:szCs w:val="28"/>
        </w:rPr>
        <w:t xml:space="preserve">6.2 </w:t>
      </w:r>
      <w:r w:rsidRPr="009B56F2">
        <w:rPr>
          <w:rFonts w:ascii="Helvetica" w:hAnsi="Helvetica"/>
          <w:b/>
          <w:bCs/>
          <w:color w:val="24292E"/>
          <w:sz w:val="28"/>
          <w:szCs w:val="28"/>
        </w:rPr>
        <w:t>客户端的连接设置</w:t>
      </w:r>
      <w:bookmarkEnd w:id="28"/>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与</w:t>
      </w:r>
      <w:r w:rsidRPr="002F6C97">
        <w:rPr>
          <w:rFonts w:ascii="Helvetica" w:hAnsi="Helvetica"/>
          <w:color w:val="24292E"/>
          <w:sz w:val="21"/>
          <w:szCs w:val="21"/>
        </w:rPr>
        <w:t>MQTT</w:t>
      </w:r>
      <w:r w:rsidRPr="002F6C97">
        <w:rPr>
          <w:rFonts w:ascii="Helvetica" w:hAnsi="Helvetica"/>
          <w:color w:val="24292E"/>
          <w:sz w:val="21"/>
          <w:szCs w:val="21"/>
        </w:rPr>
        <w:t>一样，</w:t>
      </w:r>
      <w:r w:rsidRPr="002F6C97">
        <w:rPr>
          <w:rFonts w:ascii="Helvetica" w:hAnsi="Helvetica"/>
          <w:color w:val="24292E"/>
          <w:sz w:val="21"/>
          <w:szCs w:val="21"/>
        </w:rPr>
        <w:t>MQTT-SN</w:t>
      </w:r>
      <w:r w:rsidRPr="002F6C97">
        <w:rPr>
          <w:rFonts w:ascii="Helvetica" w:hAnsi="Helvetica"/>
          <w:color w:val="24292E"/>
          <w:sz w:val="21"/>
          <w:szCs w:val="21"/>
        </w:rPr>
        <w:t>客户端需要先与网关建立连接，然后才能与那个网关交换信息。与网关的建立连接的过程在图</w:t>
      </w:r>
      <w:r w:rsidRPr="002F6C97">
        <w:rPr>
          <w:rFonts w:ascii="Helvetica" w:hAnsi="Helvetica"/>
          <w:color w:val="24292E"/>
          <w:sz w:val="21"/>
          <w:szCs w:val="21"/>
        </w:rPr>
        <w:t>3</w:t>
      </w:r>
      <w:r w:rsidRPr="002F6C97">
        <w:rPr>
          <w:rFonts w:ascii="Helvetica" w:hAnsi="Helvetica"/>
          <w:color w:val="24292E"/>
          <w:sz w:val="21"/>
          <w:szCs w:val="21"/>
        </w:rPr>
        <w:t>中表示，其中假设客户端请求网关传输遗嘱主题和遗嘱消息。这种请求</w:t>
      </w:r>
      <w:r w:rsidRPr="002F6C97">
        <w:rPr>
          <w:rFonts w:ascii="Helvetica" w:hAnsi="Helvetica"/>
          <w:color w:val="24292E"/>
          <w:sz w:val="21"/>
          <w:szCs w:val="21"/>
        </w:rPr>
        <w:t xml:space="preserve"> </w:t>
      </w:r>
      <w:r w:rsidRPr="002F6C97">
        <w:rPr>
          <w:rFonts w:ascii="Helvetica" w:hAnsi="Helvetica"/>
          <w:color w:val="24292E"/>
          <w:sz w:val="21"/>
          <w:szCs w:val="21"/>
        </w:rPr>
        <w:t>通过设置</w:t>
      </w:r>
      <w:r w:rsidRPr="002F6C97">
        <w:rPr>
          <w:rFonts w:ascii="Helvetica" w:hAnsi="Helvetica"/>
          <w:color w:val="24292E"/>
          <w:sz w:val="21"/>
          <w:szCs w:val="21"/>
        </w:rPr>
        <w:t>CONNECT</w:t>
      </w:r>
      <w:r w:rsidRPr="002F6C97">
        <w:rPr>
          <w:rFonts w:ascii="Helvetica" w:hAnsi="Helvetica"/>
          <w:color w:val="24292E"/>
          <w:sz w:val="21"/>
          <w:szCs w:val="21"/>
        </w:rPr>
        <w:t>消息的</w:t>
      </w:r>
      <w:r w:rsidRPr="002F6C97">
        <w:rPr>
          <w:rFonts w:ascii="Helvetica" w:hAnsi="Helvetica"/>
          <w:color w:val="24292E"/>
          <w:sz w:val="21"/>
          <w:szCs w:val="21"/>
        </w:rPr>
        <w:t>Will</w:t>
      </w:r>
      <w:r w:rsidRPr="002F6C97">
        <w:rPr>
          <w:rFonts w:ascii="Helvetica" w:hAnsi="Helvetica"/>
          <w:color w:val="24292E"/>
          <w:sz w:val="21"/>
          <w:szCs w:val="21"/>
        </w:rPr>
        <w:t>标志来表示。然后客户端在收到网关相应的请求消息</w:t>
      </w:r>
      <w:r w:rsidRPr="002F6C97">
        <w:rPr>
          <w:rFonts w:ascii="Helvetica" w:hAnsi="Helvetica"/>
          <w:color w:val="24292E"/>
          <w:sz w:val="21"/>
          <w:szCs w:val="21"/>
        </w:rPr>
        <w:t>WILLTOPICREQ</w:t>
      </w:r>
      <w:r w:rsidRPr="002F6C97">
        <w:rPr>
          <w:rFonts w:ascii="Helvetica" w:hAnsi="Helvetica"/>
          <w:color w:val="24292E"/>
          <w:sz w:val="21"/>
          <w:szCs w:val="21"/>
        </w:rPr>
        <w:t>和</w:t>
      </w:r>
      <w:r w:rsidRPr="002F6C97">
        <w:rPr>
          <w:rFonts w:ascii="Helvetica" w:hAnsi="Helvetica"/>
          <w:color w:val="24292E"/>
          <w:sz w:val="21"/>
          <w:szCs w:val="21"/>
        </w:rPr>
        <w:t>WILLMSGREQ</w:t>
      </w:r>
      <w:r w:rsidRPr="002F6C97">
        <w:rPr>
          <w:rFonts w:ascii="Helvetica" w:hAnsi="Helvetica"/>
          <w:color w:val="24292E"/>
          <w:sz w:val="21"/>
          <w:szCs w:val="21"/>
        </w:rPr>
        <w:t>时，将这两条信息发送给网关。流程终止于网关发送的</w:t>
      </w:r>
      <w:r w:rsidRPr="002F6C97">
        <w:rPr>
          <w:rFonts w:ascii="Helvetica" w:hAnsi="Helvetica"/>
          <w:color w:val="24292E"/>
          <w:sz w:val="21"/>
          <w:szCs w:val="21"/>
        </w:rPr>
        <w:t>CONNACK</w:t>
      </w:r>
      <w:r w:rsidRPr="002F6C97">
        <w:rPr>
          <w:rFonts w:ascii="Helvetica" w:hAnsi="Helvetica"/>
          <w:color w:val="24292E"/>
          <w:sz w:val="21"/>
          <w:szCs w:val="21"/>
        </w:rPr>
        <w:t>消息。</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如果</w:t>
      </w:r>
      <w:r w:rsidRPr="002F6C97">
        <w:rPr>
          <w:rFonts w:ascii="Helvetica" w:hAnsi="Helvetica"/>
          <w:color w:val="24292E"/>
          <w:sz w:val="21"/>
          <w:szCs w:val="21"/>
        </w:rPr>
        <w:t>Will</w:t>
      </w:r>
      <w:r w:rsidRPr="002F6C97">
        <w:rPr>
          <w:rFonts w:ascii="Helvetica" w:hAnsi="Helvetica"/>
          <w:color w:val="24292E"/>
          <w:sz w:val="21"/>
          <w:szCs w:val="21"/>
        </w:rPr>
        <w:t>标志未设置，则网关直接用</w:t>
      </w:r>
      <w:r w:rsidRPr="002F6C97">
        <w:rPr>
          <w:rFonts w:ascii="Helvetica" w:hAnsi="Helvetica"/>
          <w:color w:val="24292E"/>
          <w:sz w:val="21"/>
          <w:szCs w:val="21"/>
        </w:rPr>
        <w:t>CONNACK</w:t>
      </w:r>
      <w:r w:rsidRPr="002F6C97">
        <w:rPr>
          <w:rFonts w:ascii="Helvetica" w:hAnsi="Helvetica"/>
          <w:color w:val="24292E"/>
          <w:sz w:val="21"/>
          <w:szCs w:val="21"/>
        </w:rPr>
        <w:t>消息应答。</w:t>
      </w:r>
    </w:p>
    <w:p w:rsidR="00065869" w:rsidRDefault="00065869" w:rsidP="002F2FCA">
      <w:pPr>
        <w:pStyle w:val="a4"/>
        <w:shd w:val="clear" w:color="auto" w:fill="FFFFFF"/>
        <w:spacing w:before="0" w:beforeAutospacing="0" w:after="240" w:afterAutospacing="0"/>
        <w:jc w:val="center"/>
        <w:rPr>
          <w:rFonts w:ascii="Helvetica" w:hAnsi="Helvetica"/>
          <w:color w:val="24292E"/>
        </w:rPr>
      </w:pPr>
      <w:r>
        <w:rPr>
          <w:rFonts w:ascii="Helvetica" w:hAnsi="Helvetica"/>
          <w:noProof/>
          <w:color w:val="0366D6"/>
        </w:rPr>
        <w:drawing>
          <wp:inline distT="0" distB="0" distL="0" distR="0">
            <wp:extent cx="3521798" cy="2543333"/>
            <wp:effectExtent l="0" t="0" r="0" b="0"/>
            <wp:docPr id="3" name="图片 3" descr="Connec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onnect proced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0349" cy="2578395"/>
                    </a:xfrm>
                    <a:prstGeom prst="rect">
                      <a:avLst/>
                    </a:prstGeom>
                    <a:noFill/>
                    <a:ln>
                      <a:noFill/>
                    </a:ln>
                  </pic:spPr>
                </pic:pic>
              </a:graphicData>
            </a:graphic>
          </wp:inline>
        </w:drawing>
      </w:r>
    </w:p>
    <w:p w:rsidR="002F2FCA" w:rsidRPr="00320586" w:rsidRDefault="002F2FCA" w:rsidP="002F2FCA">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图</w:t>
      </w:r>
      <w:r w:rsidRPr="00320586">
        <w:rPr>
          <w:rFonts w:ascii="Heiti SC Medium" w:eastAsia="Heiti SC Medium" w:hAnsi="Heiti SC Medium"/>
          <w:color w:val="24292E"/>
          <w:sz w:val="18"/>
          <w:szCs w:val="18"/>
        </w:rPr>
        <w:t>3</w:t>
      </w:r>
      <w:r w:rsidRPr="00320586">
        <w:rPr>
          <w:rFonts w:ascii="Heiti SC Medium" w:eastAsia="Heiti SC Medium" w:hAnsi="Heiti SC Medium" w:hint="eastAsia"/>
          <w:color w:val="24292E"/>
          <w:sz w:val="18"/>
          <w:szCs w:val="18"/>
        </w:rPr>
        <w:t>：</w:t>
      </w:r>
      <w:r w:rsidR="009D3579" w:rsidRPr="00320586">
        <w:rPr>
          <w:rFonts w:ascii="Heiti SC Medium" w:eastAsia="Heiti SC Medium" w:hAnsi="Heiti SC Medium" w:hint="eastAsia"/>
          <w:color w:val="24292E"/>
          <w:sz w:val="18"/>
          <w:szCs w:val="18"/>
        </w:rPr>
        <w:t>连接过程</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如果网关无法接受连接请求（例如由于拥塞或不支持客户端在</w:t>
      </w:r>
      <w:r w:rsidRPr="002F6C97">
        <w:rPr>
          <w:rFonts w:ascii="Helvetica" w:hAnsi="Helvetica"/>
          <w:color w:val="24292E"/>
          <w:sz w:val="21"/>
          <w:szCs w:val="21"/>
        </w:rPr>
        <w:t>CONNECT</w:t>
      </w:r>
      <w:r w:rsidRPr="002F6C97">
        <w:rPr>
          <w:rFonts w:ascii="Helvetica" w:hAnsi="Helvetica"/>
          <w:color w:val="24292E"/>
          <w:sz w:val="21"/>
          <w:szCs w:val="21"/>
        </w:rPr>
        <w:t>消息中指示的特性），网关返回具有拒绝原因的</w:t>
      </w:r>
      <w:r w:rsidRPr="002F6C97">
        <w:rPr>
          <w:rFonts w:ascii="Helvetica" w:hAnsi="Helvetica"/>
          <w:color w:val="24292E"/>
          <w:sz w:val="21"/>
          <w:szCs w:val="21"/>
        </w:rPr>
        <w:t>CONNACK</w:t>
      </w:r>
      <w:r w:rsidRPr="002F6C97">
        <w:rPr>
          <w:rFonts w:ascii="Helvetica" w:hAnsi="Helvetica"/>
          <w:color w:val="24292E"/>
          <w:sz w:val="21"/>
          <w:szCs w:val="21"/>
        </w:rPr>
        <w:t>消息。</w:t>
      </w:r>
    </w:p>
    <w:p w:rsidR="00065869" w:rsidRPr="009B56F2" w:rsidRDefault="00065869" w:rsidP="009B56F2">
      <w:pPr>
        <w:shd w:val="clear" w:color="auto" w:fill="FFFFFF"/>
        <w:spacing w:before="360" w:after="240"/>
        <w:outlineLvl w:val="2"/>
        <w:rPr>
          <w:rFonts w:ascii="Helvetica" w:hAnsi="Helvetica"/>
          <w:b/>
          <w:bCs/>
          <w:color w:val="24292E"/>
          <w:sz w:val="28"/>
          <w:szCs w:val="28"/>
        </w:rPr>
      </w:pPr>
      <w:bookmarkStart w:id="29" w:name="_Toc17617733"/>
      <w:r w:rsidRPr="009B56F2">
        <w:rPr>
          <w:rFonts w:ascii="Helvetica" w:hAnsi="Helvetica"/>
          <w:b/>
          <w:bCs/>
          <w:color w:val="24292E"/>
          <w:sz w:val="28"/>
          <w:szCs w:val="28"/>
        </w:rPr>
        <w:lastRenderedPageBreak/>
        <w:t xml:space="preserve">6.3 </w:t>
      </w:r>
      <w:r w:rsidRPr="009B56F2">
        <w:rPr>
          <w:rFonts w:ascii="Helvetica" w:hAnsi="Helvetica"/>
          <w:b/>
          <w:bCs/>
          <w:color w:val="24292E"/>
          <w:sz w:val="28"/>
          <w:szCs w:val="28"/>
        </w:rPr>
        <w:t>清除会话</w:t>
      </w:r>
      <w:bookmarkEnd w:id="29"/>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使用</w:t>
      </w:r>
      <w:r w:rsidRPr="002F6C97">
        <w:rPr>
          <w:rFonts w:ascii="Helvetica" w:hAnsi="Helvetica"/>
          <w:color w:val="24292E"/>
          <w:sz w:val="21"/>
          <w:szCs w:val="21"/>
        </w:rPr>
        <w:t>MQTT</w:t>
      </w:r>
      <w:r w:rsidRPr="002F6C97">
        <w:rPr>
          <w:rFonts w:ascii="Helvetica" w:hAnsi="Helvetica"/>
          <w:color w:val="24292E"/>
          <w:sz w:val="21"/>
          <w:szCs w:val="21"/>
        </w:rPr>
        <w:t>，当客户端断开连接时，不会删除其订阅。它们对于新的有效连接是持久的，直到客户端明确取消订阅，或客户端建立新连接设置</w:t>
      </w:r>
      <w:r w:rsidRPr="002F6C97">
        <w:rPr>
          <w:rFonts w:ascii="Helvetica" w:hAnsi="Helvetica"/>
          <w:color w:val="24292E"/>
          <w:sz w:val="21"/>
          <w:szCs w:val="21"/>
        </w:rPr>
        <w:t>“clean session”</w:t>
      </w:r>
      <w:r w:rsidRPr="002F6C97">
        <w:rPr>
          <w:rFonts w:ascii="Helvetica" w:hAnsi="Helvetica"/>
          <w:color w:val="24292E"/>
          <w:sz w:val="21"/>
          <w:szCs w:val="21"/>
        </w:rPr>
        <w:t>标志。</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在</w:t>
      </w:r>
      <w:r w:rsidRPr="002F6C97">
        <w:rPr>
          <w:rFonts w:ascii="Helvetica" w:hAnsi="Helvetica"/>
          <w:color w:val="24292E"/>
          <w:sz w:val="21"/>
          <w:szCs w:val="21"/>
        </w:rPr>
        <w:t>MQTT-SN</w:t>
      </w:r>
      <w:r w:rsidRPr="002F6C97">
        <w:rPr>
          <w:rFonts w:ascii="Helvetica" w:hAnsi="Helvetica"/>
          <w:color w:val="24292E"/>
          <w:sz w:val="21"/>
          <w:szCs w:val="21"/>
        </w:rPr>
        <w:t>中，</w:t>
      </w:r>
      <w:r w:rsidRPr="002F6C97">
        <w:rPr>
          <w:rFonts w:ascii="Helvetica" w:hAnsi="Helvetica"/>
          <w:color w:val="24292E"/>
          <w:sz w:val="21"/>
          <w:szCs w:val="21"/>
        </w:rPr>
        <w:t>“</w:t>
      </w:r>
      <w:r w:rsidRPr="002F6C97">
        <w:rPr>
          <w:rFonts w:ascii="Helvetica" w:hAnsi="Helvetica"/>
          <w:color w:val="24292E"/>
          <w:sz w:val="21"/>
          <w:szCs w:val="21"/>
        </w:rPr>
        <w:t>清除会话</w:t>
      </w:r>
      <w:r w:rsidRPr="002F6C97">
        <w:rPr>
          <w:rFonts w:ascii="Helvetica" w:hAnsi="Helvetica"/>
          <w:color w:val="24292E"/>
          <w:sz w:val="21"/>
          <w:szCs w:val="21"/>
        </w:rPr>
        <w:t>”</w:t>
      </w:r>
      <w:r w:rsidRPr="002F6C97">
        <w:rPr>
          <w:rFonts w:ascii="Helvetica" w:hAnsi="Helvetica"/>
          <w:color w:val="24292E"/>
          <w:sz w:val="21"/>
          <w:szCs w:val="21"/>
        </w:rPr>
        <w:t>的含义扩展到遗嘱功能，即不仅是订阅是持久性的，遗嘱主题和遗嘱消息也是。</w:t>
      </w:r>
      <w:r w:rsidRPr="002F6C97">
        <w:rPr>
          <w:rFonts w:ascii="Helvetica" w:hAnsi="Helvetica"/>
          <w:color w:val="24292E"/>
          <w:sz w:val="21"/>
          <w:szCs w:val="21"/>
        </w:rPr>
        <w:t>CONNECT</w:t>
      </w:r>
      <w:r w:rsidRPr="002F6C97">
        <w:rPr>
          <w:rFonts w:ascii="Helvetica" w:hAnsi="Helvetica"/>
          <w:color w:val="24292E"/>
          <w:sz w:val="21"/>
          <w:szCs w:val="21"/>
        </w:rPr>
        <w:t>消息中的两个标志</w:t>
      </w:r>
      <w:r w:rsidRPr="002F6C97">
        <w:rPr>
          <w:rFonts w:ascii="Helvetica" w:hAnsi="Helvetica"/>
          <w:color w:val="24292E"/>
          <w:sz w:val="21"/>
          <w:szCs w:val="21"/>
        </w:rPr>
        <w:t>“</w:t>
      </w:r>
      <w:proofErr w:type="spellStart"/>
      <w:r w:rsidRPr="002F6C97">
        <w:rPr>
          <w:rFonts w:ascii="Helvetica" w:hAnsi="Helvetica"/>
          <w:color w:val="24292E"/>
          <w:sz w:val="21"/>
          <w:szCs w:val="21"/>
        </w:rPr>
        <w:t>CleanSession</w:t>
      </w:r>
      <w:proofErr w:type="spellEnd"/>
      <w:r w:rsidRPr="002F6C97">
        <w:rPr>
          <w:rFonts w:ascii="Helvetica" w:hAnsi="Helvetica"/>
          <w:color w:val="24292E"/>
          <w:sz w:val="21"/>
          <w:szCs w:val="21"/>
        </w:rPr>
        <w:t>”</w:t>
      </w:r>
      <w:r w:rsidRPr="002F6C97">
        <w:rPr>
          <w:rFonts w:ascii="Helvetica" w:hAnsi="Helvetica"/>
          <w:color w:val="24292E"/>
          <w:sz w:val="21"/>
          <w:szCs w:val="21"/>
        </w:rPr>
        <w:t>和</w:t>
      </w:r>
      <w:r w:rsidRPr="002F6C97">
        <w:rPr>
          <w:rFonts w:ascii="Helvetica" w:hAnsi="Helvetica"/>
          <w:color w:val="24292E"/>
          <w:sz w:val="21"/>
          <w:szCs w:val="21"/>
        </w:rPr>
        <w:t>“Will”</w:t>
      </w:r>
      <w:r w:rsidRPr="002F6C97">
        <w:rPr>
          <w:rFonts w:ascii="Helvetica" w:hAnsi="Helvetica"/>
          <w:color w:val="24292E"/>
          <w:sz w:val="21"/>
          <w:szCs w:val="21"/>
        </w:rPr>
        <w:t>具有以下含义：</w:t>
      </w:r>
    </w:p>
    <w:p w:rsidR="00065869" w:rsidRPr="009B56F2" w:rsidRDefault="00065869" w:rsidP="00065869">
      <w:pPr>
        <w:numPr>
          <w:ilvl w:val="0"/>
          <w:numId w:val="29"/>
        </w:numPr>
        <w:shd w:val="clear" w:color="auto" w:fill="FFFFFF"/>
        <w:spacing w:before="100" w:beforeAutospacing="1" w:after="100" w:afterAutospacing="1"/>
        <w:rPr>
          <w:rFonts w:ascii="Helvetica" w:hAnsi="Helvetica"/>
          <w:color w:val="24292E"/>
          <w:sz w:val="21"/>
          <w:szCs w:val="21"/>
        </w:rPr>
      </w:pPr>
      <w:proofErr w:type="spellStart"/>
      <w:r w:rsidRPr="009B56F2">
        <w:rPr>
          <w:rFonts w:ascii="Helvetica" w:hAnsi="Helvetica"/>
          <w:color w:val="24292E"/>
          <w:sz w:val="21"/>
          <w:szCs w:val="21"/>
        </w:rPr>
        <w:t>CleanSession</w:t>
      </w:r>
      <w:proofErr w:type="spellEnd"/>
      <w:r w:rsidRPr="009B56F2">
        <w:rPr>
          <w:rFonts w:ascii="Helvetica" w:hAnsi="Helvetica"/>
          <w:color w:val="24292E"/>
          <w:sz w:val="21"/>
          <w:szCs w:val="21"/>
        </w:rPr>
        <w:t xml:space="preserve"> = true</w:t>
      </w:r>
      <w:r w:rsidRPr="009B56F2">
        <w:rPr>
          <w:rFonts w:ascii="Helvetica" w:hAnsi="Helvetica"/>
          <w:color w:val="24292E"/>
          <w:sz w:val="21"/>
          <w:szCs w:val="21"/>
        </w:rPr>
        <w:t>，</w:t>
      </w:r>
      <w:r w:rsidRPr="009B56F2">
        <w:rPr>
          <w:rFonts w:ascii="Helvetica" w:hAnsi="Helvetica"/>
          <w:color w:val="24292E"/>
          <w:sz w:val="21"/>
          <w:szCs w:val="21"/>
        </w:rPr>
        <w:t>Will = true</w:t>
      </w:r>
      <w:r w:rsidRPr="009B56F2">
        <w:rPr>
          <w:rFonts w:ascii="Helvetica" w:hAnsi="Helvetica"/>
          <w:color w:val="24292E"/>
          <w:sz w:val="21"/>
          <w:szCs w:val="21"/>
        </w:rPr>
        <w:t>：网关将删除所有与客户端相关的订阅和遗嘱数据，</w:t>
      </w:r>
      <w:r w:rsidRPr="009B56F2">
        <w:rPr>
          <w:rFonts w:ascii="Helvetica" w:hAnsi="Helvetica"/>
          <w:color w:val="24292E"/>
          <w:sz w:val="21"/>
          <w:szCs w:val="21"/>
        </w:rPr>
        <w:t xml:space="preserve"> </w:t>
      </w:r>
      <w:r w:rsidRPr="009B56F2">
        <w:rPr>
          <w:rFonts w:ascii="Helvetica" w:hAnsi="Helvetica"/>
          <w:color w:val="24292E"/>
          <w:sz w:val="21"/>
          <w:szCs w:val="21"/>
        </w:rPr>
        <w:t>并开始提示新的遗嘱主题和遗嘱消息。</w:t>
      </w:r>
    </w:p>
    <w:p w:rsidR="00065869" w:rsidRPr="009B56F2" w:rsidRDefault="00065869" w:rsidP="00065869">
      <w:pPr>
        <w:numPr>
          <w:ilvl w:val="0"/>
          <w:numId w:val="29"/>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CleanSession</w:t>
      </w:r>
      <w:proofErr w:type="spellEnd"/>
      <w:r w:rsidRPr="009B56F2">
        <w:rPr>
          <w:rFonts w:ascii="Helvetica" w:hAnsi="Helvetica"/>
          <w:color w:val="24292E"/>
          <w:sz w:val="21"/>
          <w:szCs w:val="21"/>
        </w:rPr>
        <w:t xml:space="preserve"> = true</w:t>
      </w:r>
      <w:r w:rsidRPr="009B56F2">
        <w:rPr>
          <w:rFonts w:ascii="Helvetica" w:hAnsi="Helvetica"/>
          <w:color w:val="24292E"/>
          <w:sz w:val="21"/>
          <w:szCs w:val="21"/>
        </w:rPr>
        <w:t>，</w:t>
      </w:r>
      <w:r w:rsidRPr="009B56F2">
        <w:rPr>
          <w:rFonts w:ascii="Helvetica" w:hAnsi="Helvetica"/>
          <w:color w:val="24292E"/>
          <w:sz w:val="21"/>
          <w:szCs w:val="21"/>
        </w:rPr>
        <w:t>Will = false</w:t>
      </w:r>
      <w:r w:rsidRPr="009B56F2">
        <w:rPr>
          <w:rFonts w:ascii="Helvetica" w:hAnsi="Helvetica"/>
          <w:color w:val="24292E"/>
          <w:sz w:val="21"/>
          <w:szCs w:val="21"/>
        </w:rPr>
        <w:t>：网关将删除所有与客户端相关的订阅和遗嘱数据，并返回</w:t>
      </w:r>
      <w:r w:rsidRPr="009B56F2">
        <w:rPr>
          <w:rFonts w:ascii="Helvetica" w:hAnsi="Helvetica"/>
          <w:color w:val="24292E"/>
          <w:sz w:val="21"/>
          <w:szCs w:val="21"/>
        </w:rPr>
        <w:t>CONNACK</w:t>
      </w:r>
      <w:r w:rsidRPr="009B56F2">
        <w:rPr>
          <w:rFonts w:ascii="Helvetica" w:hAnsi="Helvetica"/>
          <w:color w:val="24292E"/>
          <w:sz w:val="21"/>
          <w:szCs w:val="21"/>
        </w:rPr>
        <w:t>（不提示遗嘱主题和遗嘱消息）。</w:t>
      </w:r>
    </w:p>
    <w:p w:rsidR="00065869" w:rsidRPr="009B56F2" w:rsidRDefault="00065869" w:rsidP="00065869">
      <w:pPr>
        <w:numPr>
          <w:ilvl w:val="0"/>
          <w:numId w:val="29"/>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CleanSession</w:t>
      </w:r>
      <w:proofErr w:type="spellEnd"/>
      <w:r w:rsidRPr="009B56F2">
        <w:rPr>
          <w:rFonts w:ascii="Helvetica" w:hAnsi="Helvetica"/>
          <w:color w:val="24292E"/>
          <w:sz w:val="21"/>
          <w:szCs w:val="21"/>
        </w:rPr>
        <w:t xml:space="preserve"> = false</w:t>
      </w:r>
      <w:r w:rsidRPr="009B56F2">
        <w:rPr>
          <w:rFonts w:ascii="Helvetica" w:hAnsi="Helvetica"/>
          <w:color w:val="24292E"/>
          <w:sz w:val="21"/>
          <w:szCs w:val="21"/>
        </w:rPr>
        <w:t>，</w:t>
      </w:r>
      <w:r w:rsidRPr="009B56F2">
        <w:rPr>
          <w:rFonts w:ascii="Helvetica" w:hAnsi="Helvetica"/>
          <w:color w:val="24292E"/>
          <w:sz w:val="21"/>
          <w:szCs w:val="21"/>
        </w:rPr>
        <w:t>Will = true</w:t>
      </w:r>
      <w:r w:rsidRPr="009B56F2">
        <w:rPr>
          <w:rFonts w:ascii="Helvetica" w:hAnsi="Helvetica"/>
          <w:color w:val="24292E"/>
          <w:sz w:val="21"/>
          <w:szCs w:val="21"/>
        </w:rPr>
        <w:t>：网关保留所有存储的客户端数据，但提示输入新的遗嘱主题和遗嘱消息。新接收的遗嘱数据将覆盖存储的遗嘱数据。</w:t>
      </w:r>
    </w:p>
    <w:p w:rsidR="00065869" w:rsidRPr="009B56F2" w:rsidRDefault="00065869" w:rsidP="00065869">
      <w:pPr>
        <w:numPr>
          <w:ilvl w:val="0"/>
          <w:numId w:val="29"/>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CleanSession</w:t>
      </w:r>
      <w:proofErr w:type="spellEnd"/>
      <w:r w:rsidRPr="009B56F2">
        <w:rPr>
          <w:rFonts w:ascii="Helvetica" w:hAnsi="Helvetica"/>
          <w:color w:val="24292E"/>
          <w:sz w:val="21"/>
          <w:szCs w:val="21"/>
        </w:rPr>
        <w:t xml:space="preserve"> = false</w:t>
      </w:r>
      <w:r w:rsidRPr="009B56F2">
        <w:rPr>
          <w:rFonts w:ascii="Helvetica" w:hAnsi="Helvetica"/>
          <w:color w:val="24292E"/>
          <w:sz w:val="21"/>
          <w:szCs w:val="21"/>
        </w:rPr>
        <w:t>，</w:t>
      </w:r>
      <w:r w:rsidRPr="009B56F2">
        <w:rPr>
          <w:rFonts w:ascii="Helvetica" w:hAnsi="Helvetica"/>
          <w:color w:val="24292E"/>
          <w:sz w:val="21"/>
          <w:szCs w:val="21"/>
        </w:rPr>
        <w:t>Will = false</w:t>
      </w:r>
      <w:r w:rsidRPr="009B56F2">
        <w:rPr>
          <w:rFonts w:ascii="Helvetica" w:hAnsi="Helvetica"/>
          <w:color w:val="24292E"/>
          <w:sz w:val="21"/>
          <w:szCs w:val="21"/>
        </w:rPr>
        <w:t>：网关保留所有存储的客户端数据并返回</w:t>
      </w:r>
      <w:r w:rsidRPr="009B56F2">
        <w:rPr>
          <w:rFonts w:ascii="Helvetica" w:hAnsi="Helvetica"/>
          <w:color w:val="24292E"/>
          <w:sz w:val="21"/>
          <w:szCs w:val="21"/>
        </w:rPr>
        <w:t>CONNACK</w:t>
      </w:r>
      <w:r w:rsidRPr="009B56F2">
        <w:rPr>
          <w:rFonts w:ascii="Helvetica" w:hAnsi="Helvetica"/>
          <w:color w:val="24292E"/>
          <w:sz w:val="21"/>
          <w:szCs w:val="21"/>
        </w:rPr>
        <w:t>（不提示遗嘱主题和遗嘱消息）。</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请注意，如果客户端想要在连接设置时仅删除遗嘱数据，则可以发送</w:t>
      </w:r>
      <w:r w:rsidRPr="002F6C97">
        <w:rPr>
          <w:rFonts w:ascii="Helvetica" w:hAnsi="Helvetica"/>
          <w:color w:val="24292E"/>
          <w:sz w:val="21"/>
          <w:szCs w:val="21"/>
        </w:rPr>
        <w:t>CONNECT</w:t>
      </w:r>
      <w:r w:rsidRPr="002F6C97">
        <w:rPr>
          <w:rFonts w:ascii="Helvetica" w:hAnsi="Helvetica"/>
          <w:color w:val="24292E"/>
          <w:sz w:val="21"/>
          <w:szCs w:val="21"/>
        </w:rPr>
        <w:t>消息时使用</w:t>
      </w:r>
      <w:r w:rsidRPr="002F6C97">
        <w:rPr>
          <w:rFonts w:ascii="Helvetica" w:hAnsi="Helvetica"/>
          <w:color w:val="24292E"/>
          <w:sz w:val="21"/>
          <w:szCs w:val="21"/>
        </w:rPr>
        <w:t>“</w:t>
      </w:r>
      <w:proofErr w:type="spellStart"/>
      <w:r w:rsidRPr="002F6C97">
        <w:rPr>
          <w:rFonts w:ascii="Helvetica" w:hAnsi="Helvetica"/>
          <w:color w:val="24292E"/>
          <w:sz w:val="21"/>
          <w:szCs w:val="21"/>
        </w:rPr>
        <w:t>CleanSession</w:t>
      </w:r>
      <w:proofErr w:type="spellEnd"/>
      <w:r w:rsidRPr="002F6C97">
        <w:rPr>
          <w:rFonts w:ascii="Helvetica" w:hAnsi="Helvetica"/>
          <w:color w:val="24292E"/>
          <w:sz w:val="21"/>
          <w:szCs w:val="21"/>
        </w:rPr>
        <w:t xml:space="preserve"> = false”</w:t>
      </w:r>
      <w:r w:rsidRPr="002F6C97">
        <w:rPr>
          <w:rFonts w:ascii="Helvetica" w:hAnsi="Helvetica"/>
          <w:color w:val="24292E"/>
          <w:sz w:val="21"/>
          <w:szCs w:val="21"/>
        </w:rPr>
        <w:t>和</w:t>
      </w:r>
      <w:r w:rsidRPr="002F6C97">
        <w:rPr>
          <w:rFonts w:ascii="Helvetica" w:hAnsi="Helvetica"/>
          <w:color w:val="24292E"/>
          <w:sz w:val="21"/>
          <w:szCs w:val="21"/>
        </w:rPr>
        <w:t>“Will = true”</w:t>
      </w:r>
      <w:r w:rsidRPr="002F6C97">
        <w:rPr>
          <w:rFonts w:ascii="Helvetica" w:hAnsi="Helvetica"/>
          <w:color w:val="24292E"/>
          <w:sz w:val="21"/>
          <w:szCs w:val="21"/>
        </w:rPr>
        <w:t>，并在收到提示时向网关发送空的</w:t>
      </w:r>
      <w:r w:rsidRPr="002F6C97">
        <w:rPr>
          <w:rFonts w:ascii="Helvetica" w:hAnsi="Helvetica"/>
          <w:color w:val="24292E"/>
          <w:sz w:val="21"/>
          <w:szCs w:val="21"/>
        </w:rPr>
        <w:t>WILLTOPIC</w:t>
      </w:r>
      <w:r w:rsidRPr="002F6C97">
        <w:rPr>
          <w:rFonts w:ascii="Helvetica" w:hAnsi="Helvetica"/>
          <w:color w:val="24292E"/>
          <w:sz w:val="21"/>
          <w:szCs w:val="21"/>
        </w:rPr>
        <w:t>消息来实现。它还可以发送带有</w:t>
      </w:r>
      <w:r w:rsidRPr="002F6C97">
        <w:rPr>
          <w:rFonts w:ascii="Helvetica" w:hAnsi="Helvetica"/>
          <w:color w:val="24292E"/>
          <w:sz w:val="21"/>
          <w:szCs w:val="21"/>
        </w:rPr>
        <w:t>“</w:t>
      </w:r>
      <w:proofErr w:type="spellStart"/>
      <w:r w:rsidRPr="002F6C97">
        <w:rPr>
          <w:rFonts w:ascii="Helvetica" w:hAnsi="Helvetica"/>
          <w:color w:val="24292E"/>
          <w:sz w:val="21"/>
          <w:szCs w:val="21"/>
        </w:rPr>
        <w:t>CleanSession</w:t>
      </w:r>
      <w:proofErr w:type="spellEnd"/>
      <w:r w:rsidRPr="002F6C97">
        <w:rPr>
          <w:rFonts w:ascii="Helvetica" w:hAnsi="Helvetica"/>
          <w:color w:val="24292E"/>
          <w:sz w:val="21"/>
          <w:szCs w:val="21"/>
        </w:rPr>
        <w:t xml:space="preserve"> = false”</w:t>
      </w:r>
      <w:r w:rsidRPr="002F6C97">
        <w:rPr>
          <w:rFonts w:ascii="Helvetica" w:hAnsi="Helvetica"/>
          <w:color w:val="24292E"/>
          <w:sz w:val="21"/>
          <w:szCs w:val="21"/>
        </w:rPr>
        <w:t>和</w:t>
      </w:r>
      <w:r w:rsidRPr="002F6C97">
        <w:rPr>
          <w:rFonts w:ascii="Helvetica" w:hAnsi="Helvetica"/>
          <w:color w:val="24292E"/>
          <w:sz w:val="21"/>
          <w:szCs w:val="21"/>
        </w:rPr>
        <w:t>“Will = false”</w:t>
      </w:r>
      <w:r w:rsidRPr="002F6C97">
        <w:rPr>
          <w:rFonts w:ascii="Helvetica" w:hAnsi="Helvetica"/>
          <w:color w:val="24292E"/>
          <w:sz w:val="21"/>
          <w:szCs w:val="21"/>
        </w:rPr>
        <w:t>的</w:t>
      </w:r>
      <w:r w:rsidRPr="002F6C97">
        <w:rPr>
          <w:rFonts w:ascii="Helvetica" w:hAnsi="Helvetica"/>
          <w:color w:val="24292E"/>
          <w:sz w:val="21"/>
          <w:szCs w:val="21"/>
        </w:rPr>
        <w:t>CONNECT</w:t>
      </w:r>
      <w:r w:rsidRPr="002F6C97">
        <w:rPr>
          <w:rFonts w:ascii="Helvetica" w:hAnsi="Helvetica"/>
          <w:color w:val="24292E"/>
          <w:sz w:val="21"/>
          <w:szCs w:val="21"/>
        </w:rPr>
        <w:t>消息，并使用第</w:t>
      </w:r>
      <w:r w:rsidRPr="002F6C97">
        <w:rPr>
          <w:rFonts w:ascii="Helvetica" w:hAnsi="Helvetica"/>
          <w:color w:val="24292E"/>
          <w:sz w:val="21"/>
          <w:szCs w:val="21"/>
        </w:rPr>
        <w:t>6.4</w:t>
      </w:r>
      <w:r w:rsidRPr="002F6C97">
        <w:rPr>
          <w:rFonts w:ascii="Helvetica" w:hAnsi="Helvetica"/>
          <w:color w:val="24292E"/>
          <w:sz w:val="21"/>
          <w:szCs w:val="21"/>
        </w:rPr>
        <w:t>节中删除或修改遗嘱数据的过程。</w:t>
      </w:r>
    </w:p>
    <w:p w:rsidR="00065869" w:rsidRPr="009B56F2" w:rsidRDefault="00065869" w:rsidP="009B56F2">
      <w:pPr>
        <w:shd w:val="clear" w:color="auto" w:fill="FFFFFF"/>
        <w:spacing w:before="360" w:after="240"/>
        <w:outlineLvl w:val="2"/>
        <w:rPr>
          <w:rFonts w:ascii="Helvetica" w:hAnsi="Helvetica"/>
          <w:b/>
          <w:bCs/>
          <w:color w:val="24292E"/>
          <w:sz w:val="28"/>
          <w:szCs w:val="28"/>
        </w:rPr>
      </w:pPr>
      <w:bookmarkStart w:id="30" w:name="_Toc17617734"/>
      <w:r w:rsidRPr="009B56F2">
        <w:rPr>
          <w:rFonts w:ascii="Helvetica" w:hAnsi="Helvetica"/>
          <w:b/>
          <w:bCs/>
          <w:color w:val="24292E"/>
          <w:sz w:val="28"/>
          <w:szCs w:val="28"/>
        </w:rPr>
        <w:t xml:space="preserve">6.4 </w:t>
      </w:r>
      <w:r w:rsidRPr="009B56F2">
        <w:rPr>
          <w:rFonts w:ascii="Helvetica" w:hAnsi="Helvetica"/>
          <w:b/>
          <w:bCs/>
          <w:color w:val="24292E"/>
          <w:sz w:val="28"/>
          <w:szCs w:val="28"/>
        </w:rPr>
        <w:t>更新遗嘱数据的过程</w:t>
      </w:r>
      <w:bookmarkEnd w:id="30"/>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在连接期间的任何时候，客户端都可以通过发送</w:t>
      </w:r>
      <w:r w:rsidRPr="002F6C97">
        <w:rPr>
          <w:rFonts w:ascii="Helvetica" w:hAnsi="Helvetica"/>
          <w:color w:val="24292E"/>
          <w:sz w:val="21"/>
          <w:szCs w:val="21"/>
        </w:rPr>
        <w:t>WILLTOPICUPD</w:t>
      </w:r>
      <w:r w:rsidRPr="002F6C97">
        <w:rPr>
          <w:rFonts w:ascii="Helvetica" w:hAnsi="Helvetica"/>
          <w:color w:val="24292E"/>
          <w:sz w:val="21"/>
          <w:szCs w:val="21"/>
        </w:rPr>
        <w:t>或者</w:t>
      </w:r>
      <w:r w:rsidRPr="002F6C97">
        <w:rPr>
          <w:rFonts w:ascii="Helvetica" w:hAnsi="Helvetica"/>
          <w:color w:val="24292E"/>
          <w:sz w:val="21"/>
          <w:szCs w:val="21"/>
        </w:rPr>
        <w:t>WILLMSGUPD</w:t>
      </w:r>
      <w:r w:rsidRPr="002F6C97">
        <w:rPr>
          <w:rFonts w:ascii="Helvetica" w:hAnsi="Helvetica"/>
          <w:color w:val="24292E"/>
          <w:sz w:val="21"/>
          <w:szCs w:val="21"/>
        </w:rPr>
        <w:t>消息，来更新存储在网关中的遗嘱数据。</w:t>
      </w:r>
      <w:r w:rsidRPr="002F6C97">
        <w:rPr>
          <w:rFonts w:ascii="Helvetica" w:hAnsi="Helvetica"/>
          <w:color w:val="24292E"/>
          <w:sz w:val="21"/>
          <w:szCs w:val="21"/>
        </w:rPr>
        <w:t xml:space="preserve"> </w:t>
      </w:r>
      <w:r w:rsidRPr="002F6C97">
        <w:rPr>
          <w:rFonts w:ascii="Helvetica" w:hAnsi="Helvetica"/>
          <w:color w:val="24292E"/>
          <w:sz w:val="21"/>
          <w:szCs w:val="21"/>
        </w:rPr>
        <w:t>这两条消息中包含的信息将覆盖存储在网关中的相应数据。两个消息都由网关确认。两条消息都可以</w:t>
      </w:r>
      <w:r w:rsidRPr="002F6C97">
        <w:rPr>
          <w:rFonts w:ascii="Helvetica" w:hAnsi="Helvetica"/>
          <w:color w:val="24292E"/>
          <w:sz w:val="21"/>
          <w:szCs w:val="21"/>
        </w:rPr>
        <w:t xml:space="preserve"> </w:t>
      </w:r>
      <w:r w:rsidRPr="002F6C97">
        <w:rPr>
          <w:rFonts w:ascii="Helvetica" w:hAnsi="Helvetica"/>
          <w:color w:val="24292E"/>
          <w:sz w:val="21"/>
          <w:szCs w:val="21"/>
        </w:rPr>
        <w:t>彼此独立使用。</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请注意，空的</w:t>
      </w:r>
      <w:r w:rsidRPr="002F6C97">
        <w:rPr>
          <w:rFonts w:ascii="Helvetica" w:hAnsi="Helvetica"/>
          <w:color w:val="24292E"/>
          <w:sz w:val="21"/>
          <w:szCs w:val="21"/>
        </w:rPr>
        <w:t>WILLTOPICUPD</w:t>
      </w:r>
      <w:r w:rsidRPr="002F6C97">
        <w:rPr>
          <w:rFonts w:ascii="Helvetica" w:hAnsi="Helvetica"/>
          <w:color w:val="24292E"/>
          <w:sz w:val="21"/>
          <w:szCs w:val="21"/>
        </w:rPr>
        <w:t>消息将删除存储在</w:t>
      </w:r>
      <w:r w:rsidR="008B6E2A" w:rsidRPr="002F6C97">
        <w:rPr>
          <w:rFonts w:ascii="Helvetica" w:hAnsi="Helvetica" w:hint="eastAsia"/>
          <w:color w:val="24292E"/>
          <w:sz w:val="21"/>
          <w:szCs w:val="21"/>
        </w:rPr>
        <w:t>网关</w:t>
      </w:r>
      <w:r w:rsidRPr="002F6C97">
        <w:rPr>
          <w:rFonts w:ascii="Helvetica" w:hAnsi="Helvetica" w:hint="eastAsia"/>
          <w:color w:val="24292E"/>
          <w:sz w:val="21"/>
          <w:szCs w:val="21"/>
        </w:rPr>
        <w:t>中</w:t>
      </w:r>
      <w:r w:rsidRPr="002F6C97">
        <w:rPr>
          <w:rFonts w:ascii="Helvetica" w:hAnsi="Helvetica"/>
          <w:color w:val="24292E"/>
          <w:sz w:val="21"/>
          <w:szCs w:val="21"/>
        </w:rPr>
        <w:t>的</w:t>
      </w:r>
      <w:r w:rsidR="008B6E2A" w:rsidRPr="002F6C97">
        <w:rPr>
          <w:rFonts w:ascii="Helvetica" w:hAnsi="Helvetica" w:hint="eastAsia"/>
          <w:color w:val="24292E"/>
          <w:sz w:val="21"/>
          <w:szCs w:val="21"/>
        </w:rPr>
        <w:t>遗嘱</w:t>
      </w:r>
      <w:r w:rsidRPr="002F6C97">
        <w:rPr>
          <w:rFonts w:ascii="Helvetica" w:hAnsi="Helvetica"/>
          <w:color w:val="24292E"/>
          <w:sz w:val="21"/>
          <w:szCs w:val="21"/>
        </w:rPr>
        <w:t>主题和</w:t>
      </w:r>
      <w:r w:rsidR="008B6E2A" w:rsidRPr="002F6C97">
        <w:rPr>
          <w:rFonts w:ascii="Helvetica" w:hAnsi="Helvetica" w:hint="eastAsia"/>
          <w:color w:val="24292E"/>
          <w:sz w:val="21"/>
          <w:szCs w:val="21"/>
        </w:rPr>
        <w:t>遗嘱</w:t>
      </w:r>
      <w:r w:rsidRPr="002F6C97">
        <w:rPr>
          <w:rFonts w:ascii="Helvetica" w:hAnsi="Helvetica"/>
          <w:color w:val="24292E"/>
          <w:sz w:val="21"/>
          <w:szCs w:val="21"/>
        </w:rPr>
        <w:t>消息。</w:t>
      </w:r>
    </w:p>
    <w:p w:rsidR="00065869" w:rsidRPr="009B56F2" w:rsidRDefault="00065869" w:rsidP="009B56F2">
      <w:pPr>
        <w:shd w:val="clear" w:color="auto" w:fill="FFFFFF"/>
        <w:spacing w:before="360" w:after="240"/>
        <w:outlineLvl w:val="2"/>
        <w:rPr>
          <w:rFonts w:ascii="Helvetica" w:hAnsi="Helvetica"/>
          <w:b/>
          <w:bCs/>
          <w:color w:val="24292E"/>
          <w:sz w:val="28"/>
          <w:szCs w:val="28"/>
        </w:rPr>
      </w:pPr>
      <w:bookmarkStart w:id="31" w:name="_Toc17617735"/>
      <w:r w:rsidRPr="009B56F2">
        <w:rPr>
          <w:rFonts w:ascii="Helvetica" w:hAnsi="Helvetica"/>
          <w:b/>
          <w:bCs/>
          <w:color w:val="24292E"/>
          <w:sz w:val="28"/>
          <w:szCs w:val="28"/>
        </w:rPr>
        <w:t xml:space="preserve">6.5 </w:t>
      </w:r>
      <w:r w:rsidRPr="009B56F2">
        <w:rPr>
          <w:rFonts w:ascii="Helvetica" w:hAnsi="Helvetica"/>
          <w:b/>
          <w:bCs/>
          <w:color w:val="24292E"/>
          <w:sz w:val="28"/>
          <w:szCs w:val="28"/>
        </w:rPr>
        <w:t>主题名称注册过程</w:t>
      </w:r>
      <w:bookmarkEnd w:id="31"/>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由于无线传感器网络中的带宽有限且消息有效载荷较小，因此不会像</w:t>
      </w:r>
      <w:r w:rsidRPr="002F6C97">
        <w:rPr>
          <w:rFonts w:ascii="Helvetica" w:hAnsi="Helvetica"/>
          <w:color w:val="24292E"/>
          <w:sz w:val="21"/>
          <w:szCs w:val="21"/>
        </w:rPr>
        <w:t>MQTT</w:t>
      </w:r>
      <w:r w:rsidRPr="002F6C97">
        <w:rPr>
          <w:rFonts w:ascii="Helvetica" w:hAnsi="Helvetica"/>
          <w:color w:val="24292E"/>
          <w:sz w:val="21"/>
          <w:szCs w:val="21"/>
        </w:rPr>
        <w:t>中那样，数据和主题名在一条发布消息中一起使用。为此引入了注册程序，允许客户端和网关可以在发布消息之前，通知对方短主题</w:t>
      </w:r>
      <w:r w:rsidRPr="002F6C97">
        <w:rPr>
          <w:rFonts w:ascii="Helvetica" w:hAnsi="Helvetica"/>
          <w:color w:val="24292E"/>
          <w:sz w:val="21"/>
          <w:szCs w:val="21"/>
        </w:rPr>
        <w:t>ID</w:t>
      </w:r>
      <w:r w:rsidRPr="002F6C97">
        <w:rPr>
          <w:rFonts w:ascii="Helvetica" w:hAnsi="Helvetica"/>
          <w:color w:val="24292E"/>
          <w:sz w:val="21"/>
          <w:szCs w:val="21"/>
        </w:rPr>
        <w:t>和主题名称的对应关系，然后使用短主题</w:t>
      </w:r>
      <w:r w:rsidRPr="002F6C97">
        <w:rPr>
          <w:rFonts w:ascii="Helvetica" w:hAnsi="Helvetica"/>
          <w:color w:val="24292E"/>
          <w:sz w:val="21"/>
          <w:szCs w:val="21"/>
        </w:rPr>
        <w:t>ID</w:t>
      </w:r>
      <w:r w:rsidRPr="002F6C97">
        <w:rPr>
          <w:rFonts w:ascii="Helvetica" w:hAnsi="Helvetica"/>
          <w:color w:val="24292E"/>
          <w:sz w:val="21"/>
          <w:szCs w:val="21"/>
        </w:rPr>
        <w:t>发布消息。</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为了注册主题名称，客户端向网关发送</w:t>
      </w:r>
      <w:r w:rsidRPr="002F6C97">
        <w:rPr>
          <w:rFonts w:ascii="Helvetica" w:hAnsi="Helvetica"/>
          <w:color w:val="24292E"/>
          <w:sz w:val="21"/>
          <w:szCs w:val="21"/>
        </w:rPr>
        <w:t>REGISTER</w:t>
      </w:r>
      <w:r w:rsidRPr="002F6C97">
        <w:rPr>
          <w:rFonts w:ascii="Helvetica" w:hAnsi="Helvetica"/>
          <w:color w:val="24292E"/>
          <w:sz w:val="21"/>
          <w:szCs w:val="21"/>
        </w:rPr>
        <w:t>消息。如果注册可以接受，</w:t>
      </w:r>
      <w:r w:rsidRPr="002F6C97">
        <w:rPr>
          <w:rFonts w:ascii="Helvetica" w:hAnsi="Helvetica"/>
          <w:color w:val="24292E"/>
          <w:sz w:val="21"/>
          <w:szCs w:val="21"/>
        </w:rPr>
        <w:t xml:space="preserve"> </w:t>
      </w:r>
      <w:r w:rsidRPr="002F6C97">
        <w:rPr>
          <w:rFonts w:ascii="Helvetica" w:hAnsi="Helvetica"/>
          <w:color w:val="24292E"/>
          <w:sz w:val="21"/>
          <w:szCs w:val="21"/>
        </w:rPr>
        <w:t>网关将主题</w:t>
      </w:r>
      <w:r w:rsidRPr="002F6C97">
        <w:rPr>
          <w:rFonts w:ascii="Helvetica" w:hAnsi="Helvetica"/>
          <w:color w:val="24292E"/>
          <w:sz w:val="21"/>
          <w:szCs w:val="21"/>
        </w:rPr>
        <w:t>Id</w:t>
      </w:r>
      <w:r w:rsidRPr="002F6C97">
        <w:rPr>
          <w:rFonts w:ascii="Helvetica" w:hAnsi="Helvetica"/>
          <w:color w:val="24292E"/>
          <w:sz w:val="21"/>
          <w:szCs w:val="21"/>
        </w:rPr>
        <w:t>分配给接收到的主题名称，并将</w:t>
      </w:r>
      <w:r w:rsidRPr="002F6C97">
        <w:rPr>
          <w:rFonts w:ascii="Helvetica" w:hAnsi="Helvetica"/>
          <w:color w:val="24292E"/>
          <w:sz w:val="21"/>
          <w:szCs w:val="21"/>
        </w:rPr>
        <w:t>REGACK</w:t>
      </w:r>
      <w:r w:rsidRPr="002F6C97">
        <w:rPr>
          <w:rFonts w:ascii="Helvetica" w:hAnsi="Helvetica"/>
          <w:color w:val="24292E"/>
          <w:sz w:val="21"/>
          <w:szCs w:val="21"/>
        </w:rPr>
        <w:t>消息返回给客户端。</w:t>
      </w:r>
      <w:r w:rsidRPr="002F6C97">
        <w:rPr>
          <w:rFonts w:ascii="Helvetica" w:hAnsi="Helvetica"/>
          <w:color w:val="24292E"/>
          <w:sz w:val="21"/>
          <w:szCs w:val="21"/>
        </w:rPr>
        <w:t xml:space="preserve"> </w:t>
      </w:r>
      <w:r w:rsidRPr="002F6C97">
        <w:rPr>
          <w:rFonts w:ascii="Helvetica" w:hAnsi="Helvetica"/>
          <w:color w:val="24292E"/>
          <w:sz w:val="21"/>
          <w:szCs w:val="21"/>
        </w:rPr>
        <w:t>如果注册无法接受，</w:t>
      </w:r>
      <w:r w:rsidRPr="002F6C97">
        <w:rPr>
          <w:rFonts w:ascii="Helvetica" w:hAnsi="Helvetica"/>
          <w:color w:val="24292E"/>
          <w:sz w:val="21"/>
          <w:szCs w:val="21"/>
        </w:rPr>
        <w:t>REGACK</w:t>
      </w:r>
      <w:r w:rsidRPr="002F6C97">
        <w:rPr>
          <w:rFonts w:ascii="Helvetica" w:hAnsi="Helvetica"/>
          <w:color w:val="24292E"/>
          <w:sz w:val="21"/>
          <w:szCs w:val="21"/>
        </w:rPr>
        <w:t>也会发送给客户端，并在</w:t>
      </w:r>
      <w:r w:rsidRPr="002F6C97">
        <w:rPr>
          <w:rFonts w:ascii="Helvetica" w:hAnsi="Helvetica"/>
          <w:color w:val="24292E"/>
          <w:sz w:val="21"/>
          <w:szCs w:val="21"/>
        </w:rPr>
        <w:t>“</w:t>
      </w:r>
      <w:proofErr w:type="spellStart"/>
      <w:r w:rsidRPr="002F6C97">
        <w:rPr>
          <w:rFonts w:ascii="Helvetica" w:hAnsi="Helvetica"/>
          <w:color w:val="24292E"/>
          <w:sz w:val="21"/>
          <w:szCs w:val="21"/>
        </w:rPr>
        <w:t>ReturnCode</w:t>
      </w:r>
      <w:proofErr w:type="spellEnd"/>
      <w:r w:rsidRPr="002F6C97">
        <w:rPr>
          <w:rFonts w:ascii="Helvetica" w:hAnsi="Helvetica"/>
          <w:color w:val="24292E"/>
          <w:sz w:val="21"/>
          <w:szCs w:val="21"/>
        </w:rPr>
        <w:t>”</w:t>
      </w:r>
      <w:r w:rsidRPr="002F6C97">
        <w:rPr>
          <w:rFonts w:ascii="Helvetica" w:hAnsi="Helvetica"/>
          <w:color w:val="24292E"/>
          <w:sz w:val="21"/>
          <w:szCs w:val="21"/>
        </w:rPr>
        <w:t>字段中编码失败的原因。</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lastRenderedPageBreak/>
        <w:t>在收到带有</w:t>
      </w:r>
      <w:proofErr w:type="spellStart"/>
      <w:r w:rsidRPr="002F6C97">
        <w:rPr>
          <w:rFonts w:ascii="Helvetica" w:hAnsi="Helvetica"/>
          <w:color w:val="24292E"/>
          <w:sz w:val="21"/>
          <w:szCs w:val="21"/>
        </w:rPr>
        <w:t>ReturnCode</w:t>
      </w:r>
      <w:proofErr w:type="spellEnd"/>
      <w:r w:rsidRPr="002F6C97">
        <w:rPr>
          <w:rFonts w:ascii="Helvetica" w:hAnsi="Helvetica"/>
          <w:color w:val="24292E"/>
          <w:sz w:val="21"/>
          <w:szCs w:val="21"/>
        </w:rPr>
        <w:t xml:space="preserve"> =“accepted”</w:t>
      </w:r>
      <w:r w:rsidRPr="002F6C97">
        <w:rPr>
          <w:rFonts w:ascii="Helvetica" w:hAnsi="Helvetica"/>
          <w:color w:val="24292E"/>
          <w:sz w:val="21"/>
          <w:szCs w:val="21"/>
        </w:rPr>
        <w:t>的</w:t>
      </w:r>
      <w:r w:rsidRPr="002F6C97">
        <w:rPr>
          <w:rFonts w:ascii="Helvetica" w:hAnsi="Helvetica"/>
          <w:color w:val="24292E"/>
          <w:sz w:val="21"/>
          <w:szCs w:val="21"/>
        </w:rPr>
        <w:t>REGACK</w:t>
      </w:r>
      <w:r w:rsidRPr="002F6C97">
        <w:rPr>
          <w:rFonts w:ascii="Helvetica" w:hAnsi="Helvetica"/>
          <w:color w:val="24292E"/>
          <w:sz w:val="21"/>
          <w:szCs w:val="21"/>
        </w:rPr>
        <w:t>消息后，客户端将使用分配的主题</w:t>
      </w:r>
      <w:r w:rsidRPr="002F6C97">
        <w:rPr>
          <w:rFonts w:ascii="Helvetica" w:hAnsi="Helvetica"/>
          <w:color w:val="24292E"/>
          <w:sz w:val="21"/>
          <w:szCs w:val="21"/>
        </w:rPr>
        <w:t>Id</w:t>
      </w:r>
      <w:r w:rsidRPr="002F6C97">
        <w:rPr>
          <w:rFonts w:ascii="Helvetica" w:hAnsi="Helvetica"/>
          <w:color w:val="24292E"/>
          <w:sz w:val="21"/>
          <w:szCs w:val="21"/>
        </w:rPr>
        <w:t>发布相应主题名称的数据。但是，如果</w:t>
      </w:r>
      <w:r w:rsidRPr="002F6C97">
        <w:rPr>
          <w:rFonts w:ascii="Helvetica" w:hAnsi="Helvetica"/>
          <w:color w:val="24292E"/>
          <w:sz w:val="21"/>
          <w:szCs w:val="21"/>
        </w:rPr>
        <w:t>REGACK</w:t>
      </w:r>
      <w:r w:rsidRPr="002F6C97">
        <w:rPr>
          <w:rFonts w:ascii="Helvetica" w:hAnsi="Helvetica"/>
          <w:color w:val="24292E"/>
          <w:sz w:val="21"/>
          <w:szCs w:val="21"/>
        </w:rPr>
        <w:t>包含拒绝代码，客户可以尝试再次注册。如果返回代码为</w:t>
      </w:r>
      <w:r w:rsidRPr="002F6C97">
        <w:rPr>
          <w:rFonts w:ascii="Helvetica" w:hAnsi="Helvetica"/>
          <w:color w:val="24292E"/>
          <w:sz w:val="21"/>
          <w:szCs w:val="21"/>
        </w:rPr>
        <w:t>“</w:t>
      </w:r>
      <w:r w:rsidRPr="002F6C97">
        <w:rPr>
          <w:rFonts w:ascii="Helvetica" w:hAnsi="Helvetica"/>
          <w:color w:val="24292E"/>
          <w:sz w:val="21"/>
          <w:szCs w:val="21"/>
        </w:rPr>
        <w:t>拒绝：拥塞</w:t>
      </w:r>
      <w:r w:rsidRPr="002F6C97">
        <w:rPr>
          <w:rFonts w:ascii="Helvetica" w:hAnsi="Helvetica"/>
          <w:color w:val="24292E"/>
          <w:sz w:val="21"/>
          <w:szCs w:val="21"/>
        </w:rPr>
        <w:t>”</w:t>
      </w:r>
      <w:r w:rsidRPr="002F6C97">
        <w:rPr>
          <w:rFonts w:ascii="Helvetica" w:hAnsi="Helvetica"/>
          <w:color w:val="24292E"/>
          <w:sz w:val="21"/>
          <w:szCs w:val="21"/>
        </w:rPr>
        <w:t>，则客户端应等待时间</w:t>
      </w:r>
      <w:r w:rsidRPr="002F6C97">
        <w:rPr>
          <w:rFonts w:ascii="Helvetica" w:hAnsi="Helvetica"/>
          <w:color w:val="24292E"/>
          <w:sz w:val="21"/>
          <w:szCs w:val="21"/>
        </w:rPr>
        <w:t>T</w:t>
      </w:r>
      <w:r w:rsidR="00EE4C5F" w:rsidRPr="002F6C97">
        <w:rPr>
          <w:rFonts w:ascii="Helvetica" w:hAnsi="Helvetica" w:hint="eastAsia"/>
          <w:color w:val="24292E"/>
          <w:sz w:val="21"/>
          <w:szCs w:val="21"/>
        </w:rPr>
        <w:t>WAIT</w:t>
      </w:r>
      <w:r w:rsidRPr="002F6C97">
        <w:rPr>
          <w:rFonts w:ascii="Helvetica" w:hAnsi="Helvetica"/>
          <w:color w:val="24292E"/>
          <w:sz w:val="21"/>
          <w:szCs w:val="21"/>
        </w:rPr>
        <w:t>后，再重新启动注册过程。</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在任何时间点，客户端只能有一个未完成的</w:t>
      </w:r>
      <w:r w:rsidRPr="002F6C97">
        <w:rPr>
          <w:rFonts w:ascii="Helvetica" w:hAnsi="Helvetica"/>
          <w:color w:val="24292E"/>
          <w:sz w:val="21"/>
          <w:szCs w:val="21"/>
        </w:rPr>
        <w:t>REGISTER</w:t>
      </w:r>
      <w:r w:rsidRPr="002F6C97">
        <w:rPr>
          <w:rFonts w:ascii="Helvetica" w:hAnsi="Helvetica"/>
          <w:color w:val="24292E"/>
          <w:sz w:val="21"/>
          <w:szCs w:val="21"/>
        </w:rPr>
        <w:t>消息，即它必须等待一个</w:t>
      </w:r>
      <w:r w:rsidRPr="002F6C97">
        <w:rPr>
          <w:rFonts w:ascii="Helvetica" w:hAnsi="Helvetica"/>
          <w:color w:val="24292E"/>
          <w:sz w:val="21"/>
          <w:szCs w:val="21"/>
        </w:rPr>
        <w:t>REGACK</w:t>
      </w:r>
      <w:r w:rsidRPr="002F6C97">
        <w:rPr>
          <w:rFonts w:ascii="Helvetica" w:hAnsi="Helvetica"/>
          <w:color w:val="24292E"/>
          <w:sz w:val="21"/>
          <w:szCs w:val="21"/>
        </w:rPr>
        <w:t>消息后，才可以注册另一个主题名称。</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如果网关想要通知客户端，有关主题名称和分配的主题</w:t>
      </w:r>
      <w:r w:rsidRPr="002F6C97">
        <w:rPr>
          <w:rFonts w:ascii="Helvetica" w:hAnsi="Helvetica"/>
          <w:color w:val="24292E"/>
          <w:sz w:val="21"/>
          <w:szCs w:val="21"/>
        </w:rPr>
        <w:t>ID</w:t>
      </w:r>
      <w:r w:rsidRPr="002F6C97">
        <w:rPr>
          <w:rFonts w:ascii="Helvetica" w:hAnsi="Helvetica"/>
          <w:color w:val="24292E"/>
          <w:sz w:val="21"/>
          <w:szCs w:val="21"/>
        </w:rPr>
        <w:t>的对应关系，则网关会向客户端发送</w:t>
      </w:r>
      <w:r w:rsidRPr="002F6C97">
        <w:rPr>
          <w:rFonts w:ascii="Helvetica" w:hAnsi="Helvetica"/>
          <w:color w:val="24292E"/>
          <w:sz w:val="21"/>
          <w:szCs w:val="21"/>
        </w:rPr>
        <w:t>REGISTER</w:t>
      </w:r>
      <w:r w:rsidRPr="002F6C97">
        <w:rPr>
          <w:rFonts w:ascii="Helvetica" w:hAnsi="Helvetica"/>
          <w:color w:val="24292E"/>
          <w:sz w:val="21"/>
          <w:szCs w:val="21"/>
        </w:rPr>
        <w:t>消息。便于网关稍后向客户端发布相应主题名称的消息。</w:t>
      </w:r>
      <w:r w:rsidRPr="002F6C97">
        <w:rPr>
          <w:rFonts w:ascii="Helvetica" w:hAnsi="Helvetica"/>
          <w:color w:val="24292E"/>
          <w:sz w:val="21"/>
          <w:szCs w:val="21"/>
        </w:rPr>
        <w:t xml:space="preserve"> </w:t>
      </w:r>
      <w:r w:rsidRPr="002F6C97">
        <w:rPr>
          <w:rFonts w:ascii="Helvetica" w:hAnsi="Helvetica"/>
          <w:color w:val="24292E"/>
          <w:sz w:val="21"/>
          <w:szCs w:val="21"/>
        </w:rPr>
        <w:t>这种情况会发生在，例如，当客户端重新连接而未设置</w:t>
      </w:r>
      <w:r w:rsidRPr="002F6C97">
        <w:rPr>
          <w:rFonts w:ascii="Helvetica" w:hAnsi="Helvetica"/>
          <w:color w:val="24292E"/>
          <w:sz w:val="21"/>
          <w:szCs w:val="21"/>
        </w:rPr>
        <w:t>“</w:t>
      </w:r>
      <w:proofErr w:type="spellStart"/>
      <w:r w:rsidRPr="002F6C97">
        <w:rPr>
          <w:rFonts w:ascii="Helvetica" w:hAnsi="Helvetica"/>
          <w:color w:val="24292E"/>
          <w:sz w:val="21"/>
          <w:szCs w:val="21"/>
        </w:rPr>
        <w:t>CleanSession</w:t>
      </w:r>
      <w:proofErr w:type="spellEnd"/>
      <w:r w:rsidRPr="002F6C97">
        <w:rPr>
          <w:rFonts w:ascii="Helvetica" w:hAnsi="Helvetica"/>
          <w:color w:val="24292E"/>
          <w:sz w:val="21"/>
          <w:szCs w:val="21"/>
        </w:rPr>
        <w:t>”</w:t>
      </w:r>
      <w:r w:rsidRPr="002F6C97">
        <w:rPr>
          <w:rFonts w:ascii="Helvetica" w:hAnsi="Helvetica"/>
          <w:color w:val="24292E"/>
          <w:sz w:val="21"/>
          <w:szCs w:val="21"/>
        </w:rPr>
        <w:t>标志时，或者客户端订阅的主题包含＃或</w:t>
      </w:r>
      <w:r w:rsidRPr="002F6C97">
        <w:rPr>
          <w:rFonts w:ascii="Helvetica" w:hAnsi="Helvetica"/>
          <w:color w:val="24292E"/>
          <w:sz w:val="21"/>
          <w:szCs w:val="21"/>
        </w:rPr>
        <w:t>+</w:t>
      </w:r>
      <w:r w:rsidRPr="002F6C97">
        <w:rPr>
          <w:rFonts w:ascii="Helvetica" w:hAnsi="Helvetica"/>
          <w:color w:val="24292E"/>
          <w:sz w:val="21"/>
          <w:szCs w:val="21"/>
        </w:rPr>
        <w:t>等通配符时。</w:t>
      </w:r>
    </w:p>
    <w:p w:rsidR="00065869" w:rsidRPr="009B56F2" w:rsidRDefault="00065869" w:rsidP="009B56F2">
      <w:pPr>
        <w:shd w:val="clear" w:color="auto" w:fill="FFFFFF"/>
        <w:spacing w:before="360" w:after="240"/>
        <w:outlineLvl w:val="2"/>
        <w:rPr>
          <w:rFonts w:ascii="Helvetica" w:hAnsi="Helvetica"/>
          <w:b/>
          <w:bCs/>
          <w:color w:val="24292E"/>
          <w:sz w:val="28"/>
          <w:szCs w:val="28"/>
        </w:rPr>
      </w:pPr>
      <w:bookmarkStart w:id="32" w:name="_Toc17617736"/>
      <w:r w:rsidRPr="009B56F2">
        <w:rPr>
          <w:rFonts w:ascii="Helvetica" w:hAnsi="Helvetica"/>
          <w:b/>
          <w:bCs/>
          <w:color w:val="24292E"/>
          <w:sz w:val="28"/>
          <w:szCs w:val="28"/>
        </w:rPr>
        <w:t xml:space="preserve">6.6 </w:t>
      </w:r>
      <w:r w:rsidRPr="009B56F2">
        <w:rPr>
          <w:rFonts w:ascii="Helvetica" w:hAnsi="Helvetica"/>
          <w:b/>
          <w:bCs/>
          <w:color w:val="24292E"/>
          <w:sz w:val="28"/>
          <w:szCs w:val="28"/>
        </w:rPr>
        <w:t>客户端的发布过程</w:t>
      </w:r>
      <w:bookmarkEnd w:id="32"/>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在成功的注册一个主题名称到网关之后，客户端可以通过向网关发送</w:t>
      </w:r>
      <w:r w:rsidRPr="002F6C97">
        <w:rPr>
          <w:rFonts w:ascii="Helvetica" w:hAnsi="Helvetica"/>
          <w:color w:val="24292E"/>
          <w:sz w:val="21"/>
          <w:szCs w:val="21"/>
        </w:rPr>
        <w:t>PUBLISH</w:t>
      </w:r>
      <w:r w:rsidRPr="002F6C97">
        <w:rPr>
          <w:rFonts w:ascii="Helvetica" w:hAnsi="Helvetica"/>
          <w:color w:val="24292E"/>
          <w:sz w:val="21"/>
          <w:szCs w:val="21"/>
        </w:rPr>
        <w:t>消息，开始发布与这个注册主题相关的数据，</w:t>
      </w:r>
      <w:r w:rsidRPr="002F6C97">
        <w:rPr>
          <w:rFonts w:ascii="Helvetica" w:hAnsi="Helvetica"/>
          <w:color w:val="24292E"/>
          <w:sz w:val="21"/>
          <w:szCs w:val="21"/>
        </w:rPr>
        <w:t>PUBLISH</w:t>
      </w:r>
      <w:r w:rsidRPr="002F6C97">
        <w:rPr>
          <w:rFonts w:ascii="Helvetica" w:hAnsi="Helvetica"/>
          <w:color w:val="24292E"/>
          <w:sz w:val="21"/>
          <w:szCs w:val="21"/>
        </w:rPr>
        <w:t>消息中包含分配的主题</w:t>
      </w:r>
      <w:r w:rsidRPr="002F6C97">
        <w:rPr>
          <w:rFonts w:ascii="Helvetica" w:hAnsi="Helvetica"/>
          <w:color w:val="24292E"/>
          <w:sz w:val="21"/>
          <w:szCs w:val="21"/>
        </w:rPr>
        <w:t>ID</w:t>
      </w:r>
      <w:r w:rsidRPr="002F6C97">
        <w:rPr>
          <w:rFonts w:ascii="Helvetica" w:hAnsi="Helvetica"/>
          <w:color w:val="24292E"/>
          <w:sz w:val="21"/>
          <w:szCs w:val="21"/>
        </w:rPr>
        <w:t>。</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MQTT</w:t>
      </w:r>
      <w:r w:rsidRPr="002F6C97">
        <w:rPr>
          <w:rFonts w:ascii="Helvetica" w:hAnsi="Helvetica"/>
          <w:color w:val="24292E"/>
          <w:sz w:val="21"/>
          <w:szCs w:val="21"/>
        </w:rPr>
        <w:t>中定义的所有三个的</w:t>
      </w:r>
      <w:r w:rsidRPr="002F6C97">
        <w:rPr>
          <w:rFonts w:ascii="Helvetica" w:hAnsi="Helvetica"/>
          <w:color w:val="24292E"/>
          <w:sz w:val="21"/>
          <w:szCs w:val="21"/>
        </w:rPr>
        <w:t>QoS</w:t>
      </w:r>
      <w:r w:rsidRPr="002F6C97">
        <w:rPr>
          <w:rFonts w:ascii="Helvetica" w:hAnsi="Helvetica"/>
          <w:color w:val="24292E"/>
          <w:sz w:val="21"/>
          <w:szCs w:val="21"/>
        </w:rPr>
        <w:t>级别及其相应的消息流，在</w:t>
      </w:r>
      <w:r w:rsidRPr="002F6C97">
        <w:rPr>
          <w:rFonts w:ascii="Helvetica" w:hAnsi="Helvetica"/>
          <w:color w:val="24292E"/>
          <w:sz w:val="21"/>
          <w:szCs w:val="21"/>
        </w:rPr>
        <w:t>MQTT-SN</w:t>
      </w:r>
      <w:r w:rsidRPr="002F6C97">
        <w:rPr>
          <w:rFonts w:ascii="Helvetica" w:hAnsi="Helvetica"/>
          <w:color w:val="24292E"/>
          <w:sz w:val="21"/>
          <w:szCs w:val="21"/>
        </w:rPr>
        <w:t>中都支持。唯一的差异是在</w:t>
      </w:r>
      <w:r w:rsidRPr="002F6C97">
        <w:rPr>
          <w:rFonts w:ascii="Helvetica" w:hAnsi="Helvetica"/>
          <w:color w:val="24292E"/>
          <w:sz w:val="21"/>
          <w:szCs w:val="21"/>
        </w:rPr>
        <w:t>PUBLISH</w:t>
      </w:r>
      <w:r w:rsidRPr="002F6C97">
        <w:rPr>
          <w:rFonts w:ascii="Helvetica" w:hAnsi="Helvetica"/>
          <w:color w:val="24292E"/>
          <w:sz w:val="21"/>
          <w:szCs w:val="21"/>
        </w:rPr>
        <w:t>消息中使用主题</w:t>
      </w:r>
      <w:r w:rsidRPr="002F6C97">
        <w:rPr>
          <w:rFonts w:ascii="Helvetica" w:hAnsi="Helvetica"/>
          <w:color w:val="24292E"/>
          <w:sz w:val="21"/>
          <w:szCs w:val="21"/>
        </w:rPr>
        <w:t>ID</w:t>
      </w:r>
      <w:r w:rsidRPr="002F6C97">
        <w:rPr>
          <w:rFonts w:ascii="Helvetica" w:hAnsi="Helvetica"/>
          <w:color w:val="24292E"/>
          <w:sz w:val="21"/>
          <w:szCs w:val="21"/>
        </w:rPr>
        <w:t>而不是主题名称。</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无论请求的</w:t>
      </w:r>
      <w:r w:rsidRPr="002F6C97">
        <w:rPr>
          <w:rFonts w:ascii="Helvetica" w:hAnsi="Helvetica"/>
          <w:color w:val="24292E"/>
          <w:sz w:val="21"/>
          <w:szCs w:val="21"/>
        </w:rPr>
        <w:t>QoS</w:t>
      </w:r>
      <w:r w:rsidRPr="002F6C97">
        <w:rPr>
          <w:rFonts w:ascii="Helvetica" w:hAnsi="Helvetica"/>
          <w:color w:val="24292E"/>
          <w:sz w:val="21"/>
          <w:szCs w:val="21"/>
        </w:rPr>
        <w:t>级别如何，客户端都可以接收</w:t>
      </w:r>
      <w:r w:rsidRPr="002F6C97">
        <w:rPr>
          <w:rFonts w:ascii="Helvetica" w:hAnsi="Helvetica"/>
          <w:color w:val="24292E"/>
          <w:sz w:val="21"/>
          <w:szCs w:val="21"/>
        </w:rPr>
        <w:t>PUBACK</w:t>
      </w:r>
      <w:r w:rsidRPr="002F6C97">
        <w:rPr>
          <w:rFonts w:ascii="Helvetica" w:hAnsi="Helvetica"/>
          <w:color w:val="24292E"/>
          <w:sz w:val="21"/>
          <w:szCs w:val="21"/>
        </w:rPr>
        <w:t>消息，来查看对</w:t>
      </w:r>
      <w:r w:rsidRPr="002F6C97">
        <w:rPr>
          <w:rFonts w:ascii="Helvetica" w:hAnsi="Helvetica"/>
          <w:color w:val="24292E"/>
          <w:sz w:val="21"/>
          <w:szCs w:val="21"/>
        </w:rPr>
        <w:t>PUBLISH</w:t>
      </w:r>
      <w:r w:rsidRPr="002F6C97">
        <w:rPr>
          <w:rFonts w:ascii="Helvetica" w:hAnsi="Helvetica"/>
          <w:color w:val="24292E"/>
          <w:sz w:val="21"/>
          <w:szCs w:val="21"/>
        </w:rPr>
        <w:t>的接受情况，其中包含</w:t>
      </w:r>
    </w:p>
    <w:p w:rsidR="00065869" w:rsidRPr="009B56F2" w:rsidRDefault="00065869" w:rsidP="00065869">
      <w:pPr>
        <w:numPr>
          <w:ilvl w:val="0"/>
          <w:numId w:val="30"/>
        </w:numPr>
        <w:shd w:val="clear" w:color="auto" w:fill="FFFFFF"/>
        <w:spacing w:before="100" w:beforeAutospacing="1" w:after="100" w:afterAutospacing="1"/>
        <w:rPr>
          <w:rFonts w:ascii="Helvetica" w:hAnsi="Helvetica"/>
          <w:color w:val="24292E"/>
          <w:sz w:val="21"/>
          <w:szCs w:val="21"/>
        </w:rPr>
      </w:pPr>
      <w:proofErr w:type="spellStart"/>
      <w:r w:rsidRPr="009B56F2">
        <w:rPr>
          <w:rFonts w:ascii="Helvetica" w:hAnsi="Helvetica"/>
          <w:color w:val="24292E"/>
          <w:sz w:val="21"/>
          <w:szCs w:val="21"/>
        </w:rPr>
        <w:t>ReturnCode</w:t>
      </w:r>
      <w:proofErr w:type="spellEnd"/>
      <w:r w:rsidRPr="009B56F2">
        <w:rPr>
          <w:rFonts w:ascii="Helvetica" w:hAnsi="Helvetica"/>
          <w:color w:val="24292E"/>
          <w:sz w:val="21"/>
          <w:szCs w:val="21"/>
        </w:rPr>
        <w:t xml:space="preserve"> =“</w:t>
      </w:r>
      <w:r w:rsidRPr="009B56F2">
        <w:rPr>
          <w:rFonts w:ascii="Helvetica" w:hAnsi="Helvetica"/>
          <w:color w:val="24292E"/>
          <w:sz w:val="21"/>
          <w:szCs w:val="21"/>
        </w:rPr>
        <w:t>拒绝：无效主题</w:t>
      </w:r>
      <w:r w:rsidRPr="009B56F2">
        <w:rPr>
          <w:rFonts w:ascii="Helvetica" w:hAnsi="Helvetica"/>
          <w:color w:val="24292E"/>
          <w:sz w:val="21"/>
          <w:szCs w:val="21"/>
        </w:rPr>
        <w:t>ID”</w:t>
      </w:r>
      <w:r w:rsidRPr="009B56F2">
        <w:rPr>
          <w:rFonts w:ascii="Helvetica" w:hAnsi="Helvetica"/>
          <w:color w:val="24292E"/>
          <w:sz w:val="21"/>
          <w:szCs w:val="21"/>
        </w:rPr>
        <w:t>：在这种情况下，客户端需要再次注册主题名称，来发布与该主题名称相关的数据。</w:t>
      </w:r>
    </w:p>
    <w:p w:rsidR="00065869" w:rsidRPr="009B56F2" w:rsidRDefault="00065869" w:rsidP="00065869">
      <w:pPr>
        <w:numPr>
          <w:ilvl w:val="0"/>
          <w:numId w:val="30"/>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ReturnCode</w:t>
      </w:r>
      <w:proofErr w:type="spellEnd"/>
      <w:r w:rsidRPr="009B56F2">
        <w:rPr>
          <w:rFonts w:ascii="Helvetica" w:hAnsi="Helvetica"/>
          <w:color w:val="24292E"/>
          <w:sz w:val="21"/>
          <w:szCs w:val="21"/>
        </w:rPr>
        <w:t xml:space="preserve"> =“</w:t>
      </w:r>
      <w:r w:rsidRPr="009B56F2">
        <w:rPr>
          <w:rFonts w:ascii="Helvetica" w:hAnsi="Helvetica"/>
          <w:color w:val="24292E"/>
          <w:sz w:val="21"/>
          <w:szCs w:val="21"/>
        </w:rPr>
        <w:t>拒绝：拥塞</w:t>
      </w:r>
      <w:r w:rsidRPr="009B56F2">
        <w:rPr>
          <w:rFonts w:ascii="Helvetica" w:hAnsi="Helvetica"/>
          <w:color w:val="24292E"/>
          <w:sz w:val="21"/>
          <w:szCs w:val="21"/>
        </w:rPr>
        <w:t>”</w:t>
      </w:r>
      <w:r w:rsidRPr="009B56F2">
        <w:rPr>
          <w:rFonts w:ascii="Helvetica" w:hAnsi="Helvetica"/>
          <w:color w:val="24292E"/>
          <w:sz w:val="21"/>
          <w:szCs w:val="21"/>
        </w:rPr>
        <w:t>：客户端应停止向网关发布至少</w:t>
      </w:r>
      <w:r w:rsidRPr="009B56F2">
        <w:rPr>
          <w:rFonts w:ascii="Helvetica" w:hAnsi="Helvetica"/>
          <w:color w:val="24292E"/>
          <w:sz w:val="21"/>
          <w:szCs w:val="21"/>
        </w:rPr>
        <w:t>T</w:t>
      </w:r>
      <w:r w:rsidR="00352040" w:rsidRPr="009B56F2">
        <w:rPr>
          <w:rFonts w:ascii="Helvetica" w:hAnsi="Helvetica"/>
          <w:color w:val="24292E"/>
          <w:sz w:val="21"/>
          <w:szCs w:val="21"/>
          <w:vertAlign w:val="subscript"/>
        </w:rPr>
        <w:t>WAIT</w:t>
      </w:r>
      <w:r w:rsidRPr="009B56F2">
        <w:rPr>
          <w:rFonts w:ascii="Helvetica" w:hAnsi="Helvetica"/>
          <w:color w:val="24292E"/>
          <w:sz w:val="21"/>
          <w:szCs w:val="21"/>
        </w:rPr>
        <w:t>时间。</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在任何时间点，客户端可能只有一个未完成的</w:t>
      </w:r>
      <w:r w:rsidRPr="002F6C97">
        <w:rPr>
          <w:rFonts w:ascii="Helvetica" w:hAnsi="Helvetica"/>
          <w:color w:val="24292E"/>
          <w:sz w:val="21"/>
          <w:szCs w:val="21"/>
        </w:rPr>
        <w:t>QoS</w:t>
      </w:r>
      <w:r w:rsidRPr="002F6C97">
        <w:rPr>
          <w:rFonts w:ascii="Helvetica" w:hAnsi="Helvetica"/>
          <w:color w:val="24292E"/>
          <w:sz w:val="21"/>
          <w:szCs w:val="21"/>
        </w:rPr>
        <w:t>级别</w:t>
      </w:r>
      <w:r w:rsidRPr="002F6C97">
        <w:rPr>
          <w:rFonts w:ascii="Helvetica" w:hAnsi="Helvetica"/>
          <w:color w:val="24292E"/>
          <w:sz w:val="21"/>
          <w:szCs w:val="21"/>
        </w:rPr>
        <w:t>1</w:t>
      </w:r>
      <w:r w:rsidRPr="002F6C97">
        <w:rPr>
          <w:rFonts w:ascii="Helvetica" w:hAnsi="Helvetica"/>
          <w:color w:val="24292E"/>
          <w:sz w:val="21"/>
          <w:szCs w:val="21"/>
        </w:rPr>
        <w:t>或</w:t>
      </w:r>
      <w:r w:rsidRPr="002F6C97">
        <w:rPr>
          <w:rFonts w:ascii="Helvetica" w:hAnsi="Helvetica"/>
          <w:color w:val="24292E"/>
          <w:sz w:val="21"/>
          <w:szCs w:val="21"/>
        </w:rPr>
        <w:t>2</w:t>
      </w:r>
      <w:r w:rsidRPr="002F6C97">
        <w:rPr>
          <w:rFonts w:ascii="Helvetica" w:hAnsi="Helvetica"/>
          <w:color w:val="24292E"/>
          <w:sz w:val="21"/>
          <w:szCs w:val="21"/>
        </w:rPr>
        <w:t>的</w:t>
      </w:r>
      <w:r w:rsidRPr="002F6C97">
        <w:rPr>
          <w:rFonts w:ascii="Helvetica" w:hAnsi="Helvetica"/>
          <w:color w:val="24292E"/>
          <w:sz w:val="21"/>
          <w:szCs w:val="21"/>
        </w:rPr>
        <w:t>PUBLISH</w:t>
      </w:r>
      <w:r w:rsidRPr="002F6C97">
        <w:rPr>
          <w:rFonts w:ascii="Helvetica" w:hAnsi="Helvetica"/>
          <w:color w:val="24292E"/>
          <w:sz w:val="21"/>
          <w:szCs w:val="21"/>
        </w:rPr>
        <w:t>消息，即它必须等待此</w:t>
      </w:r>
      <w:r w:rsidRPr="002F6C97">
        <w:rPr>
          <w:rFonts w:ascii="Helvetica" w:hAnsi="Helvetica"/>
          <w:color w:val="24292E"/>
          <w:sz w:val="21"/>
          <w:szCs w:val="21"/>
        </w:rPr>
        <w:t>PUBLISH</w:t>
      </w:r>
      <w:r w:rsidRPr="002F6C97">
        <w:rPr>
          <w:rFonts w:ascii="Helvetica" w:hAnsi="Helvetica"/>
          <w:color w:val="24292E"/>
          <w:sz w:val="21"/>
          <w:szCs w:val="21"/>
        </w:rPr>
        <w:t>消息交换的终止，然后才能启动新的</w:t>
      </w:r>
      <w:r w:rsidR="00B56C97" w:rsidRPr="002F6C97">
        <w:rPr>
          <w:rFonts w:ascii="Helvetica" w:hAnsi="Helvetica"/>
          <w:color w:val="24292E"/>
          <w:sz w:val="21"/>
          <w:szCs w:val="21"/>
        </w:rPr>
        <w:t>QoS</w:t>
      </w:r>
      <w:r w:rsidR="00DD6249" w:rsidRPr="002F6C97">
        <w:rPr>
          <w:rFonts w:ascii="Helvetica" w:hAnsi="Helvetica"/>
          <w:color w:val="24292E"/>
          <w:sz w:val="21"/>
          <w:szCs w:val="21"/>
        </w:rPr>
        <w:t xml:space="preserve"> </w:t>
      </w:r>
      <w:r w:rsidR="00B56C97" w:rsidRPr="002F6C97">
        <w:rPr>
          <w:rFonts w:ascii="Helvetica" w:hAnsi="Helvetica"/>
          <w:color w:val="24292E"/>
          <w:sz w:val="21"/>
          <w:szCs w:val="21"/>
        </w:rPr>
        <w:t>1</w:t>
      </w:r>
      <w:r w:rsidRPr="002F6C97">
        <w:rPr>
          <w:rFonts w:ascii="Helvetica" w:hAnsi="Helvetica"/>
          <w:color w:val="24292E"/>
          <w:sz w:val="21"/>
          <w:szCs w:val="21"/>
        </w:rPr>
        <w:t>或</w:t>
      </w:r>
      <w:r w:rsidR="00B56C97" w:rsidRPr="002F6C97">
        <w:rPr>
          <w:rFonts w:ascii="Helvetica" w:hAnsi="Helvetica"/>
          <w:color w:val="24292E"/>
          <w:sz w:val="21"/>
          <w:szCs w:val="21"/>
        </w:rPr>
        <w:t>QoS</w:t>
      </w:r>
      <w:r w:rsidR="00DD6249" w:rsidRPr="002F6C97">
        <w:rPr>
          <w:rFonts w:ascii="Helvetica" w:hAnsi="Helvetica"/>
          <w:color w:val="24292E"/>
          <w:sz w:val="21"/>
          <w:szCs w:val="21"/>
        </w:rPr>
        <w:t xml:space="preserve"> </w:t>
      </w:r>
      <w:r w:rsidRPr="002F6C97">
        <w:rPr>
          <w:rFonts w:ascii="Helvetica" w:hAnsi="Helvetica"/>
          <w:color w:val="24292E"/>
          <w:sz w:val="21"/>
          <w:szCs w:val="21"/>
        </w:rPr>
        <w:t>2</w:t>
      </w:r>
      <w:r w:rsidRPr="002F6C97">
        <w:rPr>
          <w:rFonts w:ascii="Helvetica" w:hAnsi="Helvetica"/>
          <w:color w:val="24292E"/>
          <w:sz w:val="21"/>
          <w:szCs w:val="21"/>
        </w:rPr>
        <w:t>事务。</w:t>
      </w:r>
    </w:p>
    <w:p w:rsidR="00065869" w:rsidRPr="009B56F2" w:rsidRDefault="00065869" w:rsidP="009B56F2">
      <w:pPr>
        <w:shd w:val="clear" w:color="auto" w:fill="FFFFFF"/>
        <w:spacing w:before="360" w:after="240"/>
        <w:outlineLvl w:val="2"/>
        <w:rPr>
          <w:rFonts w:ascii="Helvetica" w:hAnsi="Helvetica"/>
          <w:b/>
          <w:bCs/>
          <w:color w:val="24292E"/>
          <w:sz w:val="28"/>
          <w:szCs w:val="28"/>
        </w:rPr>
      </w:pPr>
      <w:bookmarkStart w:id="33" w:name="_Toc17617737"/>
      <w:r w:rsidRPr="009B56F2">
        <w:rPr>
          <w:rFonts w:ascii="Helvetica" w:hAnsi="Helvetica"/>
          <w:b/>
          <w:bCs/>
          <w:color w:val="24292E"/>
          <w:sz w:val="28"/>
          <w:szCs w:val="28"/>
        </w:rPr>
        <w:t xml:space="preserve">6.7 </w:t>
      </w:r>
      <w:r w:rsidRPr="009B56F2">
        <w:rPr>
          <w:rFonts w:ascii="Helvetica" w:hAnsi="Helvetica"/>
          <w:b/>
          <w:bCs/>
          <w:color w:val="24292E"/>
          <w:sz w:val="28"/>
          <w:szCs w:val="28"/>
        </w:rPr>
        <w:t>预定义的主题</w:t>
      </w:r>
      <w:r w:rsidRPr="009B56F2">
        <w:rPr>
          <w:rFonts w:ascii="Helvetica" w:hAnsi="Helvetica"/>
          <w:b/>
          <w:bCs/>
          <w:color w:val="24292E"/>
          <w:sz w:val="28"/>
          <w:szCs w:val="28"/>
        </w:rPr>
        <w:t>ID</w:t>
      </w:r>
      <w:r w:rsidRPr="009B56F2">
        <w:rPr>
          <w:rFonts w:ascii="Helvetica" w:hAnsi="Helvetica"/>
          <w:b/>
          <w:bCs/>
          <w:color w:val="24292E"/>
          <w:sz w:val="28"/>
          <w:szCs w:val="28"/>
        </w:rPr>
        <w:t>和短主题名称</w:t>
      </w:r>
      <w:bookmarkEnd w:id="33"/>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如</w:t>
      </w:r>
      <w:r w:rsidRPr="002F6C97">
        <w:rPr>
          <w:rFonts w:ascii="Helvetica" w:hAnsi="Helvetica"/>
          <w:color w:val="24292E"/>
          <w:sz w:val="21"/>
          <w:szCs w:val="21"/>
        </w:rPr>
        <w:t>6.5</w:t>
      </w:r>
      <w:r w:rsidRPr="002F6C97">
        <w:rPr>
          <w:rFonts w:ascii="Helvetica" w:hAnsi="Helvetica"/>
          <w:color w:val="24292E"/>
          <w:sz w:val="21"/>
          <w:szCs w:val="21"/>
        </w:rPr>
        <w:t>节所述，主题</w:t>
      </w:r>
      <w:r w:rsidRPr="002F6C97">
        <w:rPr>
          <w:rFonts w:ascii="Helvetica" w:hAnsi="Helvetica"/>
          <w:color w:val="24292E"/>
          <w:sz w:val="21"/>
          <w:szCs w:val="21"/>
        </w:rPr>
        <w:t>ID</w:t>
      </w:r>
      <w:r w:rsidRPr="002F6C97">
        <w:rPr>
          <w:rFonts w:ascii="Helvetica" w:hAnsi="Helvetica"/>
          <w:color w:val="24292E"/>
          <w:sz w:val="21"/>
          <w:szCs w:val="21"/>
        </w:rPr>
        <w:t>是对基于字符串的主题名称的两字节的长替换。一个客户端需要使用</w:t>
      </w:r>
      <w:r w:rsidRPr="002F6C97">
        <w:rPr>
          <w:rFonts w:ascii="Helvetica" w:hAnsi="Helvetica"/>
          <w:color w:val="24292E"/>
          <w:sz w:val="21"/>
          <w:szCs w:val="21"/>
        </w:rPr>
        <w:t>REGISTER</w:t>
      </w:r>
      <w:r w:rsidRPr="002F6C97">
        <w:rPr>
          <w:rFonts w:ascii="Helvetica" w:hAnsi="Helvetica"/>
          <w:color w:val="24292E"/>
          <w:sz w:val="21"/>
          <w:szCs w:val="21"/>
        </w:rPr>
        <w:t>过程来通知网关它想要使用的主题名称，并从网关获取到对应的主题的</w:t>
      </w:r>
      <w:r w:rsidRPr="002F6C97">
        <w:rPr>
          <w:rFonts w:ascii="Helvetica" w:hAnsi="Helvetica"/>
          <w:color w:val="24292E"/>
          <w:sz w:val="21"/>
          <w:szCs w:val="21"/>
        </w:rPr>
        <w:t>ID</w:t>
      </w:r>
      <w:r w:rsidRPr="002F6C97">
        <w:rPr>
          <w:rFonts w:ascii="Helvetica" w:hAnsi="Helvetica"/>
          <w:color w:val="24292E"/>
          <w:sz w:val="21"/>
          <w:szCs w:val="21"/>
        </w:rPr>
        <w:t>。然后在发送到网关的</w:t>
      </w:r>
      <w:r w:rsidRPr="002F6C97">
        <w:rPr>
          <w:rFonts w:ascii="Helvetica" w:hAnsi="Helvetica"/>
          <w:color w:val="24292E"/>
          <w:sz w:val="21"/>
          <w:szCs w:val="21"/>
        </w:rPr>
        <w:t>PUBLISH</w:t>
      </w:r>
      <w:r w:rsidRPr="002F6C97">
        <w:rPr>
          <w:rFonts w:ascii="Helvetica" w:hAnsi="Helvetica"/>
          <w:color w:val="24292E"/>
          <w:sz w:val="21"/>
          <w:szCs w:val="21"/>
        </w:rPr>
        <w:t>消息中使用此主题</w:t>
      </w:r>
      <w:r w:rsidRPr="002F6C97">
        <w:rPr>
          <w:rFonts w:ascii="Helvetica" w:hAnsi="Helvetica"/>
          <w:color w:val="24292E"/>
          <w:sz w:val="21"/>
          <w:szCs w:val="21"/>
        </w:rPr>
        <w:t>ID</w:t>
      </w:r>
      <w:r w:rsidRPr="002F6C97">
        <w:rPr>
          <w:rFonts w:ascii="Helvetica" w:hAnsi="Helvetica"/>
          <w:color w:val="24292E"/>
          <w:sz w:val="21"/>
          <w:szCs w:val="21"/>
        </w:rPr>
        <w:t>。在相反的方向上，网关</w:t>
      </w:r>
      <w:r w:rsidRPr="002F6C97">
        <w:rPr>
          <w:rFonts w:ascii="Helvetica" w:hAnsi="Helvetica"/>
          <w:color w:val="24292E"/>
          <w:sz w:val="21"/>
          <w:szCs w:val="21"/>
        </w:rPr>
        <w:t>PUBLISH</w:t>
      </w:r>
      <w:r w:rsidRPr="002F6C97">
        <w:rPr>
          <w:rFonts w:ascii="Helvetica" w:hAnsi="Helvetica"/>
          <w:color w:val="24292E"/>
          <w:sz w:val="21"/>
          <w:szCs w:val="21"/>
        </w:rPr>
        <w:t>消息也包含一个</w:t>
      </w:r>
      <w:r w:rsidRPr="002F6C97">
        <w:rPr>
          <w:rFonts w:ascii="Helvetica" w:hAnsi="Helvetica"/>
          <w:color w:val="24292E"/>
          <w:sz w:val="21"/>
          <w:szCs w:val="21"/>
        </w:rPr>
        <w:t>2</w:t>
      </w:r>
      <w:r w:rsidRPr="002F6C97">
        <w:rPr>
          <w:rFonts w:ascii="Helvetica" w:hAnsi="Helvetica"/>
          <w:color w:val="24292E"/>
          <w:sz w:val="21"/>
          <w:szCs w:val="21"/>
        </w:rPr>
        <w:t>字节的主题</w:t>
      </w:r>
      <w:r w:rsidRPr="002F6C97">
        <w:rPr>
          <w:rFonts w:ascii="Helvetica" w:hAnsi="Helvetica"/>
          <w:color w:val="24292E"/>
          <w:sz w:val="21"/>
          <w:szCs w:val="21"/>
        </w:rPr>
        <w:t>ID</w:t>
      </w:r>
      <w:r w:rsidRPr="002F6C97">
        <w:rPr>
          <w:rFonts w:ascii="Helvetica" w:hAnsi="Helvetica"/>
          <w:color w:val="24292E"/>
          <w:sz w:val="21"/>
          <w:szCs w:val="21"/>
        </w:rPr>
        <w:t>（而不是基于字符串的主题名称），客户端通过以下方式获取到主题</w:t>
      </w:r>
      <w:r w:rsidRPr="002F6C97">
        <w:rPr>
          <w:rFonts w:ascii="Helvetica" w:hAnsi="Helvetica"/>
          <w:color w:val="24292E"/>
          <w:sz w:val="21"/>
          <w:szCs w:val="21"/>
        </w:rPr>
        <w:t>ID</w:t>
      </w:r>
      <w:r w:rsidRPr="002F6C97">
        <w:rPr>
          <w:rFonts w:ascii="Helvetica" w:hAnsi="Helvetica"/>
          <w:color w:val="24292E"/>
          <w:sz w:val="21"/>
          <w:szCs w:val="21"/>
        </w:rPr>
        <w:t>和主题名称的对应关系，要么是前订阅过程，要么是网关启动的注册过程。</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w:t>
      </w:r>
      <w:r w:rsidRPr="002F6C97">
        <w:rPr>
          <w:rFonts w:ascii="Helvetica" w:hAnsi="Helvetica"/>
          <w:color w:val="24292E"/>
          <w:sz w:val="21"/>
          <w:szCs w:val="21"/>
        </w:rPr>
        <w:t>预定义</w:t>
      </w:r>
      <w:r w:rsidRPr="002F6C97">
        <w:rPr>
          <w:rFonts w:ascii="Helvetica" w:hAnsi="Helvetica"/>
          <w:color w:val="24292E"/>
          <w:sz w:val="21"/>
          <w:szCs w:val="21"/>
        </w:rPr>
        <w:t>”</w:t>
      </w:r>
      <w:r w:rsidRPr="002F6C97">
        <w:rPr>
          <w:rFonts w:ascii="Helvetica" w:hAnsi="Helvetica"/>
          <w:color w:val="24292E"/>
          <w:sz w:val="21"/>
          <w:szCs w:val="21"/>
        </w:rPr>
        <w:t>主题</w:t>
      </w:r>
      <w:r w:rsidRPr="002F6C97">
        <w:rPr>
          <w:rFonts w:ascii="Helvetica" w:hAnsi="Helvetica"/>
          <w:color w:val="24292E"/>
          <w:sz w:val="21"/>
          <w:szCs w:val="21"/>
        </w:rPr>
        <w:t>ID</w:t>
      </w:r>
      <w:r w:rsidRPr="002F6C97">
        <w:rPr>
          <w:rFonts w:ascii="Helvetica" w:hAnsi="Helvetica"/>
          <w:color w:val="24292E"/>
          <w:sz w:val="21"/>
          <w:szCs w:val="21"/>
        </w:rPr>
        <w:t>是这样的主题</w:t>
      </w:r>
      <w:r w:rsidRPr="002F6C97">
        <w:rPr>
          <w:rFonts w:ascii="Helvetica" w:hAnsi="Helvetica"/>
          <w:color w:val="24292E"/>
          <w:sz w:val="21"/>
          <w:szCs w:val="21"/>
        </w:rPr>
        <w:t>ID</w:t>
      </w:r>
      <w:r w:rsidRPr="002F6C97">
        <w:rPr>
          <w:rFonts w:ascii="Helvetica" w:hAnsi="Helvetica"/>
          <w:color w:val="24292E"/>
          <w:sz w:val="21"/>
          <w:szCs w:val="21"/>
        </w:rPr>
        <w:t>，它的主题名称映射，是客户端应用程序和网关都预先知道的。这在消息的</w:t>
      </w:r>
      <w:r w:rsidRPr="002F6C97">
        <w:rPr>
          <w:rFonts w:ascii="Helvetica" w:hAnsi="Helvetica"/>
          <w:color w:val="24292E"/>
          <w:sz w:val="21"/>
          <w:szCs w:val="21"/>
        </w:rPr>
        <w:t>Flags</w:t>
      </w:r>
      <w:r w:rsidRPr="002F6C97">
        <w:rPr>
          <w:rFonts w:ascii="Helvetica" w:hAnsi="Helvetica"/>
          <w:color w:val="24292E"/>
          <w:sz w:val="21"/>
          <w:szCs w:val="21"/>
        </w:rPr>
        <w:t>字段中指示。使用预定义主题</w:t>
      </w:r>
      <w:r w:rsidRPr="002F6C97">
        <w:rPr>
          <w:rFonts w:ascii="Helvetica" w:hAnsi="Helvetica"/>
          <w:color w:val="24292E"/>
          <w:sz w:val="21"/>
          <w:szCs w:val="21"/>
        </w:rPr>
        <w:t>ID</w:t>
      </w:r>
      <w:r w:rsidRPr="002F6C97">
        <w:rPr>
          <w:rFonts w:ascii="Helvetica" w:hAnsi="Helvetica"/>
          <w:color w:val="24292E"/>
          <w:sz w:val="21"/>
          <w:szCs w:val="21"/>
        </w:rPr>
        <w:t>时，</w:t>
      </w:r>
      <w:r w:rsidRPr="002F6C97">
        <w:rPr>
          <w:rFonts w:ascii="Helvetica" w:hAnsi="Helvetica"/>
          <w:color w:val="24292E"/>
          <w:sz w:val="21"/>
          <w:szCs w:val="21"/>
        </w:rPr>
        <w:t xml:space="preserve"> </w:t>
      </w:r>
      <w:r w:rsidRPr="002F6C97">
        <w:rPr>
          <w:rFonts w:ascii="Helvetica" w:hAnsi="Helvetica"/>
          <w:color w:val="24292E"/>
          <w:sz w:val="21"/>
          <w:szCs w:val="21"/>
        </w:rPr>
        <w:t>双方可以立即开始发送</w:t>
      </w:r>
      <w:r w:rsidRPr="002F6C97">
        <w:rPr>
          <w:rFonts w:ascii="Helvetica" w:hAnsi="Helvetica"/>
          <w:color w:val="24292E"/>
          <w:sz w:val="21"/>
          <w:szCs w:val="21"/>
        </w:rPr>
        <w:t>PUBLISH</w:t>
      </w:r>
      <w:r w:rsidRPr="002F6C97">
        <w:rPr>
          <w:rFonts w:ascii="Helvetica" w:hAnsi="Helvetica"/>
          <w:color w:val="24292E"/>
          <w:sz w:val="21"/>
          <w:szCs w:val="21"/>
        </w:rPr>
        <w:t>消息，不需要注册过程，就像</w:t>
      </w:r>
      <w:r w:rsidRPr="002F6C97">
        <w:rPr>
          <w:rFonts w:ascii="Helvetica" w:hAnsi="Helvetica"/>
          <w:color w:val="24292E"/>
          <w:sz w:val="21"/>
          <w:szCs w:val="21"/>
        </w:rPr>
        <w:t>“</w:t>
      </w:r>
      <w:r w:rsidRPr="002F6C97">
        <w:rPr>
          <w:rFonts w:ascii="Helvetica" w:hAnsi="Helvetica"/>
          <w:color w:val="24292E"/>
          <w:sz w:val="21"/>
          <w:szCs w:val="21"/>
        </w:rPr>
        <w:t>正常</w:t>
      </w:r>
      <w:r w:rsidRPr="002F6C97">
        <w:rPr>
          <w:rFonts w:ascii="Helvetica" w:hAnsi="Helvetica"/>
          <w:color w:val="24292E"/>
          <w:sz w:val="21"/>
          <w:szCs w:val="21"/>
        </w:rPr>
        <w:t>”</w:t>
      </w:r>
      <w:r w:rsidRPr="002F6C97">
        <w:rPr>
          <w:rFonts w:ascii="Helvetica" w:hAnsi="Helvetica"/>
          <w:color w:val="24292E"/>
          <w:sz w:val="21"/>
          <w:szCs w:val="21"/>
        </w:rPr>
        <w:t>主题</w:t>
      </w:r>
      <w:r w:rsidRPr="002F6C97">
        <w:rPr>
          <w:rFonts w:ascii="Helvetica" w:hAnsi="Helvetica"/>
          <w:color w:val="24292E"/>
          <w:sz w:val="21"/>
          <w:szCs w:val="21"/>
        </w:rPr>
        <w:t>ID</w:t>
      </w:r>
      <w:r w:rsidRPr="002F6C97">
        <w:rPr>
          <w:rFonts w:ascii="Helvetica" w:hAnsi="Helvetica"/>
          <w:color w:val="24292E"/>
          <w:sz w:val="21"/>
          <w:szCs w:val="21"/>
        </w:rPr>
        <w:t>一样。收到带有预定义主题</w:t>
      </w:r>
      <w:r w:rsidRPr="002F6C97">
        <w:rPr>
          <w:rFonts w:ascii="Helvetica" w:hAnsi="Helvetica"/>
          <w:color w:val="24292E"/>
          <w:sz w:val="21"/>
          <w:szCs w:val="21"/>
        </w:rPr>
        <w:t>ID</w:t>
      </w:r>
      <w:r w:rsidRPr="002F6C97">
        <w:rPr>
          <w:rFonts w:ascii="Helvetica" w:hAnsi="Helvetica"/>
          <w:color w:val="24292E"/>
          <w:sz w:val="21"/>
          <w:szCs w:val="21"/>
        </w:rPr>
        <w:t>的</w:t>
      </w:r>
      <w:r w:rsidRPr="002F6C97">
        <w:rPr>
          <w:rFonts w:ascii="Helvetica" w:hAnsi="Helvetica"/>
          <w:color w:val="24292E"/>
          <w:sz w:val="21"/>
          <w:szCs w:val="21"/>
        </w:rPr>
        <w:t>PUBLISH</w:t>
      </w:r>
      <w:r w:rsidRPr="002F6C97">
        <w:rPr>
          <w:rFonts w:ascii="Helvetica" w:hAnsi="Helvetica"/>
          <w:color w:val="24292E"/>
          <w:sz w:val="21"/>
          <w:szCs w:val="21"/>
        </w:rPr>
        <w:t>消息时，</w:t>
      </w:r>
      <w:r w:rsidRPr="002F6C97">
        <w:rPr>
          <w:rFonts w:ascii="Helvetica" w:hAnsi="Helvetica"/>
          <w:color w:val="24292E"/>
          <w:sz w:val="21"/>
          <w:szCs w:val="21"/>
        </w:rPr>
        <w:t xml:space="preserve"> </w:t>
      </w:r>
      <w:r w:rsidRPr="002F6C97">
        <w:rPr>
          <w:rFonts w:ascii="Helvetica" w:hAnsi="Helvetica"/>
          <w:color w:val="24292E"/>
          <w:sz w:val="21"/>
          <w:szCs w:val="21"/>
        </w:rPr>
        <w:t>如果其中主题名称的映射未知，接收方应返回带有</w:t>
      </w:r>
      <w:proofErr w:type="spellStart"/>
      <w:r w:rsidRPr="002F6C97">
        <w:rPr>
          <w:rFonts w:ascii="Helvetica" w:hAnsi="Helvetica"/>
          <w:color w:val="24292E"/>
          <w:sz w:val="21"/>
          <w:szCs w:val="21"/>
        </w:rPr>
        <w:t>ReturnCode</w:t>
      </w:r>
      <w:proofErr w:type="spellEnd"/>
      <w:r w:rsidRPr="002F6C97">
        <w:rPr>
          <w:rFonts w:ascii="Helvetica" w:hAnsi="Helvetica"/>
          <w:color w:val="24292E"/>
          <w:sz w:val="21"/>
          <w:szCs w:val="21"/>
        </w:rPr>
        <w:t xml:space="preserve"> = “</w:t>
      </w:r>
      <w:r w:rsidRPr="002F6C97">
        <w:rPr>
          <w:rFonts w:ascii="Helvetica" w:hAnsi="Helvetica"/>
          <w:color w:val="24292E"/>
          <w:sz w:val="21"/>
          <w:szCs w:val="21"/>
        </w:rPr>
        <w:t>拒</w:t>
      </w:r>
      <w:r w:rsidRPr="002F6C97">
        <w:rPr>
          <w:rFonts w:ascii="Helvetica" w:hAnsi="Helvetica"/>
          <w:color w:val="24292E"/>
          <w:sz w:val="21"/>
          <w:szCs w:val="21"/>
        </w:rPr>
        <w:lastRenderedPageBreak/>
        <w:t>绝：无效主题</w:t>
      </w:r>
      <w:r w:rsidRPr="002F6C97">
        <w:rPr>
          <w:rFonts w:ascii="Helvetica" w:hAnsi="Helvetica"/>
          <w:color w:val="24292E"/>
          <w:sz w:val="21"/>
          <w:szCs w:val="21"/>
        </w:rPr>
        <w:t>ID”</w:t>
      </w:r>
      <w:r w:rsidRPr="002F6C97">
        <w:rPr>
          <w:rFonts w:ascii="Helvetica" w:hAnsi="Helvetica"/>
          <w:color w:val="24292E"/>
          <w:sz w:val="21"/>
          <w:szCs w:val="21"/>
        </w:rPr>
        <w:t>的</w:t>
      </w:r>
      <w:r w:rsidRPr="002F6C97">
        <w:rPr>
          <w:rFonts w:ascii="Helvetica" w:hAnsi="Helvetica"/>
          <w:color w:val="24292E"/>
          <w:sz w:val="21"/>
          <w:szCs w:val="21"/>
        </w:rPr>
        <w:t>PUBACK</w:t>
      </w:r>
      <w:r w:rsidRPr="002F6C97">
        <w:rPr>
          <w:rFonts w:ascii="Helvetica" w:hAnsi="Helvetica"/>
          <w:color w:val="24292E"/>
          <w:sz w:val="21"/>
          <w:szCs w:val="21"/>
        </w:rPr>
        <w:t>消息。请注意，和正常主题</w:t>
      </w:r>
      <w:r w:rsidRPr="002F6C97">
        <w:rPr>
          <w:rFonts w:ascii="Helvetica" w:hAnsi="Helvetica"/>
          <w:color w:val="24292E"/>
          <w:sz w:val="21"/>
          <w:szCs w:val="21"/>
        </w:rPr>
        <w:t>ID</w:t>
      </w:r>
      <w:r w:rsidRPr="002F6C97">
        <w:rPr>
          <w:rFonts w:ascii="Helvetica" w:hAnsi="Helvetica"/>
          <w:color w:val="24292E"/>
          <w:sz w:val="21"/>
          <w:szCs w:val="21"/>
        </w:rPr>
        <w:t>的情况不同，此错误无法通过重新注册来解决。</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如果客户端想要接收某个预定义的主题</w:t>
      </w:r>
      <w:r w:rsidRPr="002F6C97">
        <w:rPr>
          <w:rFonts w:ascii="Helvetica" w:hAnsi="Helvetica"/>
          <w:color w:val="24292E"/>
          <w:sz w:val="21"/>
          <w:szCs w:val="21"/>
        </w:rPr>
        <w:t>ID</w:t>
      </w:r>
      <w:r w:rsidRPr="002F6C97">
        <w:rPr>
          <w:rFonts w:ascii="Helvetica" w:hAnsi="Helvetica"/>
          <w:color w:val="24292E"/>
          <w:sz w:val="21"/>
          <w:szCs w:val="21"/>
        </w:rPr>
        <w:t>的</w:t>
      </w:r>
      <w:r w:rsidRPr="002F6C97">
        <w:rPr>
          <w:rFonts w:ascii="Helvetica" w:hAnsi="Helvetica"/>
          <w:color w:val="24292E"/>
          <w:sz w:val="21"/>
          <w:szCs w:val="21"/>
        </w:rPr>
        <w:t>PUBLISH</w:t>
      </w:r>
      <w:r w:rsidRPr="002F6C97">
        <w:rPr>
          <w:rFonts w:ascii="Helvetica" w:hAnsi="Helvetica"/>
          <w:color w:val="24292E"/>
          <w:sz w:val="21"/>
          <w:szCs w:val="21"/>
        </w:rPr>
        <w:t>消息，它仍然需要订阅该主题</w:t>
      </w:r>
      <w:r w:rsidRPr="002F6C97">
        <w:rPr>
          <w:rFonts w:ascii="Helvetica" w:hAnsi="Helvetica"/>
          <w:color w:val="24292E"/>
          <w:sz w:val="21"/>
          <w:szCs w:val="21"/>
        </w:rPr>
        <w:t>ID</w:t>
      </w:r>
      <w:r w:rsidRPr="002F6C97">
        <w:rPr>
          <w:rFonts w:ascii="Helvetica" w:hAnsi="Helvetica"/>
          <w:color w:val="24292E"/>
          <w:sz w:val="21"/>
          <w:szCs w:val="21"/>
        </w:rPr>
        <w:t>。为了避免一个预定义主题</w:t>
      </w:r>
      <w:r w:rsidRPr="002F6C97">
        <w:rPr>
          <w:rFonts w:ascii="Helvetica" w:hAnsi="Helvetica"/>
          <w:color w:val="24292E"/>
          <w:sz w:val="21"/>
          <w:szCs w:val="21"/>
        </w:rPr>
        <w:t>ID</w:t>
      </w:r>
      <w:r w:rsidRPr="002F6C97">
        <w:rPr>
          <w:rFonts w:ascii="Helvetica" w:hAnsi="Helvetica"/>
          <w:color w:val="24292E"/>
          <w:sz w:val="21"/>
          <w:szCs w:val="21"/>
        </w:rPr>
        <w:t>和一个两字节的短主题名称之间产生混淆，订阅消息包含一个标志，指示它是订阅短主题名称还是预定义的主题</w:t>
      </w:r>
      <w:r w:rsidRPr="002F6C97">
        <w:rPr>
          <w:rFonts w:ascii="Helvetica" w:hAnsi="Helvetica"/>
          <w:color w:val="24292E"/>
          <w:sz w:val="21"/>
          <w:szCs w:val="21"/>
        </w:rPr>
        <w:t>ID</w:t>
      </w:r>
      <w:r w:rsidRPr="002F6C97">
        <w:rPr>
          <w:rFonts w:ascii="Helvetica" w:hAnsi="Helvetica"/>
          <w:color w:val="24292E"/>
          <w:sz w:val="21"/>
          <w:szCs w:val="21"/>
        </w:rPr>
        <w:t>。</w:t>
      </w:r>
    </w:p>
    <w:p w:rsidR="00065869" w:rsidRPr="002F6C97" w:rsidRDefault="00065869"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w:t>
      </w:r>
      <w:r w:rsidRPr="002F6C97">
        <w:rPr>
          <w:rFonts w:ascii="Helvetica" w:hAnsi="Helvetica"/>
          <w:color w:val="24292E"/>
          <w:sz w:val="21"/>
          <w:szCs w:val="21"/>
        </w:rPr>
        <w:t>短</w:t>
      </w:r>
      <w:r w:rsidRPr="002F6C97">
        <w:rPr>
          <w:rFonts w:ascii="Helvetica" w:hAnsi="Helvetica"/>
          <w:color w:val="24292E"/>
          <w:sz w:val="21"/>
          <w:szCs w:val="21"/>
        </w:rPr>
        <w:t>”</w:t>
      </w:r>
      <w:r w:rsidRPr="002F6C97">
        <w:rPr>
          <w:rFonts w:ascii="Helvetica" w:hAnsi="Helvetica"/>
          <w:color w:val="24292E"/>
          <w:sz w:val="21"/>
          <w:szCs w:val="21"/>
        </w:rPr>
        <w:t>主题名称是具有固定两个字节长度的主题名称。它可以和数据一起携带在</w:t>
      </w:r>
      <w:r w:rsidRPr="002F6C97">
        <w:rPr>
          <w:rFonts w:ascii="Helvetica" w:hAnsi="Helvetica"/>
          <w:color w:val="24292E"/>
          <w:sz w:val="21"/>
          <w:szCs w:val="21"/>
        </w:rPr>
        <w:t>PUBLISH</w:t>
      </w:r>
      <w:r w:rsidRPr="002F6C97">
        <w:rPr>
          <w:rFonts w:ascii="Helvetica" w:hAnsi="Helvetica"/>
          <w:color w:val="24292E"/>
          <w:sz w:val="21"/>
          <w:szCs w:val="21"/>
        </w:rPr>
        <w:t>消息中，因此短主题名称不需要注册过程。否则，全部适用于普通主题名称的规则也适用于短主题名称。但请注意，在订阅短主题名称时使用通配符是没有意义的</w:t>
      </w:r>
      <w:r w:rsidRPr="002F6C97">
        <w:rPr>
          <w:rFonts w:ascii="Helvetica" w:hAnsi="Helvetica"/>
          <w:color w:val="24292E"/>
          <w:sz w:val="21"/>
          <w:szCs w:val="21"/>
        </w:rPr>
        <w:t xml:space="preserve"> </w:t>
      </w:r>
      <w:r w:rsidRPr="002F6C97">
        <w:rPr>
          <w:rFonts w:ascii="Helvetica" w:hAnsi="Helvetica"/>
          <w:color w:val="24292E"/>
          <w:sz w:val="21"/>
          <w:szCs w:val="21"/>
        </w:rPr>
        <w:t>，因为只有两个字符，无法定义有意义的名称层次结构。</w:t>
      </w:r>
    </w:p>
    <w:p w:rsidR="001F4B4B" w:rsidRPr="009B56F2" w:rsidRDefault="001F4B4B" w:rsidP="009B56F2">
      <w:pPr>
        <w:shd w:val="clear" w:color="auto" w:fill="FFFFFF"/>
        <w:spacing w:before="360" w:after="240"/>
        <w:outlineLvl w:val="2"/>
        <w:rPr>
          <w:rFonts w:ascii="Helvetica" w:hAnsi="Helvetica"/>
          <w:b/>
          <w:bCs/>
          <w:color w:val="24292E"/>
          <w:sz w:val="28"/>
          <w:szCs w:val="28"/>
        </w:rPr>
      </w:pPr>
      <w:bookmarkStart w:id="34" w:name="_Toc17617738"/>
      <w:r w:rsidRPr="009B56F2">
        <w:rPr>
          <w:rFonts w:ascii="Helvetica" w:hAnsi="Helvetica"/>
          <w:b/>
          <w:bCs/>
          <w:color w:val="24292E"/>
          <w:sz w:val="28"/>
          <w:szCs w:val="28"/>
        </w:rPr>
        <w:t xml:space="preserve">6.8 </w:t>
      </w:r>
      <w:r w:rsidRPr="009B56F2">
        <w:rPr>
          <w:rFonts w:ascii="Helvetica" w:hAnsi="Helvetica"/>
          <w:b/>
          <w:bCs/>
          <w:color w:val="24292E"/>
          <w:sz w:val="28"/>
          <w:szCs w:val="28"/>
        </w:rPr>
        <w:t>发布的</w:t>
      </w:r>
      <w:r w:rsidRPr="009B56F2">
        <w:rPr>
          <w:rFonts w:ascii="Helvetica" w:hAnsi="Helvetica"/>
          <w:b/>
          <w:bCs/>
          <w:color w:val="24292E"/>
          <w:sz w:val="28"/>
          <w:szCs w:val="28"/>
        </w:rPr>
        <w:t>QoS</w:t>
      </w:r>
      <w:r w:rsidRPr="009B56F2">
        <w:rPr>
          <w:rFonts w:ascii="Helvetica" w:hAnsi="Helvetica"/>
          <w:b/>
          <w:bCs/>
          <w:color w:val="24292E"/>
          <w:sz w:val="28"/>
          <w:szCs w:val="28"/>
        </w:rPr>
        <w:t>级别</w:t>
      </w:r>
      <w:r w:rsidRPr="009B56F2">
        <w:rPr>
          <w:rFonts w:ascii="Helvetica" w:hAnsi="Helvetica"/>
          <w:b/>
          <w:bCs/>
          <w:color w:val="24292E"/>
          <w:sz w:val="28"/>
          <w:szCs w:val="28"/>
        </w:rPr>
        <w:t>-1</w:t>
      </w:r>
      <w:bookmarkEnd w:id="34"/>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此功能是为非常简单的、不支持除此任何其他功能的客户端定义的。</w:t>
      </w:r>
      <w:r w:rsidRPr="002F6C97">
        <w:rPr>
          <w:rFonts w:ascii="Helvetica" w:hAnsi="Helvetica"/>
          <w:color w:val="24292E"/>
          <w:sz w:val="21"/>
          <w:szCs w:val="21"/>
        </w:rPr>
        <w:t xml:space="preserve"> </w:t>
      </w:r>
      <w:r w:rsidRPr="002F6C97">
        <w:rPr>
          <w:rFonts w:ascii="Helvetica" w:hAnsi="Helvetica"/>
          <w:color w:val="24292E"/>
          <w:sz w:val="21"/>
          <w:szCs w:val="21"/>
        </w:rPr>
        <w:t>没有建立连接也没有断开，没有注册或订阅。客户端只是向网关（网关地址由客户端事先知道）发送它的</w:t>
      </w:r>
      <w:r w:rsidRPr="002F6C97">
        <w:rPr>
          <w:rFonts w:ascii="Helvetica" w:hAnsi="Helvetica"/>
          <w:color w:val="24292E"/>
          <w:sz w:val="21"/>
          <w:szCs w:val="21"/>
        </w:rPr>
        <w:t>PUBLISH</w:t>
      </w:r>
      <w:r w:rsidRPr="002F6C97">
        <w:rPr>
          <w:rFonts w:ascii="Helvetica" w:hAnsi="Helvetica"/>
          <w:color w:val="24292E"/>
          <w:sz w:val="21"/>
          <w:szCs w:val="21"/>
        </w:rPr>
        <w:t>消息并忘记它们。它并不关心网关地址是否正确，网关是否存活，或者消息是否到达网关。</w:t>
      </w:r>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对于服务质量级别为</w:t>
      </w:r>
      <w:r w:rsidRPr="002F6C97">
        <w:rPr>
          <w:rFonts w:ascii="Helvetica" w:hAnsi="Helvetica"/>
          <w:color w:val="24292E"/>
          <w:sz w:val="21"/>
          <w:szCs w:val="21"/>
        </w:rPr>
        <w:t>-1</w:t>
      </w:r>
      <w:r w:rsidRPr="002F6C97">
        <w:rPr>
          <w:rFonts w:ascii="Helvetica" w:hAnsi="Helvetica"/>
          <w:color w:val="24292E"/>
          <w:sz w:val="21"/>
          <w:szCs w:val="21"/>
        </w:rPr>
        <w:t>的</w:t>
      </w:r>
      <w:r w:rsidRPr="002F6C97">
        <w:rPr>
          <w:rFonts w:ascii="Helvetica" w:hAnsi="Helvetica"/>
          <w:color w:val="24292E"/>
          <w:sz w:val="21"/>
          <w:szCs w:val="21"/>
        </w:rPr>
        <w:t>PUBLISH</w:t>
      </w:r>
      <w:r w:rsidRPr="002F6C97">
        <w:rPr>
          <w:rFonts w:ascii="Helvetica" w:hAnsi="Helvetica"/>
          <w:color w:val="24292E"/>
          <w:sz w:val="21"/>
          <w:szCs w:val="21"/>
        </w:rPr>
        <w:t>消息，仅允许以下参数值：</w:t>
      </w:r>
    </w:p>
    <w:p w:rsidR="001F4B4B" w:rsidRPr="009B56F2" w:rsidRDefault="001F4B4B" w:rsidP="001F4B4B">
      <w:pPr>
        <w:numPr>
          <w:ilvl w:val="0"/>
          <w:numId w:val="31"/>
        </w:numPr>
        <w:shd w:val="clear" w:color="auto" w:fill="FFFFFF"/>
        <w:spacing w:before="100" w:beforeAutospacing="1" w:after="100" w:afterAutospacing="1"/>
        <w:rPr>
          <w:rFonts w:ascii="Helvetica" w:hAnsi="Helvetica"/>
          <w:color w:val="24292E"/>
          <w:sz w:val="21"/>
          <w:szCs w:val="21"/>
        </w:rPr>
      </w:pPr>
      <w:r w:rsidRPr="009B56F2">
        <w:rPr>
          <w:rFonts w:ascii="Helvetica" w:hAnsi="Helvetica"/>
          <w:color w:val="24292E"/>
          <w:sz w:val="21"/>
          <w:szCs w:val="21"/>
        </w:rPr>
        <w:t>QoS</w:t>
      </w:r>
      <w:r w:rsidRPr="009B56F2">
        <w:rPr>
          <w:rFonts w:ascii="Helvetica" w:hAnsi="Helvetica"/>
          <w:color w:val="24292E"/>
          <w:sz w:val="21"/>
          <w:szCs w:val="21"/>
        </w:rPr>
        <w:t>的标志：设置为</w:t>
      </w:r>
      <w:r w:rsidRPr="009B56F2">
        <w:rPr>
          <w:rFonts w:ascii="Helvetica" w:hAnsi="Helvetica"/>
          <w:color w:val="24292E"/>
          <w:sz w:val="21"/>
          <w:szCs w:val="21"/>
        </w:rPr>
        <w:t>“0b11”</w:t>
      </w:r>
      <w:r w:rsidRPr="009B56F2">
        <w:rPr>
          <w:rFonts w:ascii="Helvetica" w:hAnsi="Helvetica"/>
          <w:color w:val="24292E"/>
          <w:sz w:val="21"/>
          <w:szCs w:val="21"/>
        </w:rPr>
        <w:t>。</w:t>
      </w:r>
    </w:p>
    <w:p w:rsidR="001F4B4B" w:rsidRPr="009B56F2" w:rsidRDefault="001F4B4B" w:rsidP="001F4B4B">
      <w:pPr>
        <w:numPr>
          <w:ilvl w:val="0"/>
          <w:numId w:val="31"/>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TopicIdType</w:t>
      </w:r>
      <w:proofErr w:type="spellEnd"/>
      <w:r w:rsidRPr="009B56F2">
        <w:rPr>
          <w:rFonts w:ascii="Helvetica" w:hAnsi="Helvetica"/>
          <w:color w:val="24292E"/>
          <w:sz w:val="21"/>
          <w:szCs w:val="21"/>
        </w:rPr>
        <w:t>标志：预定义主题</w:t>
      </w:r>
      <w:r w:rsidRPr="009B56F2">
        <w:rPr>
          <w:rFonts w:ascii="Helvetica" w:hAnsi="Helvetica"/>
          <w:color w:val="24292E"/>
          <w:sz w:val="21"/>
          <w:szCs w:val="21"/>
        </w:rPr>
        <w:t>ID</w:t>
      </w:r>
      <w:r w:rsidRPr="009B56F2">
        <w:rPr>
          <w:rFonts w:ascii="Helvetica" w:hAnsi="Helvetica"/>
          <w:color w:val="24292E"/>
          <w:sz w:val="21"/>
          <w:szCs w:val="21"/>
        </w:rPr>
        <w:t>为</w:t>
      </w:r>
      <w:r w:rsidRPr="009B56F2">
        <w:rPr>
          <w:rFonts w:ascii="Helvetica" w:hAnsi="Helvetica"/>
          <w:color w:val="24292E"/>
          <w:sz w:val="21"/>
          <w:szCs w:val="21"/>
        </w:rPr>
        <w:t>“0B01”</w:t>
      </w:r>
      <w:r w:rsidRPr="009B56F2">
        <w:rPr>
          <w:rFonts w:ascii="Helvetica" w:hAnsi="Helvetica"/>
          <w:color w:val="24292E"/>
          <w:sz w:val="21"/>
          <w:szCs w:val="21"/>
        </w:rPr>
        <w:t>，短主题名称为</w:t>
      </w:r>
      <w:r w:rsidRPr="009B56F2">
        <w:rPr>
          <w:rFonts w:ascii="Helvetica" w:hAnsi="Helvetica"/>
          <w:color w:val="24292E"/>
          <w:sz w:val="21"/>
          <w:szCs w:val="21"/>
        </w:rPr>
        <w:t>“0b10”</w:t>
      </w:r>
      <w:r w:rsidRPr="009B56F2">
        <w:rPr>
          <w:rFonts w:ascii="Helvetica" w:hAnsi="Helvetica"/>
          <w:color w:val="24292E"/>
          <w:sz w:val="21"/>
          <w:szCs w:val="21"/>
        </w:rPr>
        <w:t>。</w:t>
      </w:r>
    </w:p>
    <w:p w:rsidR="001F4B4B" w:rsidRPr="009B56F2" w:rsidRDefault="001F4B4B" w:rsidP="001F4B4B">
      <w:pPr>
        <w:numPr>
          <w:ilvl w:val="0"/>
          <w:numId w:val="31"/>
        </w:numPr>
        <w:shd w:val="clear" w:color="auto" w:fill="FFFFFF"/>
        <w:spacing w:before="60" w:after="100" w:afterAutospacing="1"/>
        <w:rPr>
          <w:rFonts w:ascii="Helvetica" w:hAnsi="Helvetica"/>
          <w:color w:val="24292E"/>
          <w:sz w:val="21"/>
          <w:szCs w:val="21"/>
        </w:rPr>
      </w:pPr>
      <w:proofErr w:type="spellStart"/>
      <w:r w:rsidRPr="009B56F2">
        <w:rPr>
          <w:rFonts w:ascii="Helvetica" w:hAnsi="Helvetica"/>
          <w:color w:val="24292E"/>
          <w:sz w:val="21"/>
          <w:szCs w:val="21"/>
        </w:rPr>
        <w:t>TopicId</w:t>
      </w:r>
      <w:proofErr w:type="spellEnd"/>
      <w:r w:rsidRPr="009B56F2">
        <w:rPr>
          <w:rFonts w:ascii="Helvetica" w:hAnsi="Helvetica"/>
          <w:color w:val="24292E"/>
          <w:sz w:val="21"/>
          <w:szCs w:val="21"/>
        </w:rPr>
        <w:t>字段：预定义主题</w:t>
      </w:r>
      <w:r w:rsidRPr="009B56F2">
        <w:rPr>
          <w:rFonts w:ascii="Helvetica" w:hAnsi="Helvetica"/>
          <w:color w:val="24292E"/>
          <w:sz w:val="21"/>
          <w:szCs w:val="21"/>
        </w:rPr>
        <w:t>ID</w:t>
      </w:r>
      <w:r w:rsidRPr="009B56F2">
        <w:rPr>
          <w:rFonts w:ascii="Helvetica" w:hAnsi="Helvetica"/>
          <w:color w:val="24292E"/>
          <w:sz w:val="21"/>
          <w:szCs w:val="21"/>
        </w:rPr>
        <w:t>或短主题名称的值。</w:t>
      </w:r>
    </w:p>
    <w:p w:rsidR="001F4B4B" w:rsidRPr="009B56F2" w:rsidRDefault="001F4B4B" w:rsidP="001F4B4B">
      <w:pPr>
        <w:numPr>
          <w:ilvl w:val="0"/>
          <w:numId w:val="31"/>
        </w:numPr>
        <w:shd w:val="clear" w:color="auto" w:fill="FFFFFF"/>
        <w:spacing w:before="60" w:after="100" w:afterAutospacing="1"/>
        <w:rPr>
          <w:rFonts w:ascii="Helvetica" w:hAnsi="Helvetica"/>
          <w:color w:val="24292E"/>
          <w:sz w:val="21"/>
          <w:szCs w:val="21"/>
        </w:rPr>
      </w:pPr>
      <w:r w:rsidRPr="009B56F2">
        <w:rPr>
          <w:rFonts w:ascii="Helvetica" w:hAnsi="Helvetica"/>
          <w:color w:val="24292E"/>
          <w:sz w:val="21"/>
          <w:szCs w:val="21"/>
        </w:rPr>
        <w:t>Data</w:t>
      </w:r>
      <w:r w:rsidRPr="009B56F2">
        <w:rPr>
          <w:rFonts w:ascii="Helvetica" w:hAnsi="Helvetica"/>
          <w:color w:val="24292E"/>
          <w:sz w:val="21"/>
          <w:szCs w:val="21"/>
        </w:rPr>
        <w:t>字段：要发布的数据。</w:t>
      </w:r>
    </w:p>
    <w:p w:rsidR="001F4B4B" w:rsidRPr="009B56F2" w:rsidRDefault="001F4B4B" w:rsidP="009B56F2">
      <w:pPr>
        <w:shd w:val="clear" w:color="auto" w:fill="FFFFFF"/>
        <w:spacing w:before="360" w:after="240"/>
        <w:outlineLvl w:val="2"/>
        <w:rPr>
          <w:rFonts w:ascii="Helvetica" w:hAnsi="Helvetica"/>
          <w:b/>
          <w:bCs/>
          <w:color w:val="24292E"/>
          <w:sz w:val="28"/>
          <w:szCs w:val="28"/>
        </w:rPr>
      </w:pPr>
      <w:bookmarkStart w:id="35" w:name="_Toc17617739"/>
      <w:r w:rsidRPr="009B56F2">
        <w:rPr>
          <w:rFonts w:ascii="Helvetica" w:hAnsi="Helvetica"/>
          <w:b/>
          <w:bCs/>
          <w:color w:val="24292E"/>
          <w:sz w:val="28"/>
          <w:szCs w:val="28"/>
        </w:rPr>
        <w:t xml:space="preserve">6.9 </w:t>
      </w:r>
      <w:r w:rsidRPr="009B56F2">
        <w:rPr>
          <w:rFonts w:ascii="Helvetica" w:hAnsi="Helvetica"/>
          <w:b/>
          <w:bCs/>
          <w:color w:val="24292E"/>
          <w:sz w:val="28"/>
          <w:szCs w:val="28"/>
        </w:rPr>
        <w:t>客户端主题的订阅</w:t>
      </w:r>
      <w:r w:rsidRPr="009B56F2">
        <w:rPr>
          <w:rFonts w:ascii="Helvetica" w:hAnsi="Helvetica"/>
          <w:b/>
          <w:bCs/>
          <w:color w:val="24292E"/>
          <w:sz w:val="28"/>
          <w:szCs w:val="28"/>
        </w:rPr>
        <w:t>/</w:t>
      </w:r>
      <w:r w:rsidRPr="009B56F2">
        <w:rPr>
          <w:rFonts w:ascii="Helvetica" w:hAnsi="Helvetica"/>
          <w:b/>
          <w:bCs/>
          <w:color w:val="24292E"/>
          <w:sz w:val="28"/>
          <w:szCs w:val="28"/>
        </w:rPr>
        <w:t>取消订阅过程</w:t>
      </w:r>
      <w:bookmarkEnd w:id="35"/>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要订阅主题名称，客户端会向网关发送一条包含要订阅主题的</w:t>
      </w:r>
      <w:r w:rsidRPr="002F6C97">
        <w:rPr>
          <w:rFonts w:ascii="Helvetica" w:hAnsi="Helvetica"/>
          <w:color w:val="24292E"/>
          <w:sz w:val="21"/>
          <w:szCs w:val="21"/>
        </w:rPr>
        <w:t>SUBSCRIBE</w:t>
      </w:r>
      <w:r w:rsidRPr="002F6C97">
        <w:rPr>
          <w:rFonts w:ascii="Helvetica" w:hAnsi="Helvetica"/>
          <w:color w:val="24292E"/>
          <w:sz w:val="21"/>
          <w:szCs w:val="21"/>
        </w:rPr>
        <w:t>消息。如果网关接受订阅，则会为接收的主题名称分配主题</w:t>
      </w:r>
      <w:r w:rsidRPr="002F6C97">
        <w:rPr>
          <w:rFonts w:ascii="Helvetica" w:hAnsi="Helvetica"/>
          <w:color w:val="24292E"/>
          <w:sz w:val="21"/>
          <w:szCs w:val="21"/>
        </w:rPr>
        <w:t>ID</w:t>
      </w:r>
      <w:r w:rsidRPr="002F6C97">
        <w:rPr>
          <w:rFonts w:ascii="Helvetica" w:hAnsi="Helvetica"/>
          <w:color w:val="24292E"/>
          <w:sz w:val="21"/>
          <w:szCs w:val="21"/>
        </w:rPr>
        <w:t>，并将主题</w:t>
      </w:r>
      <w:r w:rsidRPr="002F6C97">
        <w:rPr>
          <w:rFonts w:ascii="Helvetica" w:hAnsi="Helvetica"/>
          <w:color w:val="24292E"/>
          <w:sz w:val="21"/>
          <w:szCs w:val="21"/>
        </w:rPr>
        <w:t>ID</w:t>
      </w:r>
      <w:r w:rsidRPr="002F6C97">
        <w:rPr>
          <w:rFonts w:ascii="Helvetica" w:hAnsi="Helvetica"/>
          <w:color w:val="24292E"/>
          <w:sz w:val="21"/>
          <w:szCs w:val="21"/>
        </w:rPr>
        <w:t>方在</w:t>
      </w:r>
      <w:r w:rsidRPr="002F6C97">
        <w:rPr>
          <w:rFonts w:ascii="Helvetica" w:hAnsi="Helvetica"/>
          <w:color w:val="24292E"/>
          <w:sz w:val="21"/>
          <w:szCs w:val="21"/>
        </w:rPr>
        <w:t>SUBACK</w:t>
      </w:r>
      <w:r w:rsidRPr="002F6C97">
        <w:rPr>
          <w:rFonts w:ascii="Helvetica" w:hAnsi="Helvetica"/>
          <w:color w:val="24292E"/>
          <w:sz w:val="21"/>
          <w:szCs w:val="21"/>
        </w:rPr>
        <w:t>消息中发给客户端。如果订阅无法接受，也发送</w:t>
      </w:r>
      <w:r w:rsidRPr="002F6C97">
        <w:rPr>
          <w:rFonts w:ascii="Helvetica" w:hAnsi="Helvetica"/>
          <w:color w:val="24292E"/>
          <w:sz w:val="21"/>
          <w:szCs w:val="21"/>
        </w:rPr>
        <w:t>SUBACK</w:t>
      </w:r>
      <w:r w:rsidRPr="002F6C97">
        <w:rPr>
          <w:rFonts w:ascii="Helvetica" w:hAnsi="Helvetica"/>
          <w:color w:val="24292E"/>
          <w:sz w:val="21"/>
          <w:szCs w:val="21"/>
        </w:rPr>
        <w:t>消息到客户端，拒绝原因在</w:t>
      </w:r>
      <w:proofErr w:type="spellStart"/>
      <w:r w:rsidRPr="002F6C97">
        <w:rPr>
          <w:rFonts w:ascii="Helvetica" w:hAnsi="Helvetica"/>
          <w:color w:val="24292E"/>
          <w:sz w:val="21"/>
          <w:szCs w:val="21"/>
        </w:rPr>
        <w:t>ReturnCode</w:t>
      </w:r>
      <w:proofErr w:type="spellEnd"/>
      <w:r w:rsidRPr="002F6C97">
        <w:rPr>
          <w:rFonts w:ascii="Helvetica" w:hAnsi="Helvetica"/>
          <w:color w:val="24292E"/>
          <w:sz w:val="21"/>
          <w:szCs w:val="21"/>
        </w:rPr>
        <w:t>字段中编码。如果拒绝原因是</w:t>
      </w:r>
      <w:r w:rsidRPr="002F6C97">
        <w:rPr>
          <w:rFonts w:ascii="Helvetica" w:hAnsi="Helvetica"/>
          <w:color w:val="24292E"/>
          <w:sz w:val="21"/>
          <w:szCs w:val="21"/>
        </w:rPr>
        <w:t>“</w:t>
      </w:r>
      <w:r w:rsidRPr="002F6C97">
        <w:rPr>
          <w:rFonts w:ascii="Helvetica" w:hAnsi="Helvetica"/>
          <w:color w:val="24292E"/>
          <w:sz w:val="21"/>
          <w:szCs w:val="21"/>
        </w:rPr>
        <w:t>被拒绝：拥塞</w:t>
      </w:r>
      <w:r w:rsidRPr="002F6C97">
        <w:rPr>
          <w:rFonts w:ascii="Helvetica" w:hAnsi="Helvetica"/>
          <w:color w:val="24292E"/>
          <w:sz w:val="21"/>
          <w:szCs w:val="21"/>
        </w:rPr>
        <w:t>”</w:t>
      </w:r>
      <w:r w:rsidRPr="002F6C97">
        <w:rPr>
          <w:rFonts w:ascii="Helvetica" w:hAnsi="Helvetica"/>
          <w:color w:val="24292E"/>
          <w:sz w:val="21"/>
          <w:szCs w:val="21"/>
        </w:rPr>
        <w:t>，客户端应该等待</w:t>
      </w:r>
      <w:r w:rsidRPr="002F6C97">
        <w:rPr>
          <w:rFonts w:ascii="Helvetica" w:hAnsi="Helvetica"/>
          <w:color w:val="24292E"/>
          <w:sz w:val="21"/>
          <w:szCs w:val="21"/>
        </w:rPr>
        <w:t>T</w:t>
      </w:r>
      <w:r w:rsidR="0021042D" w:rsidRPr="002F6C97">
        <w:rPr>
          <w:rFonts w:ascii="Helvetica" w:hAnsi="Helvetica"/>
          <w:color w:val="24292E"/>
          <w:sz w:val="21"/>
          <w:szCs w:val="21"/>
        </w:rPr>
        <w:t>WAIT</w:t>
      </w:r>
      <w:r w:rsidRPr="002F6C97">
        <w:rPr>
          <w:rFonts w:ascii="Helvetica" w:hAnsi="Helvetica"/>
          <w:color w:val="24292E"/>
          <w:sz w:val="21"/>
          <w:szCs w:val="21"/>
        </w:rPr>
        <w:t>时间后，重新发送</w:t>
      </w:r>
      <w:r w:rsidRPr="002F6C97">
        <w:rPr>
          <w:rFonts w:ascii="Helvetica" w:hAnsi="Helvetica"/>
          <w:color w:val="24292E"/>
          <w:sz w:val="21"/>
          <w:szCs w:val="21"/>
        </w:rPr>
        <w:t>SUBSCRIBE</w:t>
      </w:r>
      <w:r w:rsidRPr="002F6C97">
        <w:rPr>
          <w:rFonts w:ascii="Helvetica" w:hAnsi="Helvetica"/>
          <w:color w:val="24292E"/>
          <w:sz w:val="21"/>
          <w:szCs w:val="21"/>
        </w:rPr>
        <w:t>消息到网关。</w:t>
      </w:r>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如果客户端订阅包含通配符的主题名称，返回的</w:t>
      </w:r>
      <w:r w:rsidRPr="002F6C97">
        <w:rPr>
          <w:rFonts w:ascii="Helvetica" w:hAnsi="Helvetica"/>
          <w:color w:val="24292E"/>
          <w:sz w:val="21"/>
          <w:szCs w:val="21"/>
        </w:rPr>
        <w:t>SUBACK</w:t>
      </w:r>
      <w:r w:rsidRPr="002F6C97">
        <w:rPr>
          <w:rFonts w:ascii="Helvetica" w:hAnsi="Helvetica"/>
          <w:color w:val="24292E"/>
          <w:sz w:val="21"/>
          <w:szCs w:val="21"/>
        </w:rPr>
        <w:t>消息将包含主题</w:t>
      </w:r>
      <w:r w:rsidRPr="002F6C97">
        <w:rPr>
          <w:rFonts w:ascii="Helvetica" w:hAnsi="Helvetica"/>
          <w:color w:val="24292E"/>
          <w:sz w:val="21"/>
          <w:szCs w:val="21"/>
        </w:rPr>
        <w:t>id</w:t>
      </w:r>
      <w:r w:rsidRPr="002F6C97">
        <w:rPr>
          <w:rFonts w:ascii="Helvetica" w:hAnsi="Helvetica"/>
          <w:color w:val="24292E"/>
          <w:sz w:val="21"/>
          <w:szCs w:val="21"/>
        </w:rPr>
        <w:t>值</w:t>
      </w:r>
      <w:r w:rsidRPr="002F6C97">
        <w:rPr>
          <w:rFonts w:ascii="Helvetica" w:hAnsi="Helvetica"/>
          <w:color w:val="24292E"/>
          <w:sz w:val="21"/>
          <w:szCs w:val="21"/>
        </w:rPr>
        <w:t>0x0000</w:t>
      </w:r>
      <w:r w:rsidRPr="002F6C97">
        <w:rPr>
          <w:rFonts w:ascii="Helvetica" w:hAnsi="Helvetica"/>
          <w:color w:val="24292E"/>
          <w:sz w:val="21"/>
          <w:szCs w:val="21"/>
        </w:rPr>
        <w:t>。</w:t>
      </w:r>
      <w:r w:rsidRPr="002F6C97">
        <w:rPr>
          <w:rFonts w:ascii="Helvetica" w:hAnsi="Helvetica"/>
          <w:color w:val="24292E"/>
          <w:sz w:val="21"/>
          <w:szCs w:val="21"/>
        </w:rPr>
        <w:t xml:space="preserve"> </w:t>
      </w:r>
      <w:r w:rsidRPr="002F6C97">
        <w:rPr>
          <w:rFonts w:ascii="Helvetica" w:hAnsi="Helvetica"/>
          <w:color w:val="24292E"/>
          <w:sz w:val="21"/>
          <w:szCs w:val="21"/>
        </w:rPr>
        <w:t>当要发送匹配主题名称的第一个</w:t>
      </w:r>
      <w:r w:rsidRPr="002F6C97">
        <w:rPr>
          <w:rFonts w:ascii="Helvetica" w:hAnsi="Helvetica"/>
          <w:color w:val="24292E"/>
          <w:sz w:val="21"/>
          <w:szCs w:val="21"/>
        </w:rPr>
        <w:t>PUBLISH</w:t>
      </w:r>
      <w:r w:rsidRPr="002F6C97">
        <w:rPr>
          <w:rFonts w:ascii="Helvetica" w:hAnsi="Helvetica"/>
          <w:color w:val="24292E"/>
          <w:sz w:val="21"/>
          <w:szCs w:val="21"/>
        </w:rPr>
        <w:t>消息时，</w:t>
      </w:r>
      <w:r w:rsidRPr="002F6C97">
        <w:rPr>
          <w:rFonts w:ascii="Helvetica" w:hAnsi="Helvetica"/>
          <w:color w:val="24292E"/>
          <w:sz w:val="21"/>
          <w:szCs w:val="21"/>
        </w:rPr>
        <w:t xml:space="preserve"> </w:t>
      </w:r>
      <w:r w:rsidRPr="002F6C97">
        <w:rPr>
          <w:rFonts w:ascii="Helvetica" w:hAnsi="Helvetica"/>
          <w:color w:val="24292E"/>
          <w:sz w:val="21"/>
          <w:szCs w:val="21"/>
        </w:rPr>
        <w:t>客户端网关使用注册过程，将使用的主题</w:t>
      </w:r>
      <w:r w:rsidRPr="002F6C97">
        <w:rPr>
          <w:rFonts w:ascii="Helvetica" w:hAnsi="Helvetica"/>
          <w:color w:val="24292E"/>
          <w:sz w:val="21"/>
          <w:szCs w:val="21"/>
        </w:rPr>
        <w:t>ID</w:t>
      </w:r>
      <w:r w:rsidRPr="002F6C97">
        <w:rPr>
          <w:rFonts w:ascii="Helvetica" w:hAnsi="Helvetica"/>
          <w:color w:val="24292E"/>
          <w:sz w:val="21"/>
          <w:szCs w:val="21"/>
        </w:rPr>
        <w:t>值通知客户端，另见第</w:t>
      </w:r>
      <w:r w:rsidRPr="002F6C97">
        <w:rPr>
          <w:rFonts w:ascii="Helvetica" w:hAnsi="Helvetica"/>
          <w:color w:val="24292E"/>
          <w:sz w:val="21"/>
          <w:szCs w:val="21"/>
        </w:rPr>
        <w:t>6.10</w:t>
      </w:r>
      <w:r w:rsidRPr="002F6C97">
        <w:rPr>
          <w:rFonts w:ascii="Helvetica" w:hAnsi="Helvetica"/>
          <w:color w:val="24292E"/>
          <w:sz w:val="21"/>
          <w:szCs w:val="21"/>
        </w:rPr>
        <w:t>节。</w:t>
      </w:r>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与客户端的</w:t>
      </w:r>
      <w:r w:rsidRPr="002F6C97">
        <w:rPr>
          <w:rFonts w:ascii="Helvetica" w:hAnsi="Helvetica"/>
          <w:color w:val="24292E"/>
          <w:sz w:val="21"/>
          <w:szCs w:val="21"/>
        </w:rPr>
        <w:t>PUBLISH</w:t>
      </w:r>
      <w:r w:rsidRPr="002F6C97">
        <w:rPr>
          <w:rFonts w:ascii="Helvetica" w:hAnsi="Helvetica"/>
          <w:color w:val="24292E"/>
          <w:sz w:val="21"/>
          <w:szCs w:val="21"/>
        </w:rPr>
        <w:t>过程类似，也可以为某些主题名称预定义主题</w:t>
      </w:r>
      <w:r w:rsidRPr="002F6C97">
        <w:rPr>
          <w:rFonts w:ascii="Helvetica" w:hAnsi="Helvetica"/>
          <w:color w:val="24292E"/>
          <w:sz w:val="21"/>
          <w:szCs w:val="21"/>
        </w:rPr>
        <w:t>ID</w:t>
      </w:r>
      <w:r w:rsidRPr="002F6C97">
        <w:rPr>
          <w:rFonts w:ascii="Helvetica" w:hAnsi="Helvetica"/>
          <w:color w:val="24292E"/>
          <w:sz w:val="21"/>
          <w:szCs w:val="21"/>
        </w:rPr>
        <w:t>。</w:t>
      </w:r>
      <w:r w:rsidRPr="002F6C97">
        <w:rPr>
          <w:rFonts w:ascii="Helvetica" w:hAnsi="Helvetica"/>
          <w:color w:val="24292E"/>
          <w:sz w:val="21"/>
          <w:szCs w:val="21"/>
        </w:rPr>
        <w:t xml:space="preserve"> </w:t>
      </w:r>
      <w:r w:rsidRPr="002F6C97">
        <w:rPr>
          <w:rFonts w:ascii="Helvetica" w:hAnsi="Helvetica"/>
          <w:color w:val="24292E"/>
          <w:sz w:val="21"/>
          <w:szCs w:val="21"/>
        </w:rPr>
        <w:t>短主题名称</w:t>
      </w:r>
      <w:r w:rsidRPr="002F6C97">
        <w:rPr>
          <w:rFonts w:ascii="Helvetica" w:hAnsi="Helvetica"/>
          <w:color w:val="24292E"/>
          <w:sz w:val="21"/>
          <w:szCs w:val="21"/>
        </w:rPr>
        <w:t xml:space="preserve"> </w:t>
      </w:r>
      <w:r w:rsidRPr="002F6C97">
        <w:rPr>
          <w:rFonts w:ascii="Helvetica" w:hAnsi="Helvetica"/>
          <w:color w:val="24292E"/>
          <w:sz w:val="21"/>
          <w:szCs w:val="21"/>
        </w:rPr>
        <w:t>也可以使用。在这两种情况下，客户端仍需要订阅这些预定义的主题</w:t>
      </w:r>
      <w:r w:rsidRPr="002F6C97">
        <w:rPr>
          <w:rFonts w:ascii="Helvetica" w:hAnsi="Helvetica"/>
          <w:color w:val="24292E"/>
          <w:sz w:val="21"/>
          <w:szCs w:val="21"/>
        </w:rPr>
        <w:t>ID</w:t>
      </w:r>
      <w:r w:rsidRPr="002F6C97">
        <w:rPr>
          <w:rFonts w:ascii="Helvetica" w:hAnsi="Helvetica"/>
          <w:color w:val="24292E"/>
          <w:sz w:val="21"/>
          <w:szCs w:val="21"/>
        </w:rPr>
        <w:t>或短主题名称。</w:t>
      </w:r>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lastRenderedPageBreak/>
        <w:t>要取消订阅，客户端会向网关发送</w:t>
      </w:r>
      <w:r w:rsidRPr="002F6C97">
        <w:rPr>
          <w:rFonts w:ascii="Helvetica" w:hAnsi="Helvetica"/>
          <w:color w:val="24292E"/>
          <w:sz w:val="21"/>
          <w:szCs w:val="21"/>
        </w:rPr>
        <w:t>UNSUBSCRIBE</w:t>
      </w:r>
      <w:r w:rsidRPr="002F6C97">
        <w:rPr>
          <w:rFonts w:ascii="Helvetica" w:hAnsi="Helvetica"/>
          <w:color w:val="24292E"/>
          <w:sz w:val="21"/>
          <w:szCs w:val="21"/>
        </w:rPr>
        <w:t>消息，然后由网关应</w:t>
      </w:r>
      <w:r w:rsidRPr="002F6C97">
        <w:rPr>
          <w:rFonts w:ascii="Helvetica" w:hAnsi="Helvetica"/>
          <w:color w:val="24292E"/>
          <w:sz w:val="21"/>
          <w:szCs w:val="21"/>
        </w:rPr>
        <w:t xml:space="preserve"> UNSUBACK</w:t>
      </w:r>
      <w:r w:rsidRPr="002F6C97">
        <w:rPr>
          <w:rFonts w:ascii="Helvetica" w:hAnsi="Helvetica"/>
          <w:color w:val="24292E"/>
          <w:sz w:val="21"/>
          <w:szCs w:val="21"/>
        </w:rPr>
        <w:t>消息。</w:t>
      </w:r>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对于注册过程，客户端同一时刻只能有一个订阅或一个</w:t>
      </w:r>
      <w:r w:rsidRPr="002F6C97">
        <w:rPr>
          <w:rFonts w:ascii="Helvetica" w:hAnsi="Helvetica"/>
          <w:color w:val="24292E"/>
          <w:sz w:val="21"/>
          <w:szCs w:val="21"/>
        </w:rPr>
        <w:t>UNSUBCRIBE</w:t>
      </w:r>
      <w:r w:rsidRPr="002F6C97">
        <w:rPr>
          <w:rFonts w:ascii="Helvetica" w:hAnsi="Helvetica"/>
          <w:color w:val="24292E"/>
          <w:sz w:val="21"/>
          <w:szCs w:val="21"/>
        </w:rPr>
        <w:t>事务。</w:t>
      </w:r>
    </w:p>
    <w:p w:rsidR="001F4B4B" w:rsidRPr="009B56F2" w:rsidRDefault="001F4B4B" w:rsidP="009B56F2">
      <w:pPr>
        <w:shd w:val="clear" w:color="auto" w:fill="FFFFFF"/>
        <w:spacing w:before="360" w:after="240"/>
        <w:outlineLvl w:val="2"/>
        <w:rPr>
          <w:rFonts w:ascii="Helvetica" w:hAnsi="Helvetica"/>
          <w:b/>
          <w:bCs/>
          <w:color w:val="24292E"/>
          <w:sz w:val="28"/>
          <w:szCs w:val="28"/>
        </w:rPr>
      </w:pPr>
      <w:bookmarkStart w:id="36" w:name="_Toc17617740"/>
      <w:r w:rsidRPr="009B56F2">
        <w:rPr>
          <w:rFonts w:ascii="Helvetica" w:hAnsi="Helvetica"/>
          <w:b/>
          <w:bCs/>
          <w:color w:val="24292E"/>
          <w:sz w:val="28"/>
          <w:szCs w:val="28"/>
        </w:rPr>
        <w:t xml:space="preserve">6.10 </w:t>
      </w:r>
      <w:r w:rsidRPr="009B56F2">
        <w:rPr>
          <w:rFonts w:ascii="Helvetica" w:hAnsi="Helvetica"/>
          <w:b/>
          <w:bCs/>
          <w:color w:val="24292E"/>
          <w:sz w:val="28"/>
          <w:szCs w:val="28"/>
        </w:rPr>
        <w:t>网关的发布过程</w:t>
      </w:r>
      <w:bookmarkEnd w:id="36"/>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与</w:t>
      </w:r>
      <w:r w:rsidRPr="002F6C97">
        <w:rPr>
          <w:rFonts w:ascii="Helvetica" w:hAnsi="Helvetica"/>
          <w:color w:val="24292E"/>
          <w:sz w:val="21"/>
          <w:szCs w:val="21"/>
        </w:rPr>
        <w:t>6.6</w:t>
      </w:r>
      <w:r w:rsidRPr="002F6C97">
        <w:rPr>
          <w:rFonts w:ascii="Helvetica" w:hAnsi="Helvetica"/>
          <w:color w:val="24292E"/>
          <w:sz w:val="21"/>
          <w:szCs w:val="21"/>
        </w:rPr>
        <w:t>节中描述的客户端发布过程类似，网关发送的</w:t>
      </w:r>
      <w:r w:rsidRPr="002F6C97">
        <w:rPr>
          <w:rFonts w:ascii="Helvetica" w:hAnsi="Helvetica"/>
          <w:color w:val="24292E"/>
          <w:sz w:val="21"/>
          <w:szCs w:val="21"/>
        </w:rPr>
        <w:t>PUBLISH</w:t>
      </w:r>
      <w:r w:rsidRPr="002F6C97">
        <w:rPr>
          <w:rFonts w:ascii="Helvetica" w:hAnsi="Helvetica"/>
          <w:color w:val="24292E"/>
          <w:sz w:val="21"/>
          <w:szCs w:val="21"/>
        </w:rPr>
        <w:t>消息中，包含之前在</w:t>
      </w:r>
      <w:r w:rsidRPr="002F6C97">
        <w:rPr>
          <w:rFonts w:ascii="Helvetica" w:hAnsi="Helvetica"/>
          <w:color w:val="24292E"/>
          <w:sz w:val="21"/>
          <w:szCs w:val="21"/>
        </w:rPr>
        <w:t>SUBACK</w:t>
      </w:r>
      <w:r w:rsidRPr="002F6C97">
        <w:rPr>
          <w:rFonts w:ascii="Helvetica" w:hAnsi="Helvetica"/>
          <w:color w:val="24292E"/>
          <w:sz w:val="21"/>
          <w:szCs w:val="21"/>
        </w:rPr>
        <w:t>消息中返回给客户端的主题</w:t>
      </w:r>
      <w:r w:rsidRPr="002F6C97">
        <w:rPr>
          <w:rFonts w:ascii="Helvetica" w:hAnsi="Helvetica"/>
          <w:color w:val="24292E"/>
          <w:sz w:val="21"/>
          <w:szCs w:val="21"/>
        </w:rPr>
        <w:t>ID</w:t>
      </w:r>
      <w:r w:rsidRPr="002F6C97">
        <w:rPr>
          <w:rFonts w:ascii="Helvetica" w:hAnsi="Helvetica"/>
          <w:color w:val="24292E"/>
          <w:sz w:val="21"/>
          <w:szCs w:val="21"/>
        </w:rPr>
        <w:t>值。</w:t>
      </w:r>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在发送</w:t>
      </w:r>
      <w:r w:rsidRPr="002F6C97">
        <w:rPr>
          <w:rFonts w:ascii="Helvetica" w:hAnsi="Helvetica"/>
          <w:color w:val="24292E"/>
          <w:sz w:val="21"/>
          <w:szCs w:val="21"/>
        </w:rPr>
        <w:t>PUBLISH</w:t>
      </w:r>
      <w:r w:rsidRPr="002F6C97">
        <w:rPr>
          <w:rFonts w:ascii="Helvetica" w:hAnsi="Helvetica"/>
          <w:color w:val="24292E"/>
          <w:sz w:val="21"/>
          <w:szCs w:val="21"/>
        </w:rPr>
        <w:t>消息之前，网关可以发送</w:t>
      </w:r>
      <w:r w:rsidRPr="002F6C97">
        <w:rPr>
          <w:rFonts w:ascii="Helvetica" w:hAnsi="Helvetica"/>
          <w:color w:val="24292E"/>
          <w:sz w:val="21"/>
          <w:szCs w:val="21"/>
        </w:rPr>
        <w:t>REGISTER</w:t>
      </w:r>
      <w:r w:rsidRPr="002F6C97">
        <w:rPr>
          <w:rFonts w:ascii="Helvetica" w:hAnsi="Helvetica"/>
          <w:color w:val="24292E"/>
          <w:sz w:val="21"/>
          <w:szCs w:val="21"/>
        </w:rPr>
        <w:t>消息，以通知客户端主题名称对应的主题</w:t>
      </w:r>
      <w:r w:rsidRPr="002F6C97">
        <w:rPr>
          <w:rFonts w:ascii="Helvetica" w:hAnsi="Helvetica"/>
          <w:color w:val="24292E"/>
          <w:sz w:val="21"/>
          <w:szCs w:val="21"/>
        </w:rPr>
        <w:t>ID</w:t>
      </w:r>
      <w:r w:rsidRPr="002F6C97">
        <w:rPr>
          <w:rFonts w:ascii="Helvetica" w:hAnsi="Helvetica"/>
          <w:color w:val="24292E"/>
          <w:sz w:val="21"/>
          <w:szCs w:val="21"/>
        </w:rPr>
        <w:t>值。这种情况发生在，例如，当客户端重新连接时没有清除会话时，或者使用通配符订阅主题名称时。收到</w:t>
      </w:r>
      <w:r w:rsidRPr="002F6C97">
        <w:rPr>
          <w:rFonts w:ascii="Helvetica" w:hAnsi="Helvetica"/>
          <w:color w:val="24292E"/>
          <w:sz w:val="21"/>
          <w:szCs w:val="21"/>
        </w:rPr>
        <w:t>REGISTER</w:t>
      </w:r>
      <w:r w:rsidRPr="002F6C97">
        <w:rPr>
          <w:rFonts w:ascii="Helvetica" w:hAnsi="Helvetica"/>
          <w:color w:val="24292E"/>
          <w:sz w:val="21"/>
          <w:szCs w:val="21"/>
        </w:rPr>
        <w:t>消息后，客户端回复</w:t>
      </w:r>
      <w:r w:rsidRPr="002F6C97">
        <w:rPr>
          <w:rFonts w:ascii="Helvetica" w:hAnsi="Helvetica"/>
          <w:color w:val="24292E"/>
          <w:sz w:val="21"/>
          <w:szCs w:val="21"/>
        </w:rPr>
        <w:t>REGACK</w:t>
      </w:r>
      <w:r w:rsidRPr="002F6C97">
        <w:rPr>
          <w:rFonts w:ascii="Helvetica" w:hAnsi="Helvetica"/>
          <w:color w:val="24292E"/>
          <w:sz w:val="21"/>
          <w:szCs w:val="21"/>
        </w:rPr>
        <w:t>消息。网关将等待收到</w:t>
      </w:r>
      <w:r w:rsidRPr="002F6C97">
        <w:rPr>
          <w:rFonts w:ascii="Helvetica" w:hAnsi="Helvetica"/>
          <w:color w:val="24292E"/>
          <w:sz w:val="21"/>
          <w:szCs w:val="21"/>
        </w:rPr>
        <w:t>REGACK</w:t>
      </w:r>
      <w:r w:rsidRPr="002F6C97">
        <w:rPr>
          <w:rFonts w:ascii="Helvetica" w:hAnsi="Helvetica"/>
          <w:color w:val="24292E"/>
          <w:sz w:val="21"/>
          <w:szCs w:val="21"/>
        </w:rPr>
        <w:t>消息后，再在向客户端发送</w:t>
      </w:r>
      <w:r w:rsidRPr="002F6C97">
        <w:rPr>
          <w:rFonts w:ascii="Helvetica" w:hAnsi="Helvetica"/>
          <w:color w:val="24292E"/>
          <w:sz w:val="21"/>
          <w:szCs w:val="21"/>
        </w:rPr>
        <w:t>PUBLISH</w:t>
      </w:r>
      <w:r w:rsidRPr="002F6C97">
        <w:rPr>
          <w:rFonts w:ascii="Helvetica" w:hAnsi="Helvetica"/>
          <w:color w:val="24292E"/>
          <w:sz w:val="21"/>
          <w:szCs w:val="21"/>
        </w:rPr>
        <w:t>消息。</w:t>
      </w:r>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客户端可以发送</w:t>
      </w:r>
      <w:r w:rsidRPr="002F6C97">
        <w:rPr>
          <w:rFonts w:ascii="Helvetica" w:hAnsi="Helvetica"/>
          <w:color w:val="24292E"/>
          <w:sz w:val="21"/>
          <w:szCs w:val="21"/>
        </w:rPr>
        <w:t>REGACK</w:t>
      </w:r>
      <w:r w:rsidRPr="002F6C97">
        <w:rPr>
          <w:rFonts w:ascii="Helvetica" w:hAnsi="Helvetica"/>
          <w:color w:val="24292E"/>
          <w:sz w:val="21"/>
          <w:szCs w:val="21"/>
        </w:rPr>
        <w:t>消息拒绝</w:t>
      </w:r>
      <w:r w:rsidRPr="002F6C97">
        <w:rPr>
          <w:rFonts w:ascii="Helvetica" w:hAnsi="Helvetica"/>
          <w:color w:val="24292E"/>
          <w:sz w:val="21"/>
          <w:szCs w:val="21"/>
        </w:rPr>
        <w:t>REGISTER</w:t>
      </w:r>
      <w:r w:rsidRPr="002F6C97">
        <w:rPr>
          <w:rFonts w:ascii="Helvetica" w:hAnsi="Helvetica"/>
          <w:color w:val="24292E"/>
          <w:sz w:val="21"/>
          <w:szCs w:val="21"/>
        </w:rPr>
        <w:t>消息，在消息中指示拒绝原因。这也表示客户端取消订阅了</w:t>
      </w:r>
      <w:r w:rsidRPr="002F6C97">
        <w:rPr>
          <w:rFonts w:ascii="Helvetica" w:hAnsi="Helvetica"/>
          <w:color w:val="24292E"/>
          <w:sz w:val="21"/>
          <w:szCs w:val="21"/>
        </w:rPr>
        <w:t>REGISTER</w:t>
      </w:r>
      <w:r w:rsidRPr="002F6C97">
        <w:rPr>
          <w:rFonts w:ascii="Helvetica" w:hAnsi="Helvetica"/>
          <w:color w:val="24292E"/>
          <w:sz w:val="21"/>
          <w:szCs w:val="21"/>
        </w:rPr>
        <w:t>消息中指示的主题名称。请注意，取消订阅带通配符的主题名称只能使用第</w:t>
      </w:r>
      <w:r w:rsidRPr="002F6C97">
        <w:rPr>
          <w:rFonts w:ascii="Helvetica" w:hAnsi="Helvetica"/>
          <w:color w:val="24292E"/>
          <w:sz w:val="21"/>
          <w:szCs w:val="21"/>
        </w:rPr>
        <w:t>6.9</w:t>
      </w:r>
      <w:r w:rsidRPr="002F6C97">
        <w:rPr>
          <w:rFonts w:ascii="Helvetica" w:hAnsi="Helvetica"/>
          <w:color w:val="24292E"/>
          <w:sz w:val="21"/>
          <w:szCs w:val="21"/>
        </w:rPr>
        <w:t>节中描述的取消订阅过程来完成，而不是拒绝</w:t>
      </w:r>
      <w:r w:rsidRPr="002F6C97">
        <w:rPr>
          <w:rFonts w:ascii="Helvetica" w:hAnsi="Helvetica"/>
          <w:color w:val="24292E"/>
          <w:sz w:val="21"/>
          <w:szCs w:val="21"/>
        </w:rPr>
        <w:t>REGISTER</w:t>
      </w:r>
      <w:r w:rsidRPr="002F6C97">
        <w:rPr>
          <w:rFonts w:ascii="Helvetica" w:hAnsi="Helvetica"/>
          <w:color w:val="24292E"/>
          <w:sz w:val="21"/>
          <w:szCs w:val="21"/>
        </w:rPr>
        <w:t>消息，因为</w:t>
      </w:r>
      <w:r w:rsidRPr="002F6C97">
        <w:rPr>
          <w:rFonts w:ascii="Helvetica" w:hAnsi="Helvetica"/>
          <w:color w:val="24292E"/>
          <w:sz w:val="21"/>
          <w:szCs w:val="21"/>
        </w:rPr>
        <w:t>REGISTER</w:t>
      </w:r>
      <w:r w:rsidRPr="002F6C97">
        <w:rPr>
          <w:rFonts w:ascii="Helvetica" w:hAnsi="Helvetica"/>
          <w:color w:val="24292E"/>
          <w:sz w:val="21"/>
          <w:szCs w:val="21"/>
        </w:rPr>
        <w:t>消息永远不包含带有通配符主题名称</w:t>
      </w:r>
      <w:r w:rsidRPr="002F6C97">
        <w:rPr>
          <w:rFonts w:ascii="Helvetica" w:hAnsi="Helvetica"/>
          <w:color w:val="24292E"/>
          <w:sz w:val="21"/>
          <w:szCs w:val="21"/>
        </w:rPr>
        <w:t xml:space="preserve"> </w:t>
      </w:r>
      <w:r w:rsidRPr="002F6C97">
        <w:rPr>
          <w:rFonts w:ascii="Helvetica" w:hAnsi="Helvetica"/>
          <w:color w:val="24292E"/>
          <w:sz w:val="21"/>
          <w:szCs w:val="21"/>
        </w:rPr>
        <w:t>。</w:t>
      </w:r>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如果客户端收到具有未知主题</w:t>
      </w:r>
      <w:r w:rsidRPr="002F6C97">
        <w:rPr>
          <w:rFonts w:ascii="Helvetica" w:hAnsi="Helvetica"/>
          <w:color w:val="24292E"/>
          <w:sz w:val="21"/>
          <w:szCs w:val="21"/>
        </w:rPr>
        <w:t>ID</w:t>
      </w:r>
      <w:r w:rsidRPr="002F6C97">
        <w:rPr>
          <w:rFonts w:ascii="Helvetica" w:hAnsi="Helvetica"/>
          <w:color w:val="24292E"/>
          <w:sz w:val="21"/>
          <w:szCs w:val="21"/>
        </w:rPr>
        <w:t>值的</w:t>
      </w:r>
      <w:r w:rsidRPr="002F6C97">
        <w:rPr>
          <w:rFonts w:ascii="Helvetica" w:hAnsi="Helvetica"/>
          <w:color w:val="24292E"/>
          <w:sz w:val="21"/>
          <w:szCs w:val="21"/>
        </w:rPr>
        <w:t>PUBLISH</w:t>
      </w:r>
      <w:r w:rsidRPr="002F6C97">
        <w:rPr>
          <w:rFonts w:ascii="Helvetica" w:hAnsi="Helvetica"/>
          <w:color w:val="24292E"/>
          <w:sz w:val="21"/>
          <w:szCs w:val="21"/>
        </w:rPr>
        <w:t>消息，则它将以带有</w:t>
      </w:r>
      <w:proofErr w:type="spellStart"/>
      <w:r w:rsidRPr="002F6C97">
        <w:rPr>
          <w:rFonts w:ascii="Helvetica" w:hAnsi="Helvetica"/>
          <w:color w:val="24292E"/>
          <w:sz w:val="21"/>
          <w:szCs w:val="21"/>
        </w:rPr>
        <w:t>ReturnCode</w:t>
      </w:r>
      <w:proofErr w:type="spellEnd"/>
      <w:r w:rsidRPr="002F6C97">
        <w:rPr>
          <w:rFonts w:ascii="Helvetica" w:hAnsi="Helvetica"/>
          <w:color w:val="24292E"/>
          <w:sz w:val="21"/>
          <w:szCs w:val="21"/>
        </w:rPr>
        <w:t xml:space="preserve"> =“</w:t>
      </w:r>
      <w:r w:rsidRPr="002F6C97">
        <w:rPr>
          <w:rFonts w:ascii="Helvetica" w:hAnsi="Helvetica"/>
          <w:color w:val="24292E"/>
          <w:sz w:val="21"/>
          <w:szCs w:val="21"/>
        </w:rPr>
        <w:t>已拒绝：无效主题</w:t>
      </w:r>
      <w:r w:rsidRPr="002F6C97">
        <w:rPr>
          <w:rFonts w:ascii="Helvetica" w:hAnsi="Helvetica"/>
          <w:color w:val="24292E"/>
          <w:sz w:val="21"/>
          <w:szCs w:val="21"/>
        </w:rPr>
        <w:t>ID”</w:t>
      </w:r>
      <w:r w:rsidRPr="002F6C97">
        <w:rPr>
          <w:rFonts w:ascii="Helvetica" w:hAnsi="Helvetica"/>
          <w:color w:val="24292E"/>
          <w:sz w:val="21"/>
          <w:szCs w:val="21"/>
        </w:rPr>
        <w:t>的</w:t>
      </w:r>
      <w:r w:rsidRPr="002F6C97">
        <w:rPr>
          <w:rFonts w:ascii="Helvetica" w:hAnsi="Helvetica"/>
          <w:color w:val="24292E"/>
          <w:sz w:val="21"/>
          <w:szCs w:val="21"/>
        </w:rPr>
        <w:t>PUBACK</w:t>
      </w:r>
      <w:r w:rsidRPr="002F6C97">
        <w:rPr>
          <w:rFonts w:ascii="Helvetica" w:hAnsi="Helvetica"/>
          <w:color w:val="24292E"/>
          <w:sz w:val="21"/>
          <w:szCs w:val="21"/>
        </w:rPr>
        <w:t>消息响应。这将触发网关删除或更正错误的主题</w:t>
      </w:r>
      <w:r w:rsidRPr="002F6C97">
        <w:rPr>
          <w:rFonts w:ascii="Helvetica" w:hAnsi="Helvetica"/>
          <w:color w:val="24292E"/>
          <w:sz w:val="21"/>
          <w:szCs w:val="21"/>
        </w:rPr>
        <w:t>ID</w:t>
      </w:r>
      <w:r w:rsidRPr="002F6C97">
        <w:rPr>
          <w:rFonts w:ascii="Helvetica" w:hAnsi="Helvetica"/>
          <w:color w:val="24292E"/>
          <w:sz w:val="21"/>
          <w:szCs w:val="21"/>
        </w:rPr>
        <w:t>分配。</w:t>
      </w:r>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请注意，如果主题名称或数据太长而无法放入</w:t>
      </w:r>
      <w:r w:rsidRPr="002F6C97">
        <w:rPr>
          <w:rFonts w:ascii="Helvetica" w:hAnsi="Helvetica"/>
          <w:color w:val="24292E"/>
          <w:sz w:val="21"/>
          <w:szCs w:val="21"/>
        </w:rPr>
        <w:t>REGISTER</w:t>
      </w:r>
      <w:r w:rsidRPr="002F6C97">
        <w:rPr>
          <w:rFonts w:ascii="Helvetica" w:hAnsi="Helvetica"/>
          <w:color w:val="24292E"/>
          <w:sz w:val="21"/>
          <w:szCs w:val="21"/>
        </w:rPr>
        <w:t>或</w:t>
      </w:r>
      <w:r w:rsidRPr="002F6C97">
        <w:rPr>
          <w:rFonts w:ascii="Helvetica" w:hAnsi="Helvetica"/>
          <w:color w:val="24292E"/>
          <w:sz w:val="21"/>
          <w:szCs w:val="21"/>
        </w:rPr>
        <w:t>PUBLISH</w:t>
      </w:r>
      <w:r w:rsidRPr="002F6C97">
        <w:rPr>
          <w:rFonts w:ascii="Helvetica" w:hAnsi="Helvetica"/>
          <w:color w:val="24292E"/>
          <w:sz w:val="21"/>
          <w:szCs w:val="21"/>
        </w:rPr>
        <w:t>消息中，则网关以静默方式中止发布过程，即不向受影响的订阅者发送警告。</w:t>
      </w:r>
    </w:p>
    <w:p w:rsidR="001F4B4B" w:rsidRPr="009B56F2" w:rsidRDefault="001F4B4B" w:rsidP="009B56F2">
      <w:pPr>
        <w:shd w:val="clear" w:color="auto" w:fill="FFFFFF"/>
        <w:spacing w:before="360" w:after="240"/>
        <w:outlineLvl w:val="2"/>
        <w:rPr>
          <w:rFonts w:ascii="Helvetica" w:hAnsi="Helvetica"/>
          <w:b/>
          <w:bCs/>
          <w:color w:val="24292E"/>
          <w:sz w:val="28"/>
          <w:szCs w:val="28"/>
        </w:rPr>
      </w:pPr>
      <w:bookmarkStart w:id="37" w:name="_Toc17617741"/>
      <w:r w:rsidRPr="009B56F2">
        <w:rPr>
          <w:rFonts w:ascii="Helvetica" w:hAnsi="Helvetica"/>
          <w:b/>
          <w:bCs/>
          <w:color w:val="24292E"/>
          <w:sz w:val="28"/>
          <w:szCs w:val="28"/>
        </w:rPr>
        <w:t xml:space="preserve">6.11 </w:t>
      </w:r>
      <w:r w:rsidRPr="009B56F2">
        <w:rPr>
          <w:rFonts w:ascii="Helvetica" w:hAnsi="Helvetica"/>
          <w:b/>
          <w:bCs/>
          <w:color w:val="24292E"/>
          <w:sz w:val="28"/>
          <w:szCs w:val="28"/>
        </w:rPr>
        <w:t>保持连接和</w:t>
      </w:r>
      <w:r w:rsidRPr="009B56F2">
        <w:rPr>
          <w:rFonts w:ascii="Helvetica" w:hAnsi="Helvetica"/>
          <w:b/>
          <w:bCs/>
          <w:color w:val="24292E"/>
          <w:sz w:val="28"/>
          <w:szCs w:val="28"/>
        </w:rPr>
        <w:t>PING</w:t>
      </w:r>
      <w:r w:rsidRPr="009B56F2">
        <w:rPr>
          <w:rFonts w:ascii="Helvetica" w:hAnsi="Helvetica"/>
          <w:b/>
          <w:bCs/>
          <w:color w:val="24292E"/>
          <w:sz w:val="28"/>
          <w:szCs w:val="28"/>
        </w:rPr>
        <w:t>过程</w:t>
      </w:r>
      <w:bookmarkEnd w:id="37"/>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与</w:t>
      </w:r>
      <w:r w:rsidRPr="002F6C97">
        <w:rPr>
          <w:rFonts w:ascii="Helvetica" w:hAnsi="Helvetica"/>
          <w:color w:val="24292E"/>
          <w:sz w:val="21"/>
          <w:szCs w:val="21"/>
        </w:rPr>
        <w:t>MQTT</w:t>
      </w:r>
      <w:r w:rsidRPr="002F6C97">
        <w:rPr>
          <w:rFonts w:ascii="Helvetica" w:hAnsi="Helvetica"/>
          <w:color w:val="24292E"/>
          <w:sz w:val="21"/>
          <w:szCs w:val="21"/>
        </w:rPr>
        <w:t>一样，</w:t>
      </w:r>
      <w:r w:rsidRPr="002F6C97">
        <w:rPr>
          <w:rFonts w:ascii="Helvetica" w:hAnsi="Helvetica"/>
          <w:color w:val="24292E"/>
          <w:sz w:val="21"/>
          <w:szCs w:val="21"/>
        </w:rPr>
        <w:t>Keep Alive</w:t>
      </w:r>
      <w:r w:rsidRPr="002F6C97">
        <w:rPr>
          <w:rFonts w:ascii="Helvetica" w:hAnsi="Helvetica"/>
          <w:color w:val="24292E"/>
          <w:sz w:val="21"/>
          <w:szCs w:val="21"/>
        </w:rPr>
        <w:t>计时器的值在</w:t>
      </w:r>
      <w:r w:rsidRPr="002F6C97">
        <w:rPr>
          <w:rFonts w:ascii="Helvetica" w:hAnsi="Helvetica"/>
          <w:color w:val="24292E"/>
          <w:sz w:val="21"/>
          <w:szCs w:val="21"/>
        </w:rPr>
        <w:t>CONNECT</w:t>
      </w:r>
      <w:r w:rsidRPr="002F6C97">
        <w:rPr>
          <w:rFonts w:ascii="Helvetica" w:hAnsi="Helvetica"/>
          <w:color w:val="24292E"/>
          <w:sz w:val="21"/>
          <w:szCs w:val="21"/>
        </w:rPr>
        <w:t>消息中指示。</w:t>
      </w:r>
      <w:r w:rsidRPr="002F6C97">
        <w:rPr>
          <w:rFonts w:ascii="Helvetica" w:hAnsi="Helvetica"/>
          <w:color w:val="24292E"/>
          <w:sz w:val="21"/>
          <w:szCs w:val="21"/>
        </w:rPr>
        <w:t xml:space="preserve"> </w:t>
      </w:r>
      <w:r w:rsidRPr="002F6C97">
        <w:rPr>
          <w:rFonts w:ascii="Helvetica" w:hAnsi="Helvetica"/>
          <w:color w:val="24292E"/>
          <w:sz w:val="21"/>
          <w:szCs w:val="21"/>
        </w:rPr>
        <w:t>客户应该在每个</w:t>
      </w:r>
      <w:r w:rsidRPr="002F6C97">
        <w:rPr>
          <w:rFonts w:ascii="Helvetica" w:hAnsi="Helvetica"/>
          <w:color w:val="24292E"/>
          <w:sz w:val="21"/>
          <w:szCs w:val="21"/>
        </w:rPr>
        <w:t>Keep Alive</w:t>
      </w:r>
      <w:r w:rsidRPr="002F6C97">
        <w:rPr>
          <w:rFonts w:ascii="Helvetica" w:hAnsi="Helvetica"/>
          <w:color w:val="24292E"/>
          <w:sz w:val="21"/>
          <w:szCs w:val="21"/>
        </w:rPr>
        <w:t>时间段内发送</w:t>
      </w:r>
      <w:r w:rsidRPr="002F6C97">
        <w:rPr>
          <w:rFonts w:ascii="Helvetica" w:hAnsi="Helvetica"/>
          <w:color w:val="24292E"/>
          <w:sz w:val="21"/>
          <w:szCs w:val="21"/>
        </w:rPr>
        <w:t>PINGREQ</w:t>
      </w:r>
      <w:r w:rsidRPr="002F6C97">
        <w:rPr>
          <w:rFonts w:ascii="Helvetica" w:hAnsi="Helvetica"/>
          <w:color w:val="24292E"/>
          <w:sz w:val="21"/>
          <w:szCs w:val="21"/>
        </w:rPr>
        <w:t>消息，网关通过</w:t>
      </w:r>
      <w:r w:rsidRPr="002F6C97">
        <w:rPr>
          <w:rFonts w:ascii="Helvetica" w:hAnsi="Helvetica"/>
          <w:color w:val="24292E"/>
          <w:sz w:val="21"/>
          <w:szCs w:val="21"/>
        </w:rPr>
        <w:t>PINGRESP</w:t>
      </w:r>
      <w:r w:rsidRPr="002F6C97">
        <w:rPr>
          <w:rFonts w:ascii="Helvetica" w:hAnsi="Helvetica"/>
          <w:color w:val="24292E"/>
          <w:sz w:val="21"/>
          <w:szCs w:val="21"/>
        </w:rPr>
        <w:t>确认信息。</w:t>
      </w:r>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类似地，客户端在收到来自它所连接的网关的</w:t>
      </w:r>
      <w:r w:rsidRPr="002F6C97">
        <w:rPr>
          <w:rFonts w:ascii="Helvetica" w:hAnsi="Helvetica"/>
          <w:color w:val="24292E"/>
          <w:sz w:val="21"/>
          <w:szCs w:val="21"/>
        </w:rPr>
        <w:t>PINGREQ</w:t>
      </w:r>
      <w:r w:rsidRPr="002F6C97">
        <w:rPr>
          <w:rFonts w:ascii="Helvetica" w:hAnsi="Helvetica"/>
          <w:color w:val="24292E"/>
          <w:sz w:val="21"/>
          <w:szCs w:val="21"/>
        </w:rPr>
        <w:t>消息时，应使用</w:t>
      </w:r>
      <w:r w:rsidRPr="002F6C97">
        <w:rPr>
          <w:rFonts w:ascii="Helvetica" w:hAnsi="Helvetica"/>
          <w:color w:val="24292E"/>
          <w:sz w:val="21"/>
          <w:szCs w:val="21"/>
        </w:rPr>
        <w:t>PINGRESP</w:t>
      </w:r>
      <w:r w:rsidRPr="002F6C97">
        <w:rPr>
          <w:rFonts w:ascii="Helvetica" w:hAnsi="Helvetica"/>
          <w:color w:val="24292E"/>
          <w:sz w:val="21"/>
          <w:szCs w:val="21"/>
        </w:rPr>
        <w:t>消息进行应答。否则，就意味着收到的</w:t>
      </w:r>
      <w:r w:rsidRPr="002F6C97">
        <w:rPr>
          <w:rFonts w:ascii="Helvetica" w:hAnsi="Helvetica"/>
          <w:color w:val="24292E"/>
          <w:sz w:val="21"/>
          <w:szCs w:val="21"/>
        </w:rPr>
        <w:t>PINGREQ</w:t>
      </w:r>
      <w:r w:rsidRPr="002F6C97">
        <w:rPr>
          <w:rFonts w:ascii="Helvetica" w:hAnsi="Helvetica"/>
          <w:color w:val="24292E"/>
          <w:sz w:val="21"/>
          <w:szCs w:val="21"/>
        </w:rPr>
        <w:t>消息被忽略了。</w:t>
      </w:r>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客户端应使用此过程来监督它所连接的网关的活跃性。</w:t>
      </w:r>
      <w:r w:rsidRPr="002F6C97">
        <w:rPr>
          <w:rFonts w:ascii="Helvetica" w:hAnsi="Helvetica"/>
          <w:color w:val="24292E"/>
          <w:sz w:val="21"/>
          <w:szCs w:val="21"/>
        </w:rPr>
        <w:t xml:space="preserve"> </w:t>
      </w:r>
      <w:r w:rsidRPr="002F6C97">
        <w:rPr>
          <w:rFonts w:ascii="Helvetica" w:hAnsi="Helvetica"/>
          <w:color w:val="24292E"/>
          <w:sz w:val="21"/>
          <w:szCs w:val="21"/>
        </w:rPr>
        <w:t>如果即使在多次重传</w:t>
      </w:r>
      <w:r w:rsidRPr="002F6C97">
        <w:rPr>
          <w:rFonts w:ascii="Helvetica" w:hAnsi="Helvetica"/>
          <w:color w:val="24292E"/>
          <w:sz w:val="21"/>
          <w:szCs w:val="21"/>
        </w:rPr>
        <w:t>PINGREQ</w:t>
      </w:r>
      <w:r w:rsidRPr="002F6C97">
        <w:rPr>
          <w:rFonts w:ascii="Helvetica" w:hAnsi="Helvetica"/>
          <w:color w:val="24292E"/>
          <w:sz w:val="21"/>
          <w:szCs w:val="21"/>
        </w:rPr>
        <w:t>之后，客户端也没有从网关接收</w:t>
      </w:r>
      <w:r w:rsidRPr="002F6C97">
        <w:rPr>
          <w:rFonts w:ascii="Helvetica" w:hAnsi="Helvetica"/>
          <w:color w:val="24292E"/>
          <w:sz w:val="21"/>
          <w:szCs w:val="21"/>
        </w:rPr>
        <w:t>PINGRESP</w:t>
      </w:r>
      <w:r w:rsidRPr="002F6C97">
        <w:rPr>
          <w:rFonts w:ascii="Helvetica" w:hAnsi="Helvetica"/>
          <w:color w:val="24292E"/>
          <w:sz w:val="21"/>
          <w:szCs w:val="21"/>
        </w:rPr>
        <w:t>消息，它应该首先尝试连接到另一个网关，然后再尝试重新连接到此网关（另请参阅</w:t>
      </w:r>
      <w:r w:rsidRPr="002F6C97">
        <w:rPr>
          <w:rFonts w:ascii="Helvetica" w:hAnsi="Helvetica"/>
          <w:color w:val="24292E"/>
          <w:sz w:val="21"/>
          <w:szCs w:val="21"/>
        </w:rPr>
        <w:t xml:space="preserve"> </w:t>
      </w:r>
      <w:r w:rsidRPr="002F6C97">
        <w:rPr>
          <w:rFonts w:ascii="Helvetica" w:hAnsi="Helvetica"/>
          <w:color w:val="24292E"/>
          <w:sz w:val="21"/>
          <w:szCs w:val="21"/>
        </w:rPr>
        <w:t>第</w:t>
      </w:r>
      <w:r w:rsidRPr="002F6C97">
        <w:rPr>
          <w:rFonts w:ascii="Helvetica" w:hAnsi="Helvetica"/>
          <w:color w:val="24292E"/>
          <w:sz w:val="21"/>
          <w:szCs w:val="21"/>
        </w:rPr>
        <w:t>6.13</w:t>
      </w:r>
      <w:r w:rsidRPr="002F6C97">
        <w:rPr>
          <w:rFonts w:ascii="Helvetica" w:hAnsi="Helvetica"/>
          <w:color w:val="24292E"/>
          <w:sz w:val="21"/>
          <w:szCs w:val="21"/>
        </w:rPr>
        <w:t>节）。请注意，因为客户端的保持活动计时器彼此不同步，如果网关故障，几乎没有同时发送的</w:t>
      </w:r>
      <w:r w:rsidRPr="002F6C97">
        <w:rPr>
          <w:rFonts w:ascii="Helvetica" w:hAnsi="Helvetica"/>
          <w:color w:val="24292E"/>
          <w:sz w:val="21"/>
          <w:szCs w:val="21"/>
        </w:rPr>
        <w:t>CONNECT</w:t>
      </w:r>
      <w:r w:rsidRPr="002F6C97">
        <w:rPr>
          <w:rFonts w:ascii="Helvetica" w:hAnsi="Helvetica"/>
          <w:color w:val="24292E"/>
          <w:sz w:val="21"/>
          <w:szCs w:val="21"/>
        </w:rPr>
        <w:t>消息风暴的危险，所有受影响的客户端都会转向新的网关。</w:t>
      </w:r>
    </w:p>
    <w:p w:rsidR="001F4B4B" w:rsidRPr="009B56F2" w:rsidRDefault="001F4B4B" w:rsidP="009B56F2">
      <w:pPr>
        <w:shd w:val="clear" w:color="auto" w:fill="FFFFFF"/>
        <w:spacing w:before="360" w:after="240"/>
        <w:outlineLvl w:val="2"/>
        <w:rPr>
          <w:rFonts w:ascii="Helvetica" w:hAnsi="Helvetica"/>
          <w:b/>
          <w:bCs/>
          <w:color w:val="24292E"/>
          <w:sz w:val="28"/>
          <w:szCs w:val="28"/>
        </w:rPr>
      </w:pPr>
      <w:bookmarkStart w:id="38" w:name="_Toc17617742"/>
      <w:r w:rsidRPr="009B56F2">
        <w:rPr>
          <w:rFonts w:ascii="Helvetica" w:hAnsi="Helvetica"/>
          <w:b/>
          <w:bCs/>
          <w:color w:val="24292E"/>
          <w:sz w:val="28"/>
          <w:szCs w:val="28"/>
        </w:rPr>
        <w:t xml:space="preserve">6.12 </w:t>
      </w:r>
      <w:r w:rsidRPr="009B56F2">
        <w:rPr>
          <w:rFonts w:ascii="Helvetica" w:hAnsi="Helvetica"/>
          <w:b/>
          <w:bCs/>
          <w:color w:val="24292E"/>
          <w:sz w:val="28"/>
          <w:szCs w:val="28"/>
        </w:rPr>
        <w:t>客户端的断开过程</w:t>
      </w:r>
      <w:bookmarkEnd w:id="38"/>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lastRenderedPageBreak/>
        <w:t>客户端向网关发送</w:t>
      </w:r>
      <w:r w:rsidRPr="002F6C97">
        <w:rPr>
          <w:rFonts w:ascii="Helvetica" w:hAnsi="Helvetica"/>
          <w:color w:val="24292E"/>
          <w:sz w:val="21"/>
          <w:szCs w:val="21"/>
        </w:rPr>
        <w:t>DISCONNECT</w:t>
      </w:r>
      <w:r w:rsidRPr="002F6C97">
        <w:rPr>
          <w:rFonts w:ascii="Helvetica" w:hAnsi="Helvetica"/>
          <w:color w:val="24292E"/>
          <w:sz w:val="21"/>
          <w:szCs w:val="21"/>
        </w:rPr>
        <w:t>消息以指示它将要关闭连接。在这之后，客户端如果想要重新与网关交换信息，它必须与网关建立新的连接。与</w:t>
      </w:r>
      <w:r w:rsidRPr="002F6C97">
        <w:rPr>
          <w:rFonts w:ascii="Helvetica" w:hAnsi="Helvetica"/>
          <w:color w:val="24292E"/>
          <w:sz w:val="21"/>
          <w:szCs w:val="21"/>
        </w:rPr>
        <w:t>MQTT</w:t>
      </w:r>
      <w:r w:rsidRPr="002F6C97">
        <w:rPr>
          <w:rFonts w:ascii="Helvetica" w:hAnsi="Helvetica"/>
          <w:color w:val="24292E"/>
          <w:sz w:val="21"/>
          <w:szCs w:val="21"/>
        </w:rPr>
        <w:t>类似，如果设置了</w:t>
      </w:r>
      <w:proofErr w:type="spellStart"/>
      <w:r w:rsidRPr="002F6C97">
        <w:rPr>
          <w:rFonts w:ascii="Helvetica" w:hAnsi="Helvetica"/>
          <w:color w:val="24292E"/>
          <w:sz w:val="21"/>
          <w:szCs w:val="21"/>
        </w:rPr>
        <w:t>CleanSession</w:t>
      </w:r>
      <w:proofErr w:type="spellEnd"/>
      <w:r w:rsidRPr="002F6C97">
        <w:rPr>
          <w:rFonts w:ascii="Helvetica" w:hAnsi="Helvetica"/>
          <w:color w:val="24292E"/>
          <w:sz w:val="21"/>
          <w:szCs w:val="21"/>
        </w:rPr>
        <w:t>标志，发送</w:t>
      </w:r>
      <w:r w:rsidRPr="002F6C97">
        <w:rPr>
          <w:rFonts w:ascii="Helvetica" w:hAnsi="Helvetica"/>
          <w:color w:val="24292E"/>
          <w:sz w:val="21"/>
          <w:szCs w:val="21"/>
        </w:rPr>
        <w:t>DISCONNECT</w:t>
      </w:r>
      <w:r w:rsidRPr="002F6C97">
        <w:rPr>
          <w:rFonts w:ascii="Helvetica" w:hAnsi="Helvetica"/>
          <w:color w:val="24292E"/>
          <w:sz w:val="21"/>
          <w:szCs w:val="21"/>
        </w:rPr>
        <w:t>消息不会影响现有订阅和遗嘱消息。除非客户端明确的取消订阅，或者客户端删除或修改，或者客户端用</w:t>
      </w:r>
      <w:proofErr w:type="spellStart"/>
      <w:r w:rsidRPr="002F6C97">
        <w:rPr>
          <w:rFonts w:ascii="Helvetica" w:hAnsi="Helvetica"/>
          <w:color w:val="24292E"/>
          <w:sz w:val="21"/>
          <w:szCs w:val="21"/>
        </w:rPr>
        <w:t>CleanSession</w:t>
      </w:r>
      <w:proofErr w:type="spellEnd"/>
      <w:r w:rsidRPr="002F6C97">
        <w:rPr>
          <w:rFonts w:ascii="Helvetica" w:hAnsi="Helvetica"/>
          <w:color w:val="24292E"/>
          <w:sz w:val="21"/>
          <w:szCs w:val="21"/>
        </w:rPr>
        <w:t>标志建立了新连接，否则它们是持久的。网关通过向客户端返回</w:t>
      </w:r>
      <w:r w:rsidRPr="002F6C97">
        <w:rPr>
          <w:rFonts w:ascii="Helvetica" w:hAnsi="Helvetica"/>
          <w:color w:val="24292E"/>
          <w:sz w:val="21"/>
          <w:szCs w:val="21"/>
        </w:rPr>
        <w:t>DISCONNECT</w:t>
      </w:r>
      <w:r w:rsidRPr="002F6C97">
        <w:rPr>
          <w:rFonts w:ascii="Helvetica" w:hAnsi="Helvetica"/>
          <w:color w:val="24292E"/>
          <w:sz w:val="21"/>
          <w:szCs w:val="21"/>
        </w:rPr>
        <w:t>消息来确认收到断开消息。</w:t>
      </w:r>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客户端也可能在未请求的情况下，收到网关发送的</w:t>
      </w:r>
      <w:r w:rsidRPr="002F6C97">
        <w:rPr>
          <w:rFonts w:ascii="Helvetica" w:hAnsi="Helvetica"/>
          <w:color w:val="24292E"/>
          <w:sz w:val="21"/>
          <w:szCs w:val="21"/>
        </w:rPr>
        <w:t>DISCONNECT</w:t>
      </w:r>
      <w:r w:rsidRPr="002F6C97">
        <w:rPr>
          <w:rFonts w:ascii="Helvetica" w:hAnsi="Helvetica"/>
          <w:color w:val="24292E"/>
          <w:sz w:val="21"/>
          <w:szCs w:val="21"/>
        </w:rPr>
        <w:t>消息。这种情况发生在，例如，当网关由于错误，而无法识别接收到的消息所属的客户端时。客户端收到这样的</w:t>
      </w:r>
      <w:r w:rsidRPr="002F6C97">
        <w:rPr>
          <w:rFonts w:ascii="Helvetica" w:hAnsi="Helvetica"/>
          <w:color w:val="24292E"/>
          <w:sz w:val="21"/>
          <w:szCs w:val="21"/>
        </w:rPr>
        <w:t>DISCONNECT</w:t>
      </w:r>
      <w:r w:rsidRPr="002F6C97">
        <w:rPr>
          <w:rFonts w:ascii="Helvetica" w:hAnsi="Helvetica"/>
          <w:color w:val="24292E"/>
          <w:sz w:val="21"/>
          <w:szCs w:val="21"/>
        </w:rPr>
        <w:t>消息后，应通过发送</w:t>
      </w:r>
      <w:r w:rsidRPr="002F6C97">
        <w:rPr>
          <w:rFonts w:ascii="Helvetica" w:hAnsi="Helvetica"/>
          <w:color w:val="24292E"/>
          <w:sz w:val="21"/>
          <w:szCs w:val="21"/>
        </w:rPr>
        <w:t>CONNECT</w:t>
      </w:r>
      <w:r w:rsidRPr="002F6C97">
        <w:rPr>
          <w:rFonts w:ascii="Helvetica" w:hAnsi="Helvetica"/>
          <w:color w:val="24292E"/>
          <w:sz w:val="21"/>
          <w:szCs w:val="21"/>
        </w:rPr>
        <w:t>消息，尝试再次与网关建立连接。</w:t>
      </w:r>
    </w:p>
    <w:p w:rsidR="001F4B4B" w:rsidRPr="009B56F2" w:rsidRDefault="001F4B4B" w:rsidP="009B56F2">
      <w:pPr>
        <w:shd w:val="clear" w:color="auto" w:fill="FFFFFF"/>
        <w:spacing w:before="360" w:after="240"/>
        <w:outlineLvl w:val="2"/>
        <w:rPr>
          <w:rFonts w:ascii="Helvetica" w:hAnsi="Helvetica"/>
          <w:b/>
          <w:bCs/>
          <w:color w:val="24292E"/>
          <w:sz w:val="28"/>
          <w:szCs w:val="28"/>
        </w:rPr>
      </w:pPr>
      <w:bookmarkStart w:id="39" w:name="_Toc17617743"/>
      <w:r w:rsidRPr="009B56F2">
        <w:rPr>
          <w:rFonts w:ascii="Helvetica" w:hAnsi="Helvetica"/>
          <w:b/>
          <w:bCs/>
          <w:color w:val="24292E"/>
          <w:sz w:val="28"/>
          <w:szCs w:val="28"/>
        </w:rPr>
        <w:t xml:space="preserve">6.13 </w:t>
      </w:r>
      <w:r w:rsidRPr="009B56F2">
        <w:rPr>
          <w:rFonts w:ascii="Helvetica" w:hAnsi="Helvetica"/>
          <w:b/>
          <w:bCs/>
          <w:color w:val="24292E"/>
          <w:sz w:val="28"/>
          <w:szCs w:val="28"/>
        </w:rPr>
        <w:t>客户端的重传过程</w:t>
      </w:r>
      <w:bookmarkEnd w:id="39"/>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所有向网关</w:t>
      </w:r>
      <w:r w:rsidRPr="002F6C97">
        <w:rPr>
          <w:rFonts w:ascii="Helvetica" w:hAnsi="Helvetica"/>
          <w:color w:val="24292E"/>
          <w:sz w:val="21"/>
          <w:szCs w:val="21"/>
        </w:rPr>
        <w:t>“</w:t>
      </w:r>
      <w:r w:rsidRPr="002F6C97">
        <w:rPr>
          <w:rFonts w:ascii="Helvetica" w:hAnsi="Helvetica"/>
          <w:color w:val="24292E"/>
          <w:sz w:val="21"/>
          <w:szCs w:val="21"/>
        </w:rPr>
        <w:t>单播</w:t>
      </w:r>
      <w:r w:rsidRPr="002F6C97">
        <w:rPr>
          <w:rFonts w:ascii="Helvetica" w:hAnsi="Helvetica"/>
          <w:color w:val="24292E"/>
          <w:sz w:val="21"/>
          <w:szCs w:val="21"/>
        </w:rPr>
        <w:t>”</w:t>
      </w:r>
      <w:r w:rsidRPr="002F6C97">
        <w:rPr>
          <w:rFonts w:ascii="Helvetica" w:hAnsi="Helvetica"/>
          <w:color w:val="24292E"/>
          <w:sz w:val="21"/>
          <w:szCs w:val="21"/>
        </w:rPr>
        <w:t>的消息（即使用网关的单播地址发送而不是广播），对消息预期的网关回复，由重试计时器</w:t>
      </w:r>
      <w:proofErr w:type="spellStart"/>
      <w:r w:rsidRPr="002F6C97">
        <w:rPr>
          <w:rFonts w:ascii="Helvetica" w:hAnsi="Helvetica"/>
          <w:color w:val="24292E"/>
          <w:sz w:val="21"/>
          <w:szCs w:val="21"/>
        </w:rPr>
        <w:t>Ť</w:t>
      </w:r>
      <w:r w:rsidR="009D36EB" w:rsidRPr="002F6C97">
        <w:rPr>
          <w:rFonts w:ascii="Helvetica" w:hAnsi="Helvetica"/>
          <w:color w:val="24292E"/>
          <w:sz w:val="21"/>
          <w:szCs w:val="21"/>
        </w:rPr>
        <w:t>retry</w:t>
      </w:r>
      <w:proofErr w:type="spellEnd"/>
      <w:r w:rsidRPr="002F6C97">
        <w:rPr>
          <w:rFonts w:ascii="Helvetica" w:hAnsi="Helvetica"/>
          <w:color w:val="24292E"/>
          <w:sz w:val="21"/>
          <w:szCs w:val="21"/>
        </w:rPr>
        <w:t>和重试计数器</w:t>
      </w:r>
      <w:proofErr w:type="spellStart"/>
      <w:r w:rsidRPr="002F6C97">
        <w:rPr>
          <w:rFonts w:ascii="Helvetica" w:hAnsi="Helvetica"/>
          <w:color w:val="24292E"/>
          <w:sz w:val="21"/>
          <w:szCs w:val="21"/>
        </w:rPr>
        <w:t>N</w:t>
      </w:r>
      <w:r w:rsidR="009D36EB" w:rsidRPr="002F6C97">
        <w:rPr>
          <w:rFonts w:ascii="Helvetica" w:hAnsi="Helvetica"/>
          <w:color w:val="24292E"/>
          <w:sz w:val="21"/>
          <w:szCs w:val="21"/>
        </w:rPr>
        <w:t>retry</w:t>
      </w:r>
      <w:proofErr w:type="spellEnd"/>
      <w:r w:rsidRPr="002F6C97">
        <w:rPr>
          <w:rFonts w:ascii="Helvetica" w:hAnsi="Helvetica"/>
          <w:color w:val="24292E"/>
          <w:sz w:val="21"/>
          <w:szCs w:val="21"/>
        </w:rPr>
        <w:t>来监督。该重试计时器由客户端的在发送消息时启动，在收到网关预期的回复时。如果计时器超时还未收到预期的网关回复，则客户端重新发送该消息。在</w:t>
      </w:r>
      <w:proofErr w:type="spellStart"/>
      <w:r w:rsidR="009D36EB" w:rsidRPr="002F6C97">
        <w:rPr>
          <w:rFonts w:ascii="Helvetica" w:hAnsi="Helvetica"/>
          <w:color w:val="24292E"/>
          <w:sz w:val="21"/>
          <w:szCs w:val="21"/>
        </w:rPr>
        <w:t>Nretry</w:t>
      </w:r>
      <w:proofErr w:type="spellEnd"/>
      <w:r w:rsidRPr="002F6C97">
        <w:rPr>
          <w:rFonts w:ascii="Helvetica" w:hAnsi="Helvetica"/>
          <w:color w:val="24292E"/>
          <w:sz w:val="21"/>
          <w:szCs w:val="21"/>
        </w:rPr>
        <w:t>次重传之后，客户端中止该过程，并假定它与网关的</w:t>
      </w:r>
      <w:r w:rsidRPr="002F6C97">
        <w:rPr>
          <w:rFonts w:ascii="Helvetica" w:hAnsi="Helvetica"/>
          <w:color w:val="24292E"/>
          <w:sz w:val="21"/>
          <w:szCs w:val="21"/>
        </w:rPr>
        <w:t>MQTT-SN</w:t>
      </w:r>
      <w:r w:rsidRPr="002F6C97">
        <w:rPr>
          <w:rFonts w:ascii="Helvetica" w:hAnsi="Helvetica"/>
          <w:color w:val="24292E"/>
          <w:sz w:val="21"/>
          <w:szCs w:val="21"/>
        </w:rPr>
        <w:t>连接已断开。然后它尝试一次重新连接到当前网关，连接失败的话，它应该尝试连接到另一个网关。</w:t>
      </w:r>
    </w:p>
    <w:p w:rsidR="001F4B4B" w:rsidRPr="009B56F2" w:rsidRDefault="001F4B4B" w:rsidP="009B56F2">
      <w:pPr>
        <w:shd w:val="clear" w:color="auto" w:fill="FFFFFF"/>
        <w:spacing w:before="360" w:after="240"/>
        <w:outlineLvl w:val="2"/>
        <w:rPr>
          <w:rFonts w:ascii="Helvetica" w:hAnsi="Helvetica"/>
          <w:b/>
          <w:bCs/>
          <w:color w:val="24292E"/>
          <w:sz w:val="28"/>
          <w:szCs w:val="28"/>
        </w:rPr>
      </w:pPr>
      <w:bookmarkStart w:id="40" w:name="_Toc17617744"/>
      <w:r w:rsidRPr="009B56F2">
        <w:rPr>
          <w:rFonts w:ascii="Helvetica" w:hAnsi="Helvetica"/>
          <w:b/>
          <w:bCs/>
          <w:color w:val="24292E"/>
          <w:sz w:val="28"/>
          <w:szCs w:val="28"/>
        </w:rPr>
        <w:t xml:space="preserve">6.14 </w:t>
      </w:r>
      <w:r w:rsidRPr="009B56F2">
        <w:rPr>
          <w:rFonts w:ascii="Helvetica" w:hAnsi="Helvetica"/>
          <w:b/>
          <w:bCs/>
          <w:color w:val="24292E"/>
          <w:sz w:val="28"/>
          <w:szCs w:val="28"/>
        </w:rPr>
        <w:t>对休眠客户端的支持</w:t>
      </w:r>
      <w:bookmarkEnd w:id="40"/>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休眠客户端是工作在尽可能节省电源（电池供电）设备上的客户端。</w:t>
      </w:r>
      <w:r w:rsidRPr="002F6C97">
        <w:rPr>
          <w:rFonts w:ascii="Helvetica" w:hAnsi="Helvetica"/>
          <w:color w:val="24292E"/>
          <w:sz w:val="21"/>
          <w:szCs w:val="21"/>
        </w:rPr>
        <w:t xml:space="preserve"> </w:t>
      </w:r>
      <w:r w:rsidRPr="002F6C97">
        <w:rPr>
          <w:rFonts w:ascii="Helvetica" w:hAnsi="Helvetica"/>
          <w:color w:val="24292E"/>
          <w:sz w:val="21"/>
          <w:szCs w:val="21"/>
        </w:rPr>
        <w:t>这些设备只要处于非活动状态时，都需要进入休眠模式，并且在有数据发送或接收时唤醒</w:t>
      </w:r>
      <w:r w:rsidRPr="002F6C97">
        <w:rPr>
          <w:rFonts w:ascii="Helvetica" w:hAnsi="Helvetica"/>
          <w:color w:val="24292E"/>
          <w:sz w:val="21"/>
          <w:szCs w:val="21"/>
        </w:rPr>
        <w:t xml:space="preserve"> </w:t>
      </w:r>
      <w:r w:rsidRPr="002F6C97">
        <w:rPr>
          <w:rFonts w:ascii="Helvetica" w:hAnsi="Helvetica"/>
          <w:color w:val="24292E"/>
          <w:sz w:val="21"/>
          <w:szCs w:val="21"/>
        </w:rPr>
        <w:t>。服务器或者网关需要知道这些客户端的休眠状态，并将缓冲发送给他们的消息，以便以后在他们醒来时发送。</w:t>
      </w:r>
    </w:p>
    <w:p w:rsidR="001F4B4B" w:rsidRDefault="001F4B4B" w:rsidP="009C4309">
      <w:pPr>
        <w:pStyle w:val="a4"/>
        <w:shd w:val="clear" w:color="auto" w:fill="FFFFFF"/>
        <w:spacing w:before="0" w:beforeAutospacing="0" w:after="240" w:afterAutospacing="0"/>
        <w:jc w:val="center"/>
        <w:rPr>
          <w:rFonts w:ascii="Helvetica" w:hAnsi="Helvetica"/>
          <w:color w:val="24292E"/>
        </w:rPr>
      </w:pPr>
      <w:r>
        <w:rPr>
          <w:rFonts w:ascii="Helvetica" w:hAnsi="Helvetica"/>
          <w:noProof/>
          <w:color w:val="0366D6"/>
        </w:rPr>
        <w:drawing>
          <wp:inline distT="0" distB="0" distL="0" distR="0">
            <wp:extent cx="3458423" cy="2109223"/>
            <wp:effectExtent l="0" t="0" r="0" b="0"/>
            <wp:docPr id="5" name="图片 5" descr="state transi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tate transition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1862" cy="2129617"/>
                    </a:xfrm>
                    <a:prstGeom prst="rect">
                      <a:avLst/>
                    </a:prstGeom>
                    <a:noFill/>
                    <a:ln>
                      <a:noFill/>
                    </a:ln>
                  </pic:spPr>
                </pic:pic>
              </a:graphicData>
            </a:graphic>
          </wp:inline>
        </w:drawing>
      </w:r>
    </w:p>
    <w:p w:rsidR="001151D8" w:rsidRPr="00320586" w:rsidRDefault="001151D8" w:rsidP="001151D8">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图</w:t>
      </w:r>
      <w:r w:rsidRPr="00320586">
        <w:rPr>
          <w:rFonts w:ascii="Heiti SC Medium" w:eastAsia="Heiti SC Medium" w:hAnsi="Heiti SC Medium"/>
          <w:color w:val="24292E"/>
          <w:sz w:val="18"/>
          <w:szCs w:val="18"/>
        </w:rPr>
        <w:t>4</w:t>
      </w:r>
      <w:r w:rsidRPr="00320586">
        <w:rPr>
          <w:rFonts w:ascii="Heiti SC Medium" w:eastAsia="Heiti SC Medium" w:hAnsi="Heiti SC Medium" w:hint="eastAsia"/>
          <w:color w:val="24292E"/>
          <w:sz w:val="18"/>
          <w:szCs w:val="18"/>
        </w:rPr>
        <w:t>：</w:t>
      </w:r>
      <w:r w:rsidR="00A460E3" w:rsidRPr="00320586">
        <w:rPr>
          <w:rFonts w:ascii="Heiti SC Medium" w:eastAsia="Heiti SC Medium" w:hAnsi="Heiti SC Medium" w:hint="eastAsia"/>
          <w:color w:val="24292E"/>
          <w:sz w:val="18"/>
          <w:szCs w:val="18"/>
        </w:rPr>
        <w:t>客户端状态转换</w:t>
      </w:r>
    </w:p>
    <w:p w:rsidR="00C5721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如图</w:t>
      </w:r>
      <w:r w:rsidRPr="002F6C97">
        <w:rPr>
          <w:rFonts w:ascii="Helvetica" w:hAnsi="Helvetica"/>
          <w:color w:val="24292E"/>
          <w:sz w:val="21"/>
          <w:szCs w:val="21"/>
        </w:rPr>
        <w:t>4</w:t>
      </w:r>
      <w:r w:rsidRPr="002F6C97">
        <w:rPr>
          <w:rFonts w:ascii="Helvetica" w:hAnsi="Helvetica"/>
          <w:color w:val="24292E"/>
          <w:sz w:val="21"/>
          <w:szCs w:val="21"/>
        </w:rPr>
        <w:t>所示，从服务器或网关的角度来看，客户端可以是以下状态之一：活动，休眠，清醒，连接断开或丢失。当服务器或网关接收客户端发送的</w:t>
      </w:r>
      <w:r w:rsidRPr="002F6C97">
        <w:rPr>
          <w:rFonts w:ascii="Helvetica" w:hAnsi="Helvetica"/>
          <w:color w:val="24292E"/>
          <w:sz w:val="21"/>
          <w:szCs w:val="21"/>
        </w:rPr>
        <w:t>CONNECT</w:t>
      </w:r>
      <w:r w:rsidRPr="002F6C97">
        <w:rPr>
          <w:rFonts w:ascii="Helvetica" w:hAnsi="Helvetica"/>
          <w:color w:val="24292E"/>
          <w:sz w:val="21"/>
          <w:szCs w:val="21"/>
        </w:rPr>
        <w:t>消息时，客户</w:t>
      </w:r>
      <w:r w:rsidRPr="002F6C97">
        <w:rPr>
          <w:rFonts w:ascii="Helvetica" w:hAnsi="Helvetica"/>
          <w:color w:val="24292E"/>
          <w:sz w:val="21"/>
          <w:szCs w:val="21"/>
        </w:rPr>
        <w:lastRenderedPageBreak/>
        <w:t>端处于活动状态，如</w:t>
      </w:r>
      <w:r w:rsidRPr="002F6C97">
        <w:rPr>
          <w:rFonts w:ascii="Helvetica" w:hAnsi="Helvetica"/>
          <w:color w:val="24292E"/>
          <w:sz w:val="21"/>
          <w:szCs w:val="21"/>
        </w:rPr>
        <w:t>6.2</w:t>
      </w:r>
      <w:r w:rsidRPr="002F6C97">
        <w:rPr>
          <w:rFonts w:ascii="Helvetica" w:hAnsi="Helvetica"/>
          <w:color w:val="24292E"/>
          <w:sz w:val="21"/>
          <w:szCs w:val="21"/>
        </w:rPr>
        <w:t>节所述。该状态由服务器或网关使用</w:t>
      </w:r>
      <w:r w:rsidRPr="002F6C97">
        <w:rPr>
          <w:rFonts w:ascii="Helvetica" w:hAnsi="Helvetica"/>
          <w:color w:val="24292E"/>
          <w:sz w:val="21"/>
          <w:szCs w:val="21"/>
        </w:rPr>
        <w:t>“</w:t>
      </w:r>
      <w:r w:rsidRPr="002F6C97">
        <w:rPr>
          <w:rFonts w:ascii="Helvetica" w:hAnsi="Helvetica"/>
          <w:color w:val="24292E"/>
          <w:sz w:val="21"/>
          <w:szCs w:val="21"/>
        </w:rPr>
        <w:t>保持活动</w:t>
      </w:r>
      <w:r w:rsidRPr="002F6C97">
        <w:rPr>
          <w:rFonts w:ascii="Helvetica" w:hAnsi="Helvetica"/>
          <w:color w:val="24292E"/>
          <w:sz w:val="21"/>
          <w:szCs w:val="21"/>
        </w:rPr>
        <w:t>”</w:t>
      </w:r>
      <w:r w:rsidRPr="002F6C97">
        <w:rPr>
          <w:rFonts w:ascii="Helvetica" w:hAnsi="Helvetica"/>
          <w:color w:val="24292E"/>
          <w:sz w:val="21"/>
          <w:szCs w:val="21"/>
        </w:rPr>
        <w:t>计时器监督，如第</w:t>
      </w:r>
      <w:r w:rsidRPr="002F6C97">
        <w:rPr>
          <w:rFonts w:ascii="Helvetica" w:hAnsi="Helvetica"/>
          <w:color w:val="24292E"/>
          <w:sz w:val="21"/>
          <w:szCs w:val="21"/>
        </w:rPr>
        <w:t>6.11</w:t>
      </w:r>
      <w:r w:rsidRPr="002F6C97">
        <w:rPr>
          <w:rFonts w:ascii="Helvetica" w:hAnsi="Helvetica"/>
          <w:color w:val="24292E"/>
          <w:sz w:val="21"/>
          <w:szCs w:val="21"/>
        </w:rPr>
        <w:t>节所述。如果服务器或网关没有收到客户端的任何消息，持续时间超过保持活动持续时间（在</w:t>
      </w:r>
      <w:r w:rsidRPr="002F6C97">
        <w:rPr>
          <w:rFonts w:ascii="Helvetica" w:hAnsi="Helvetica"/>
          <w:color w:val="24292E"/>
          <w:sz w:val="21"/>
          <w:szCs w:val="21"/>
        </w:rPr>
        <w:t>CONNECT</w:t>
      </w:r>
      <w:r w:rsidRPr="002F6C97">
        <w:rPr>
          <w:rFonts w:ascii="Helvetica" w:hAnsi="Helvetica"/>
          <w:color w:val="24292E"/>
          <w:sz w:val="21"/>
          <w:szCs w:val="21"/>
        </w:rPr>
        <w:t>消息中指示）时，网关将客户端视为丢失并激活该客户端的遗嘱功能。</w:t>
      </w:r>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当服务器或网关收到没有</w:t>
      </w:r>
      <w:r w:rsidRPr="002F6C97">
        <w:rPr>
          <w:rFonts w:ascii="Helvetica" w:hAnsi="Helvetica"/>
          <w:color w:val="24292E"/>
          <w:sz w:val="21"/>
          <w:szCs w:val="21"/>
        </w:rPr>
        <w:t>duration</w:t>
      </w:r>
      <w:r w:rsidRPr="002F6C97">
        <w:rPr>
          <w:rFonts w:ascii="Helvetica" w:hAnsi="Helvetica"/>
          <w:color w:val="24292E"/>
          <w:sz w:val="21"/>
          <w:szCs w:val="21"/>
        </w:rPr>
        <w:t>字段的</w:t>
      </w:r>
      <w:r w:rsidRPr="002F6C97">
        <w:rPr>
          <w:rFonts w:ascii="Helvetica" w:hAnsi="Helvetica"/>
          <w:color w:val="24292E"/>
          <w:sz w:val="21"/>
          <w:szCs w:val="21"/>
        </w:rPr>
        <w:t>DISCONNECT</w:t>
      </w:r>
      <w:r w:rsidRPr="002F6C97">
        <w:rPr>
          <w:rFonts w:ascii="Helvetica" w:hAnsi="Helvetica"/>
          <w:color w:val="24292E"/>
          <w:sz w:val="21"/>
          <w:szCs w:val="21"/>
        </w:rPr>
        <w:t>消息时，客户端进入断开连接状态。</w:t>
      </w:r>
      <w:r w:rsidRPr="002F6C97">
        <w:rPr>
          <w:rFonts w:ascii="Helvetica" w:hAnsi="Helvetica"/>
          <w:color w:val="24292E"/>
          <w:sz w:val="21"/>
          <w:szCs w:val="21"/>
        </w:rPr>
        <w:t xml:space="preserve"> </w:t>
      </w:r>
      <w:r w:rsidRPr="002F6C97">
        <w:rPr>
          <w:rFonts w:ascii="Helvetica" w:hAnsi="Helvetica"/>
          <w:color w:val="24292E"/>
          <w:sz w:val="21"/>
          <w:szCs w:val="21"/>
        </w:rPr>
        <w:t>该状态不受服务器或网关的时间监督。</w:t>
      </w:r>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如果客户端想要休眠，它会发送包含休眠持续时间的</w:t>
      </w:r>
      <w:r w:rsidRPr="002F6C97">
        <w:rPr>
          <w:rFonts w:ascii="Helvetica" w:hAnsi="Helvetica"/>
          <w:color w:val="24292E"/>
          <w:sz w:val="21"/>
          <w:szCs w:val="21"/>
        </w:rPr>
        <w:t>DISCONNECT</w:t>
      </w:r>
      <w:r w:rsidRPr="002F6C97">
        <w:rPr>
          <w:rFonts w:ascii="Helvetica" w:hAnsi="Helvetica"/>
          <w:color w:val="24292E"/>
          <w:sz w:val="21"/>
          <w:szCs w:val="21"/>
        </w:rPr>
        <w:t>消息。服务器或网关</w:t>
      </w:r>
      <w:r w:rsidRPr="002F6C97">
        <w:rPr>
          <w:rFonts w:ascii="Helvetica" w:hAnsi="Helvetica"/>
          <w:color w:val="24292E"/>
          <w:sz w:val="21"/>
          <w:szCs w:val="21"/>
        </w:rPr>
        <w:t xml:space="preserve"> </w:t>
      </w:r>
      <w:r w:rsidRPr="002F6C97">
        <w:rPr>
          <w:rFonts w:ascii="Helvetica" w:hAnsi="Helvetica"/>
          <w:color w:val="24292E"/>
          <w:sz w:val="21"/>
          <w:szCs w:val="21"/>
        </w:rPr>
        <w:t>发送</w:t>
      </w:r>
      <w:r w:rsidRPr="002F6C97">
        <w:rPr>
          <w:rFonts w:ascii="Helvetica" w:hAnsi="Helvetica"/>
          <w:color w:val="24292E"/>
          <w:sz w:val="21"/>
          <w:szCs w:val="21"/>
        </w:rPr>
        <w:t>DISCONNECT</w:t>
      </w:r>
      <w:r w:rsidRPr="002F6C97">
        <w:rPr>
          <w:rFonts w:ascii="Helvetica" w:hAnsi="Helvetica"/>
          <w:color w:val="24292E"/>
          <w:sz w:val="21"/>
          <w:szCs w:val="21"/>
        </w:rPr>
        <w:t>消息来对客户端确认，并认为客户端处于休眠状态，</w:t>
      </w:r>
      <w:r w:rsidRPr="002F6C97">
        <w:rPr>
          <w:rFonts w:ascii="Helvetica" w:hAnsi="Helvetica"/>
          <w:color w:val="24292E"/>
          <w:sz w:val="21"/>
          <w:szCs w:val="21"/>
        </w:rPr>
        <w:t xml:space="preserve"> </w:t>
      </w:r>
      <w:r w:rsidRPr="002F6C97">
        <w:rPr>
          <w:rFonts w:ascii="Helvetica" w:hAnsi="Helvetica"/>
          <w:color w:val="24292E"/>
          <w:sz w:val="21"/>
          <w:szCs w:val="21"/>
        </w:rPr>
        <w:t>另请参见图</w:t>
      </w:r>
      <w:r w:rsidRPr="002F6C97">
        <w:rPr>
          <w:rFonts w:ascii="Helvetica" w:hAnsi="Helvetica"/>
          <w:color w:val="24292E"/>
          <w:sz w:val="21"/>
          <w:szCs w:val="21"/>
        </w:rPr>
        <w:t>5</w:t>
      </w:r>
      <w:r w:rsidRPr="002F6C97">
        <w:rPr>
          <w:rFonts w:ascii="Helvetica" w:hAnsi="Helvetica"/>
          <w:color w:val="24292E"/>
          <w:sz w:val="21"/>
          <w:szCs w:val="21"/>
        </w:rPr>
        <w:t>。休眠状态由服务器或网关根据指示的休眠时间监控。</w:t>
      </w:r>
      <w:r w:rsidRPr="002F6C97">
        <w:rPr>
          <w:rFonts w:ascii="Helvetica" w:hAnsi="Helvetica"/>
          <w:color w:val="24292E"/>
          <w:sz w:val="21"/>
          <w:szCs w:val="21"/>
        </w:rPr>
        <w:t xml:space="preserve"> </w:t>
      </w:r>
      <w:r w:rsidRPr="002F6C97">
        <w:rPr>
          <w:rFonts w:ascii="Helvetica" w:hAnsi="Helvetica"/>
          <w:color w:val="24292E"/>
          <w:sz w:val="21"/>
          <w:szCs w:val="21"/>
        </w:rPr>
        <w:t>如果超过休眠时间后，服务器或网关没有收到来自客户端的任何消息，服务器或网关将认为该客户端丢失，并且与保活过程一样，激活遗嘱特性。在休眠状态期间，需要发送到客户端的所有消息都缓存在服务器或网关。</w:t>
      </w:r>
    </w:p>
    <w:p w:rsidR="001F4B4B" w:rsidRDefault="001F4B4B" w:rsidP="00C5721B">
      <w:pPr>
        <w:pStyle w:val="a4"/>
        <w:shd w:val="clear" w:color="auto" w:fill="FFFFFF"/>
        <w:spacing w:before="0" w:beforeAutospacing="0" w:after="240" w:afterAutospacing="0"/>
        <w:jc w:val="center"/>
        <w:rPr>
          <w:rFonts w:ascii="Helvetica" w:hAnsi="Helvetica"/>
          <w:color w:val="24292E"/>
        </w:rPr>
      </w:pPr>
      <w:r>
        <w:rPr>
          <w:rFonts w:ascii="Helvetica" w:hAnsi="Helvetica"/>
          <w:noProof/>
          <w:color w:val="0366D6"/>
        </w:rPr>
        <w:drawing>
          <wp:inline distT="0" distB="0" distL="0" distR="0">
            <wp:extent cx="4083113" cy="3213852"/>
            <wp:effectExtent l="0" t="0" r="0" b="0"/>
            <wp:docPr id="4" name="图片 4" descr="sleep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leep procedur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00980" cy="3227916"/>
                    </a:xfrm>
                    <a:prstGeom prst="rect">
                      <a:avLst/>
                    </a:prstGeom>
                    <a:noFill/>
                    <a:ln>
                      <a:noFill/>
                    </a:ln>
                  </pic:spPr>
                </pic:pic>
              </a:graphicData>
            </a:graphic>
          </wp:inline>
        </w:drawing>
      </w:r>
    </w:p>
    <w:p w:rsidR="00C5721B" w:rsidRPr="00320586" w:rsidRDefault="00C5721B" w:rsidP="00C5721B">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图</w:t>
      </w:r>
      <w:r w:rsidRPr="00320586">
        <w:rPr>
          <w:rFonts w:ascii="Heiti SC Medium" w:eastAsia="Heiti SC Medium" w:hAnsi="Heiti SC Medium"/>
          <w:color w:val="24292E"/>
          <w:sz w:val="18"/>
          <w:szCs w:val="18"/>
        </w:rPr>
        <w:t>5</w:t>
      </w:r>
      <w:r w:rsidRPr="00320586">
        <w:rPr>
          <w:rFonts w:ascii="Heiti SC Medium" w:eastAsia="Heiti SC Medium" w:hAnsi="Heiti SC Medium" w:hint="eastAsia"/>
          <w:color w:val="24292E"/>
          <w:sz w:val="18"/>
          <w:szCs w:val="18"/>
        </w:rPr>
        <w:t>：休眠过程</w:t>
      </w:r>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当服务器或网关从客户端接收到</w:t>
      </w:r>
      <w:r w:rsidRPr="002F6C97">
        <w:rPr>
          <w:rFonts w:ascii="Helvetica" w:hAnsi="Helvetica"/>
          <w:color w:val="24292E"/>
          <w:sz w:val="21"/>
          <w:szCs w:val="21"/>
        </w:rPr>
        <w:t>PINGREQ</w:t>
      </w:r>
      <w:r w:rsidRPr="002F6C97">
        <w:rPr>
          <w:rFonts w:ascii="Helvetica" w:hAnsi="Helvetica"/>
          <w:color w:val="24292E"/>
          <w:sz w:val="21"/>
          <w:szCs w:val="21"/>
        </w:rPr>
        <w:t>消息时，停止休眠计时器。像</w:t>
      </w:r>
      <w:r w:rsidRPr="002F6C97">
        <w:rPr>
          <w:rFonts w:ascii="Helvetica" w:hAnsi="Helvetica"/>
          <w:color w:val="24292E"/>
          <w:sz w:val="21"/>
          <w:szCs w:val="21"/>
        </w:rPr>
        <w:t>CONNECT</w:t>
      </w:r>
      <w:r w:rsidRPr="002F6C97">
        <w:rPr>
          <w:rFonts w:ascii="Helvetica" w:hAnsi="Helvetica"/>
          <w:color w:val="24292E"/>
          <w:sz w:val="21"/>
          <w:szCs w:val="21"/>
        </w:rPr>
        <w:t>消息一样，此</w:t>
      </w:r>
      <w:r w:rsidRPr="002F6C97">
        <w:rPr>
          <w:rFonts w:ascii="Helvetica" w:hAnsi="Helvetica"/>
          <w:color w:val="24292E"/>
          <w:sz w:val="21"/>
          <w:szCs w:val="21"/>
        </w:rPr>
        <w:t>PINGREQ</w:t>
      </w:r>
      <w:r w:rsidRPr="002F6C97">
        <w:rPr>
          <w:rFonts w:ascii="Helvetica" w:hAnsi="Helvetica"/>
          <w:color w:val="24292E"/>
          <w:sz w:val="21"/>
          <w:szCs w:val="21"/>
        </w:rPr>
        <w:t>消息包含客户端</w:t>
      </w:r>
      <w:r w:rsidRPr="002F6C97">
        <w:rPr>
          <w:rFonts w:ascii="Helvetica" w:hAnsi="Helvetica"/>
          <w:color w:val="24292E"/>
          <w:sz w:val="21"/>
          <w:szCs w:val="21"/>
        </w:rPr>
        <w:t>ID</w:t>
      </w:r>
      <w:r w:rsidRPr="002F6C97">
        <w:rPr>
          <w:rFonts w:ascii="Helvetica" w:hAnsi="Helvetica"/>
          <w:color w:val="24292E"/>
          <w:sz w:val="21"/>
          <w:szCs w:val="21"/>
        </w:rPr>
        <w:t>。然后，所识别的客户端处于清醒状态。</w:t>
      </w:r>
      <w:r w:rsidRPr="002F6C97">
        <w:rPr>
          <w:rFonts w:ascii="Helvetica" w:hAnsi="Helvetica"/>
          <w:color w:val="24292E"/>
          <w:sz w:val="21"/>
          <w:szCs w:val="21"/>
        </w:rPr>
        <w:t xml:space="preserve"> </w:t>
      </w:r>
      <w:r w:rsidRPr="002F6C97">
        <w:rPr>
          <w:rFonts w:ascii="Helvetica" w:hAnsi="Helvetica"/>
          <w:color w:val="24292E"/>
          <w:sz w:val="21"/>
          <w:szCs w:val="21"/>
        </w:rPr>
        <w:t>如果服务器或网关缓存了该客户端的消息，它会将这些消息发送给客户端。向客户端的消息传输过程，由服务器或网关通过</w:t>
      </w:r>
      <w:r w:rsidRPr="002F6C97">
        <w:rPr>
          <w:rFonts w:ascii="Helvetica" w:hAnsi="Helvetica"/>
          <w:color w:val="24292E"/>
          <w:sz w:val="21"/>
          <w:szCs w:val="21"/>
        </w:rPr>
        <w:t>PINGRESP</w:t>
      </w:r>
      <w:r w:rsidRPr="002F6C97">
        <w:rPr>
          <w:rFonts w:ascii="Helvetica" w:hAnsi="Helvetica"/>
          <w:color w:val="24292E"/>
          <w:sz w:val="21"/>
          <w:szCs w:val="21"/>
        </w:rPr>
        <w:t>消息停止，也就是说，服务器或网关再次将客户端视为睡眠状态，并在发送</w:t>
      </w:r>
      <w:r w:rsidRPr="002F6C97">
        <w:rPr>
          <w:rFonts w:ascii="Helvetica" w:hAnsi="Helvetica"/>
          <w:color w:val="24292E"/>
          <w:sz w:val="21"/>
          <w:szCs w:val="21"/>
        </w:rPr>
        <w:t>PINGRESP</w:t>
      </w:r>
      <w:r w:rsidRPr="002F6C97">
        <w:rPr>
          <w:rFonts w:ascii="Helvetica" w:hAnsi="Helvetica"/>
          <w:color w:val="24292E"/>
          <w:sz w:val="21"/>
          <w:szCs w:val="21"/>
        </w:rPr>
        <w:t>消息后重新启动睡眠定时器。</w:t>
      </w:r>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如果服务器或网关没有为客户端缓冲的任何消息，则立即使用一个</w:t>
      </w:r>
      <w:r w:rsidRPr="002F6C97">
        <w:rPr>
          <w:rFonts w:ascii="Helvetica" w:hAnsi="Helvetica"/>
          <w:color w:val="24292E"/>
          <w:sz w:val="21"/>
          <w:szCs w:val="21"/>
        </w:rPr>
        <w:t xml:space="preserve"> PINGRESP</w:t>
      </w:r>
      <w:r w:rsidRPr="002F6C97">
        <w:rPr>
          <w:rFonts w:ascii="Helvetica" w:hAnsi="Helvetica"/>
          <w:color w:val="24292E"/>
          <w:sz w:val="21"/>
          <w:szCs w:val="21"/>
        </w:rPr>
        <w:t>消息进行应答，将客户端返回到睡眠状态，并重新启动该客户端的睡眠定时器。</w:t>
      </w:r>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在发送</w:t>
      </w:r>
      <w:r w:rsidRPr="002F6C97">
        <w:rPr>
          <w:rFonts w:ascii="Helvetica" w:hAnsi="Helvetica"/>
          <w:color w:val="24292E"/>
          <w:sz w:val="21"/>
          <w:szCs w:val="21"/>
        </w:rPr>
        <w:t>PINGREQ</w:t>
      </w:r>
      <w:r w:rsidRPr="002F6C97">
        <w:rPr>
          <w:rFonts w:ascii="Helvetica" w:hAnsi="Helvetica"/>
          <w:color w:val="24292E"/>
          <w:sz w:val="21"/>
          <w:szCs w:val="21"/>
        </w:rPr>
        <w:t>消息到服务器或网关之后，客户端使用</w:t>
      </w:r>
      <w:r w:rsidRPr="002F6C97">
        <w:rPr>
          <w:rFonts w:ascii="Helvetica" w:hAnsi="Helvetica"/>
          <w:color w:val="24292E"/>
          <w:sz w:val="21"/>
          <w:szCs w:val="21"/>
        </w:rPr>
        <w:t>6.13</w:t>
      </w:r>
      <w:r w:rsidRPr="002F6C97">
        <w:rPr>
          <w:rFonts w:ascii="Helvetica" w:hAnsi="Helvetica"/>
          <w:color w:val="24292E"/>
          <w:sz w:val="21"/>
          <w:szCs w:val="21"/>
        </w:rPr>
        <w:t>章节的</w:t>
      </w:r>
      <w:r w:rsidRPr="002F6C97">
        <w:rPr>
          <w:rFonts w:ascii="Helvetica" w:hAnsi="Helvetica"/>
          <w:color w:val="24292E"/>
          <w:sz w:val="21"/>
          <w:szCs w:val="21"/>
        </w:rPr>
        <w:t>“</w:t>
      </w:r>
      <w:r w:rsidRPr="002F6C97">
        <w:rPr>
          <w:rFonts w:ascii="Helvetica" w:hAnsi="Helvetica"/>
          <w:color w:val="24292E"/>
          <w:sz w:val="21"/>
          <w:szCs w:val="21"/>
        </w:rPr>
        <w:t>重传过程</w:t>
      </w:r>
      <w:r w:rsidRPr="002F6C97">
        <w:rPr>
          <w:rFonts w:ascii="Helvetica" w:hAnsi="Helvetica"/>
          <w:color w:val="24292E"/>
          <w:sz w:val="21"/>
          <w:szCs w:val="21"/>
        </w:rPr>
        <w:t xml:space="preserve">” </w:t>
      </w:r>
      <w:r w:rsidRPr="002F6C97">
        <w:rPr>
          <w:rFonts w:ascii="Helvetica" w:hAnsi="Helvetica"/>
          <w:color w:val="24292E"/>
          <w:sz w:val="21"/>
          <w:szCs w:val="21"/>
        </w:rPr>
        <w:t>监督服务器或网关发送的消息的到达，即，客户端每收到一个</w:t>
      </w:r>
      <w:r w:rsidRPr="002F6C97">
        <w:rPr>
          <w:rFonts w:ascii="Helvetica" w:hAnsi="Helvetica"/>
          <w:color w:val="24292E"/>
          <w:sz w:val="21"/>
          <w:szCs w:val="21"/>
        </w:rPr>
        <w:t>PINGRESP</w:t>
      </w:r>
      <w:r w:rsidRPr="002F6C97">
        <w:rPr>
          <w:rFonts w:ascii="Helvetica" w:hAnsi="Helvetica"/>
          <w:color w:val="24292E"/>
          <w:sz w:val="21"/>
          <w:szCs w:val="21"/>
        </w:rPr>
        <w:t>以外的消息时，</w:t>
      </w:r>
      <w:r w:rsidRPr="002F6C97">
        <w:rPr>
          <w:rFonts w:ascii="Helvetica" w:hAnsi="Helvetica"/>
          <w:color w:val="24292E"/>
          <w:sz w:val="21"/>
          <w:szCs w:val="21"/>
        </w:rPr>
        <w:lastRenderedPageBreak/>
        <w:t>重启重试计时器，并在收到</w:t>
      </w:r>
      <w:r w:rsidRPr="002F6C97">
        <w:rPr>
          <w:rFonts w:ascii="Helvetica" w:hAnsi="Helvetica"/>
          <w:color w:val="24292E"/>
          <w:sz w:val="21"/>
          <w:szCs w:val="21"/>
        </w:rPr>
        <w:t>PINGRESP</w:t>
      </w:r>
      <w:r w:rsidRPr="002F6C97">
        <w:rPr>
          <w:rFonts w:ascii="Helvetica" w:hAnsi="Helvetica"/>
          <w:color w:val="24292E"/>
          <w:sz w:val="21"/>
          <w:szCs w:val="21"/>
        </w:rPr>
        <w:t>时停止计时器。如果计时器超时，客户端重传</w:t>
      </w:r>
      <w:r w:rsidRPr="002F6C97">
        <w:rPr>
          <w:rFonts w:ascii="Helvetica" w:hAnsi="Helvetica"/>
          <w:color w:val="24292E"/>
          <w:sz w:val="21"/>
          <w:szCs w:val="21"/>
        </w:rPr>
        <w:t>PINGREQ</w:t>
      </w:r>
      <w:r w:rsidRPr="002F6C97">
        <w:rPr>
          <w:rFonts w:ascii="Helvetica" w:hAnsi="Helvetica"/>
          <w:color w:val="24292E"/>
          <w:sz w:val="21"/>
          <w:szCs w:val="21"/>
        </w:rPr>
        <w:t>消息并重启定时器。为避免因过度重传</w:t>
      </w:r>
      <w:r w:rsidRPr="002F6C97">
        <w:rPr>
          <w:rFonts w:ascii="Helvetica" w:hAnsi="Helvetica"/>
          <w:color w:val="24292E"/>
          <w:sz w:val="21"/>
          <w:szCs w:val="21"/>
        </w:rPr>
        <w:t>PINGREQ</w:t>
      </w:r>
      <w:r w:rsidRPr="002F6C97">
        <w:rPr>
          <w:rFonts w:ascii="Helvetica" w:hAnsi="Helvetica"/>
          <w:color w:val="24292E"/>
          <w:sz w:val="21"/>
          <w:szCs w:val="21"/>
        </w:rPr>
        <w:t>消息导致的电池消耗（例如，如果它丢失了网关），客户端应有限的重传</w:t>
      </w:r>
      <w:r w:rsidRPr="002F6C97">
        <w:rPr>
          <w:rFonts w:ascii="Helvetica" w:hAnsi="Helvetica"/>
          <w:color w:val="24292E"/>
          <w:sz w:val="21"/>
          <w:szCs w:val="21"/>
        </w:rPr>
        <w:t>PINGREQ</w:t>
      </w:r>
      <w:r w:rsidRPr="002F6C97">
        <w:rPr>
          <w:rFonts w:ascii="Helvetica" w:hAnsi="Helvetica"/>
          <w:color w:val="24292E"/>
          <w:sz w:val="21"/>
          <w:szCs w:val="21"/>
        </w:rPr>
        <w:t>消息（例如通过重试计数器）并在达到限制但仍然没有收到</w:t>
      </w:r>
      <w:r w:rsidRPr="002F6C97">
        <w:rPr>
          <w:rFonts w:ascii="Helvetica" w:hAnsi="Helvetica"/>
          <w:color w:val="24292E"/>
          <w:sz w:val="21"/>
          <w:szCs w:val="21"/>
        </w:rPr>
        <w:t>PINGRESP</w:t>
      </w:r>
      <w:r w:rsidRPr="002F6C97">
        <w:rPr>
          <w:rFonts w:ascii="Helvetica" w:hAnsi="Helvetica"/>
          <w:color w:val="24292E"/>
          <w:sz w:val="21"/>
          <w:szCs w:val="21"/>
        </w:rPr>
        <w:t>消息时，返回休眠状态</w:t>
      </w:r>
      <w:r w:rsidRPr="002F6C97">
        <w:rPr>
          <w:rFonts w:ascii="Helvetica" w:hAnsi="Helvetica"/>
          <w:color w:val="24292E"/>
          <w:sz w:val="21"/>
          <w:szCs w:val="21"/>
        </w:rPr>
        <w:t xml:space="preserve"> </w:t>
      </w:r>
      <w:r w:rsidRPr="002F6C97">
        <w:rPr>
          <w:rFonts w:ascii="Helvetica" w:hAnsi="Helvetica"/>
          <w:color w:val="24292E"/>
          <w:sz w:val="21"/>
          <w:szCs w:val="21"/>
        </w:rPr>
        <w:t>。</w:t>
      </w:r>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在睡眠或唤醒状态，客户端可以通过发送</w:t>
      </w:r>
      <w:r w:rsidRPr="002F6C97">
        <w:rPr>
          <w:rFonts w:ascii="Helvetica" w:hAnsi="Helvetica"/>
          <w:color w:val="24292E"/>
          <w:sz w:val="21"/>
          <w:szCs w:val="21"/>
        </w:rPr>
        <w:t>CONNECT</w:t>
      </w:r>
      <w:r w:rsidRPr="002F6C97">
        <w:rPr>
          <w:rFonts w:ascii="Helvetica" w:hAnsi="Helvetica"/>
          <w:color w:val="24292E"/>
          <w:sz w:val="21"/>
          <w:szCs w:val="21"/>
        </w:rPr>
        <w:t>消息返回到活动状态，或通过发送正常的</w:t>
      </w:r>
      <w:r w:rsidRPr="002F6C97">
        <w:rPr>
          <w:rFonts w:ascii="Helvetica" w:hAnsi="Helvetica"/>
          <w:color w:val="24292E"/>
          <w:sz w:val="21"/>
          <w:szCs w:val="21"/>
        </w:rPr>
        <w:t>DISCONNECT</w:t>
      </w:r>
      <w:r w:rsidRPr="002F6C97">
        <w:rPr>
          <w:rFonts w:ascii="Helvetica" w:hAnsi="Helvetica"/>
          <w:color w:val="24292E"/>
          <w:sz w:val="21"/>
          <w:szCs w:val="21"/>
        </w:rPr>
        <w:t>消息（即没有</w:t>
      </w:r>
      <w:r w:rsidRPr="002F6C97">
        <w:rPr>
          <w:rFonts w:ascii="Helvetica" w:hAnsi="Helvetica"/>
          <w:color w:val="24292E"/>
          <w:sz w:val="21"/>
          <w:szCs w:val="21"/>
        </w:rPr>
        <w:t>duration</w:t>
      </w:r>
      <w:r w:rsidRPr="002F6C97">
        <w:rPr>
          <w:rFonts w:ascii="Helvetica" w:hAnsi="Helvetica"/>
          <w:color w:val="24292E"/>
          <w:sz w:val="21"/>
          <w:szCs w:val="21"/>
        </w:rPr>
        <w:t>字段）到断开状态。客户端还可以通过发送具有</w:t>
      </w:r>
      <w:r w:rsidRPr="002F6C97">
        <w:rPr>
          <w:rFonts w:ascii="Helvetica" w:hAnsi="Helvetica"/>
          <w:color w:val="24292E"/>
          <w:sz w:val="21"/>
          <w:szCs w:val="21"/>
        </w:rPr>
        <w:t>duration</w:t>
      </w:r>
      <w:r w:rsidRPr="002F6C97">
        <w:rPr>
          <w:rFonts w:ascii="Helvetica" w:hAnsi="Helvetica"/>
          <w:color w:val="24292E"/>
          <w:sz w:val="21"/>
          <w:szCs w:val="21"/>
        </w:rPr>
        <w:t>的新值的</w:t>
      </w:r>
      <w:r w:rsidRPr="002F6C97">
        <w:rPr>
          <w:rFonts w:ascii="Helvetica" w:hAnsi="Helvetica"/>
          <w:color w:val="24292E"/>
          <w:sz w:val="21"/>
          <w:szCs w:val="21"/>
        </w:rPr>
        <w:t>DISCONNECT</w:t>
      </w:r>
      <w:r w:rsidRPr="002F6C97">
        <w:rPr>
          <w:rFonts w:ascii="Helvetica" w:hAnsi="Helvetica"/>
          <w:color w:val="24292E"/>
          <w:sz w:val="21"/>
          <w:szCs w:val="21"/>
        </w:rPr>
        <w:t>消息来修改其睡眠持续时间。</w:t>
      </w:r>
    </w:p>
    <w:p w:rsidR="001F4B4B" w:rsidRPr="002F6C97" w:rsidRDefault="001F4B4B"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请注意，只有在想要检查服务器或网关是否有缓冲的消息时，睡眠客户端才应进入唤醒状态</w:t>
      </w:r>
      <w:r w:rsidRPr="002F6C97">
        <w:rPr>
          <w:rFonts w:ascii="Helvetica" w:hAnsi="Helvetica"/>
          <w:color w:val="24292E"/>
          <w:sz w:val="21"/>
          <w:szCs w:val="21"/>
        </w:rPr>
        <w:t xml:space="preserve"> </w:t>
      </w:r>
      <w:r w:rsidRPr="002F6C97">
        <w:rPr>
          <w:rFonts w:ascii="Helvetica" w:hAnsi="Helvetica"/>
          <w:color w:val="24292E"/>
          <w:sz w:val="21"/>
          <w:szCs w:val="21"/>
        </w:rPr>
        <w:t>，并尽快返回到睡眠状态而不发送任何消息到服务器或网关。否则，它应该通过向服务器或网关发送</w:t>
      </w:r>
      <w:r w:rsidRPr="002F6C97">
        <w:rPr>
          <w:rFonts w:ascii="Helvetica" w:hAnsi="Helvetica"/>
          <w:color w:val="24292E"/>
          <w:sz w:val="21"/>
          <w:szCs w:val="21"/>
        </w:rPr>
        <w:t>CONNECT</w:t>
      </w:r>
      <w:r w:rsidRPr="002F6C97">
        <w:rPr>
          <w:rFonts w:ascii="Helvetica" w:hAnsi="Helvetica"/>
          <w:color w:val="24292E"/>
          <w:sz w:val="21"/>
          <w:szCs w:val="21"/>
        </w:rPr>
        <w:t>消息返回到活动状态。</w:t>
      </w:r>
    </w:p>
    <w:p w:rsidR="001D6443" w:rsidRDefault="001D6443" w:rsidP="001D6443">
      <w:pPr>
        <w:pStyle w:val="2"/>
        <w:pBdr>
          <w:bottom w:val="single" w:sz="6" w:space="4" w:color="EAECEF"/>
        </w:pBdr>
        <w:shd w:val="clear" w:color="auto" w:fill="FFFFFF"/>
        <w:spacing w:after="240" w:afterAutospacing="0"/>
        <w:rPr>
          <w:rFonts w:ascii="Helvetica" w:hAnsi="Helvetica"/>
          <w:color w:val="24292E"/>
        </w:rPr>
      </w:pPr>
      <w:bookmarkStart w:id="41" w:name="_Toc17617745"/>
      <w:r>
        <w:rPr>
          <w:rFonts w:ascii="Helvetica" w:hAnsi="Helvetica"/>
          <w:color w:val="24292E"/>
        </w:rPr>
        <w:t xml:space="preserve">7 </w:t>
      </w:r>
      <w:r>
        <w:rPr>
          <w:rFonts w:ascii="Helvetica" w:hAnsi="Helvetica"/>
          <w:color w:val="24292E"/>
        </w:rPr>
        <w:t>实施说明</w:t>
      </w:r>
      <w:bookmarkEnd w:id="41"/>
    </w:p>
    <w:p w:rsidR="001D6443" w:rsidRPr="009B56F2" w:rsidRDefault="001D6443" w:rsidP="009B56F2">
      <w:pPr>
        <w:shd w:val="clear" w:color="auto" w:fill="FFFFFF"/>
        <w:spacing w:before="360" w:after="240"/>
        <w:outlineLvl w:val="2"/>
        <w:rPr>
          <w:rFonts w:ascii="Helvetica" w:hAnsi="Helvetica"/>
          <w:b/>
          <w:bCs/>
          <w:color w:val="24292E"/>
          <w:sz w:val="28"/>
          <w:szCs w:val="28"/>
        </w:rPr>
      </w:pPr>
      <w:bookmarkStart w:id="42" w:name="_Toc17617746"/>
      <w:r w:rsidRPr="009B56F2">
        <w:rPr>
          <w:rFonts w:ascii="Helvetica" w:hAnsi="Helvetica"/>
          <w:b/>
          <w:bCs/>
          <w:color w:val="24292E"/>
          <w:sz w:val="28"/>
          <w:szCs w:val="28"/>
        </w:rPr>
        <w:t xml:space="preserve">7.1 </w:t>
      </w:r>
      <w:r w:rsidRPr="009B56F2">
        <w:rPr>
          <w:rFonts w:ascii="Helvetica" w:hAnsi="Helvetica"/>
          <w:b/>
          <w:bCs/>
          <w:color w:val="24292E"/>
          <w:sz w:val="28"/>
          <w:szCs w:val="28"/>
        </w:rPr>
        <w:t>支持</w:t>
      </w:r>
      <w:r w:rsidRPr="009B56F2">
        <w:rPr>
          <w:rFonts w:ascii="Helvetica" w:hAnsi="Helvetica"/>
          <w:b/>
          <w:bCs/>
          <w:color w:val="24292E"/>
          <w:sz w:val="28"/>
          <w:szCs w:val="28"/>
        </w:rPr>
        <w:t>QoS</w:t>
      </w:r>
      <w:r w:rsidRPr="009B56F2">
        <w:rPr>
          <w:rFonts w:ascii="Helvetica" w:hAnsi="Helvetica"/>
          <w:b/>
          <w:bCs/>
          <w:color w:val="24292E"/>
          <w:sz w:val="28"/>
          <w:szCs w:val="28"/>
        </w:rPr>
        <w:t>等级</w:t>
      </w:r>
      <w:r w:rsidRPr="009B56F2">
        <w:rPr>
          <w:rFonts w:ascii="Helvetica" w:hAnsi="Helvetica"/>
          <w:b/>
          <w:bCs/>
          <w:color w:val="24292E"/>
          <w:sz w:val="28"/>
          <w:szCs w:val="28"/>
        </w:rPr>
        <w:t>-1</w:t>
      </w:r>
      <w:bookmarkEnd w:id="42"/>
    </w:p>
    <w:p w:rsidR="001D6443" w:rsidRPr="002F6C97" w:rsidRDefault="001D6443"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因为客户端可以随时发送</w:t>
      </w:r>
      <w:r w:rsidRPr="002F6C97">
        <w:rPr>
          <w:rFonts w:ascii="Helvetica" w:hAnsi="Helvetica"/>
          <w:color w:val="24292E"/>
          <w:sz w:val="21"/>
          <w:szCs w:val="21"/>
        </w:rPr>
        <w:t>QoS</w:t>
      </w:r>
      <w:r w:rsidRPr="002F6C97">
        <w:rPr>
          <w:rFonts w:ascii="Helvetica" w:hAnsi="Helvetica"/>
          <w:color w:val="24292E"/>
          <w:sz w:val="21"/>
          <w:szCs w:val="21"/>
        </w:rPr>
        <w:t>等级为</w:t>
      </w:r>
      <w:r w:rsidRPr="002F6C97">
        <w:rPr>
          <w:rFonts w:ascii="Helvetica" w:hAnsi="Helvetica"/>
          <w:color w:val="24292E"/>
          <w:sz w:val="21"/>
          <w:szCs w:val="21"/>
        </w:rPr>
        <w:t>-1</w:t>
      </w:r>
      <w:r w:rsidRPr="002F6C97">
        <w:rPr>
          <w:rFonts w:ascii="Helvetica" w:hAnsi="Helvetica"/>
          <w:color w:val="24292E"/>
          <w:sz w:val="21"/>
          <w:szCs w:val="21"/>
        </w:rPr>
        <w:t>的</w:t>
      </w:r>
      <w:r w:rsidRPr="002F6C97">
        <w:rPr>
          <w:rFonts w:ascii="Helvetica" w:hAnsi="Helvetica"/>
          <w:color w:val="24292E"/>
          <w:sz w:val="21"/>
          <w:szCs w:val="21"/>
        </w:rPr>
        <w:t>PUBLISH</w:t>
      </w:r>
      <w:r w:rsidRPr="002F6C97">
        <w:rPr>
          <w:rFonts w:ascii="Helvetica" w:hAnsi="Helvetica"/>
          <w:color w:val="24292E"/>
          <w:sz w:val="21"/>
          <w:szCs w:val="21"/>
        </w:rPr>
        <w:t>消息（即使没有建立连接），一个转发网关需要为这些消息维护与服务器的专用</w:t>
      </w:r>
      <w:r w:rsidRPr="002F6C97">
        <w:rPr>
          <w:rFonts w:ascii="Helvetica" w:hAnsi="Helvetica"/>
          <w:color w:val="24292E"/>
          <w:sz w:val="21"/>
          <w:szCs w:val="21"/>
        </w:rPr>
        <w:t>MQTT</w:t>
      </w:r>
      <w:r w:rsidRPr="002F6C97">
        <w:rPr>
          <w:rFonts w:ascii="Helvetica" w:hAnsi="Helvetica"/>
          <w:color w:val="24292E"/>
          <w:sz w:val="21"/>
          <w:szCs w:val="21"/>
        </w:rPr>
        <w:t>连接。</w:t>
      </w:r>
      <w:r w:rsidRPr="002F6C97">
        <w:rPr>
          <w:rFonts w:ascii="Helvetica" w:hAnsi="Helvetica"/>
          <w:color w:val="24292E"/>
          <w:sz w:val="21"/>
          <w:szCs w:val="21"/>
        </w:rPr>
        <w:t xml:space="preserve"> </w:t>
      </w:r>
      <w:r w:rsidRPr="002F6C97">
        <w:rPr>
          <w:rFonts w:ascii="Helvetica" w:hAnsi="Helvetica"/>
          <w:color w:val="24292E"/>
          <w:sz w:val="21"/>
          <w:szCs w:val="21"/>
        </w:rPr>
        <w:t>一个聚合或混合网关可以使用任何聚合</w:t>
      </w:r>
      <w:r w:rsidRPr="002F6C97">
        <w:rPr>
          <w:rFonts w:ascii="Helvetica" w:hAnsi="Helvetica"/>
          <w:color w:val="24292E"/>
          <w:sz w:val="21"/>
          <w:szCs w:val="21"/>
        </w:rPr>
        <w:t>MQTT</w:t>
      </w:r>
      <w:r w:rsidRPr="002F6C97">
        <w:rPr>
          <w:rFonts w:ascii="Helvetica" w:hAnsi="Helvetica"/>
          <w:color w:val="24292E"/>
          <w:sz w:val="21"/>
          <w:szCs w:val="21"/>
        </w:rPr>
        <w:t>连接将这些消息转发到服务器。</w:t>
      </w:r>
    </w:p>
    <w:p w:rsidR="001D6443" w:rsidRPr="009B56F2" w:rsidRDefault="001D6443" w:rsidP="009B56F2">
      <w:pPr>
        <w:shd w:val="clear" w:color="auto" w:fill="FFFFFF"/>
        <w:spacing w:before="360" w:after="240"/>
        <w:outlineLvl w:val="2"/>
        <w:rPr>
          <w:rFonts w:ascii="Helvetica" w:hAnsi="Helvetica"/>
          <w:b/>
          <w:bCs/>
          <w:color w:val="24292E"/>
          <w:sz w:val="28"/>
          <w:szCs w:val="28"/>
        </w:rPr>
      </w:pPr>
      <w:bookmarkStart w:id="43" w:name="_Toc17617747"/>
      <w:r w:rsidRPr="009B56F2">
        <w:rPr>
          <w:rFonts w:ascii="Helvetica" w:hAnsi="Helvetica"/>
          <w:b/>
          <w:bCs/>
          <w:color w:val="24292E"/>
          <w:sz w:val="28"/>
          <w:szCs w:val="28"/>
        </w:rPr>
        <w:t xml:space="preserve">7.2 </w:t>
      </w:r>
      <w:r w:rsidRPr="009B56F2">
        <w:rPr>
          <w:rFonts w:ascii="Helvetica" w:hAnsi="Helvetica"/>
          <w:b/>
          <w:bCs/>
          <w:color w:val="24292E"/>
          <w:sz w:val="28"/>
          <w:szCs w:val="28"/>
        </w:rPr>
        <w:t>定时器和计数器的</w:t>
      </w:r>
      <w:r w:rsidRPr="009B56F2">
        <w:rPr>
          <w:rFonts w:ascii="Helvetica" w:hAnsi="Helvetica"/>
          <w:b/>
          <w:bCs/>
          <w:color w:val="24292E"/>
          <w:sz w:val="28"/>
          <w:szCs w:val="28"/>
        </w:rPr>
        <w:t>“</w:t>
      </w:r>
      <w:r w:rsidRPr="009B56F2">
        <w:rPr>
          <w:rFonts w:ascii="Helvetica" w:hAnsi="Helvetica"/>
          <w:b/>
          <w:bCs/>
          <w:color w:val="24292E"/>
          <w:sz w:val="28"/>
          <w:szCs w:val="28"/>
        </w:rPr>
        <w:t>最佳实践</w:t>
      </w:r>
      <w:r w:rsidRPr="009B56F2">
        <w:rPr>
          <w:rFonts w:ascii="Helvetica" w:hAnsi="Helvetica"/>
          <w:b/>
          <w:bCs/>
          <w:color w:val="24292E"/>
          <w:sz w:val="28"/>
          <w:szCs w:val="28"/>
        </w:rPr>
        <w:t>”</w:t>
      </w:r>
      <w:r w:rsidRPr="009B56F2">
        <w:rPr>
          <w:rFonts w:ascii="Helvetica" w:hAnsi="Helvetica"/>
          <w:b/>
          <w:bCs/>
          <w:color w:val="24292E"/>
          <w:sz w:val="28"/>
          <w:szCs w:val="28"/>
        </w:rPr>
        <w:t>值</w:t>
      </w:r>
      <w:bookmarkEnd w:id="43"/>
    </w:p>
    <w:p w:rsidR="001D6443" w:rsidRPr="002F6C97" w:rsidRDefault="001D6443"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表</w:t>
      </w:r>
      <w:r w:rsidRPr="002F6C97">
        <w:rPr>
          <w:rFonts w:ascii="Helvetica" w:hAnsi="Helvetica"/>
          <w:color w:val="24292E"/>
          <w:sz w:val="21"/>
          <w:szCs w:val="21"/>
        </w:rPr>
        <w:t>30</w:t>
      </w:r>
      <w:r w:rsidRPr="002F6C97">
        <w:rPr>
          <w:rFonts w:ascii="Helvetica" w:hAnsi="Helvetica"/>
          <w:color w:val="24292E"/>
          <w:sz w:val="21"/>
          <w:szCs w:val="21"/>
        </w:rPr>
        <w:t>显示了本规范中定义的定时器和计数器的</w:t>
      </w:r>
      <w:r w:rsidRPr="002F6C97">
        <w:rPr>
          <w:rFonts w:ascii="Helvetica" w:hAnsi="Helvetica"/>
          <w:color w:val="24292E"/>
          <w:sz w:val="21"/>
          <w:szCs w:val="21"/>
        </w:rPr>
        <w:t>“</w:t>
      </w:r>
      <w:r w:rsidRPr="002F6C97">
        <w:rPr>
          <w:rFonts w:ascii="Helvetica" w:hAnsi="Helvetica"/>
          <w:color w:val="24292E"/>
          <w:sz w:val="21"/>
          <w:szCs w:val="21"/>
        </w:rPr>
        <w:t>最佳实践</w:t>
      </w:r>
      <w:r w:rsidRPr="002F6C97">
        <w:rPr>
          <w:rFonts w:ascii="Helvetica" w:hAnsi="Helvetica"/>
          <w:color w:val="24292E"/>
          <w:sz w:val="21"/>
          <w:szCs w:val="21"/>
        </w:rPr>
        <w:t>”</w:t>
      </w:r>
      <w:r w:rsidRPr="002F6C97">
        <w:rPr>
          <w:rFonts w:ascii="Helvetica" w:hAnsi="Helvetica"/>
          <w:color w:val="24292E"/>
          <w:sz w:val="21"/>
          <w:szCs w:val="21"/>
        </w:rPr>
        <w:t>值。</w:t>
      </w:r>
    </w:p>
    <w:tbl>
      <w:tblPr>
        <w:tblStyle w:val="a6"/>
        <w:tblW w:w="0" w:type="auto"/>
        <w:jc w:val="center"/>
        <w:tblLook w:val="04A0" w:firstRow="1" w:lastRow="0" w:firstColumn="1" w:lastColumn="0" w:noHBand="0" w:noVBand="1"/>
      </w:tblPr>
      <w:tblGrid>
        <w:gridCol w:w="1942"/>
        <w:gridCol w:w="1881"/>
      </w:tblGrid>
      <w:tr w:rsidR="001D6443" w:rsidTr="001D6443">
        <w:trPr>
          <w:jc w:val="center"/>
        </w:trPr>
        <w:tc>
          <w:tcPr>
            <w:tcW w:w="1942" w:type="dxa"/>
          </w:tcPr>
          <w:p w:rsidR="001D6443" w:rsidRPr="00441B51" w:rsidRDefault="001D6443" w:rsidP="0082042A">
            <w:pPr>
              <w:jc w:val="center"/>
              <w:rPr>
                <w:rFonts w:ascii="Helvetica" w:hAnsi="Helvetica"/>
                <w:b/>
                <w:color w:val="24292E"/>
                <w:sz w:val="21"/>
                <w:szCs w:val="21"/>
              </w:rPr>
            </w:pPr>
            <w:r w:rsidRPr="00441B51">
              <w:rPr>
                <w:rFonts w:ascii="Helvetica" w:hAnsi="Helvetica" w:hint="eastAsia"/>
                <w:b/>
                <w:color w:val="24292E"/>
                <w:sz w:val="21"/>
                <w:szCs w:val="21"/>
              </w:rPr>
              <w:t>时间或次数</w:t>
            </w:r>
          </w:p>
        </w:tc>
        <w:tc>
          <w:tcPr>
            <w:tcW w:w="1881" w:type="dxa"/>
          </w:tcPr>
          <w:p w:rsidR="001D6443" w:rsidRPr="00441B51" w:rsidRDefault="001D6443" w:rsidP="0082042A">
            <w:pPr>
              <w:jc w:val="center"/>
              <w:rPr>
                <w:rFonts w:ascii="Helvetica" w:hAnsi="Helvetica"/>
                <w:b/>
                <w:color w:val="24292E"/>
                <w:sz w:val="21"/>
                <w:szCs w:val="21"/>
              </w:rPr>
            </w:pPr>
            <w:r w:rsidRPr="00441B51">
              <w:rPr>
                <w:rFonts w:ascii="Helvetica" w:hAnsi="Helvetica" w:hint="eastAsia"/>
                <w:b/>
                <w:color w:val="24292E"/>
                <w:sz w:val="21"/>
                <w:szCs w:val="21"/>
              </w:rPr>
              <w:t>推荐值</w:t>
            </w:r>
          </w:p>
        </w:tc>
      </w:tr>
      <w:tr w:rsidR="001D6443" w:rsidTr="001D6443">
        <w:trPr>
          <w:jc w:val="center"/>
        </w:trPr>
        <w:tc>
          <w:tcPr>
            <w:tcW w:w="1942" w:type="dxa"/>
          </w:tcPr>
          <w:p w:rsidR="001D6443" w:rsidRPr="00441B51" w:rsidRDefault="001D6443" w:rsidP="0082042A">
            <w:pPr>
              <w:jc w:val="center"/>
              <w:rPr>
                <w:rFonts w:ascii="Helvetica" w:hAnsi="Helvetica"/>
                <w:color w:val="24292E"/>
                <w:sz w:val="21"/>
                <w:szCs w:val="21"/>
                <w:vertAlign w:val="subscript"/>
              </w:rPr>
            </w:pPr>
            <w:r w:rsidRPr="00441B51">
              <w:rPr>
                <w:rFonts w:ascii="Helvetica" w:hAnsi="Helvetica" w:hint="eastAsia"/>
                <w:color w:val="24292E"/>
                <w:sz w:val="21"/>
                <w:szCs w:val="21"/>
              </w:rPr>
              <w:t>T</w:t>
            </w:r>
            <w:r w:rsidRPr="00441B51">
              <w:rPr>
                <w:rFonts w:ascii="Helvetica" w:hAnsi="Helvetica"/>
                <w:color w:val="24292E"/>
                <w:sz w:val="21"/>
                <w:szCs w:val="21"/>
                <w:vertAlign w:val="subscript"/>
              </w:rPr>
              <w:t>ADV</w:t>
            </w:r>
          </w:p>
        </w:tc>
        <w:tc>
          <w:tcPr>
            <w:tcW w:w="1881" w:type="dxa"/>
          </w:tcPr>
          <w:p w:rsidR="001D6443" w:rsidRPr="00441B51" w:rsidRDefault="001D6443" w:rsidP="0082042A">
            <w:pPr>
              <w:jc w:val="center"/>
              <w:rPr>
                <w:rFonts w:ascii="Helvetica" w:hAnsi="Helvetica"/>
                <w:color w:val="24292E"/>
                <w:sz w:val="21"/>
                <w:szCs w:val="21"/>
              </w:rPr>
            </w:pPr>
            <w:r w:rsidRPr="00441B51">
              <w:rPr>
                <w:rFonts w:ascii="Helvetica" w:hAnsi="Helvetica"/>
                <w:color w:val="24292E"/>
                <w:sz w:val="21"/>
                <w:szCs w:val="21"/>
              </w:rPr>
              <w:t>大于</w:t>
            </w:r>
            <w:r w:rsidRPr="00441B51">
              <w:rPr>
                <w:rFonts w:ascii="Helvetica" w:hAnsi="Helvetica"/>
                <w:color w:val="24292E"/>
                <w:sz w:val="21"/>
                <w:szCs w:val="21"/>
              </w:rPr>
              <w:t>15</w:t>
            </w:r>
            <w:r w:rsidRPr="00441B51">
              <w:rPr>
                <w:rFonts w:ascii="Helvetica" w:hAnsi="Helvetica"/>
                <w:color w:val="24292E"/>
                <w:sz w:val="21"/>
                <w:szCs w:val="21"/>
              </w:rPr>
              <w:t>分钟</w:t>
            </w:r>
          </w:p>
        </w:tc>
      </w:tr>
      <w:tr w:rsidR="001D6443" w:rsidTr="001D6443">
        <w:trPr>
          <w:jc w:val="center"/>
        </w:trPr>
        <w:tc>
          <w:tcPr>
            <w:tcW w:w="1942" w:type="dxa"/>
          </w:tcPr>
          <w:p w:rsidR="001D6443" w:rsidRPr="00441B51" w:rsidRDefault="001D6443" w:rsidP="001D6443">
            <w:pPr>
              <w:jc w:val="center"/>
              <w:rPr>
                <w:rFonts w:ascii="Helvetica" w:hAnsi="Helvetica"/>
                <w:color w:val="24292E"/>
                <w:sz w:val="21"/>
                <w:szCs w:val="21"/>
                <w:vertAlign w:val="subscript"/>
              </w:rPr>
            </w:pPr>
            <w:r w:rsidRPr="00441B51">
              <w:rPr>
                <w:rFonts w:ascii="Helvetica" w:hAnsi="Helvetica" w:hint="eastAsia"/>
                <w:color w:val="24292E"/>
                <w:sz w:val="21"/>
                <w:szCs w:val="21"/>
              </w:rPr>
              <w:t>N</w:t>
            </w:r>
            <w:r w:rsidRPr="00441B51">
              <w:rPr>
                <w:rFonts w:ascii="Helvetica" w:hAnsi="Helvetica" w:hint="eastAsia"/>
                <w:color w:val="24292E"/>
                <w:sz w:val="21"/>
                <w:szCs w:val="21"/>
                <w:vertAlign w:val="subscript"/>
              </w:rPr>
              <w:t>A</w:t>
            </w:r>
            <w:r w:rsidRPr="00441B51">
              <w:rPr>
                <w:rFonts w:ascii="Helvetica" w:hAnsi="Helvetica"/>
                <w:color w:val="24292E"/>
                <w:sz w:val="21"/>
                <w:szCs w:val="21"/>
                <w:vertAlign w:val="subscript"/>
              </w:rPr>
              <w:t>DV</w:t>
            </w:r>
          </w:p>
        </w:tc>
        <w:tc>
          <w:tcPr>
            <w:tcW w:w="1881" w:type="dxa"/>
          </w:tcPr>
          <w:p w:rsidR="001D6443" w:rsidRPr="00441B51" w:rsidRDefault="001D6443" w:rsidP="0082042A">
            <w:pPr>
              <w:jc w:val="center"/>
              <w:rPr>
                <w:rFonts w:ascii="Helvetica" w:hAnsi="Helvetica"/>
                <w:color w:val="24292E"/>
                <w:sz w:val="21"/>
                <w:szCs w:val="21"/>
              </w:rPr>
            </w:pPr>
            <w:r w:rsidRPr="00441B51">
              <w:rPr>
                <w:rFonts w:ascii="Helvetica" w:hAnsi="Helvetica" w:hint="eastAsia"/>
                <w:color w:val="24292E"/>
                <w:sz w:val="21"/>
                <w:szCs w:val="21"/>
              </w:rPr>
              <w:t>2</w:t>
            </w:r>
            <w:r w:rsidRPr="00441B51">
              <w:rPr>
                <w:rFonts w:ascii="Helvetica" w:hAnsi="Helvetica"/>
                <w:color w:val="24292E"/>
                <w:sz w:val="21"/>
                <w:szCs w:val="21"/>
              </w:rPr>
              <w:t>-3</w:t>
            </w:r>
          </w:p>
        </w:tc>
      </w:tr>
      <w:tr w:rsidR="001D6443" w:rsidTr="001D6443">
        <w:trPr>
          <w:jc w:val="center"/>
        </w:trPr>
        <w:tc>
          <w:tcPr>
            <w:tcW w:w="1942" w:type="dxa"/>
          </w:tcPr>
          <w:p w:rsidR="001D6443" w:rsidRPr="00441B51" w:rsidRDefault="001D6443" w:rsidP="0082042A">
            <w:pPr>
              <w:jc w:val="center"/>
              <w:rPr>
                <w:rFonts w:ascii="Helvetica" w:hAnsi="Helvetica"/>
                <w:color w:val="24292E"/>
                <w:sz w:val="21"/>
                <w:szCs w:val="21"/>
                <w:vertAlign w:val="subscript"/>
              </w:rPr>
            </w:pPr>
            <w:r w:rsidRPr="00441B51">
              <w:rPr>
                <w:rFonts w:ascii="Helvetica" w:hAnsi="Helvetica" w:hint="eastAsia"/>
                <w:color w:val="24292E"/>
                <w:sz w:val="21"/>
                <w:szCs w:val="21"/>
              </w:rPr>
              <w:t>T</w:t>
            </w:r>
            <w:r w:rsidRPr="00441B51">
              <w:rPr>
                <w:rFonts w:ascii="Helvetica" w:hAnsi="Helvetica"/>
                <w:color w:val="24292E"/>
                <w:sz w:val="21"/>
                <w:szCs w:val="21"/>
                <w:vertAlign w:val="subscript"/>
              </w:rPr>
              <w:t>SEARCHGW</w:t>
            </w:r>
          </w:p>
        </w:tc>
        <w:tc>
          <w:tcPr>
            <w:tcW w:w="1881" w:type="dxa"/>
          </w:tcPr>
          <w:p w:rsidR="001D6443" w:rsidRPr="00441B51" w:rsidRDefault="001D6443" w:rsidP="0082042A">
            <w:pPr>
              <w:jc w:val="center"/>
              <w:rPr>
                <w:rFonts w:ascii="Helvetica" w:hAnsi="Helvetica"/>
                <w:color w:val="24292E"/>
                <w:sz w:val="21"/>
                <w:szCs w:val="21"/>
              </w:rPr>
            </w:pPr>
            <w:r w:rsidRPr="00441B51">
              <w:rPr>
                <w:rFonts w:ascii="Helvetica" w:hAnsi="Helvetica"/>
                <w:color w:val="24292E"/>
                <w:sz w:val="21"/>
                <w:szCs w:val="21"/>
              </w:rPr>
              <w:t xml:space="preserve">5 </w:t>
            </w:r>
            <w:r w:rsidRPr="00441B51">
              <w:rPr>
                <w:rFonts w:ascii="Helvetica" w:hAnsi="Helvetica"/>
                <w:color w:val="24292E"/>
                <w:sz w:val="21"/>
                <w:szCs w:val="21"/>
              </w:rPr>
              <w:t>秒</w:t>
            </w:r>
          </w:p>
        </w:tc>
      </w:tr>
      <w:tr w:rsidR="001D6443" w:rsidTr="001D6443">
        <w:trPr>
          <w:jc w:val="center"/>
        </w:trPr>
        <w:tc>
          <w:tcPr>
            <w:tcW w:w="1942" w:type="dxa"/>
          </w:tcPr>
          <w:p w:rsidR="001D6443" w:rsidRPr="00441B51" w:rsidRDefault="001D6443" w:rsidP="0082042A">
            <w:pPr>
              <w:jc w:val="center"/>
              <w:rPr>
                <w:rFonts w:ascii="Helvetica" w:hAnsi="Helvetica"/>
                <w:color w:val="24292E"/>
                <w:sz w:val="21"/>
                <w:szCs w:val="21"/>
                <w:vertAlign w:val="subscript"/>
              </w:rPr>
            </w:pPr>
            <w:r w:rsidRPr="00441B51">
              <w:rPr>
                <w:rFonts w:ascii="Helvetica" w:hAnsi="Helvetica" w:hint="eastAsia"/>
                <w:color w:val="24292E"/>
                <w:sz w:val="21"/>
                <w:szCs w:val="21"/>
              </w:rPr>
              <w:t>T</w:t>
            </w:r>
            <w:r w:rsidRPr="00441B51">
              <w:rPr>
                <w:rFonts w:ascii="Helvetica" w:hAnsi="Helvetica"/>
                <w:color w:val="24292E"/>
                <w:sz w:val="21"/>
                <w:szCs w:val="21"/>
                <w:vertAlign w:val="subscript"/>
              </w:rPr>
              <w:t>GWINFO</w:t>
            </w:r>
          </w:p>
        </w:tc>
        <w:tc>
          <w:tcPr>
            <w:tcW w:w="1881" w:type="dxa"/>
          </w:tcPr>
          <w:p w:rsidR="001D6443" w:rsidRPr="00441B51" w:rsidRDefault="001D6443" w:rsidP="0082042A">
            <w:pPr>
              <w:jc w:val="center"/>
              <w:rPr>
                <w:rFonts w:ascii="Helvetica" w:hAnsi="Helvetica"/>
                <w:color w:val="24292E"/>
                <w:sz w:val="21"/>
                <w:szCs w:val="21"/>
              </w:rPr>
            </w:pPr>
            <w:r w:rsidRPr="00441B51">
              <w:rPr>
                <w:rFonts w:ascii="Helvetica" w:hAnsi="Helvetica"/>
                <w:color w:val="24292E"/>
                <w:sz w:val="21"/>
                <w:szCs w:val="21"/>
              </w:rPr>
              <w:t xml:space="preserve">5 </w:t>
            </w:r>
            <w:r w:rsidRPr="00441B51">
              <w:rPr>
                <w:rFonts w:ascii="Helvetica" w:hAnsi="Helvetica"/>
                <w:color w:val="24292E"/>
                <w:sz w:val="21"/>
                <w:szCs w:val="21"/>
              </w:rPr>
              <w:t>秒</w:t>
            </w:r>
          </w:p>
        </w:tc>
      </w:tr>
      <w:tr w:rsidR="001D6443" w:rsidTr="001D6443">
        <w:trPr>
          <w:jc w:val="center"/>
        </w:trPr>
        <w:tc>
          <w:tcPr>
            <w:tcW w:w="1942" w:type="dxa"/>
          </w:tcPr>
          <w:p w:rsidR="001D6443" w:rsidRPr="00441B51" w:rsidRDefault="001D6443" w:rsidP="0082042A">
            <w:pPr>
              <w:jc w:val="center"/>
              <w:rPr>
                <w:rFonts w:ascii="Helvetica" w:hAnsi="Helvetica"/>
                <w:color w:val="24292E"/>
                <w:sz w:val="21"/>
                <w:szCs w:val="21"/>
                <w:vertAlign w:val="subscript"/>
              </w:rPr>
            </w:pPr>
            <w:r w:rsidRPr="00441B51">
              <w:rPr>
                <w:rFonts w:ascii="Helvetica" w:hAnsi="Helvetica" w:hint="eastAsia"/>
                <w:color w:val="24292E"/>
                <w:sz w:val="21"/>
                <w:szCs w:val="21"/>
              </w:rPr>
              <w:t>T</w:t>
            </w:r>
            <w:r w:rsidRPr="00441B51">
              <w:rPr>
                <w:rFonts w:ascii="Helvetica" w:hAnsi="Helvetica"/>
                <w:color w:val="24292E"/>
                <w:sz w:val="21"/>
                <w:szCs w:val="21"/>
                <w:vertAlign w:val="subscript"/>
              </w:rPr>
              <w:t>WAIT</w:t>
            </w:r>
          </w:p>
        </w:tc>
        <w:tc>
          <w:tcPr>
            <w:tcW w:w="1881" w:type="dxa"/>
          </w:tcPr>
          <w:p w:rsidR="001D6443" w:rsidRPr="00441B51" w:rsidRDefault="001D6443" w:rsidP="0082042A">
            <w:pPr>
              <w:jc w:val="center"/>
              <w:rPr>
                <w:rFonts w:ascii="Helvetica" w:hAnsi="Helvetica"/>
                <w:color w:val="24292E"/>
                <w:sz w:val="21"/>
                <w:szCs w:val="21"/>
              </w:rPr>
            </w:pPr>
            <w:r w:rsidRPr="00441B51">
              <w:rPr>
                <w:rFonts w:ascii="Helvetica" w:hAnsi="Helvetica"/>
                <w:color w:val="24292E"/>
                <w:sz w:val="21"/>
                <w:szCs w:val="21"/>
              </w:rPr>
              <w:t>大于</w:t>
            </w:r>
            <w:r w:rsidRPr="00441B51">
              <w:rPr>
                <w:rFonts w:ascii="Helvetica" w:hAnsi="Helvetica"/>
                <w:color w:val="24292E"/>
                <w:sz w:val="21"/>
                <w:szCs w:val="21"/>
              </w:rPr>
              <w:t>5</w:t>
            </w:r>
            <w:r w:rsidRPr="00441B51">
              <w:rPr>
                <w:rFonts w:ascii="Helvetica" w:hAnsi="Helvetica"/>
                <w:color w:val="24292E"/>
                <w:sz w:val="21"/>
                <w:szCs w:val="21"/>
              </w:rPr>
              <w:t>分钟</w:t>
            </w:r>
          </w:p>
        </w:tc>
      </w:tr>
      <w:tr w:rsidR="001D6443" w:rsidTr="001D6443">
        <w:trPr>
          <w:jc w:val="center"/>
        </w:trPr>
        <w:tc>
          <w:tcPr>
            <w:tcW w:w="1942" w:type="dxa"/>
          </w:tcPr>
          <w:p w:rsidR="001D6443" w:rsidRPr="00441B51" w:rsidRDefault="001D6443" w:rsidP="0082042A">
            <w:pPr>
              <w:jc w:val="center"/>
              <w:rPr>
                <w:rFonts w:ascii="Helvetica" w:hAnsi="Helvetica"/>
                <w:color w:val="24292E"/>
                <w:sz w:val="21"/>
                <w:szCs w:val="21"/>
                <w:vertAlign w:val="subscript"/>
              </w:rPr>
            </w:pPr>
            <w:proofErr w:type="spellStart"/>
            <w:r w:rsidRPr="00441B51">
              <w:rPr>
                <w:rFonts w:ascii="Helvetica" w:hAnsi="Helvetica" w:hint="eastAsia"/>
                <w:color w:val="24292E"/>
                <w:sz w:val="21"/>
                <w:szCs w:val="21"/>
              </w:rPr>
              <w:t>T</w:t>
            </w:r>
            <w:r w:rsidRPr="00441B51">
              <w:rPr>
                <w:rFonts w:ascii="Helvetica" w:hAnsi="Helvetica"/>
                <w:color w:val="24292E"/>
                <w:sz w:val="21"/>
                <w:szCs w:val="21"/>
                <w:vertAlign w:val="subscript"/>
              </w:rPr>
              <w:t>retry</w:t>
            </w:r>
            <w:proofErr w:type="spellEnd"/>
          </w:p>
        </w:tc>
        <w:tc>
          <w:tcPr>
            <w:tcW w:w="1881" w:type="dxa"/>
          </w:tcPr>
          <w:p w:rsidR="001D6443" w:rsidRPr="00441B51" w:rsidRDefault="001D6443" w:rsidP="0082042A">
            <w:pPr>
              <w:jc w:val="center"/>
              <w:rPr>
                <w:rFonts w:ascii="Helvetica" w:hAnsi="Helvetica"/>
                <w:color w:val="24292E"/>
                <w:sz w:val="21"/>
                <w:szCs w:val="21"/>
              </w:rPr>
            </w:pPr>
            <w:r w:rsidRPr="00441B51">
              <w:rPr>
                <w:rFonts w:ascii="Helvetica" w:hAnsi="Helvetica"/>
                <w:color w:val="24292E"/>
                <w:sz w:val="21"/>
                <w:szCs w:val="21"/>
              </w:rPr>
              <w:t>10-15</w:t>
            </w:r>
            <w:r w:rsidRPr="00441B51">
              <w:rPr>
                <w:rFonts w:ascii="Helvetica" w:hAnsi="Helvetica"/>
                <w:color w:val="24292E"/>
                <w:sz w:val="21"/>
                <w:szCs w:val="21"/>
              </w:rPr>
              <w:t>秒</w:t>
            </w:r>
          </w:p>
        </w:tc>
      </w:tr>
      <w:tr w:rsidR="001D6443" w:rsidTr="001D6443">
        <w:trPr>
          <w:jc w:val="center"/>
        </w:trPr>
        <w:tc>
          <w:tcPr>
            <w:tcW w:w="1942" w:type="dxa"/>
          </w:tcPr>
          <w:p w:rsidR="001D6443" w:rsidRPr="00441B51" w:rsidRDefault="001D6443" w:rsidP="0082042A">
            <w:pPr>
              <w:jc w:val="center"/>
              <w:rPr>
                <w:rFonts w:ascii="Helvetica" w:hAnsi="Helvetica"/>
                <w:color w:val="24292E"/>
                <w:sz w:val="21"/>
                <w:szCs w:val="21"/>
                <w:vertAlign w:val="subscript"/>
              </w:rPr>
            </w:pPr>
            <w:proofErr w:type="spellStart"/>
            <w:r w:rsidRPr="00441B51">
              <w:rPr>
                <w:rFonts w:ascii="Helvetica" w:hAnsi="Helvetica" w:hint="eastAsia"/>
                <w:color w:val="24292E"/>
                <w:sz w:val="21"/>
                <w:szCs w:val="21"/>
              </w:rPr>
              <w:t>N</w:t>
            </w:r>
            <w:r w:rsidRPr="00441B51">
              <w:rPr>
                <w:rFonts w:ascii="Helvetica" w:hAnsi="Helvetica"/>
                <w:color w:val="24292E"/>
                <w:sz w:val="21"/>
                <w:szCs w:val="21"/>
                <w:vertAlign w:val="subscript"/>
              </w:rPr>
              <w:t>retry</w:t>
            </w:r>
            <w:proofErr w:type="spellEnd"/>
          </w:p>
        </w:tc>
        <w:tc>
          <w:tcPr>
            <w:tcW w:w="1881" w:type="dxa"/>
          </w:tcPr>
          <w:p w:rsidR="001D6443" w:rsidRPr="00441B51" w:rsidRDefault="001D6443" w:rsidP="0082042A">
            <w:pPr>
              <w:jc w:val="center"/>
              <w:rPr>
                <w:rFonts w:ascii="Helvetica" w:hAnsi="Helvetica"/>
                <w:color w:val="24292E"/>
                <w:sz w:val="21"/>
                <w:szCs w:val="21"/>
              </w:rPr>
            </w:pPr>
            <w:r w:rsidRPr="00441B51">
              <w:rPr>
                <w:rFonts w:ascii="Helvetica" w:hAnsi="Helvetica" w:hint="eastAsia"/>
                <w:color w:val="24292E"/>
                <w:sz w:val="21"/>
                <w:szCs w:val="21"/>
              </w:rPr>
              <w:t>3</w:t>
            </w:r>
            <w:r w:rsidRPr="00441B51">
              <w:rPr>
                <w:rFonts w:ascii="Helvetica" w:hAnsi="Helvetica"/>
                <w:color w:val="24292E"/>
                <w:sz w:val="21"/>
                <w:szCs w:val="21"/>
              </w:rPr>
              <w:t>-5</w:t>
            </w:r>
          </w:p>
        </w:tc>
      </w:tr>
    </w:tbl>
    <w:p w:rsidR="001D6443" w:rsidRPr="00320586" w:rsidRDefault="001D6443" w:rsidP="001D6443">
      <w:pPr>
        <w:pStyle w:val="a4"/>
        <w:shd w:val="clear" w:color="auto" w:fill="FFFFFF"/>
        <w:spacing w:before="0" w:beforeAutospacing="0" w:after="240" w:afterAutospacing="0"/>
        <w:jc w:val="center"/>
        <w:rPr>
          <w:rFonts w:ascii="Heiti SC Medium" w:eastAsia="Heiti SC Medium" w:hAnsi="Heiti SC Medium"/>
          <w:color w:val="24292E"/>
          <w:sz w:val="18"/>
          <w:szCs w:val="18"/>
        </w:rPr>
      </w:pPr>
      <w:r w:rsidRPr="00320586">
        <w:rPr>
          <w:rFonts w:ascii="Heiti SC Medium" w:eastAsia="Heiti SC Medium" w:hAnsi="Heiti SC Medium" w:hint="eastAsia"/>
          <w:color w:val="24292E"/>
          <w:sz w:val="18"/>
          <w:szCs w:val="18"/>
        </w:rPr>
        <w:t>表</w:t>
      </w:r>
      <w:r w:rsidR="003831CD" w:rsidRPr="00320586">
        <w:rPr>
          <w:rFonts w:ascii="Heiti SC Medium" w:eastAsia="Heiti SC Medium" w:hAnsi="Heiti SC Medium"/>
          <w:color w:val="24292E"/>
          <w:sz w:val="18"/>
          <w:szCs w:val="18"/>
        </w:rPr>
        <w:t>30</w:t>
      </w:r>
      <w:r w:rsidRPr="00320586">
        <w:rPr>
          <w:rFonts w:ascii="Heiti SC Medium" w:eastAsia="Heiti SC Medium" w:hAnsi="Heiti SC Medium" w:hint="eastAsia"/>
          <w:color w:val="24292E"/>
          <w:sz w:val="18"/>
          <w:szCs w:val="18"/>
        </w:rPr>
        <w:t>：</w:t>
      </w:r>
      <w:r w:rsidR="003831CD" w:rsidRPr="00320586">
        <w:rPr>
          <w:rFonts w:ascii="Heiti SC Medium" w:eastAsia="Heiti SC Medium" w:hAnsi="Heiti SC Medium" w:hint="eastAsia"/>
          <w:color w:val="24292E"/>
          <w:sz w:val="18"/>
          <w:szCs w:val="18"/>
        </w:rPr>
        <w:t>时间或次数的最佳实践值</w:t>
      </w:r>
    </w:p>
    <w:p w:rsidR="001D6443" w:rsidRPr="002F6C97" w:rsidRDefault="001D6443"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t>服务器或网关上的睡眠和保持活动计时器的</w:t>
      </w:r>
      <w:r w:rsidRPr="002F6C97">
        <w:rPr>
          <w:rFonts w:ascii="Helvetica" w:hAnsi="Helvetica"/>
          <w:color w:val="24292E"/>
          <w:sz w:val="21"/>
          <w:szCs w:val="21"/>
        </w:rPr>
        <w:t>“</w:t>
      </w:r>
      <w:r w:rsidRPr="002F6C97">
        <w:rPr>
          <w:rFonts w:ascii="Helvetica" w:hAnsi="Helvetica"/>
          <w:color w:val="24292E"/>
          <w:sz w:val="21"/>
          <w:szCs w:val="21"/>
        </w:rPr>
        <w:t>容差</w:t>
      </w:r>
      <w:r w:rsidRPr="002F6C97">
        <w:rPr>
          <w:rFonts w:ascii="Helvetica" w:hAnsi="Helvetica"/>
          <w:color w:val="24292E"/>
          <w:sz w:val="21"/>
          <w:szCs w:val="21"/>
        </w:rPr>
        <w:t>”</w:t>
      </w:r>
      <w:r w:rsidRPr="002F6C97">
        <w:rPr>
          <w:rFonts w:ascii="Helvetica" w:hAnsi="Helvetica"/>
          <w:color w:val="24292E"/>
          <w:sz w:val="21"/>
          <w:szCs w:val="21"/>
        </w:rPr>
        <w:t>取决于客户端指示的持续时间。例如，对于大于</w:t>
      </w:r>
      <w:r w:rsidRPr="002F6C97">
        <w:rPr>
          <w:rFonts w:ascii="Helvetica" w:hAnsi="Helvetica"/>
          <w:color w:val="24292E"/>
          <w:sz w:val="21"/>
          <w:szCs w:val="21"/>
        </w:rPr>
        <w:t>1</w:t>
      </w:r>
      <w:r w:rsidRPr="002F6C97">
        <w:rPr>
          <w:rFonts w:ascii="Helvetica" w:hAnsi="Helvetica"/>
          <w:color w:val="24292E"/>
          <w:sz w:val="21"/>
          <w:szCs w:val="21"/>
        </w:rPr>
        <w:t>分钟的持续时间，计时器值应比指示值高</w:t>
      </w:r>
      <w:r w:rsidRPr="002F6C97">
        <w:rPr>
          <w:rFonts w:ascii="Helvetica" w:hAnsi="Helvetica"/>
          <w:color w:val="24292E"/>
          <w:sz w:val="21"/>
          <w:szCs w:val="21"/>
        </w:rPr>
        <w:t>10</w:t>
      </w:r>
      <w:r w:rsidRPr="002F6C97">
        <w:rPr>
          <w:rFonts w:ascii="Helvetica" w:hAnsi="Helvetica"/>
          <w:color w:val="24292E"/>
          <w:sz w:val="21"/>
          <w:szCs w:val="21"/>
        </w:rPr>
        <w:t>％</w:t>
      </w:r>
      <w:r w:rsidRPr="002F6C97">
        <w:rPr>
          <w:rFonts w:ascii="Helvetica" w:hAnsi="Helvetica"/>
          <w:color w:val="24292E"/>
          <w:sz w:val="21"/>
          <w:szCs w:val="21"/>
        </w:rPr>
        <w:t xml:space="preserve"> </w:t>
      </w:r>
      <w:r w:rsidRPr="002F6C97">
        <w:rPr>
          <w:rFonts w:ascii="Helvetica" w:hAnsi="Helvetica"/>
          <w:color w:val="24292E"/>
          <w:sz w:val="21"/>
          <w:szCs w:val="21"/>
        </w:rPr>
        <w:t>，小于</w:t>
      </w:r>
      <w:r w:rsidRPr="002F6C97">
        <w:rPr>
          <w:rFonts w:ascii="Helvetica" w:hAnsi="Helvetica"/>
          <w:color w:val="24292E"/>
          <w:sz w:val="21"/>
          <w:szCs w:val="21"/>
        </w:rPr>
        <w:t>1</w:t>
      </w:r>
      <w:r w:rsidRPr="002F6C97">
        <w:rPr>
          <w:rFonts w:ascii="Helvetica" w:hAnsi="Helvetica"/>
          <w:color w:val="24292E"/>
          <w:sz w:val="21"/>
          <w:szCs w:val="21"/>
        </w:rPr>
        <w:t>分钟的持续时间应增加</w:t>
      </w:r>
      <w:r w:rsidRPr="002F6C97">
        <w:rPr>
          <w:rFonts w:ascii="Helvetica" w:hAnsi="Helvetica"/>
          <w:color w:val="24292E"/>
          <w:sz w:val="21"/>
          <w:szCs w:val="21"/>
        </w:rPr>
        <w:t>50</w:t>
      </w:r>
      <w:r w:rsidRPr="002F6C97">
        <w:rPr>
          <w:rFonts w:ascii="Helvetica" w:hAnsi="Helvetica"/>
          <w:color w:val="24292E"/>
          <w:sz w:val="21"/>
          <w:szCs w:val="21"/>
        </w:rPr>
        <w:t>％。</w:t>
      </w:r>
    </w:p>
    <w:p w:rsidR="001D6443" w:rsidRPr="009B56F2" w:rsidRDefault="001D6443" w:rsidP="009B56F2">
      <w:pPr>
        <w:shd w:val="clear" w:color="auto" w:fill="FFFFFF"/>
        <w:spacing w:before="360" w:after="240"/>
        <w:outlineLvl w:val="2"/>
        <w:rPr>
          <w:rFonts w:ascii="Helvetica" w:hAnsi="Helvetica"/>
          <w:b/>
          <w:bCs/>
          <w:color w:val="24292E"/>
          <w:sz w:val="28"/>
          <w:szCs w:val="28"/>
        </w:rPr>
      </w:pPr>
      <w:bookmarkStart w:id="44" w:name="_Toc17617748"/>
      <w:r w:rsidRPr="009B56F2">
        <w:rPr>
          <w:rFonts w:ascii="Helvetica" w:hAnsi="Helvetica"/>
          <w:b/>
          <w:bCs/>
          <w:color w:val="24292E"/>
          <w:sz w:val="28"/>
          <w:szCs w:val="28"/>
        </w:rPr>
        <w:t xml:space="preserve">7.3 </w:t>
      </w:r>
      <w:r w:rsidRPr="009B56F2">
        <w:rPr>
          <w:rFonts w:ascii="Helvetica" w:hAnsi="Helvetica"/>
          <w:b/>
          <w:bCs/>
          <w:color w:val="24292E"/>
          <w:sz w:val="28"/>
          <w:szCs w:val="28"/>
        </w:rPr>
        <w:t>主题</w:t>
      </w:r>
      <w:r w:rsidRPr="009B56F2">
        <w:rPr>
          <w:rFonts w:ascii="Helvetica" w:hAnsi="Helvetica"/>
          <w:b/>
          <w:bCs/>
          <w:color w:val="24292E"/>
          <w:sz w:val="28"/>
          <w:szCs w:val="28"/>
        </w:rPr>
        <w:t>ID</w:t>
      </w:r>
      <w:r w:rsidRPr="009B56F2">
        <w:rPr>
          <w:rFonts w:ascii="Helvetica" w:hAnsi="Helvetica"/>
          <w:b/>
          <w:bCs/>
          <w:color w:val="24292E"/>
          <w:sz w:val="28"/>
          <w:szCs w:val="28"/>
        </w:rPr>
        <w:t>到主题名称的映射</w:t>
      </w:r>
      <w:bookmarkEnd w:id="44"/>
    </w:p>
    <w:p w:rsidR="001D6443" w:rsidRPr="002F6C97" w:rsidRDefault="001D6443" w:rsidP="002F6C97">
      <w:pPr>
        <w:shd w:val="clear" w:color="auto" w:fill="FFFFFF"/>
        <w:spacing w:after="240"/>
        <w:ind w:firstLineChars="200" w:firstLine="420"/>
        <w:rPr>
          <w:rFonts w:ascii="Helvetica" w:hAnsi="Helvetica"/>
          <w:color w:val="24292E"/>
          <w:sz w:val="21"/>
          <w:szCs w:val="21"/>
        </w:rPr>
      </w:pPr>
      <w:r w:rsidRPr="002F6C97">
        <w:rPr>
          <w:rFonts w:ascii="Helvetica" w:hAnsi="Helvetica"/>
          <w:color w:val="24292E"/>
          <w:sz w:val="21"/>
          <w:szCs w:val="21"/>
        </w:rPr>
        <w:lastRenderedPageBreak/>
        <w:t>强烈建议在网关中实现主题</w:t>
      </w:r>
      <w:r w:rsidRPr="002F6C97">
        <w:rPr>
          <w:rFonts w:ascii="Helvetica" w:hAnsi="Helvetica"/>
          <w:color w:val="24292E"/>
          <w:sz w:val="21"/>
          <w:szCs w:val="21"/>
        </w:rPr>
        <w:t>ID</w:t>
      </w:r>
      <w:r w:rsidRPr="002F6C97">
        <w:rPr>
          <w:rFonts w:ascii="Helvetica" w:hAnsi="Helvetica"/>
          <w:color w:val="24292E"/>
          <w:sz w:val="21"/>
          <w:szCs w:val="21"/>
        </w:rPr>
        <w:t>和主题名称之间的映射表，是每个客户端单独实现的（而不是所有客户端共享一个映射表），以减少来自某个客户端的错误的主题</w:t>
      </w:r>
      <w:r w:rsidRPr="002F6C97">
        <w:rPr>
          <w:rFonts w:ascii="Helvetica" w:hAnsi="Helvetica"/>
          <w:color w:val="24292E"/>
          <w:sz w:val="21"/>
          <w:szCs w:val="21"/>
        </w:rPr>
        <w:t>ID</w:t>
      </w:r>
      <w:r w:rsidRPr="002F6C97">
        <w:rPr>
          <w:rFonts w:ascii="Helvetica" w:hAnsi="Helvetica"/>
          <w:color w:val="24292E"/>
          <w:sz w:val="21"/>
          <w:szCs w:val="21"/>
        </w:rPr>
        <w:t>匹配了另一个客户端的有效主题</w:t>
      </w:r>
      <w:r w:rsidRPr="002F6C97">
        <w:rPr>
          <w:rFonts w:ascii="Helvetica" w:hAnsi="Helvetica"/>
          <w:color w:val="24292E"/>
          <w:sz w:val="21"/>
          <w:szCs w:val="21"/>
        </w:rPr>
        <w:t>ID</w:t>
      </w:r>
      <w:r w:rsidRPr="002F6C97">
        <w:rPr>
          <w:rFonts w:ascii="Helvetica" w:hAnsi="Helvetica"/>
          <w:color w:val="24292E"/>
          <w:sz w:val="21"/>
          <w:szCs w:val="21"/>
        </w:rPr>
        <w:t>的风险，从而导致发布错误的主题，这可能会带来灾难性的后果。</w:t>
      </w:r>
    </w:p>
    <w:p w:rsidR="001D6443" w:rsidRPr="009B56F2" w:rsidRDefault="001D6443" w:rsidP="009B56F2">
      <w:pPr>
        <w:shd w:val="clear" w:color="auto" w:fill="FFFFFF"/>
        <w:spacing w:before="360" w:after="240"/>
        <w:outlineLvl w:val="2"/>
        <w:rPr>
          <w:rFonts w:ascii="Helvetica" w:hAnsi="Helvetica"/>
          <w:b/>
          <w:bCs/>
          <w:color w:val="24292E"/>
          <w:sz w:val="28"/>
          <w:szCs w:val="28"/>
        </w:rPr>
      </w:pPr>
      <w:bookmarkStart w:id="45" w:name="_Toc17617749"/>
      <w:r w:rsidRPr="009B56F2">
        <w:rPr>
          <w:rFonts w:ascii="Helvetica" w:hAnsi="Helvetica"/>
          <w:b/>
          <w:bCs/>
          <w:color w:val="24292E"/>
          <w:sz w:val="28"/>
          <w:szCs w:val="28"/>
        </w:rPr>
        <w:t>7.4 ZigBee</w:t>
      </w:r>
      <w:r w:rsidRPr="009B56F2">
        <w:rPr>
          <w:rFonts w:ascii="Helvetica" w:hAnsi="Helvetica"/>
          <w:b/>
          <w:bCs/>
          <w:color w:val="24292E"/>
          <w:sz w:val="28"/>
          <w:szCs w:val="28"/>
        </w:rPr>
        <w:t>相关问题</w:t>
      </w:r>
      <w:bookmarkEnd w:id="45"/>
    </w:p>
    <w:p w:rsidR="001D6443" w:rsidRPr="00AE1139" w:rsidRDefault="001D6443" w:rsidP="001D6443">
      <w:pPr>
        <w:numPr>
          <w:ilvl w:val="0"/>
          <w:numId w:val="32"/>
        </w:numPr>
        <w:shd w:val="clear" w:color="auto" w:fill="FFFFFF"/>
        <w:spacing w:before="100" w:beforeAutospacing="1" w:after="100" w:afterAutospacing="1"/>
        <w:rPr>
          <w:rFonts w:ascii="Helvetica" w:hAnsi="Helvetica"/>
          <w:color w:val="24292E"/>
          <w:sz w:val="21"/>
          <w:szCs w:val="21"/>
        </w:rPr>
      </w:pPr>
      <w:r w:rsidRPr="00AE1139">
        <w:rPr>
          <w:rFonts w:ascii="Helvetica" w:hAnsi="Helvetica"/>
          <w:color w:val="24292E"/>
          <w:sz w:val="21"/>
          <w:szCs w:val="21"/>
        </w:rPr>
        <w:t>在</w:t>
      </w:r>
      <w:r w:rsidRPr="00AE1139">
        <w:rPr>
          <w:rFonts w:ascii="Helvetica" w:hAnsi="Helvetica"/>
          <w:color w:val="24292E"/>
          <w:sz w:val="21"/>
          <w:szCs w:val="21"/>
        </w:rPr>
        <w:t>ZigBee</w:t>
      </w:r>
      <w:r w:rsidRPr="00AE1139">
        <w:rPr>
          <w:rFonts w:ascii="Helvetica" w:hAnsi="Helvetica"/>
          <w:color w:val="24292E"/>
          <w:sz w:val="21"/>
          <w:szCs w:val="21"/>
        </w:rPr>
        <w:t>网络中，网关不需要由协调节点托管。但它应该驻留在永远在线路由器节点中，以便能够随时接收客户端消息。</w:t>
      </w:r>
    </w:p>
    <w:p w:rsidR="001D6443" w:rsidRPr="00AE1139" w:rsidRDefault="001D6443" w:rsidP="001D6443">
      <w:pPr>
        <w:numPr>
          <w:ilvl w:val="0"/>
          <w:numId w:val="32"/>
        </w:numPr>
        <w:shd w:val="clear" w:color="auto" w:fill="FFFFFF"/>
        <w:spacing w:before="60" w:after="100" w:afterAutospacing="1"/>
        <w:rPr>
          <w:rFonts w:ascii="Helvetica" w:hAnsi="Helvetica"/>
          <w:color w:val="24292E"/>
          <w:sz w:val="21"/>
          <w:szCs w:val="21"/>
        </w:rPr>
      </w:pPr>
      <w:r w:rsidRPr="00AE1139">
        <w:rPr>
          <w:rFonts w:ascii="Helvetica" w:hAnsi="Helvetica"/>
          <w:color w:val="24292E"/>
          <w:sz w:val="21"/>
          <w:szCs w:val="21"/>
        </w:rPr>
        <w:t>由于</w:t>
      </w:r>
      <w:r w:rsidRPr="00AE1139">
        <w:rPr>
          <w:rFonts w:ascii="Helvetica" w:hAnsi="Helvetica"/>
          <w:color w:val="24292E"/>
          <w:sz w:val="21"/>
          <w:szCs w:val="21"/>
        </w:rPr>
        <w:t>ZigBee</w:t>
      </w:r>
      <w:r w:rsidRPr="00AE1139">
        <w:rPr>
          <w:rFonts w:ascii="Helvetica" w:hAnsi="Helvetica"/>
          <w:color w:val="24292E"/>
          <w:sz w:val="21"/>
          <w:szCs w:val="21"/>
        </w:rPr>
        <w:t>的网络或</w:t>
      </w:r>
      <w:r w:rsidRPr="00AE1139">
        <w:rPr>
          <w:rFonts w:ascii="Helvetica" w:hAnsi="Helvetica"/>
          <w:color w:val="24292E"/>
          <w:sz w:val="21"/>
          <w:szCs w:val="21"/>
        </w:rPr>
        <w:t>APS</w:t>
      </w:r>
      <w:r w:rsidRPr="00AE1139">
        <w:rPr>
          <w:rFonts w:ascii="Helvetica" w:hAnsi="Helvetica"/>
          <w:color w:val="24292E"/>
          <w:sz w:val="21"/>
          <w:szCs w:val="21"/>
        </w:rPr>
        <w:t>层的有效载荷长度较短，因此</w:t>
      </w:r>
      <w:r w:rsidRPr="00AE1139">
        <w:rPr>
          <w:rFonts w:ascii="Helvetica" w:hAnsi="Helvetica"/>
          <w:color w:val="24292E"/>
          <w:sz w:val="21"/>
          <w:szCs w:val="21"/>
        </w:rPr>
        <w:t>MQTT-SN</w:t>
      </w:r>
      <w:r w:rsidRPr="00AE1139">
        <w:rPr>
          <w:rFonts w:ascii="Helvetica" w:hAnsi="Helvetica"/>
          <w:color w:val="24292E"/>
          <w:sz w:val="21"/>
          <w:szCs w:val="21"/>
        </w:rPr>
        <w:t>消息的最大长度限制在</w:t>
      </w:r>
      <w:r w:rsidRPr="00AE1139">
        <w:rPr>
          <w:rFonts w:ascii="Helvetica" w:hAnsi="Helvetica"/>
          <w:color w:val="24292E"/>
          <w:sz w:val="21"/>
          <w:szCs w:val="21"/>
        </w:rPr>
        <w:t>60</w:t>
      </w:r>
      <w:r w:rsidRPr="00AE1139">
        <w:rPr>
          <w:rFonts w:ascii="Helvetica" w:hAnsi="Helvetica"/>
          <w:color w:val="24292E"/>
          <w:sz w:val="21"/>
          <w:szCs w:val="21"/>
        </w:rPr>
        <w:t>个字节。</w:t>
      </w:r>
    </w:p>
    <w:p w:rsidR="00680852" w:rsidRPr="001D6443" w:rsidRDefault="00680852"/>
    <w:sectPr w:rsidR="00680852" w:rsidRPr="001D6443" w:rsidSect="00AA1423">
      <w:footerReference w:type="even" r:id="rId14"/>
      <w:footerReference w:type="default" r:id="rId1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D28" w:rsidRDefault="00A61D28" w:rsidP="0082042A">
      <w:r>
        <w:separator/>
      </w:r>
    </w:p>
  </w:endnote>
  <w:endnote w:type="continuationSeparator" w:id="0">
    <w:p w:rsidR="00A61D28" w:rsidRDefault="00A61D28" w:rsidP="00820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Heiti SC Medium">
    <w:panose1 w:val="00000000000000000000"/>
    <w:charset w:val="80"/>
    <w:family w:val="auto"/>
    <w:pitch w:val="variable"/>
    <w:sig w:usb0="8000002F" w:usb1="0807004A" w:usb2="00000010" w:usb3="00000000" w:csb0="003E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322501347"/>
      <w:docPartObj>
        <w:docPartGallery w:val="Page Numbers (Bottom of Page)"/>
        <w:docPartUnique/>
      </w:docPartObj>
    </w:sdtPr>
    <w:sdtContent>
      <w:p w:rsidR="00022433" w:rsidRDefault="00022433" w:rsidP="0082042A">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end"/>
        </w:r>
      </w:p>
    </w:sdtContent>
  </w:sdt>
  <w:p w:rsidR="00022433" w:rsidRDefault="00022433" w:rsidP="0082042A">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9"/>
      </w:rPr>
      <w:id w:val="2120795080"/>
      <w:docPartObj>
        <w:docPartGallery w:val="Page Numbers (Bottom of Page)"/>
        <w:docPartUnique/>
      </w:docPartObj>
    </w:sdtPr>
    <w:sdtContent>
      <w:p w:rsidR="00022433" w:rsidRDefault="00022433" w:rsidP="0082042A">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rsidR="00022433" w:rsidRDefault="00022433" w:rsidP="0082042A">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D28" w:rsidRDefault="00A61D28" w:rsidP="0082042A">
      <w:r>
        <w:separator/>
      </w:r>
    </w:p>
  </w:footnote>
  <w:footnote w:type="continuationSeparator" w:id="0">
    <w:p w:rsidR="00A61D28" w:rsidRDefault="00A61D28" w:rsidP="00820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F26"/>
    <w:multiLevelType w:val="multilevel"/>
    <w:tmpl w:val="39B6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62AF4"/>
    <w:multiLevelType w:val="multilevel"/>
    <w:tmpl w:val="0BA04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31D81"/>
    <w:multiLevelType w:val="multilevel"/>
    <w:tmpl w:val="03C62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A1600"/>
    <w:multiLevelType w:val="multilevel"/>
    <w:tmpl w:val="66ECC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0C2CE7"/>
    <w:multiLevelType w:val="multilevel"/>
    <w:tmpl w:val="8984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C38D0"/>
    <w:multiLevelType w:val="multilevel"/>
    <w:tmpl w:val="613A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E6A1B"/>
    <w:multiLevelType w:val="multilevel"/>
    <w:tmpl w:val="9F8C4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2454A"/>
    <w:multiLevelType w:val="multilevel"/>
    <w:tmpl w:val="EFE49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67141"/>
    <w:multiLevelType w:val="multilevel"/>
    <w:tmpl w:val="1374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B11D06"/>
    <w:multiLevelType w:val="multilevel"/>
    <w:tmpl w:val="40C8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3D67F6"/>
    <w:multiLevelType w:val="multilevel"/>
    <w:tmpl w:val="34EA5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27A9F"/>
    <w:multiLevelType w:val="multilevel"/>
    <w:tmpl w:val="DD46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1444B"/>
    <w:multiLevelType w:val="multilevel"/>
    <w:tmpl w:val="8358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F2B08"/>
    <w:multiLevelType w:val="multilevel"/>
    <w:tmpl w:val="21F07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21B62"/>
    <w:multiLevelType w:val="multilevel"/>
    <w:tmpl w:val="77A69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40EB5"/>
    <w:multiLevelType w:val="multilevel"/>
    <w:tmpl w:val="C096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627E3"/>
    <w:multiLevelType w:val="multilevel"/>
    <w:tmpl w:val="C1BA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A64FEF"/>
    <w:multiLevelType w:val="multilevel"/>
    <w:tmpl w:val="A1B4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F86A91"/>
    <w:multiLevelType w:val="multilevel"/>
    <w:tmpl w:val="37B4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46497"/>
    <w:multiLevelType w:val="multilevel"/>
    <w:tmpl w:val="99AC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3420AD"/>
    <w:multiLevelType w:val="multilevel"/>
    <w:tmpl w:val="7FF69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6D1598"/>
    <w:multiLevelType w:val="multilevel"/>
    <w:tmpl w:val="3F6A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180334"/>
    <w:multiLevelType w:val="multilevel"/>
    <w:tmpl w:val="09EE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7D331A"/>
    <w:multiLevelType w:val="multilevel"/>
    <w:tmpl w:val="53F4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573E8"/>
    <w:multiLevelType w:val="multilevel"/>
    <w:tmpl w:val="AB08D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971E05"/>
    <w:multiLevelType w:val="multilevel"/>
    <w:tmpl w:val="C26A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D153C6"/>
    <w:multiLevelType w:val="multilevel"/>
    <w:tmpl w:val="11C8A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6E4FAD"/>
    <w:multiLevelType w:val="multilevel"/>
    <w:tmpl w:val="E606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BB3514"/>
    <w:multiLevelType w:val="multilevel"/>
    <w:tmpl w:val="EAD6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000D6B"/>
    <w:multiLevelType w:val="multilevel"/>
    <w:tmpl w:val="CA70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3E7CFF"/>
    <w:multiLevelType w:val="multilevel"/>
    <w:tmpl w:val="2D14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E2074E"/>
    <w:multiLevelType w:val="multilevel"/>
    <w:tmpl w:val="D4B6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4"/>
  </w:num>
  <w:num w:numId="3">
    <w:abstractNumId w:val="30"/>
  </w:num>
  <w:num w:numId="4">
    <w:abstractNumId w:val="3"/>
  </w:num>
  <w:num w:numId="5">
    <w:abstractNumId w:val="24"/>
  </w:num>
  <w:num w:numId="6">
    <w:abstractNumId w:val="25"/>
  </w:num>
  <w:num w:numId="7">
    <w:abstractNumId w:val="14"/>
  </w:num>
  <w:num w:numId="8">
    <w:abstractNumId w:val="23"/>
  </w:num>
  <w:num w:numId="9">
    <w:abstractNumId w:val="2"/>
  </w:num>
  <w:num w:numId="10">
    <w:abstractNumId w:val="12"/>
  </w:num>
  <w:num w:numId="11">
    <w:abstractNumId w:val="7"/>
  </w:num>
  <w:num w:numId="12">
    <w:abstractNumId w:val="31"/>
  </w:num>
  <w:num w:numId="13">
    <w:abstractNumId w:val="16"/>
  </w:num>
  <w:num w:numId="14">
    <w:abstractNumId w:val="27"/>
  </w:num>
  <w:num w:numId="15">
    <w:abstractNumId w:val="26"/>
  </w:num>
  <w:num w:numId="16">
    <w:abstractNumId w:val="29"/>
  </w:num>
  <w:num w:numId="17">
    <w:abstractNumId w:val="28"/>
  </w:num>
  <w:num w:numId="18">
    <w:abstractNumId w:val="10"/>
  </w:num>
  <w:num w:numId="19">
    <w:abstractNumId w:val="20"/>
  </w:num>
  <w:num w:numId="20">
    <w:abstractNumId w:val="1"/>
  </w:num>
  <w:num w:numId="21">
    <w:abstractNumId w:val="21"/>
  </w:num>
  <w:num w:numId="22">
    <w:abstractNumId w:val="15"/>
  </w:num>
  <w:num w:numId="23">
    <w:abstractNumId w:val="19"/>
  </w:num>
  <w:num w:numId="24">
    <w:abstractNumId w:val="13"/>
  </w:num>
  <w:num w:numId="25">
    <w:abstractNumId w:val="9"/>
  </w:num>
  <w:num w:numId="26">
    <w:abstractNumId w:val="5"/>
  </w:num>
  <w:num w:numId="27">
    <w:abstractNumId w:val="0"/>
  </w:num>
  <w:num w:numId="28">
    <w:abstractNumId w:val="6"/>
  </w:num>
  <w:num w:numId="29">
    <w:abstractNumId w:val="8"/>
  </w:num>
  <w:num w:numId="30">
    <w:abstractNumId w:val="22"/>
  </w:num>
  <w:num w:numId="31">
    <w:abstractNumId w:val="17"/>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38"/>
    <w:rsid w:val="0000362E"/>
    <w:rsid w:val="00022433"/>
    <w:rsid w:val="00037908"/>
    <w:rsid w:val="00065869"/>
    <w:rsid w:val="00081DA3"/>
    <w:rsid w:val="000C6871"/>
    <w:rsid w:val="000F3F6A"/>
    <w:rsid w:val="001151D8"/>
    <w:rsid w:val="001471F8"/>
    <w:rsid w:val="00190027"/>
    <w:rsid w:val="001D6443"/>
    <w:rsid w:val="001F4B4B"/>
    <w:rsid w:val="002015AF"/>
    <w:rsid w:val="0021042D"/>
    <w:rsid w:val="00235D4F"/>
    <w:rsid w:val="00244F6D"/>
    <w:rsid w:val="00247910"/>
    <w:rsid w:val="002906BE"/>
    <w:rsid w:val="002B5E37"/>
    <w:rsid w:val="002E159B"/>
    <w:rsid w:val="002F2FCA"/>
    <w:rsid w:val="002F6C97"/>
    <w:rsid w:val="00320184"/>
    <w:rsid w:val="00320586"/>
    <w:rsid w:val="00352040"/>
    <w:rsid w:val="00363402"/>
    <w:rsid w:val="003831CD"/>
    <w:rsid w:val="003875B0"/>
    <w:rsid w:val="00395614"/>
    <w:rsid w:val="003C0C5F"/>
    <w:rsid w:val="003E6DD7"/>
    <w:rsid w:val="003F6D61"/>
    <w:rsid w:val="00403BA6"/>
    <w:rsid w:val="00404067"/>
    <w:rsid w:val="0043640C"/>
    <w:rsid w:val="00441B51"/>
    <w:rsid w:val="00445461"/>
    <w:rsid w:val="004664FC"/>
    <w:rsid w:val="004742BF"/>
    <w:rsid w:val="0048025E"/>
    <w:rsid w:val="004838A4"/>
    <w:rsid w:val="00486086"/>
    <w:rsid w:val="00490A98"/>
    <w:rsid w:val="004D24A7"/>
    <w:rsid w:val="00505666"/>
    <w:rsid w:val="00533820"/>
    <w:rsid w:val="00553163"/>
    <w:rsid w:val="0056011E"/>
    <w:rsid w:val="005731CD"/>
    <w:rsid w:val="005A21B5"/>
    <w:rsid w:val="005C7852"/>
    <w:rsid w:val="006703CF"/>
    <w:rsid w:val="00680852"/>
    <w:rsid w:val="00686F9A"/>
    <w:rsid w:val="006A3A8C"/>
    <w:rsid w:val="006B4AFE"/>
    <w:rsid w:val="006C5134"/>
    <w:rsid w:val="006C5FB7"/>
    <w:rsid w:val="006D5F06"/>
    <w:rsid w:val="007257F0"/>
    <w:rsid w:val="0073130A"/>
    <w:rsid w:val="00736EF6"/>
    <w:rsid w:val="007548AC"/>
    <w:rsid w:val="007A2390"/>
    <w:rsid w:val="007C3F46"/>
    <w:rsid w:val="007F19FB"/>
    <w:rsid w:val="0082042A"/>
    <w:rsid w:val="00837059"/>
    <w:rsid w:val="00851F8D"/>
    <w:rsid w:val="0087777B"/>
    <w:rsid w:val="008B6E2A"/>
    <w:rsid w:val="008D3438"/>
    <w:rsid w:val="0091773D"/>
    <w:rsid w:val="00941BA5"/>
    <w:rsid w:val="009572BA"/>
    <w:rsid w:val="009B56F2"/>
    <w:rsid w:val="009C4309"/>
    <w:rsid w:val="009D16C3"/>
    <w:rsid w:val="009D3579"/>
    <w:rsid w:val="009D36EB"/>
    <w:rsid w:val="009D7702"/>
    <w:rsid w:val="009E04ED"/>
    <w:rsid w:val="009E530A"/>
    <w:rsid w:val="00A45997"/>
    <w:rsid w:val="00A460E3"/>
    <w:rsid w:val="00A61D28"/>
    <w:rsid w:val="00A75758"/>
    <w:rsid w:val="00A84DDC"/>
    <w:rsid w:val="00AA1423"/>
    <w:rsid w:val="00AD3061"/>
    <w:rsid w:val="00AE1139"/>
    <w:rsid w:val="00AE258E"/>
    <w:rsid w:val="00B311F5"/>
    <w:rsid w:val="00B56C97"/>
    <w:rsid w:val="00B65F1C"/>
    <w:rsid w:val="00B754B5"/>
    <w:rsid w:val="00B87F0B"/>
    <w:rsid w:val="00BD6FA9"/>
    <w:rsid w:val="00BE6DE3"/>
    <w:rsid w:val="00C02A1A"/>
    <w:rsid w:val="00C454DF"/>
    <w:rsid w:val="00C45F00"/>
    <w:rsid w:val="00C5721B"/>
    <w:rsid w:val="00C80B1F"/>
    <w:rsid w:val="00CF69F3"/>
    <w:rsid w:val="00D049E6"/>
    <w:rsid w:val="00D12AAE"/>
    <w:rsid w:val="00D76E7A"/>
    <w:rsid w:val="00DA37E1"/>
    <w:rsid w:val="00DB7A35"/>
    <w:rsid w:val="00DD3CE1"/>
    <w:rsid w:val="00DD6249"/>
    <w:rsid w:val="00DE6E91"/>
    <w:rsid w:val="00E0204F"/>
    <w:rsid w:val="00E16248"/>
    <w:rsid w:val="00E32CB2"/>
    <w:rsid w:val="00E67F8B"/>
    <w:rsid w:val="00ED6F1A"/>
    <w:rsid w:val="00EE4C5F"/>
    <w:rsid w:val="00EF33D7"/>
    <w:rsid w:val="00F766A8"/>
    <w:rsid w:val="00FA63C7"/>
    <w:rsid w:val="00FB4F07"/>
    <w:rsid w:val="00FC7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C3DC17"/>
  <w15:chartTrackingRefBased/>
  <w15:docId w15:val="{9DE3BAB1-91DC-CB4D-A45C-BB5B3023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D6443"/>
    <w:rPr>
      <w:rFonts w:ascii="宋体" w:eastAsia="宋体" w:hAnsi="宋体" w:cs="宋体"/>
      <w:kern w:val="0"/>
      <w:sz w:val="24"/>
    </w:rPr>
  </w:style>
  <w:style w:type="paragraph" w:styleId="1">
    <w:name w:val="heading 1"/>
    <w:basedOn w:val="a"/>
    <w:next w:val="a"/>
    <w:link w:val="10"/>
    <w:uiPriority w:val="9"/>
    <w:qFormat/>
    <w:rsid w:val="007A239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8D3438"/>
    <w:pPr>
      <w:spacing w:before="100" w:beforeAutospacing="1" w:after="100" w:afterAutospacing="1"/>
      <w:outlineLvl w:val="1"/>
    </w:pPr>
    <w:rPr>
      <w:b/>
      <w:bCs/>
      <w:sz w:val="36"/>
      <w:szCs w:val="36"/>
    </w:rPr>
  </w:style>
  <w:style w:type="paragraph" w:styleId="3">
    <w:name w:val="heading 3"/>
    <w:basedOn w:val="a"/>
    <w:link w:val="30"/>
    <w:uiPriority w:val="9"/>
    <w:qFormat/>
    <w:rsid w:val="008D3438"/>
    <w:pPr>
      <w:spacing w:before="100" w:beforeAutospacing="1" w:after="100" w:afterAutospacing="1"/>
      <w:outlineLvl w:val="2"/>
    </w:pPr>
    <w:rPr>
      <w:b/>
      <w:bCs/>
      <w:sz w:val="27"/>
      <w:szCs w:val="27"/>
    </w:rPr>
  </w:style>
  <w:style w:type="paragraph" w:styleId="4">
    <w:name w:val="heading 4"/>
    <w:basedOn w:val="a"/>
    <w:next w:val="a"/>
    <w:link w:val="40"/>
    <w:uiPriority w:val="9"/>
    <w:unhideWhenUsed/>
    <w:qFormat/>
    <w:rsid w:val="00C80B1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D3438"/>
    <w:rPr>
      <w:rFonts w:ascii="宋体" w:eastAsia="宋体" w:hAnsi="宋体" w:cs="宋体"/>
      <w:b/>
      <w:bCs/>
      <w:kern w:val="0"/>
      <w:sz w:val="36"/>
      <w:szCs w:val="36"/>
    </w:rPr>
  </w:style>
  <w:style w:type="character" w:customStyle="1" w:styleId="30">
    <w:name w:val="标题 3 字符"/>
    <w:basedOn w:val="a0"/>
    <w:link w:val="3"/>
    <w:uiPriority w:val="9"/>
    <w:rsid w:val="008D3438"/>
    <w:rPr>
      <w:rFonts w:ascii="宋体" w:eastAsia="宋体" w:hAnsi="宋体" w:cs="宋体"/>
      <w:b/>
      <w:bCs/>
      <w:kern w:val="0"/>
      <w:sz w:val="27"/>
      <w:szCs w:val="27"/>
    </w:rPr>
  </w:style>
  <w:style w:type="character" w:styleId="a3">
    <w:name w:val="Hyperlink"/>
    <w:basedOn w:val="a0"/>
    <w:uiPriority w:val="99"/>
    <w:unhideWhenUsed/>
    <w:rsid w:val="008D3438"/>
    <w:rPr>
      <w:color w:val="0000FF"/>
      <w:u w:val="single"/>
    </w:rPr>
  </w:style>
  <w:style w:type="paragraph" w:styleId="a4">
    <w:name w:val="Normal (Web)"/>
    <w:basedOn w:val="a"/>
    <w:uiPriority w:val="99"/>
    <w:unhideWhenUsed/>
    <w:rsid w:val="008D3438"/>
    <w:pPr>
      <w:spacing w:before="100" w:beforeAutospacing="1" w:after="100" w:afterAutospacing="1"/>
    </w:pPr>
  </w:style>
  <w:style w:type="paragraph" w:styleId="a5">
    <w:name w:val="List Paragraph"/>
    <w:basedOn w:val="a"/>
    <w:uiPriority w:val="34"/>
    <w:qFormat/>
    <w:rsid w:val="008D3438"/>
    <w:pPr>
      <w:ind w:firstLineChars="200" w:firstLine="420"/>
    </w:pPr>
  </w:style>
  <w:style w:type="character" w:customStyle="1" w:styleId="40">
    <w:name w:val="标题 4 字符"/>
    <w:basedOn w:val="a0"/>
    <w:link w:val="4"/>
    <w:uiPriority w:val="9"/>
    <w:rsid w:val="00C80B1F"/>
    <w:rPr>
      <w:rFonts w:asciiTheme="majorHAnsi" w:eastAsiaTheme="majorEastAsia" w:hAnsiTheme="majorHAnsi" w:cstheme="majorBidi"/>
      <w:b/>
      <w:bCs/>
      <w:sz w:val="28"/>
      <w:szCs w:val="28"/>
    </w:rPr>
  </w:style>
  <w:style w:type="table" w:styleId="a6">
    <w:name w:val="Table Grid"/>
    <w:basedOn w:val="a1"/>
    <w:uiPriority w:val="39"/>
    <w:rsid w:val="00C80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7A2390"/>
    <w:rPr>
      <w:rFonts w:ascii="宋体" w:eastAsia="宋体" w:hAnsi="宋体" w:cs="宋体"/>
      <w:b/>
      <w:bCs/>
      <w:kern w:val="44"/>
      <w:sz w:val="44"/>
      <w:szCs w:val="44"/>
    </w:rPr>
  </w:style>
  <w:style w:type="paragraph" w:styleId="TOC">
    <w:name w:val="TOC Heading"/>
    <w:basedOn w:val="1"/>
    <w:next w:val="a"/>
    <w:uiPriority w:val="39"/>
    <w:unhideWhenUsed/>
    <w:qFormat/>
    <w:rsid w:val="007A2390"/>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7A2390"/>
    <w:pPr>
      <w:spacing w:before="120"/>
      <w:ind w:left="240"/>
    </w:pPr>
    <w:rPr>
      <w:rFonts w:asciiTheme="minorHAnsi" w:eastAsiaTheme="minorHAnsi"/>
      <w:b/>
      <w:bCs/>
      <w:sz w:val="22"/>
      <w:szCs w:val="22"/>
    </w:rPr>
  </w:style>
  <w:style w:type="paragraph" w:styleId="TOC3">
    <w:name w:val="toc 3"/>
    <w:basedOn w:val="a"/>
    <w:next w:val="a"/>
    <w:autoRedefine/>
    <w:uiPriority w:val="39"/>
    <w:unhideWhenUsed/>
    <w:rsid w:val="007A2390"/>
    <w:pPr>
      <w:ind w:left="480"/>
    </w:pPr>
    <w:rPr>
      <w:rFonts w:asciiTheme="minorHAnsi" w:eastAsiaTheme="minorHAnsi"/>
      <w:sz w:val="20"/>
      <w:szCs w:val="20"/>
    </w:rPr>
  </w:style>
  <w:style w:type="paragraph" w:styleId="TOC1">
    <w:name w:val="toc 1"/>
    <w:basedOn w:val="a"/>
    <w:next w:val="a"/>
    <w:autoRedefine/>
    <w:uiPriority w:val="39"/>
    <w:semiHidden/>
    <w:unhideWhenUsed/>
    <w:rsid w:val="007A2390"/>
    <w:pPr>
      <w:spacing w:before="120"/>
    </w:pPr>
    <w:rPr>
      <w:rFonts w:asciiTheme="minorHAnsi" w:eastAsiaTheme="minorHAnsi"/>
      <w:b/>
      <w:bCs/>
      <w:i/>
      <w:iCs/>
    </w:rPr>
  </w:style>
  <w:style w:type="paragraph" w:styleId="TOC4">
    <w:name w:val="toc 4"/>
    <w:basedOn w:val="a"/>
    <w:next w:val="a"/>
    <w:autoRedefine/>
    <w:uiPriority w:val="39"/>
    <w:semiHidden/>
    <w:unhideWhenUsed/>
    <w:rsid w:val="007A2390"/>
    <w:pPr>
      <w:ind w:left="720"/>
    </w:pPr>
    <w:rPr>
      <w:rFonts w:asciiTheme="minorHAnsi" w:eastAsiaTheme="minorHAnsi"/>
      <w:sz w:val="20"/>
      <w:szCs w:val="20"/>
    </w:rPr>
  </w:style>
  <w:style w:type="paragraph" w:styleId="TOC5">
    <w:name w:val="toc 5"/>
    <w:basedOn w:val="a"/>
    <w:next w:val="a"/>
    <w:autoRedefine/>
    <w:uiPriority w:val="39"/>
    <w:semiHidden/>
    <w:unhideWhenUsed/>
    <w:rsid w:val="007A2390"/>
    <w:pPr>
      <w:ind w:left="960"/>
    </w:pPr>
    <w:rPr>
      <w:rFonts w:asciiTheme="minorHAnsi" w:eastAsiaTheme="minorHAnsi"/>
      <w:sz w:val="20"/>
      <w:szCs w:val="20"/>
    </w:rPr>
  </w:style>
  <w:style w:type="paragraph" w:styleId="TOC6">
    <w:name w:val="toc 6"/>
    <w:basedOn w:val="a"/>
    <w:next w:val="a"/>
    <w:autoRedefine/>
    <w:uiPriority w:val="39"/>
    <w:semiHidden/>
    <w:unhideWhenUsed/>
    <w:rsid w:val="007A2390"/>
    <w:pPr>
      <w:ind w:left="1200"/>
    </w:pPr>
    <w:rPr>
      <w:rFonts w:asciiTheme="minorHAnsi" w:eastAsiaTheme="minorHAnsi"/>
      <w:sz w:val="20"/>
      <w:szCs w:val="20"/>
    </w:rPr>
  </w:style>
  <w:style w:type="paragraph" w:styleId="TOC7">
    <w:name w:val="toc 7"/>
    <w:basedOn w:val="a"/>
    <w:next w:val="a"/>
    <w:autoRedefine/>
    <w:uiPriority w:val="39"/>
    <w:semiHidden/>
    <w:unhideWhenUsed/>
    <w:rsid w:val="007A2390"/>
    <w:pPr>
      <w:ind w:left="1440"/>
    </w:pPr>
    <w:rPr>
      <w:rFonts w:asciiTheme="minorHAnsi" w:eastAsiaTheme="minorHAnsi"/>
      <w:sz w:val="20"/>
      <w:szCs w:val="20"/>
    </w:rPr>
  </w:style>
  <w:style w:type="paragraph" w:styleId="TOC8">
    <w:name w:val="toc 8"/>
    <w:basedOn w:val="a"/>
    <w:next w:val="a"/>
    <w:autoRedefine/>
    <w:uiPriority w:val="39"/>
    <w:semiHidden/>
    <w:unhideWhenUsed/>
    <w:rsid w:val="007A2390"/>
    <w:pPr>
      <w:ind w:left="1680"/>
    </w:pPr>
    <w:rPr>
      <w:rFonts w:asciiTheme="minorHAnsi" w:eastAsiaTheme="minorHAnsi"/>
      <w:sz w:val="20"/>
      <w:szCs w:val="20"/>
    </w:rPr>
  </w:style>
  <w:style w:type="paragraph" w:styleId="TOC9">
    <w:name w:val="toc 9"/>
    <w:basedOn w:val="a"/>
    <w:next w:val="a"/>
    <w:autoRedefine/>
    <w:uiPriority w:val="39"/>
    <w:semiHidden/>
    <w:unhideWhenUsed/>
    <w:rsid w:val="007A2390"/>
    <w:pPr>
      <w:ind w:left="1920"/>
    </w:pPr>
    <w:rPr>
      <w:rFonts w:asciiTheme="minorHAnsi" w:eastAsiaTheme="minorHAnsi"/>
      <w:sz w:val="20"/>
      <w:szCs w:val="20"/>
    </w:rPr>
  </w:style>
  <w:style w:type="paragraph" w:styleId="a7">
    <w:name w:val="footer"/>
    <w:basedOn w:val="a"/>
    <w:link w:val="a8"/>
    <w:uiPriority w:val="99"/>
    <w:unhideWhenUsed/>
    <w:rsid w:val="0082042A"/>
    <w:pPr>
      <w:tabs>
        <w:tab w:val="center" w:pos="4153"/>
        <w:tab w:val="right" w:pos="8306"/>
      </w:tabs>
      <w:snapToGrid w:val="0"/>
    </w:pPr>
    <w:rPr>
      <w:sz w:val="18"/>
      <w:szCs w:val="18"/>
    </w:rPr>
  </w:style>
  <w:style w:type="character" w:customStyle="1" w:styleId="a8">
    <w:name w:val="页脚 字符"/>
    <w:basedOn w:val="a0"/>
    <w:link w:val="a7"/>
    <w:uiPriority w:val="99"/>
    <w:rsid w:val="0082042A"/>
    <w:rPr>
      <w:rFonts w:ascii="宋体" w:eastAsia="宋体" w:hAnsi="宋体" w:cs="宋体"/>
      <w:kern w:val="0"/>
      <w:sz w:val="18"/>
      <w:szCs w:val="18"/>
    </w:rPr>
  </w:style>
  <w:style w:type="character" w:styleId="a9">
    <w:name w:val="page number"/>
    <w:basedOn w:val="a0"/>
    <w:uiPriority w:val="99"/>
    <w:semiHidden/>
    <w:unhideWhenUsed/>
    <w:rsid w:val="00820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1833">
      <w:bodyDiv w:val="1"/>
      <w:marLeft w:val="0"/>
      <w:marRight w:val="0"/>
      <w:marTop w:val="0"/>
      <w:marBottom w:val="0"/>
      <w:divBdr>
        <w:top w:val="none" w:sz="0" w:space="0" w:color="auto"/>
        <w:left w:val="none" w:sz="0" w:space="0" w:color="auto"/>
        <w:bottom w:val="none" w:sz="0" w:space="0" w:color="auto"/>
        <w:right w:val="none" w:sz="0" w:space="0" w:color="auto"/>
      </w:divBdr>
    </w:div>
    <w:div w:id="948663029">
      <w:bodyDiv w:val="1"/>
      <w:marLeft w:val="0"/>
      <w:marRight w:val="0"/>
      <w:marTop w:val="0"/>
      <w:marBottom w:val="0"/>
      <w:divBdr>
        <w:top w:val="none" w:sz="0" w:space="0" w:color="auto"/>
        <w:left w:val="none" w:sz="0" w:space="0" w:color="auto"/>
        <w:bottom w:val="none" w:sz="0" w:space="0" w:color="auto"/>
        <w:right w:val="none" w:sz="0" w:space="0" w:color="auto"/>
      </w:divBdr>
    </w:div>
    <w:div w:id="1156141392">
      <w:bodyDiv w:val="1"/>
      <w:marLeft w:val="0"/>
      <w:marRight w:val="0"/>
      <w:marTop w:val="0"/>
      <w:marBottom w:val="0"/>
      <w:divBdr>
        <w:top w:val="none" w:sz="0" w:space="0" w:color="auto"/>
        <w:left w:val="none" w:sz="0" w:space="0" w:color="auto"/>
        <w:bottom w:val="none" w:sz="0" w:space="0" w:color="auto"/>
        <w:right w:val="none" w:sz="0" w:space="0" w:color="auto"/>
      </w:divBdr>
    </w:div>
    <w:div w:id="1458260880">
      <w:bodyDiv w:val="1"/>
      <w:marLeft w:val="0"/>
      <w:marRight w:val="0"/>
      <w:marTop w:val="0"/>
      <w:marBottom w:val="0"/>
      <w:divBdr>
        <w:top w:val="none" w:sz="0" w:space="0" w:color="auto"/>
        <w:left w:val="none" w:sz="0" w:space="0" w:color="auto"/>
        <w:bottom w:val="none" w:sz="0" w:space="0" w:color="auto"/>
        <w:right w:val="none" w:sz="0" w:space="0" w:color="auto"/>
      </w:divBdr>
    </w:div>
    <w:div w:id="1886989936">
      <w:bodyDiv w:val="1"/>
      <w:marLeft w:val="0"/>
      <w:marRight w:val="0"/>
      <w:marTop w:val="0"/>
      <w:marBottom w:val="0"/>
      <w:divBdr>
        <w:top w:val="none" w:sz="0" w:space="0" w:color="auto"/>
        <w:left w:val="none" w:sz="0" w:space="0" w:color="auto"/>
        <w:bottom w:val="none" w:sz="0" w:space="0" w:color="auto"/>
        <w:right w:val="none" w:sz="0" w:space="0" w:color="auto"/>
      </w:divBdr>
    </w:div>
    <w:div w:id="1992371065">
      <w:bodyDiv w:val="1"/>
      <w:marLeft w:val="0"/>
      <w:marRight w:val="0"/>
      <w:marTop w:val="0"/>
      <w:marBottom w:val="0"/>
      <w:divBdr>
        <w:top w:val="none" w:sz="0" w:space="0" w:color="auto"/>
        <w:left w:val="none" w:sz="0" w:space="0" w:color="auto"/>
        <w:bottom w:val="none" w:sz="0" w:space="0" w:color="auto"/>
        <w:right w:val="none" w:sz="0" w:space="0" w:color="auto"/>
      </w:divBdr>
    </w:div>
    <w:div w:id="2016573753">
      <w:bodyDiv w:val="1"/>
      <w:marLeft w:val="0"/>
      <w:marRight w:val="0"/>
      <w:marTop w:val="0"/>
      <w:marBottom w:val="0"/>
      <w:divBdr>
        <w:top w:val="none" w:sz="0" w:space="0" w:color="auto"/>
        <w:left w:val="none" w:sz="0" w:space="0" w:color="auto"/>
        <w:bottom w:val="none" w:sz="0" w:space="0" w:color="auto"/>
        <w:right w:val="none" w:sz="0" w:space="0" w:color="auto"/>
      </w:divBdr>
    </w:div>
    <w:div w:id="208865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leary@uk.ibm.com"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B0D9B-F53A-8F4C-A1B4-76052B372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29</Pages>
  <Words>3702</Words>
  <Characters>21102</Characters>
  <Application>Microsoft Office Word</Application>
  <DocSecurity>0</DocSecurity>
  <Lines>175</Lines>
  <Paragraphs>49</Paragraphs>
  <ScaleCrop>false</ScaleCrop>
  <Company/>
  <LinksUpToDate>false</LinksUpToDate>
  <CharactersWithSpaces>24755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Chong</dc:creator>
  <cp:keywords/>
  <dc:description/>
  <cp:lastModifiedBy>Lu Chong</cp:lastModifiedBy>
  <cp:revision>97</cp:revision>
  <dcterms:created xsi:type="dcterms:W3CDTF">2019-08-20T13:34:00Z</dcterms:created>
  <dcterms:modified xsi:type="dcterms:W3CDTF">2019-08-25T01:33:00Z</dcterms:modified>
</cp:coreProperties>
</file>