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80" w:rsidRDefault="00742680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 w:rsidRPr="002F1973">
              <w:rPr>
                <w:rFonts w:ascii="Helvetica" w:eastAsia="宋体" w:hAnsi="Helvetica" w:cs="Helvetica" w:hint="eastAsia"/>
                <w:b/>
                <w:color w:val="333333"/>
                <w:kern w:val="0"/>
                <w:sz w:val="20"/>
                <w:szCs w:val="20"/>
              </w:rPr>
              <w:t>车站名称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 w:rsidRPr="002F1973">
              <w:rPr>
                <w:rFonts w:ascii="Helvetica" w:eastAsia="宋体" w:hAnsi="Helvetica" w:cs="Helvetica" w:hint="eastAsia"/>
                <w:b/>
                <w:color w:val="333333"/>
                <w:kern w:val="0"/>
                <w:sz w:val="20"/>
                <w:szCs w:val="20"/>
              </w:rPr>
              <w:t>车站代码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2F1973">
              <w:rPr>
                <w:rFonts w:ascii="Calibri" w:eastAsia="宋体" w:hAnsi="Calibri" w:cs="Times New Roman" w:hint="eastAsia"/>
              </w:rPr>
              <w:t>客运南站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2F1973">
              <w:rPr>
                <w:rFonts w:ascii="Calibri" w:eastAsia="宋体" w:hAnsi="Calibri" w:cs="Times New Roman"/>
              </w:rPr>
              <w:t>2000000021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2F1973">
              <w:rPr>
                <w:rFonts w:ascii="Calibri" w:eastAsia="宋体" w:hAnsi="Calibri" w:cs="Times New Roman" w:hint="eastAsia"/>
              </w:rPr>
              <w:t>浦东长途东站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2F1973">
              <w:rPr>
                <w:rFonts w:ascii="Calibri" w:eastAsia="宋体" w:hAnsi="Calibri" w:cs="Times New Roman"/>
              </w:rPr>
              <w:t>2000000022</w:t>
            </w:r>
          </w:p>
        </w:tc>
        <w:bookmarkStart w:id="0" w:name="_GoBack"/>
        <w:bookmarkEnd w:id="0"/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2F1973">
              <w:rPr>
                <w:rFonts w:ascii="Calibri" w:eastAsia="宋体" w:hAnsi="Calibri" w:cs="Times New Roman" w:hint="eastAsia"/>
              </w:rPr>
              <w:t>虹桥长途西站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2F1973">
              <w:rPr>
                <w:rFonts w:ascii="Calibri" w:eastAsia="宋体" w:hAnsi="Calibri" w:cs="Times New Roman"/>
              </w:rPr>
              <w:t>1e49c163-394d-41e2-a647-e639b273beea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 w:hint="eastAsia"/>
              </w:rPr>
              <w:t>沪</w:t>
            </w:r>
            <w:proofErr w:type="gramStart"/>
            <w:r w:rsidRPr="002F1973">
              <w:rPr>
                <w:rFonts w:ascii="Calibri" w:eastAsia="宋体" w:hAnsi="Calibri" w:cs="Times New Roman" w:hint="eastAsia"/>
              </w:rPr>
              <w:t>太</w:t>
            </w:r>
            <w:proofErr w:type="gramEnd"/>
            <w:r w:rsidRPr="002F1973">
              <w:rPr>
                <w:rFonts w:ascii="Calibri" w:eastAsia="宋体" w:hAnsi="Calibri" w:cs="Times New Roman" w:hint="eastAsia"/>
              </w:rPr>
              <w:t>路客运站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/>
              </w:rPr>
              <w:t>2000000009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 w:hint="eastAsia"/>
              </w:rPr>
              <w:t>上海长途北站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/>
              </w:rPr>
              <w:t>59dc6171-e0e6-48f1-930c-2f4f4e4368bf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EB32B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 w:rsidRPr="002F1973">
              <w:rPr>
                <w:rFonts w:ascii="Calibri" w:eastAsia="宋体" w:hAnsi="Calibri" w:cs="Times New Roman" w:hint="eastAsia"/>
              </w:rPr>
              <w:t>川沙客运站</w:t>
            </w:r>
          </w:p>
        </w:tc>
        <w:tc>
          <w:tcPr>
            <w:tcW w:w="4261" w:type="dxa"/>
          </w:tcPr>
          <w:p w:rsidR="002F1973" w:rsidRPr="002F1973" w:rsidRDefault="002F1973" w:rsidP="00EB32B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 w:rsidRPr="002F1973">
              <w:rPr>
                <w:rFonts w:ascii="Calibri" w:eastAsia="宋体" w:hAnsi="Calibri" w:cs="Times New Roman"/>
              </w:rPr>
              <w:t>1000</w:t>
            </w:r>
            <w:r w:rsidRPr="002F1973">
              <w:rPr>
                <w:rFonts w:ascii="Calibri" w:eastAsia="宋体" w:hAnsi="Calibri" w:cs="Times New Roman" w:hint="eastAsia"/>
              </w:rPr>
              <w:t>2</w:t>
            </w:r>
            <w:r w:rsidRPr="002F1973">
              <w:rPr>
                <w:rFonts w:ascii="Calibri" w:eastAsia="宋体" w:hAnsi="Calibri" w:cs="Times New Roman"/>
              </w:rPr>
              <w:t>0</w:t>
            </w:r>
            <w:r w:rsidRPr="002F1973">
              <w:rPr>
                <w:rFonts w:ascii="Calibri" w:eastAsia="宋体" w:hAnsi="Calibri" w:cs="Times New Roman" w:hint="eastAsia"/>
              </w:rPr>
              <w:t>4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 w:hint="eastAsia"/>
              </w:rPr>
              <w:t>高桥客运站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/>
              </w:rPr>
              <w:t>1000</w:t>
            </w:r>
            <w:r w:rsidRPr="002F1973">
              <w:rPr>
                <w:rFonts w:ascii="Calibri" w:eastAsia="宋体" w:hAnsi="Calibri" w:cs="Times New Roman" w:hint="eastAsia"/>
              </w:rPr>
              <w:t>2</w:t>
            </w:r>
            <w:r w:rsidRPr="002F1973">
              <w:rPr>
                <w:rFonts w:ascii="Calibri" w:eastAsia="宋体" w:hAnsi="Calibri" w:cs="Times New Roman"/>
              </w:rPr>
              <w:t>0</w:t>
            </w:r>
            <w:r w:rsidRPr="002F1973">
              <w:rPr>
                <w:rFonts w:ascii="Calibri" w:eastAsia="宋体" w:hAnsi="Calibri" w:cs="Times New Roman" w:hint="eastAsia"/>
              </w:rPr>
              <w:t>6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 w:hint="eastAsia"/>
              </w:rPr>
              <w:t>南汇客运站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/>
              </w:rPr>
              <w:t>1000</w:t>
            </w:r>
            <w:r w:rsidRPr="002F1973">
              <w:rPr>
                <w:rFonts w:ascii="Calibri" w:eastAsia="宋体" w:hAnsi="Calibri" w:cs="Times New Roman" w:hint="eastAsia"/>
              </w:rPr>
              <w:t>2</w:t>
            </w:r>
            <w:r w:rsidRPr="002F1973">
              <w:rPr>
                <w:rFonts w:ascii="Calibri" w:eastAsia="宋体" w:hAnsi="Calibri" w:cs="Times New Roman"/>
              </w:rPr>
              <w:t>0</w:t>
            </w:r>
            <w:r w:rsidRPr="002F1973">
              <w:rPr>
                <w:rFonts w:ascii="Calibri" w:eastAsia="宋体" w:hAnsi="Calibri" w:cs="Times New Roman" w:hint="eastAsia"/>
              </w:rPr>
              <w:t>7</w:t>
            </w:r>
          </w:p>
        </w:tc>
      </w:tr>
      <w:tr w:rsidR="002F1973" w:rsidRPr="002F1973" w:rsidTr="00EB32B7"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 w:hint="eastAsia"/>
              </w:rPr>
              <w:t>吴淞客运站</w:t>
            </w:r>
          </w:p>
        </w:tc>
        <w:tc>
          <w:tcPr>
            <w:tcW w:w="4261" w:type="dxa"/>
          </w:tcPr>
          <w:p w:rsidR="002F1973" w:rsidRPr="002F1973" w:rsidRDefault="002F1973" w:rsidP="002F1973">
            <w:pPr>
              <w:widowControl/>
              <w:spacing w:line="270" w:lineRule="atLeast"/>
              <w:jc w:val="left"/>
              <w:rPr>
                <w:rFonts w:ascii="Calibri" w:eastAsia="宋体" w:hAnsi="Calibri" w:cs="Times New Roman"/>
              </w:rPr>
            </w:pPr>
            <w:r w:rsidRPr="002F1973">
              <w:rPr>
                <w:rFonts w:ascii="Calibri" w:eastAsia="宋体" w:hAnsi="Calibri" w:cs="Times New Roman"/>
              </w:rPr>
              <w:t>1000</w:t>
            </w:r>
            <w:r w:rsidRPr="002F1973">
              <w:rPr>
                <w:rFonts w:ascii="Calibri" w:eastAsia="宋体" w:hAnsi="Calibri" w:cs="Times New Roman" w:hint="eastAsia"/>
              </w:rPr>
              <w:t>2</w:t>
            </w:r>
            <w:r w:rsidRPr="002F1973">
              <w:rPr>
                <w:rFonts w:ascii="Calibri" w:eastAsia="宋体" w:hAnsi="Calibri" w:cs="Times New Roman"/>
              </w:rPr>
              <w:t>0</w:t>
            </w:r>
            <w:r w:rsidRPr="002F1973">
              <w:rPr>
                <w:rFonts w:ascii="Calibri" w:eastAsia="宋体" w:hAnsi="Calibri" w:cs="Times New Roman" w:hint="eastAsia"/>
              </w:rPr>
              <w:t>8</w:t>
            </w:r>
          </w:p>
        </w:tc>
      </w:tr>
    </w:tbl>
    <w:p w:rsidR="002F1973" w:rsidRDefault="002F1973">
      <w:pPr>
        <w:rPr>
          <w:rFonts w:hint="eastAsia"/>
        </w:rPr>
      </w:pPr>
    </w:p>
    <w:p w:rsidR="002F1973" w:rsidRDefault="002F1973">
      <w:pPr>
        <w:rPr>
          <w:rFonts w:hint="eastAsia"/>
        </w:rPr>
      </w:pPr>
    </w:p>
    <w:p w:rsidR="002F1973" w:rsidRDefault="002F1973"/>
    <w:sectPr w:rsidR="002F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73"/>
    <w:rsid w:val="002F1973"/>
    <w:rsid w:val="007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2F19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F1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2F19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F1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2016-01-18T03:06:00Z</dcterms:created>
  <dcterms:modified xsi:type="dcterms:W3CDTF">2016-01-18T03:10:00Z</dcterms:modified>
</cp:coreProperties>
</file>