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EFA4" w14:textId="4887FD5A" w:rsidR="0042314D" w:rsidRPr="0042314D" w:rsidRDefault="0042314D" w:rsidP="0042314D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42314D">
        <w:rPr>
          <w:rFonts w:ascii="Times New Roman" w:eastAsia="Times New Roman" w:hAnsi="Times New Roman" w:cs="Arial"/>
          <w:color w:val="000000"/>
          <w:sz w:val="22"/>
          <w:lang w:eastAsia="ru-RU"/>
        </w:rPr>
        <w:t>На примере анализа молодого человека 2</w:t>
      </w: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4</w:t>
      </w:r>
      <w:r w:rsidRPr="0042314D">
        <w:rPr>
          <w:rFonts w:ascii="Times New Roman" w:eastAsia="Times New Roman" w:hAnsi="Times New Roman" w:cs="Arial"/>
          <w:color w:val="000000"/>
          <w:sz w:val="22"/>
          <w:lang w:eastAsia="ru-RU"/>
        </w:rPr>
        <w:t>-х лет.</w:t>
      </w:r>
    </w:p>
    <w:p w14:paraId="39393D63" w14:textId="77777777" w:rsidR="0042314D" w:rsidRPr="0042314D" w:rsidRDefault="0042314D" w:rsidP="0042314D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42314D">
        <w:rPr>
          <w:rFonts w:ascii="Times New Roman" w:eastAsia="Times New Roman" w:hAnsi="Times New Roman" w:cs="Arial"/>
          <w:color w:val="000000"/>
          <w:sz w:val="22"/>
          <w:lang w:eastAsia="ru-RU"/>
        </w:rPr>
        <w:t>Оценка отклоняющегося поведения.</w:t>
      </w:r>
    </w:p>
    <w:p w14:paraId="5A5C5694" w14:textId="77777777" w:rsidR="0042314D" w:rsidRPr="008A567A" w:rsidRDefault="0042314D" w:rsidP="0042314D">
      <w:pPr>
        <w:pStyle w:val="a5"/>
        <w:rPr>
          <w:rFonts w:cs="Arial"/>
          <w:color w:val="000000"/>
          <w:sz w:val="22"/>
        </w:rPr>
      </w:pPr>
      <w:r w:rsidRPr="008A567A">
        <w:rPr>
          <w:rFonts w:cs="Arial"/>
          <w:color w:val="000000"/>
          <w:sz w:val="22"/>
        </w:rPr>
        <w:t>Вид- агрессивное поведение</w:t>
      </w:r>
    </w:p>
    <w:p w14:paraId="237240F6" w14:textId="240F4322" w:rsidR="0042314D" w:rsidRPr="008A567A" w:rsidRDefault="0042314D" w:rsidP="0042314D">
      <w:pPr>
        <w:pStyle w:val="a5"/>
        <w:rPr>
          <w:rFonts w:cs="Arial"/>
          <w:color w:val="000000"/>
          <w:sz w:val="22"/>
        </w:rPr>
      </w:pPr>
      <w:r w:rsidRPr="008A567A">
        <w:rPr>
          <w:rFonts w:cs="Arial"/>
          <w:color w:val="000000"/>
          <w:sz w:val="22"/>
        </w:rPr>
        <w:t>Форма-явная</w:t>
      </w:r>
    </w:p>
    <w:p w14:paraId="52DFCE44" w14:textId="77777777" w:rsidR="0042314D" w:rsidRPr="0042314D" w:rsidRDefault="0042314D" w:rsidP="0042314D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42314D">
        <w:rPr>
          <w:rFonts w:ascii="Times New Roman" w:eastAsia="Times New Roman" w:hAnsi="Times New Roman" w:cs="Arial"/>
          <w:color w:val="000000"/>
          <w:sz w:val="22"/>
          <w:lang w:eastAsia="ru-RU"/>
        </w:rPr>
        <w:t>Степень выраженности- Протяженность-краткосрочное (воздействие из вне) /сиюминутное поведение</w:t>
      </w:r>
    </w:p>
    <w:p w14:paraId="4E1801FC" w14:textId="77777777" w:rsidR="0042314D" w:rsidRPr="0042314D" w:rsidRDefault="0042314D" w:rsidP="0042314D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42314D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Стадия </w:t>
      </w:r>
      <w:proofErr w:type="spellStart"/>
      <w:r w:rsidRPr="0042314D">
        <w:rPr>
          <w:rFonts w:ascii="Times New Roman" w:eastAsia="Times New Roman" w:hAnsi="Times New Roman" w:cs="Arial"/>
          <w:color w:val="000000"/>
          <w:sz w:val="22"/>
          <w:lang w:eastAsia="ru-RU"/>
        </w:rPr>
        <w:t>сформированности</w:t>
      </w:r>
      <w:proofErr w:type="spellEnd"/>
      <w:r w:rsidRPr="0042314D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-физиологическая</w:t>
      </w:r>
    </w:p>
    <w:p w14:paraId="70C21BC8" w14:textId="77777777" w:rsidR="0042314D" w:rsidRPr="0042314D" w:rsidRDefault="0042314D" w:rsidP="0042314D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42314D">
        <w:rPr>
          <w:rFonts w:ascii="Times New Roman" w:eastAsia="Times New Roman" w:hAnsi="Times New Roman" w:cs="Arial"/>
          <w:color w:val="000000"/>
          <w:sz w:val="22"/>
          <w:lang w:eastAsia="ru-RU"/>
        </w:rPr>
        <w:t>Какой ущерб принесло человеку (личности) -конфликты с окружающими, непонимание</w:t>
      </w:r>
    </w:p>
    <w:p w14:paraId="7FD4B4E4" w14:textId="77777777" w:rsidR="0042314D" w:rsidRPr="0042314D" w:rsidRDefault="0042314D" w:rsidP="0042314D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42314D">
        <w:rPr>
          <w:rFonts w:ascii="Times New Roman" w:eastAsia="Times New Roman" w:hAnsi="Times New Roman" w:cs="Arial"/>
          <w:color w:val="000000"/>
          <w:sz w:val="22"/>
          <w:lang w:eastAsia="ru-RU"/>
        </w:rPr>
        <w:t>Ущерб окружающим (отношения здоровья личности) -нанесенные травмы</w:t>
      </w:r>
    </w:p>
    <w:p w14:paraId="53B44EEF" w14:textId="77777777" w:rsidR="0042314D" w:rsidRPr="0042314D" w:rsidRDefault="0042314D" w:rsidP="0042314D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42314D">
        <w:rPr>
          <w:rFonts w:ascii="Times New Roman" w:eastAsia="Times New Roman" w:hAnsi="Times New Roman" w:cs="Arial"/>
          <w:color w:val="000000"/>
          <w:sz w:val="22"/>
          <w:lang w:eastAsia="ru-RU"/>
        </w:rPr>
        <w:t>Наблюдается уровень снижения адаптации успешности-изоляция</w:t>
      </w:r>
    </w:p>
    <w:p w14:paraId="67544FBD" w14:textId="77777777" w:rsidR="00E028DE" w:rsidRPr="00E028DE" w:rsidRDefault="00E028DE" w:rsidP="00E028DE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>Ситуация, в которой впервые имело место- драка в детском саду</w:t>
      </w:r>
    </w:p>
    <w:p w14:paraId="57BF3B13" w14:textId="77777777" w:rsidR="00E028DE" w:rsidRPr="00E028DE" w:rsidRDefault="00E028DE" w:rsidP="00E028DE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Что предшествует. Запускающий </w:t>
      </w:r>
      <w:proofErr w:type="gramStart"/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>механизм.-</w:t>
      </w:r>
      <w:proofErr w:type="gramEnd"/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</w:t>
      </w:r>
      <w:proofErr w:type="spellStart"/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>метро,час</w:t>
      </w:r>
      <w:proofErr w:type="spellEnd"/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пик</w:t>
      </w:r>
    </w:p>
    <w:p w14:paraId="00E6219B" w14:textId="77777777" w:rsidR="00E028DE" w:rsidRPr="00E028DE" w:rsidRDefault="00E028DE" w:rsidP="00E028DE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Психофизическое состояние во время - учащение </w:t>
      </w:r>
      <w:proofErr w:type="spellStart"/>
      <w:proofErr w:type="gramStart"/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>пульса,обильное</w:t>
      </w:r>
      <w:proofErr w:type="spellEnd"/>
      <w:proofErr w:type="gramEnd"/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слюноотделение, неконтролируемые действия</w:t>
      </w:r>
    </w:p>
    <w:p w14:paraId="22C6B3F9" w14:textId="77777777" w:rsidR="00E028DE" w:rsidRPr="00E028DE" w:rsidRDefault="00E028DE" w:rsidP="00E028DE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Последующие события (состояния, мысли, действия) - сначала появляется желание </w:t>
      </w:r>
      <w:proofErr w:type="spellStart"/>
      <w:proofErr w:type="gramStart"/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>убивать,затем</w:t>
      </w:r>
      <w:proofErr w:type="spellEnd"/>
      <w:proofErr w:type="gramEnd"/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наступает отвращение к самому себе</w:t>
      </w:r>
    </w:p>
    <w:p w14:paraId="30E6EFAC" w14:textId="77777777" w:rsidR="00E028DE" w:rsidRPr="00E028DE" w:rsidRDefault="00E028DE" w:rsidP="00E028DE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>Реакция окружающих - шок</w:t>
      </w:r>
    </w:p>
    <w:p w14:paraId="68D27C6D" w14:textId="77777777" w:rsidR="00E028DE" w:rsidRPr="00E028DE" w:rsidRDefault="00E028DE" w:rsidP="00E028DE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>Кто, что провоцирует или усиливает - провоцируют близкие люди слишком большой требовательностью</w:t>
      </w:r>
    </w:p>
    <w:p w14:paraId="0ADE1859" w14:textId="77777777" w:rsidR="00E028DE" w:rsidRPr="00E028DE" w:rsidRDefault="00E028DE" w:rsidP="00E028DE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>Что исключает. Благодаря чему его не бывает- поощрения со стороны близких</w:t>
      </w:r>
    </w:p>
    <w:p w14:paraId="0F07C31E" w14:textId="77777777" w:rsidR="00E028DE" w:rsidRPr="00E028DE" w:rsidRDefault="00E028DE" w:rsidP="00E028DE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Какое отношение самой личности </w:t>
      </w:r>
      <w:proofErr w:type="spellStart"/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>девиантного</w:t>
      </w:r>
      <w:proofErr w:type="spellEnd"/>
      <w:r w:rsidRPr="00E028DE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поведения- отрицающее</w:t>
      </w:r>
    </w:p>
    <w:p w14:paraId="788F363B" w14:textId="418C632E" w:rsidR="0042314D" w:rsidRPr="008A567A" w:rsidRDefault="0042314D" w:rsidP="0042314D">
      <w:pPr>
        <w:pStyle w:val="a5"/>
        <w:rPr>
          <w:rFonts w:cs="Arial"/>
          <w:color w:val="000000"/>
          <w:sz w:val="22"/>
        </w:rPr>
      </w:pPr>
    </w:p>
    <w:p w14:paraId="6E46FEC7" w14:textId="08281E5F" w:rsidR="008A567A" w:rsidRPr="008A567A" w:rsidRDefault="008A567A" w:rsidP="008A567A">
      <w:pPr>
        <w:rPr>
          <w:rFonts w:ascii="Times New Roman" w:eastAsia="Times New Roman" w:hAnsi="Times New Roman" w:cs="Arial"/>
          <w:color w:val="000000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Конституционально-биологические предпосылки. (Врожденного генетического характера, который формирует типологическую предрасположенность)</w:t>
      </w:r>
    </w:p>
    <w:p w14:paraId="0621E73A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</w:p>
    <w:p w14:paraId="05722CAA" w14:textId="5DB03ED6" w:rsidR="008A567A" w:rsidRPr="008A567A" w:rsidRDefault="008A567A" w:rsidP="008A567A">
      <w:pPr>
        <w:rPr>
          <w:rFonts w:ascii="Times New Roman" w:eastAsia="Times New Roman" w:hAnsi="Times New Roman" w:cs="Arial"/>
          <w:color w:val="000000"/>
          <w:sz w:val="22"/>
          <w:lang w:eastAsia="ru-RU"/>
        </w:rPr>
      </w:pPr>
      <w:proofErr w:type="spellStart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Сензитивность</w:t>
      </w:r>
      <w:proofErr w:type="spellEnd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-Повышенная чувствительность к любому внешнему раздражителю</w:t>
      </w:r>
    </w:p>
    <w:p w14:paraId="414B460A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Эмоциональность- резкие перепады настроения</w:t>
      </w:r>
    </w:p>
    <w:p w14:paraId="3F94B25C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Общий фон настроения- напряженный</w:t>
      </w:r>
    </w:p>
    <w:p w14:paraId="391F528F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Чрезмерная двигательная активность</w:t>
      </w:r>
    </w:p>
    <w:p w14:paraId="392D9829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Импульсивность. Склонность к быстрой неконтролируемой реакции.</w:t>
      </w:r>
    </w:p>
    <w:p w14:paraId="5DF037DF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Низкая адаптивность - невозможность менять условия, в зависимости от условий </w:t>
      </w:r>
      <w:proofErr w:type="spellStart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окр</w:t>
      </w:r>
      <w:proofErr w:type="spellEnd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. среды</w:t>
      </w:r>
    </w:p>
    <w:p w14:paraId="50F2D76A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Склонность к быстрому формированию стойких поведенческих стереотипов</w:t>
      </w:r>
    </w:p>
    <w:p w14:paraId="2EB624EB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Ригидность - </w:t>
      </w:r>
      <w:proofErr w:type="spellStart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застревание</w:t>
      </w:r>
      <w:proofErr w:type="spellEnd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активности на агрессивных действиях</w:t>
      </w:r>
    </w:p>
    <w:p w14:paraId="342F1093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Склонность к </w:t>
      </w:r>
      <w:proofErr w:type="spellStart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соматизации</w:t>
      </w:r>
      <w:proofErr w:type="spellEnd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-сердечно-сосудистые заболевания</w:t>
      </w:r>
    </w:p>
    <w:p w14:paraId="6E7B21C8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Сниженная обучаемость</w:t>
      </w:r>
    </w:p>
    <w:p w14:paraId="3C52AE87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Индивидуально личностные особенности, поддерживающие отклоняющиеся поведение.</w:t>
      </w:r>
    </w:p>
    <w:p w14:paraId="0A2B002D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Длительная фрустрация ведущих потребностей- Потребность в любви и принятии</w:t>
      </w:r>
    </w:p>
    <w:p w14:paraId="694AC8FE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Преобладание негативных эмоциональных состояний -</w:t>
      </w:r>
      <w:proofErr w:type="spellStart"/>
      <w:proofErr w:type="gramStart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отчаяние,агрессия</w:t>
      </w:r>
      <w:proofErr w:type="spellEnd"/>
      <w:proofErr w:type="gramEnd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, депрессия</w:t>
      </w:r>
    </w:p>
    <w:p w14:paraId="6F8FADB9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Наличие сверхсильной травмы- потеря близкого человека в детстве, отсутствие поддержки со стороны родителей</w:t>
      </w:r>
    </w:p>
    <w:p w14:paraId="11F4F805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proofErr w:type="spellStart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Алекситимия</w:t>
      </w:r>
      <w:proofErr w:type="spellEnd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-непонимание собственных эмоций и неумение их выражать</w:t>
      </w:r>
    </w:p>
    <w:p w14:paraId="5A799DD8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proofErr w:type="spellStart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Несформированность</w:t>
      </w:r>
      <w:proofErr w:type="spellEnd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</w:t>
      </w:r>
      <w:proofErr w:type="spellStart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ассертивного</w:t>
      </w:r>
      <w:proofErr w:type="spellEnd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поведения (неспособности открыто выражать свои чувства и отстаивать свои интересы) -отсутствует</w:t>
      </w:r>
    </w:p>
    <w:p w14:paraId="46B56F24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proofErr w:type="spellStart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Несфомированность</w:t>
      </w:r>
      <w:proofErr w:type="spellEnd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коммуникативных навыков. Деструктивное разрешение конфликтов</w:t>
      </w:r>
    </w:p>
    <w:p w14:paraId="42E99AA9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Непродуктивные способы </w:t>
      </w:r>
      <w:proofErr w:type="spellStart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совладания</w:t>
      </w:r>
      <w:proofErr w:type="spellEnd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со стрессом- изоляция, отрицание</w:t>
      </w:r>
    </w:p>
    <w:p w14:paraId="6D6DA464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proofErr w:type="spellStart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Несформированность</w:t>
      </w:r>
      <w:proofErr w:type="spellEnd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позитивных интересов</w:t>
      </w:r>
    </w:p>
    <w:p w14:paraId="3B11F1FC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Дефицит целеполагания</w:t>
      </w:r>
    </w:p>
    <w:p w14:paraId="75466790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Ложная </w:t>
      </w:r>
      <w:proofErr w:type="spellStart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самоидентичность</w:t>
      </w:r>
      <w:proofErr w:type="spellEnd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и пониженная самооценка.</w:t>
      </w:r>
    </w:p>
    <w:p w14:paraId="6CEE6EF8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Чрезмерная зависимость на окружающих -отсутствует</w:t>
      </w:r>
    </w:p>
    <w:p w14:paraId="424062FF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Доминирование </w:t>
      </w:r>
      <w:proofErr w:type="spellStart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девиантных</w:t>
      </w:r>
      <w:proofErr w:type="spellEnd"/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ценностей</w:t>
      </w:r>
    </w:p>
    <w:p w14:paraId="4F14C081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Неразвитость высших чувств (сострадания, веры)</w:t>
      </w:r>
    </w:p>
    <w:p w14:paraId="0FD94453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Отсутствие или утрата смысла жизни.</w:t>
      </w:r>
    </w:p>
    <w:p w14:paraId="4D677C5F" w14:textId="1D1EEA36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</w:p>
    <w:p w14:paraId="460BED16" w14:textId="52934C2B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</w:p>
    <w:p w14:paraId="77DDEC07" w14:textId="17B4C3A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</w:p>
    <w:p w14:paraId="18DA33AC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Социально-групповые условия</w:t>
      </w:r>
    </w:p>
    <w:p w14:paraId="0CC2A1EE" w14:textId="034AE62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Times New Roman"/>
          <w:sz w:val="22"/>
          <w:lang w:eastAsia="ru-RU"/>
        </w:rPr>
        <w:t xml:space="preserve">Не полная семья </w:t>
      </w:r>
    </w:p>
    <w:p w14:paraId="4F70BF4E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Социально-групповые условия</w:t>
      </w:r>
    </w:p>
    <w:p w14:paraId="5F915F77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Отсутствие поддерживающей социальной группы</w:t>
      </w:r>
    </w:p>
    <w:p w14:paraId="7EE8702E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Отсутствие друзей</w:t>
      </w:r>
    </w:p>
    <w:p w14:paraId="04A286B5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Отсутствие социального партнера</w:t>
      </w:r>
    </w:p>
    <w:p w14:paraId="3AC7608E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Общественная незанятость</w:t>
      </w:r>
    </w:p>
    <w:p w14:paraId="0EF198CF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Отсутствие принадлежности к какой-либо группе</w:t>
      </w:r>
    </w:p>
    <w:p w14:paraId="6B6C2900" w14:textId="657FF625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</w:p>
    <w:p w14:paraId="28F12C98" w14:textId="77777777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  <w:r w:rsidRPr="008A567A">
        <w:rPr>
          <w:rFonts w:ascii="Times New Roman" w:eastAsia="Times New Roman" w:hAnsi="Times New Roman" w:cs="Arial"/>
          <w:color w:val="000000"/>
          <w:sz w:val="22"/>
          <w:lang w:eastAsia="ru-RU"/>
        </w:rPr>
        <w:t>ЗАКЛЮЧЕНИЕ:</w:t>
      </w:r>
    </w:p>
    <w:p w14:paraId="7912C513" w14:textId="4748902C" w:rsidR="008A567A" w:rsidRPr="008A567A" w:rsidRDefault="008A567A" w:rsidP="008A567A">
      <w:pPr>
        <w:rPr>
          <w:rFonts w:ascii="Times New Roman" w:eastAsia="Times New Roman" w:hAnsi="Times New Roman" w:cs="Times New Roman"/>
          <w:sz w:val="22"/>
          <w:lang w:eastAsia="ru-RU"/>
        </w:rPr>
      </w:pPr>
    </w:p>
    <w:p w14:paraId="414C59F8" w14:textId="77777777" w:rsidR="008A567A" w:rsidRPr="008A567A" w:rsidRDefault="008A567A" w:rsidP="008A567A">
      <w:pPr>
        <w:pStyle w:val="a5"/>
        <w:rPr>
          <w:rFonts w:cs="Arial"/>
          <w:color w:val="000000"/>
          <w:sz w:val="22"/>
        </w:rPr>
      </w:pPr>
      <w:r w:rsidRPr="008A567A">
        <w:rPr>
          <w:rFonts w:cs="Arial"/>
          <w:color w:val="000000"/>
          <w:sz w:val="22"/>
        </w:rPr>
        <w:t>ЗАКЛЮЧЕНИЕ:</w:t>
      </w:r>
      <w:r w:rsidRPr="008A567A">
        <w:rPr>
          <w:rStyle w:val="apple-converted-space"/>
          <w:rFonts w:cs="Arial"/>
          <w:color w:val="000000"/>
          <w:sz w:val="22"/>
        </w:rPr>
        <w:t> </w:t>
      </w:r>
    </w:p>
    <w:p w14:paraId="29245D21" w14:textId="77777777" w:rsidR="008A567A" w:rsidRPr="008A567A" w:rsidRDefault="008A567A" w:rsidP="008A567A">
      <w:pPr>
        <w:pStyle w:val="a5"/>
        <w:rPr>
          <w:rFonts w:cs="Arial"/>
          <w:color w:val="000000"/>
          <w:sz w:val="22"/>
        </w:rPr>
      </w:pPr>
      <w:r w:rsidRPr="008A567A">
        <w:rPr>
          <w:rFonts w:cs="Arial"/>
          <w:color w:val="000000"/>
          <w:sz w:val="22"/>
        </w:rPr>
        <w:t>1. Вид и форма - агрессивное поведение, форма-явная</w:t>
      </w:r>
    </w:p>
    <w:p w14:paraId="73159340" w14:textId="77777777" w:rsidR="008A567A" w:rsidRPr="008A567A" w:rsidRDefault="008A567A" w:rsidP="008A567A">
      <w:pPr>
        <w:pStyle w:val="a5"/>
        <w:rPr>
          <w:rFonts w:cs="Arial"/>
          <w:color w:val="000000"/>
          <w:sz w:val="22"/>
        </w:rPr>
      </w:pPr>
      <w:r w:rsidRPr="008A567A">
        <w:rPr>
          <w:rFonts w:cs="Arial"/>
          <w:color w:val="000000"/>
          <w:sz w:val="22"/>
        </w:rPr>
        <w:t xml:space="preserve">2. Степень опасности-высокая </w:t>
      </w:r>
      <w:proofErr w:type="spellStart"/>
      <w:r w:rsidRPr="008A567A">
        <w:rPr>
          <w:rFonts w:cs="Arial"/>
          <w:color w:val="000000"/>
          <w:sz w:val="22"/>
        </w:rPr>
        <w:t>степеь</w:t>
      </w:r>
      <w:proofErr w:type="spellEnd"/>
      <w:r w:rsidRPr="008A567A">
        <w:rPr>
          <w:rFonts w:cs="Arial"/>
          <w:color w:val="000000"/>
          <w:sz w:val="22"/>
        </w:rPr>
        <w:t xml:space="preserve"> опасности и для </w:t>
      </w:r>
      <w:proofErr w:type="spellStart"/>
      <w:proofErr w:type="gramStart"/>
      <w:r w:rsidRPr="008A567A">
        <w:rPr>
          <w:rFonts w:cs="Arial"/>
          <w:color w:val="000000"/>
          <w:sz w:val="22"/>
        </w:rPr>
        <w:t>личности,и</w:t>
      </w:r>
      <w:proofErr w:type="spellEnd"/>
      <w:proofErr w:type="gramEnd"/>
      <w:r w:rsidRPr="008A567A">
        <w:rPr>
          <w:rFonts w:cs="Arial"/>
          <w:color w:val="000000"/>
          <w:sz w:val="22"/>
        </w:rPr>
        <w:t xml:space="preserve"> для окружающих</w:t>
      </w:r>
    </w:p>
    <w:p w14:paraId="1DBEFD68" w14:textId="77777777" w:rsidR="008A567A" w:rsidRPr="008A567A" w:rsidRDefault="008A567A" w:rsidP="008A567A">
      <w:pPr>
        <w:pStyle w:val="a5"/>
        <w:rPr>
          <w:rFonts w:cs="Arial"/>
          <w:color w:val="000000"/>
          <w:sz w:val="22"/>
        </w:rPr>
      </w:pPr>
      <w:r w:rsidRPr="008A567A">
        <w:rPr>
          <w:rFonts w:cs="Arial"/>
          <w:color w:val="000000"/>
          <w:sz w:val="22"/>
        </w:rPr>
        <w:t>3. Основные внешние условия, поддерживающие поведение- внешние раздражители и стрессы</w:t>
      </w:r>
    </w:p>
    <w:p w14:paraId="430C3BB3" w14:textId="77777777" w:rsidR="008A567A" w:rsidRPr="008A567A" w:rsidRDefault="008A567A" w:rsidP="008A567A">
      <w:pPr>
        <w:pStyle w:val="a5"/>
        <w:rPr>
          <w:rFonts w:cs="Arial"/>
          <w:color w:val="000000"/>
          <w:sz w:val="22"/>
        </w:rPr>
      </w:pPr>
      <w:r w:rsidRPr="008A567A">
        <w:rPr>
          <w:rFonts w:cs="Arial"/>
          <w:color w:val="000000"/>
          <w:sz w:val="22"/>
        </w:rPr>
        <w:t xml:space="preserve">4. </w:t>
      </w:r>
      <w:proofErr w:type="spellStart"/>
      <w:r w:rsidRPr="008A567A">
        <w:rPr>
          <w:rFonts w:cs="Arial"/>
          <w:color w:val="000000"/>
          <w:sz w:val="22"/>
        </w:rPr>
        <w:t>Констуционально</w:t>
      </w:r>
      <w:proofErr w:type="spellEnd"/>
      <w:r w:rsidRPr="008A567A">
        <w:rPr>
          <w:rFonts w:cs="Arial"/>
          <w:color w:val="000000"/>
          <w:sz w:val="22"/>
        </w:rPr>
        <w:t xml:space="preserve">-биологические предпосылки- низкая эмоциональность, отсутствие </w:t>
      </w:r>
      <w:proofErr w:type="spellStart"/>
      <w:r w:rsidRPr="008A567A">
        <w:rPr>
          <w:rFonts w:cs="Arial"/>
          <w:color w:val="000000"/>
          <w:sz w:val="22"/>
        </w:rPr>
        <w:t>эмпатии</w:t>
      </w:r>
      <w:proofErr w:type="spellEnd"/>
      <w:r w:rsidRPr="008A567A">
        <w:rPr>
          <w:rFonts w:cs="Arial"/>
          <w:color w:val="000000"/>
          <w:sz w:val="22"/>
        </w:rPr>
        <w:t>, неконтролируемые реакции</w:t>
      </w:r>
    </w:p>
    <w:p w14:paraId="475B0F5A" w14:textId="77777777" w:rsidR="008A567A" w:rsidRPr="008A567A" w:rsidRDefault="008A567A" w:rsidP="008A567A">
      <w:pPr>
        <w:pStyle w:val="a5"/>
        <w:rPr>
          <w:rFonts w:cs="Arial"/>
          <w:color w:val="000000"/>
          <w:sz w:val="22"/>
        </w:rPr>
      </w:pPr>
      <w:r w:rsidRPr="008A567A">
        <w:rPr>
          <w:rFonts w:cs="Arial"/>
          <w:color w:val="000000"/>
          <w:sz w:val="22"/>
        </w:rPr>
        <w:t>5. Ведущие осознаваемые мотивы - привлечение внимания окружающих</w:t>
      </w:r>
    </w:p>
    <w:p w14:paraId="0B68DAEC" w14:textId="77777777" w:rsidR="008A567A" w:rsidRPr="008A567A" w:rsidRDefault="008A567A" w:rsidP="008A567A">
      <w:pPr>
        <w:pStyle w:val="a5"/>
        <w:rPr>
          <w:rFonts w:cs="Arial"/>
          <w:color w:val="000000"/>
          <w:sz w:val="22"/>
        </w:rPr>
      </w:pPr>
      <w:r w:rsidRPr="008A567A">
        <w:rPr>
          <w:rFonts w:cs="Arial"/>
          <w:color w:val="000000"/>
          <w:sz w:val="22"/>
        </w:rPr>
        <w:t>6. Ведущие неосознаваемые мотивы (скрытая психологическая выгода) -эмоциональное удовлетворение</w:t>
      </w:r>
    </w:p>
    <w:p w14:paraId="50A34070" w14:textId="77777777" w:rsidR="008A567A" w:rsidRPr="008A567A" w:rsidRDefault="008A567A" w:rsidP="008A567A">
      <w:pPr>
        <w:pStyle w:val="a5"/>
        <w:rPr>
          <w:rFonts w:cs="Arial"/>
          <w:color w:val="000000"/>
          <w:sz w:val="22"/>
        </w:rPr>
      </w:pPr>
      <w:r w:rsidRPr="008A567A">
        <w:rPr>
          <w:rFonts w:cs="Arial"/>
          <w:color w:val="000000"/>
          <w:sz w:val="22"/>
        </w:rPr>
        <w:t xml:space="preserve">7. </w:t>
      </w:r>
      <w:proofErr w:type="gramStart"/>
      <w:r w:rsidRPr="008A567A">
        <w:rPr>
          <w:rFonts w:cs="Arial"/>
          <w:color w:val="000000"/>
          <w:sz w:val="22"/>
        </w:rPr>
        <w:t>Основные внешние условия</w:t>
      </w:r>
      <w:proofErr w:type="gramEnd"/>
      <w:r w:rsidRPr="008A567A">
        <w:rPr>
          <w:rFonts w:cs="Arial"/>
          <w:color w:val="000000"/>
          <w:sz w:val="22"/>
        </w:rPr>
        <w:t xml:space="preserve"> препятствующие (ингибиторы поведения)- поощрения со стороны близких</w:t>
      </w:r>
    </w:p>
    <w:p w14:paraId="21EBE514" w14:textId="77777777" w:rsidR="008A567A" w:rsidRPr="008A567A" w:rsidRDefault="008A567A" w:rsidP="008A567A">
      <w:pPr>
        <w:pStyle w:val="a5"/>
        <w:rPr>
          <w:rFonts w:cs="Arial"/>
          <w:color w:val="000000"/>
          <w:sz w:val="22"/>
        </w:rPr>
      </w:pPr>
      <w:r w:rsidRPr="008A567A">
        <w:rPr>
          <w:rFonts w:cs="Arial"/>
          <w:color w:val="000000"/>
          <w:sz w:val="22"/>
        </w:rPr>
        <w:t>8. Личностные ресурсы (особенности помогающие воздержаться) -терпение</w:t>
      </w:r>
    </w:p>
    <w:p w14:paraId="71BFE251" w14:textId="77777777" w:rsidR="008A567A" w:rsidRPr="008A567A" w:rsidRDefault="008A567A" w:rsidP="008A567A">
      <w:pPr>
        <w:pStyle w:val="a5"/>
        <w:rPr>
          <w:rFonts w:cs="Arial"/>
          <w:color w:val="000000"/>
          <w:sz w:val="22"/>
        </w:rPr>
      </w:pPr>
      <w:r w:rsidRPr="008A567A">
        <w:rPr>
          <w:rFonts w:cs="Arial"/>
          <w:color w:val="000000"/>
          <w:sz w:val="22"/>
        </w:rPr>
        <w:t>9. Рекомендации по преодолению. (Стратегия изменения, индивидуальная программа психологической помощи)- обратиться к специалисту с обсуждением этой проблемы, попытаться найти какие-то другие способы привлечения внимания, направить свою энергию в какую-то деятельность</w:t>
      </w:r>
    </w:p>
    <w:p w14:paraId="45CFB05D" w14:textId="77777777" w:rsidR="008A567A" w:rsidRPr="008A567A" w:rsidRDefault="008A567A" w:rsidP="008A567A">
      <w:pPr>
        <w:rPr>
          <w:rFonts w:ascii="Times New Roman" w:eastAsia="Times New Roman" w:hAnsi="Times New Roman" w:cs="Times New Roman"/>
          <w:lang w:eastAsia="ru-RU"/>
        </w:rPr>
      </w:pPr>
    </w:p>
    <w:p w14:paraId="41C5ABBC" w14:textId="77777777" w:rsidR="008A567A" w:rsidRPr="00E028DE" w:rsidRDefault="008A567A" w:rsidP="0042314D">
      <w:pPr>
        <w:pStyle w:val="a5"/>
        <w:rPr>
          <w:rFonts w:ascii="Arial" w:hAnsi="Arial" w:cs="Arial"/>
          <w:color w:val="000000"/>
        </w:rPr>
      </w:pPr>
    </w:p>
    <w:p w14:paraId="1A67AAC2" w14:textId="77777777" w:rsidR="0042314D" w:rsidRDefault="0042314D" w:rsidP="0042314D">
      <w:pPr>
        <w:pStyle w:val="a4"/>
      </w:pPr>
    </w:p>
    <w:sectPr w:rsidR="00423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413F8"/>
    <w:multiLevelType w:val="hybridMultilevel"/>
    <w:tmpl w:val="9A0EB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C1AD4"/>
    <w:multiLevelType w:val="hybridMultilevel"/>
    <w:tmpl w:val="BCEEA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4D"/>
    <w:rsid w:val="0042314D"/>
    <w:rsid w:val="008A567A"/>
    <w:rsid w:val="00CB49B4"/>
    <w:rsid w:val="00E0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4AFB2"/>
  <w15:chartTrackingRefBased/>
  <w15:docId w15:val="{9C547ECC-01CF-F840-B99D-D50817B4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14D"/>
    <w:pPr>
      <w:ind w:left="720"/>
      <w:contextualSpacing/>
    </w:pPr>
  </w:style>
  <w:style w:type="paragraph" w:styleId="a4">
    <w:name w:val="No Spacing"/>
    <w:uiPriority w:val="1"/>
    <w:qFormat/>
    <w:rsid w:val="0042314D"/>
  </w:style>
  <w:style w:type="paragraph" w:styleId="a5">
    <w:name w:val="Normal (Web)"/>
    <w:basedOn w:val="a"/>
    <w:uiPriority w:val="99"/>
    <w:semiHidden/>
    <w:unhideWhenUsed/>
    <w:rsid w:val="004231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A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Баринов</dc:creator>
  <cp:keywords/>
  <dc:description/>
  <cp:lastModifiedBy>денис Баринов</cp:lastModifiedBy>
  <cp:revision>1</cp:revision>
  <dcterms:created xsi:type="dcterms:W3CDTF">2021-11-30T21:43:00Z</dcterms:created>
  <dcterms:modified xsi:type="dcterms:W3CDTF">2021-11-30T22:11:00Z</dcterms:modified>
</cp:coreProperties>
</file>