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55" w:rsidRDefault="005C6855" w:rsidP="005C6855">
      <w:pPr>
        <w:jc w:val="center"/>
        <w:rPr>
          <w:rFonts w:ascii="Calibri" w:hAnsi="Calibri" w:cs="Calibri"/>
          <w:b/>
          <w:sz w:val="32"/>
          <w:szCs w:val="22"/>
          <w:lang w:eastAsia="en-US"/>
        </w:rPr>
      </w:pPr>
      <w:r w:rsidRPr="004B4269">
        <w:rPr>
          <w:rFonts w:ascii="Calibri" w:hAnsi="Calibri" w:cs="Calibri"/>
          <w:b/>
          <w:sz w:val="32"/>
          <w:szCs w:val="22"/>
          <w:lang w:eastAsia="en-US"/>
        </w:rPr>
        <w:t>Instructions to get Vendor ID, Password, and Required Options</w:t>
      </w:r>
    </w:p>
    <w:p w:rsidR="00EC7FBA" w:rsidRPr="004B4269" w:rsidRDefault="00EC7FBA" w:rsidP="005C6855">
      <w:pPr>
        <w:jc w:val="center"/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 xml:space="preserve">And acquire require </w:t>
      </w:r>
      <w:proofErr w:type="spellStart"/>
      <w:r>
        <w:rPr>
          <w:rFonts w:ascii="Calibri" w:hAnsi="Calibri" w:cs="Calibri"/>
          <w:b/>
          <w:sz w:val="32"/>
          <w:szCs w:val="22"/>
          <w:lang w:eastAsia="en-US"/>
        </w:rPr>
        <w:t>Winmax</w:t>
      </w:r>
      <w:proofErr w:type="spellEnd"/>
      <w:r>
        <w:rPr>
          <w:rFonts w:ascii="Calibri" w:hAnsi="Calibri" w:cs="Calibri"/>
          <w:b/>
          <w:sz w:val="32"/>
          <w:szCs w:val="22"/>
          <w:lang w:eastAsia="en-US"/>
        </w:rPr>
        <w:t xml:space="preserve"> release</w:t>
      </w:r>
    </w:p>
    <w:p w:rsidR="005C6855" w:rsidRPr="004B4269" w:rsidRDefault="00EC7FBA" w:rsidP="00842E77">
      <w:pPr>
        <w:jc w:val="center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17.03.24</w:t>
      </w:r>
    </w:p>
    <w:p w:rsidR="00842E77" w:rsidRPr="004B4269" w:rsidRDefault="00AD6E6E" w:rsidP="00842E77">
      <w:pPr>
        <w:jc w:val="center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Paul J Gray / Ian C Roberts</w:t>
      </w:r>
    </w:p>
    <w:p w:rsidR="00842E77" w:rsidRPr="004B4269" w:rsidRDefault="00842E77" w:rsidP="00842E77">
      <w:pPr>
        <w:jc w:val="center"/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Hurco Companies, Inc.</w:t>
      </w:r>
    </w:p>
    <w:p w:rsidR="00842E77" w:rsidRPr="004B4269" w:rsidRDefault="00842E77" w:rsidP="00866B68">
      <w:pPr>
        <w:rPr>
          <w:rFonts w:ascii="Calibri" w:hAnsi="Calibri" w:cs="Calibri"/>
          <w:sz w:val="22"/>
          <w:szCs w:val="22"/>
          <w:lang w:eastAsia="en-US"/>
        </w:rPr>
      </w:pPr>
    </w:p>
    <w:p w:rsidR="00EC7FBA" w:rsidRDefault="00EC7FBA" w:rsidP="00866B68">
      <w:p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BEFORE YOU BEGIN</w:t>
      </w:r>
    </w:p>
    <w:p w:rsidR="00EC7FBA" w:rsidRDefault="00EC7FBA" w:rsidP="00866B68">
      <w:pPr>
        <w:rPr>
          <w:rFonts w:ascii="Calibri" w:hAnsi="Calibri" w:cs="Calibri"/>
          <w:b/>
          <w:sz w:val="32"/>
          <w:szCs w:val="22"/>
          <w:lang w:eastAsia="en-US"/>
        </w:rPr>
      </w:pPr>
    </w:p>
    <w:p w:rsidR="00EC7FBA" w:rsidRDefault="00EC7FBA" w:rsidP="00866B68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Verify that your </w:t>
      </w:r>
      <w:proofErr w:type="spellStart"/>
      <w:r>
        <w:rPr>
          <w:rFonts w:ascii="Calibri" w:hAnsi="Calibri" w:cs="Calibri"/>
          <w:sz w:val="22"/>
          <w:szCs w:val="22"/>
          <w:lang w:eastAsia="en-US"/>
        </w:rPr>
        <w:t>Winmax</w:t>
      </w:r>
      <w:proofErr w:type="spellEnd"/>
      <w:r>
        <w:rPr>
          <w:rFonts w:ascii="Calibri" w:hAnsi="Calibri" w:cs="Calibri"/>
          <w:sz w:val="22"/>
          <w:szCs w:val="22"/>
          <w:lang w:eastAsia="en-US"/>
        </w:rPr>
        <w:t xml:space="preserve"> software version meets the minimum version requirements, and update if needed</w:t>
      </w:r>
    </w:p>
    <w:p w:rsidR="00EC7FBA" w:rsidRDefault="00EC7FBA" w:rsidP="00EC7FBA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Version 9 Mills</w:t>
      </w:r>
    </w:p>
    <w:p w:rsidR="00EC7FBA" w:rsidRDefault="005231D0" w:rsidP="00EC7FBA">
      <w:pPr>
        <w:pStyle w:val="ListParagraph"/>
        <w:numPr>
          <w:ilvl w:val="1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9.01.335.02</w:t>
      </w:r>
    </w:p>
    <w:p w:rsidR="005231D0" w:rsidRDefault="005231D0" w:rsidP="005231D0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Version 10 Mills</w:t>
      </w:r>
      <w:bookmarkStart w:id="0" w:name="_GoBack"/>
      <w:bookmarkEnd w:id="0"/>
    </w:p>
    <w:p w:rsidR="005231D0" w:rsidRDefault="005231D0" w:rsidP="005231D0">
      <w:pPr>
        <w:pStyle w:val="ListParagraph"/>
        <w:numPr>
          <w:ilvl w:val="1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10.01.190.02</w:t>
      </w:r>
    </w:p>
    <w:p w:rsidR="005231D0" w:rsidRDefault="005231D0" w:rsidP="005231D0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Version 9 Lathes</w:t>
      </w:r>
    </w:p>
    <w:p w:rsidR="005231D0" w:rsidRPr="005231D0" w:rsidRDefault="005231D0" w:rsidP="005231D0">
      <w:pPr>
        <w:pStyle w:val="ListParagraph"/>
        <w:numPr>
          <w:ilvl w:val="1"/>
          <w:numId w:val="6"/>
        </w:numPr>
        <w:rPr>
          <w:rFonts w:ascii="Calibri" w:hAnsi="Calibri" w:cs="Calibri"/>
          <w:b/>
          <w:sz w:val="32"/>
          <w:szCs w:val="22"/>
          <w:lang w:eastAsia="en-US"/>
        </w:rPr>
      </w:pPr>
      <w:r>
        <w:rPr>
          <w:rFonts w:ascii="Calibri" w:hAnsi="Calibri" w:cs="Calibri"/>
          <w:b/>
          <w:sz w:val="32"/>
          <w:szCs w:val="22"/>
          <w:lang w:eastAsia="en-US"/>
        </w:rPr>
        <w:t>9.02.181.86</w:t>
      </w:r>
    </w:p>
    <w:p w:rsidR="00EC7FBA" w:rsidRDefault="00EC7FBA" w:rsidP="00866B68">
      <w:pPr>
        <w:rPr>
          <w:rFonts w:ascii="Calibri" w:hAnsi="Calibri" w:cs="Calibri"/>
          <w:b/>
          <w:sz w:val="32"/>
          <w:szCs w:val="22"/>
          <w:lang w:eastAsia="en-US"/>
        </w:rPr>
      </w:pPr>
    </w:p>
    <w:p w:rsidR="00127CDA" w:rsidRDefault="00127CDA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127CDA">
        <w:rPr>
          <w:rFonts w:ascii="Calibri" w:hAnsi="Calibri" w:cs="Calibri"/>
          <w:b/>
          <w:sz w:val="32"/>
          <w:szCs w:val="22"/>
          <w:lang w:eastAsia="en-US"/>
        </w:rPr>
        <w:t>STEP A</w:t>
      </w:r>
      <w:r>
        <w:rPr>
          <w:rFonts w:ascii="Calibri" w:hAnsi="Calibri" w:cs="Calibri"/>
          <w:b/>
          <w:sz w:val="32"/>
          <w:szCs w:val="22"/>
          <w:lang w:eastAsia="en-US"/>
        </w:rPr>
        <w:t xml:space="preserve"> </w:t>
      </w:r>
      <w:r>
        <w:rPr>
          <w:rFonts w:ascii="Calibri" w:hAnsi="Calibri" w:cs="Calibri"/>
          <w:sz w:val="22"/>
          <w:szCs w:val="22"/>
          <w:lang w:eastAsia="en-US"/>
        </w:rPr>
        <w:t>- Download the sample integration software and documentation package</w:t>
      </w:r>
    </w:p>
    <w:p w:rsidR="003B3364" w:rsidRPr="00127CDA" w:rsidRDefault="003B3364" w:rsidP="00866B68">
      <w:pPr>
        <w:rPr>
          <w:rFonts w:ascii="Calibri" w:hAnsi="Calibri" w:cs="Calibri"/>
          <w:sz w:val="22"/>
          <w:szCs w:val="22"/>
          <w:lang w:eastAsia="en-US"/>
        </w:rPr>
      </w:pPr>
    </w:p>
    <w:p w:rsidR="00A24BE8" w:rsidRDefault="00A24BE8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Please download the </w:t>
      </w:r>
      <w:r w:rsidRPr="004B4269">
        <w:rPr>
          <w:rFonts w:ascii="Calibri" w:hAnsi="Calibri" w:cs="Calibri"/>
          <w:b/>
          <w:sz w:val="22"/>
          <w:szCs w:val="22"/>
          <w:lang w:eastAsia="en-US"/>
        </w:rPr>
        <w:t xml:space="preserve">Remote Program </w:t>
      </w:r>
      <w:r w:rsidR="00200585">
        <w:rPr>
          <w:rFonts w:ascii="Calibri" w:hAnsi="Calibri" w:cs="Calibri"/>
          <w:b/>
          <w:sz w:val="22"/>
          <w:szCs w:val="22"/>
          <w:lang w:eastAsia="en-US"/>
        </w:rPr>
        <w:t>Run Sample Integration Software</w:t>
      </w:r>
      <w:r w:rsidRPr="004B4269">
        <w:rPr>
          <w:rFonts w:ascii="Calibri" w:hAnsi="Calibri" w:cs="Calibri"/>
          <w:b/>
          <w:sz w:val="22"/>
          <w:szCs w:val="22"/>
          <w:lang w:eastAsia="en-US"/>
        </w:rPr>
        <w:t>.zip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 file from the link provided in the email.</w:t>
      </w:r>
      <w:r w:rsidR="00387896">
        <w:rPr>
          <w:rFonts w:ascii="Calibri" w:hAnsi="Calibri" w:cs="Calibri"/>
          <w:sz w:val="22"/>
          <w:szCs w:val="22"/>
          <w:lang w:eastAsia="en-US"/>
        </w:rPr>
        <w:t xml:space="preserve"> There are </w:t>
      </w:r>
      <w:r w:rsidR="00127CDA">
        <w:rPr>
          <w:rFonts w:ascii="Calibri" w:hAnsi="Calibri" w:cs="Calibri"/>
          <w:sz w:val="22"/>
          <w:szCs w:val="22"/>
          <w:lang w:eastAsia="en-US"/>
        </w:rPr>
        <w:t>four</w:t>
      </w:r>
      <w:r w:rsidR="00387896">
        <w:rPr>
          <w:rFonts w:ascii="Calibri" w:hAnsi="Calibri" w:cs="Calibri"/>
          <w:sz w:val="22"/>
          <w:szCs w:val="22"/>
          <w:lang w:eastAsia="en-US"/>
        </w:rPr>
        <w:t xml:space="preserve"> documents in the zip file:</w:t>
      </w:r>
    </w:p>
    <w:p w:rsidR="00387896" w:rsidRPr="001B280D" w:rsidRDefault="00387896" w:rsidP="00387896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2"/>
          <w:szCs w:val="22"/>
          <w:lang w:eastAsia="en-US"/>
        </w:rPr>
      </w:pPr>
      <w:r w:rsidRPr="001B280D">
        <w:rPr>
          <w:rFonts w:ascii="Calibri" w:hAnsi="Calibri" w:cs="Calibri"/>
          <w:b/>
          <w:sz w:val="22"/>
          <w:szCs w:val="22"/>
          <w:lang w:eastAsia="en-US"/>
        </w:rPr>
        <w:t>Connecting to the WinMax Control using WCF.docx</w:t>
      </w:r>
    </w:p>
    <w:p w:rsidR="008261A9" w:rsidRDefault="008261A9" w:rsidP="008261A9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Contains information on where to enter your Vendor ID number and password and how to register and receive data from SIDs.</w:t>
      </w:r>
    </w:p>
    <w:p w:rsidR="00387896" w:rsidRPr="001B280D" w:rsidRDefault="00387896" w:rsidP="00387896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2"/>
          <w:szCs w:val="22"/>
          <w:lang w:eastAsia="en-US"/>
        </w:rPr>
      </w:pPr>
      <w:r w:rsidRPr="001B280D">
        <w:rPr>
          <w:rFonts w:ascii="Calibri" w:hAnsi="Calibri" w:cs="Calibri"/>
          <w:b/>
          <w:sz w:val="22"/>
          <w:szCs w:val="22"/>
          <w:lang w:eastAsia="en-US"/>
        </w:rPr>
        <w:t>Remote Program Run demo App Info.docx</w:t>
      </w:r>
    </w:p>
    <w:p w:rsidR="008261A9" w:rsidRDefault="008261A9" w:rsidP="008261A9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Explains the sample application user-interface</w:t>
      </w:r>
    </w:p>
    <w:p w:rsidR="00387896" w:rsidRPr="001B280D" w:rsidRDefault="00387896" w:rsidP="00387896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2"/>
          <w:szCs w:val="22"/>
          <w:lang w:eastAsia="en-US"/>
        </w:rPr>
      </w:pPr>
      <w:r w:rsidRPr="001B280D">
        <w:rPr>
          <w:rFonts w:ascii="Calibri" w:hAnsi="Calibri" w:cs="Calibri"/>
          <w:b/>
          <w:sz w:val="22"/>
          <w:szCs w:val="22"/>
          <w:lang w:eastAsia="en-US"/>
        </w:rPr>
        <w:t>16.03.28 – WinMax SID List.txt</w:t>
      </w:r>
    </w:p>
    <w:p w:rsidR="008261A9" w:rsidRDefault="008261A9" w:rsidP="008261A9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Lists the various data that you can subscribe to from WinMax in your application</w:t>
      </w:r>
    </w:p>
    <w:p w:rsidR="001B280D" w:rsidRPr="001B280D" w:rsidRDefault="001B280D" w:rsidP="001B280D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2"/>
          <w:szCs w:val="22"/>
          <w:lang w:eastAsia="en-US"/>
        </w:rPr>
      </w:pPr>
      <w:r w:rsidRPr="001B280D">
        <w:rPr>
          <w:rFonts w:ascii="Calibri" w:hAnsi="Calibri" w:cs="Calibri"/>
          <w:b/>
          <w:sz w:val="22"/>
          <w:szCs w:val="22"/>
          <w:lang w:eastAsia="en-US"/>
        </w:rPr>
        <w:t xml:space="preserve">Mill Machine </w:t>
      </w:r>
      <w:proofErr w:type="spellStart"/>
      <w:r w:rsidRPr="001B280D">
        <w:rPr>
          <w:rFonts w:ascii="Calibri" w:hAnsi="Calibri" w:cs="Calibri"/>
          <w:b/>
          <w:sz w:val="22"/>
          <w:szCs w:val="22"/>
          <w:lang w:eastAsia="en-US"/>
        </w:rPr>
        <w:t>Options.opt</w:t>
      </w:r>
      <w:proofErr w:type="spellEnd"/>
      <w:r w:rsidRPr="001B280D">
        <w:rPr>
          <w:rFonts w:ascii="Calibri" w:hAnsi="Calibri" w:cs="Calibri"/>
          <w:b/>
          <w:sz w:val="22"/>
          <w:szCs w:val="22"/>
          <w:lang w:eastAsia="en-US"/>
        </w:rPr>
        <w:t xml:space="preserve"> </w:t>
      </w:r>
    </w:p>
    <w:p w:rsidR="001B280D" w:rsidRPr="00387896" w:rsidRDefault="001B280D" w:rsidP="001B280D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Option file for the mill that contains the hidden option needed to remotely activate Start Cycle</w:t>
      </w:r>
    </w:p>
    <w:p w:rsidR="00A24BE8" w:rsidRDefault="00A24BE8" w:rsidP="00866B68">
      <w:pPr>
        <w:rPr>
          <w:rFonts w:ascii="Calibri" w:hAnsi="Calibri" w:cs="Calibri"/>
          <w:sz w:val="22"/>
          <w:szCs w:val="22"/>
          <w:lang w:eastAsia="en-US"/>
        </w:rPr>
      </w:pPr>
    </w:p>
    <w:p w:rsidR="00127CDA" w:rsidRPr="00127CDA" w:rsidRDefault="00127CDA" w:rsidP="00127CDA">
      <w:pPr>
        <w:rPr>
          <w:rFonts w:ascii="Calibri" w:hAnsi="Calibri" w:cs="Calibri"/>
          <w:sz w:val="22"/>
          <w:szCs w:val="22"/>
          <w:lang w:eastAsia="en-US"/>
        </w:rPr>
      </w:pPr>
      <w:r w:rsidRPr="00127CDA">
        <w:rPr>
          <w:rFonts w:ascii="Calibri" w:hAnsi="Calibri" w:cs="Calibri"/>
          <w:b/>
          <w:sz w:val="32"/>
          <w:szCs w:val="22"/>
          <w:lang w:eastAsia="en-US"/>
        </w:rPr>
        <w:t xml:space="preserve">STEP </w:t>
      </w:r>
      <w:r>
        <w:rPr>
          <w:rFonts w:ascii="Calibri" w:hAnsi="Calibri" w:cs="Calibri"/>
          <w:b/>
          <w:sz w:val="32"/>
          <w:szCs w:val="22"/>
          <w:lang w:eastAsia="en-US"/>
        </w:rPr>
        <w:t xml:space="preserve">B </w:t>
      </w:r>
      <w:r>
        <w:rPr>
          <w:rFonts w:ascii="Calibri" w:hAnsi="Calibri" w:cs="Calibri"/>
          <w:sz w:val="22"/>
          <w:szCs w:val="22"/>
          <w:lang w:eastAsia="en-US"/>
        </w:rPr>
        <w:t xml:space="preserve">- </w:t>
      </w:r>
      <w:r w:rsidR="003B3364">
        <w:rPr>
          <w:rFonts w:ascii="Calibri" w:hAnsi="Calibri" w:cs="Calibri"/>
          <w:sz w:val="22"/>
          <w:szCs w:val="22"/>
          <w:lang w:eastAsia="en-US"/>
        </w:rPr>
        <w:t>Identify your Vendor ID number and password then enter it in the sample integration software</w:t>
      </w:r>
    </w:p>
    <w:p w:rsidR="00127CDA" w:rsidRPr="004B4269" w:rsidRDefault="00127CDA" w:rsidP="00866B68">
      <w:pPr>
        <w:rPr>
          <w:rFonts w:ascii="Calibri" w:hAnsi="Calibri" w:cs="Calibri"/>
          <w:sz w:val="22"/>
          <w:szCs w:val="22"/>
          <w:lang w:eastAsia="en-US"/>
        </w:rPr>
      </w:pPr>
    </w:p>
    <w:p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The Vendor ID </w:t>
      </w:r>
      <w:r w:rsidR="00541708" w:rsidRPr="004B4269">
        <w:rPr>
          <w:rFonts w:ascii="Calibri" w:hAnsi="Calibri" w:cs="Calibri"/>
          <w:sz w:val="22"/>
          <w:szCs w:val="22"/>
          <w:lang w:eastAsia="en-US"/>
        </w:rPr>
        <w:t xml:space="preserve">and password for the integration software </w:t>
      </w:r>
      <w:r w:rsidR="00047777">
        <w:rPr>
          <w:rFonts w:ascii="Calibri" w:hAnsi="Calibri" w:cs="Calibri"/>
          <w:sz w:val="22"/>
          <w:szCs w:val="22"/>
          <w:lang w:eastAsia="en-US"/>
        </w:rPr>
        <w:t>are</w:t>
      </w:r>
      <w:r w:rsidR="00541708" w:rsidRPr="004B4269">
        <w:rPr>
          <w:rFonts w:ascii="Calibri" w:hAnsi="Calibri" w:cs="Calibri"/>
          <w:sz w:val="22"/>
          <w:szCs w:val="22"/>
          <w:lang w:eastAsia="en-US"/>
        </w:rPr>
        <w:t xml:space="preserve"> included in the email. </w:t>
      </w:r>
    </w:p>
    <w:p w:rsidR="00866B68" w:rsidRPr="004B4269" w:rsidRDefault="00047777" w:rsidP="00866B6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 w:rsidRPr="00047777">
        <w:rPr>
          <w:rFonts w:ascii="Calibri" w:hAnsi="Calibri" w:cs="Calibri"/>
          <w:b/>
          <w:sz w:val="22"/>
          <w:szCs w:val="22"/>
          <w:lang w:eastAsia="en-US"/>
        </w:rPr>
        <w:t>IMPORTANT: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="00866B68" w:rsidRPr="004B4269">
        <w:rPr>
          <w:rFonts w:ascii="Calibri" w:hAnsi="Calibri" w:cs="Calibri"/>
          <w:sz w:val="22"/>
          <w:szCs w:val="22"/>
          <w:lang w:eastAsia="en-US"/>
        </w:rPr>
        <w:t xml:space="preserve">This password is tied to </w:t>
      </w:r>
      <w:r w:rsidR="00121EA8" w:rsidRPr="004B4269">
        <w:rPr>
          <w:rFonts w:ascii="Calibri" w:hAnsi="Calibri" w:cs="Calibri"/>
          <w:sz w:val="22"/>
          <w:szCs w:val="22"/>
          <w:lang w:eastAsia="en-US"/>
        </w:rPr>
        <w:t xml:space="preserve">your </w:t>
      </w:r>
      <w:r w:rsidR="00866B68" w:rsidRPr="004B4269">
        <w:rPr>
          <w:rFonts w:ascii="Calibri" w:hAnsi="Calibri" w:cs="Calibri"/>
          <w:sz w:val="22"/>
          <w:szCs w:val="22"/>
          <w:lang w:eastAsia="en-US"/>
        </w:rPr>
        <w:t xml:space="preserve">Vendor </w:t>
      </w:r>
      <w:r w:rsidR="00121EA8" w:rsidRPr="004B4269">
        <w:rPr>
          <w:rFonts w:ascii="Calibri" w:hAnsi="Calibri" w:cs="Calibri"/>
          <w:sz w:val="22"/>
          <w:szCs w:val="22"/>
          <w:lang w:eastAsia="en-US"/>
        </w:rPr>
        <w:t xml:space="preserve">ID number </w:t>
      </w:r>
      <w:r w:rsidR="00866B68" w:rsidRPr="004B4269">
        <w:rPr>
          <w:rFonts w:ascii="Calibri" w:hAnsi="Calibri" w:cs="Calibri"/>
          <w:sz w:val="22"/>
          <w:szCs w:val="22"/>
          <w:lang w:eastAsia="en-US"/>
        </w:rPr>
        <w:t xml:space="preserve">and should not be shared. If you have other companies that wish to connect to the Hurco control, they will need to have their own unique Vendor ID and password. </w:t>
      </w:r>
    </w:p>
    <w:p w:rsidR="00866B68" w:rsidRPr="004B4269" w:rsidRDefault="00866B68" w:rsidP="00866B6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Insert this password in the sample integration </w:t>
      </w:r>
      <w:r w:rsidR="00A24BE8" w:rsidRPr="004B4269">
        <w:rPr>
          <w:rFonts w:ascii="Calibri" w:hAnsi="Calibri" w:cs="Calibri"/>
          <w:sz w:val="22"/>
          <w:szCs w:val="22"/>
          <w:lang w:eastAsia="en-US"/>
        </w:rPr>
        <w:t xml:space="preserve">software </w:t>
      </w:r>
      <w:r w:rsidR="004B4269">
        <w:rPr>
          <w:rFonts w:ascii="Calibri" w:hAnsi="Calibri" w:cs="Calibri"/>
          <w:sz w:val="22"/>
          <w:szCs w:val="22"/>
          <w:lang w:eastAsia="en-US"/>
        </w:rPr>
        <w:t xml:space="preserve">that you downloaded 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and change the Vendor ID </w:t>
      </w:r>
      <w:r w:rsidR="00121EA8" w:rsidRPr="004B4269">
        <w:rPr>
          <w:rFonts w:ascii="Calibri" w:hAnsi="Calibri" w:cs="Calibri"/>
          <w:sz w:val="22"/>
          <w:szCs w:val="22"/>
          <w:lang w:eastAsia="en-US"/>
        </w:rPr>
        <w:t>to your specific number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 (see step #4 “Set your Vendor ID and Password” in the document Connecting to the </w:t>
      </w:r>
      <w:proofErr w:type="spellStart"/>
      <w:r w:rsidRPr="004B4269">
        <w:rPr>
          <w:rFonts w:ascii="Calibri" w:hAnsi="Calibri" w:cs="Calibri"/>
          <w:sz w:val="22"/>
          <w:szCs w:val="22"/>
          <w:lang w:eastAsia="en-US"/>
        </w:rPr>
        <w:t>Winmax</w:t>
      </w:r>
      <w:proofErr w:type="spellEnd"/>
      <w:r w:rsidRPr="004B4269">
        <w:rPr>
          <w:rFonts w:ascii="Calibri" w:hAnsi="Calibri" w:cs="Calibri"/>
          <w:sz w:val="22"/>
          <w:szCs w:val="22"/>
          <w:lang w:eastAsia="en-US"/>
        </w:rPr>
        <w:t xml:space="preserve"> Control using a </w:t>
      </w:r>
      <w:proofErr w:type="spellStart"/>
      <w:r w:rsidRPr="004B4269">
        <w:rPr>
          <w:rFonts w:ascii="Calibri" w:hAnsi="Calibri" w:cs="Calibri"/>
          <w:sz w:val="22"/>
          <w:szCs w:val="22"/>
          <w:lang w:eastAsia="en-US"/>
        </w:rPr>
        <w:t>VendorID</w:t>
      </w:r>
      <w:proofErr w:type="spellEnd"/>
      <w:r w:rsidRPr="004B4269">
        <w:rPr>
          <w:rFonts w:ascii="Calibri" w:hAnsi="Calibri" w:cs="Calibri"/>
          <w:sz w:val="22"/>
          <w:szCs w:val="22"/>
          <w:lang w:eastAsia="en-US"/>
        </w:rPr>
        <w:t xml:space="preserve"> and WCF.pdf).</w:t>
      </w:r>
    </w:p>
    <w:p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</w:p>
    <w:p w:rsidR="00F256AB" w:rsidRPr="00127CDA" w:rsidRDefault="00F256AB" w:rsidP="00F256AB">
      <w:pPr>
        <w:rPr>
          <w:rFonts w:ascii="Calibri" w:hAnsi="Calibri" w:cs="Calibri"/>
          <w:sz w:val="22"/>
          <w:szCs w:val="22"/>
          <w:lang w:eastAsia="en-US"/>
        </w:rPr>
      </w:pPr>
      <w:r w:rsidRPr="00127CDA">
        <w:rPr>
          <w:rFonts w:ascii="Calibri" w:hAnsi="Calibri" w:cs="Calibri"/>
          <w:b/>
          <w:sz w:val="32"/>
          <w:szCs w:val="22"/>
          <w:lang w:eastAsia="en-US"/>
        </w:rPr>
        <w:t xml:space="preserve">STEP </w:t>
      </w:r>
      <w:r>
        <w:rPr>
          <w:rFonts w:ascii="Calibri" w:hAnsi="Calibri" w:cs="Calibri"/>
          <w:b/>
          <w:sz w:val="32"/>
          <w:szCs w:val="22"/>
          <w:lang w:eastAsia="en-US"/>
        </w:rPr>
        <w:t xml:space="preserve">C </w:t>
      </w:r>
      <w:r>
        <w:rPr>
          <w:rFonts w:ascii="Calibri" w:hAnsi="Calibri" w:cs="Calibri"/>
          <w:sz w:val="22"/>
          <w:szCs w:val="22"/>
          <w:lang w:eastAsia="en-US"/>
        </w:rPr>
        <w:t>- Activate access to and request the hidden option on the machine control to enable remote start cycle</w:t>
      </w:r>
    </w:p>
    <w:p w:rsidR="00866B68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</w:p>
    <w:p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The remote Start Cycle option is a hidden option that is not included with our standard software. To enable access, we will need to copy a new option file to the control of each machine. Please follow the instructions below:</w:t>
      </w:r>
    </w:p>
    <w:p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</w:p>
    <w:p w:rsidR="00866B68" w:rsidRPr="004B4269" w:rsidRDefault="00866B68" w:rsidP="00866B6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Replace the 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 xml:space="preserve">Mill </w:t>
      </w:r>
      <w:r w:rsidR="001B280D">
        <w:rPr>
          <w:rFonts w:ascii="Calibri" w:hAnsi="Calibri" w:cs="Calibri"/>
          <w:b/>
          <w:bCs/>
          <w:sz w:val="22"/>
          <w:szCs w:val="22"/>
          <w:lang w:eastAsia="en-US"/>
        </w:rPr>
        <w:t xml:space="preserve">Machine </w:t>
      </w:r>
      <w:proofErr w:type="spellStart"/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>Options.</w:t>
      </w:r>
      <w:r w:rsidRPr="004B4269">
        <w:rPr>
          <w:rFonts w:ascii="Calibri" w:hAnsi="Calibri" w:cs="Calibri"/>
          <w:b/>
          <w:sz w:val="22"/>
          <w:szCs w:val="22"/>
          <w:lang w:eastAsia="en-US"/>
        </w:rPr>
        <w:t>opt</w:t>
      </w:r>
      <w:proofErr w:type="spellEnd"/>
      <w:r w:rsidRPr="004B4269">
        <w:rPr>
          <w:rFonts w:ascii="Calibri" w:hAnsi="Calibri" w:cs="Calibri"/>
          <w:sz w:val="22"/>
          <w:szCs w:val="22"/>
          <w:lang w:eastAsia="en-US"/>
        </w:rPr>
        <w:t xml:space="preserve"> file with the attached one at this location on the control’s hard drive:</w:t>
      </w:r>
      <w:r w:rsidRPr="004B4269">
        <w:rPr>
          <w:rFonts w:ascii="Calibri" w:hAnsi="Calibri" w:cs="Calibri"/>
          <w:sz w:val="22"/>
          <w:szCs w:val="22"/>
          <w:lang w:eastAsia="en-US"/>
        </w:rPr>
        <w:br/>
        <w:t>C:\Program Files\</w:t>
      </w:r>
      <w:proofErr w:type="spellStart"/>
      <w:r w:rsidRPr="004B4269">
        <w:rPr>
          <w:rFonts w:ascii="Calibri" w:hAnsi="Calibri" w:cs="Calibri"/>
          <w:sz w:val="22"/>
          <w:szCs w:val="22"/>
          <w:lang w:eastAsia="en-US"/>
        </w:rPr>
        <w:t>Hurco</w:t>
      </w:r>
      <w:proofErr w:type="spellEnd"/>
      <w:r w:rsidRPr="004B4269">
        <w:rPr>
          <w:rFonts w:ascii="Calibri" w:hAnsi="Calibri" w:cs="Calibri"/>
          <w:sz w:val="22"/>
          <w:szCs w:val="22"/>
          <w:lang w:eastAsia="en-US"/>
        </w:rPr>
        <w:t>\</w:t>
      </w:r>
      <w:proofErr w:type="spellStart"/>
      <w:r w:rsidRPr="004B4269">
        <w:rPr>
          <w:rFonts w:ascii="Calibri" w:hAnsi="Calibri" w:cs="Calibri"/>
          <w:sz w:val="22"/>
          <w:szCs w:val="22"/>
          <w:lang w:eastAsia="en-US"/>
        </w:rPr>
        <w:t>OptiClient</w:t>
      </w:r>
      <w:proofErr w:type="spellEnd"/>
      <w:r w:rsidRPr="004B4269">
        <w:rPr>
          <w:rFonts w:ascii="Calibri" w:hAnsi="Calibri" w:cs="Calibri"/>
          <w:sz w:val="22"/>
          <w:szCs w:val="22"/>
          <w:lang w:eastAsia="en-US"/>
        </w:rPr>
        <w:t>\</w:t>
      </w:r>
    </w:p>
    <w:p w:rsidR="00866B68" w:rsidRPr="004B4269" w:rsidRDefault="00866B68" w:rsidP="00866B68">
      <w:pPr>
        <w:numPr>
          <w:ilvl w:val="0"/>
          <w:numId w:val="2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Open “</w:t>
      </w:r>
      <w:proofErr w:type="spellStart"/>
      <w:r w:rsidRPr="004B4269">
        <w:rPr>
          <w:rFonts w:ascii="Calibri" w:hAnsi="Calibri" w:cs="Calibri"/>
          <w:sz w:val="22"/>
          <w:szCs w:val="22"/>
          <w:lang w:eastAsia="en-US"/>
        </w:rPr>
        <w:t>OptiClient</w:t>
      </w:r>
      <w:proofErr w:type="spellEnd"/>
      <w:r w:rsidRPr="004B4269">
        <w:rPr>
          <w:rFonts w:ascii="Calibri" w:hAnsi="Calibri" w:cs="Calibri"/>
          <w:sz w:val="22"/>
          <w:szCs w:val="22"/>
          <w:lang w:eastAsia="en-US"/>
        </w:rPr>
        <w:t>” on the machine (press windows key on keyboard and select the left side arrow button on the screen).</w:t>
      </w:r>
    </w:p>
    <w:p w:rsidR="00866B68" w:rsidRPr="004B4269" w:rsidRDefault="00866B68" w:rsidP="00866B6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Navigate to the Install tab</w:t>
      </w:r>
    </w:p>
    <w:p w:rsidR="00866B68" w:rsidRPr="00C738A5" w:rsidRDefault="00866B68" w:rsidP="00866B6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Select option </w:t>
      </w:r>
      <w:r w:rsidRPr="00200585">
        <w:rPr>
          <w:rFonts w:ascii="Calibri" w:hAnsi="Calibri" w:cs="Calibri"/>
          <w:b/>
          <w:sz w:val="22"/>
          <w:szCs w:val="22"/>
          <w:lang w:eastAsia="en-US"/>
        </w:rPr>
        <w:t>007-4227-420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>Machine Remote Data Advanced</w:t>
      </w:r>
    </w:p>
    <w:p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</w:p>
    <w:p w:rsidR="00F256AB" w:rsidRDefault="00F256AB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127CDA">
        <w:rPr>
          <w:rFonts w:ascii="Calibri" w:hAnsi="Calibri" w:cs="Calibri"/>
          <w:b/>
          <w:sz w:val="32"/>
          <w:szCs w:val="22"/>
          <w:lang w:eastAsia="en-US"/>
        </w:rPr>
        <w:t xml:space="preserve">STEP </w:t>
      </w:r>
      <w:r>
        <w:rPr>
          <w:rFonts w:ascii="Calibri" w:hAnsi="Calibri" w:cs="Calibri"/>
          <w:b/>
          <w:sz w:val="32"/>
          <w:szCs w:val="22"/>
          <w:lang w:eastAsia="en-US"/>
        </w:rPr>
        <w:t xml:space="preserve">D </w:t>
      </w:r>
      <w:r>
        <w:rPr>
          <w:rFonts w:ascii="Calibri" w:hAnsi="Calibri" w:cs="Calibri"/>
          <w:sz w:val="22"/>
          <w:szCs w:val="22"/>
          <w:lang w:eastAsia="en-US"/>
        </w:rPr>
        <w:t>- Request the read and write options for your Vendor ID</w:t>
      </w:r>
      <w:r w:rsidR="00C738A5">
        <w:rPr>
          <w:rFonts w:ascii="Calibri" w:hAnsi="Calibri" w:cs="Calibri"/>
          <w:sz w:val="22"/>
          <w:szCs w:val="22"/>
          <w:lang w:eastAsia="en-US"/>
        </w:rPr>
        <w:t xml:space="preserve"> and process and install all the options.</w:t>
      </w:r>
    </w:p>
    <w:p w:rsidR="00F256AB" w:rsidRDefault="00F256AB" w:rsidP="00866B68">
      <w:pPr>
        <w:rPr>
          <w:rFonts w:ascii="Calibri" w:hAnsi="Calibri" w:cs="Calibri"/>
          <w:sz w:val="22"/>
          <w:szCs w:val="22"/>
          <w:lang w:eastAsia="en-US"/>
        </w:rPr>
      </w:pPr>
    </w:p>
    <w:p w:rsidR="00866B68" w:rsidRPr="004B4269" w:rsidRDefault="00866B68" w:rsidP="00866B68">
      <w:p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Now you need to request the Vendor ID read and write options for each machine by following the instructions below: </w:t>
      </w:r>
    </w:p>
    <w:p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Open </w:t>
      </w:r>
      <w:proofErr w:type="spellStart"/>
      <w:r w:rsidRPr="004B4269">
        <w:rPr>
          <w:rFonts w:ascii="Calibri" w:hAnsi="Calibri" w:cs="Calibri"/>
          <w:sz w:val="22"/>
          <w:szCs w:val="22"/>
          <w:lang w:eastAsia="en-US"/>
        </w:rPr>
        <w:t>OptiClient</w:t>
      </w:r>
      <w:proofErr w:type="spellEnd"/>
    </w:p>
    <w:p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Select the “Vendors” tab</w:t>
      </w:r>
    </w:p>
    <w:p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Enter </w:t>
      </w:r>
      <w:r w:rsidR="005C6855" w:rsidRPr="004B4269">
        <w:rPr>
          <w:rFonts w:ascii="Calibri" w:hAnsi="Calibri" w:cs="Calibri"/>
          <w:sz w:val="22"/>
          <w:szCs w:val="22"/>
          <w:lang w:eastAsia="en-US"/>
        </w:rPr>
        <w:t xml:space="preserve">your specific Vendor ID </w:t>
      </w:r>
      <w:r w:rsidRPr="004B4269">
        <w:rPr>
          <w:rFonts w:ascii="Calibri" w:hAnsi="Calibri" w:cs="Calibri"/>
          <w:sz w:val="22"/>
          <w:szCs w:val="22"/>
          <w:lang w:eastAsia="en-US"/>
        </w:rPr>
        <w:t>number “</w:t>
      </w:r>
      <w:r w:rsidR="005C6855" w:rsidRPr="004B4269">
        <w:rPr>
          <w:rFonts w:ascii="Calibri" w:hAnsi="Calibri" w:cs="Calibri"/>
          <w:sz w:val="22"/>
          <w:szCs w:val="22"/>
          <w:lang w:eastAsia="en-US"/>
        </w:rPr>
        <w:t>####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” </w:t>
      </w:r>
    </w:p>
    <w:p w:rsidR="00866B68" w:rsidRPr="004B4269" w:rsidRDefault="00866B68" w:rsidP="00866B68">
      <w:pPr>
        <w:numPr>
          <w:ilvl w:val="1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Set the Permissions to “Read” in the drop-down box.</w:t>
      </w:r>
    </w:p>
    <w:p w:rsidR="00866B68" w:rsidRPr="004B4269" w:rsidRDefault="00866B68" w:rsidP="00866B68">
      <w:pPr>
        <w:numPr>
          <w:ilvl w:val="1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Press the “Add New Vendor” button</w:t>
      </w:r>
    </w:p>
    <w:p w:rsidR="00866B68" w:rsidRPr="004B4269" w:rsidRDefault="00866B68" w:rsidP="00866B68">
      <w:pPr>
        <w:numPr>
          <w:ilvl w:val="1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Set the Permissions to “Write” in the drop-down box</w:t>
      </w:r>
    </w:p>
    <w:p w:rsidR="00866B68" w:rsidRPr="004B4269" w:rsidRDefault="00866B68" w:rsidP="00866B68">
      <w:pPr>
        <w:numPr>
          <w:ilvl w:val="1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Press the “Add New Vendor” button</w:t>
      </w:r>
    </w:p>
    <w:p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Switch to the “Pending” tab</w:t>
      </w:r>
    </w:p>
    <w:p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 xml:space="preserve">You should see three options: 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>461-</w:t>
      </w:r>
      <w:r w:rsidR="005C6855" w:rsidRPr="004B4269">
        <w:rPr>
          <w:rFonts w:ascii="Calibri" w:hAnsi="Calibri" w:cs="Calibri"/>
          <w:b/>
          <w:bCs/>
          <w:sz w:val="22"/>
          <w:szCs w:val="22"/>
          <w:lang w:eastAsia="en-US"/>
        </w:rPr>
        <w:t>####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>-001 Vendor Connection, 461-</w:t>
      </w:r>
      <w:r w:rsidR="005C6855" w:rsidRPr="004B4269">
        <w:rPr>
          <w:rFonts w:ascii="Calibri" w:hAnsi="Calibri" w:cs="Calibri"/>
          <w:b/>
          <w:bCs/>
          <w:sz w:val="22"/>
          <w:szCs w:val="22"/>
          <w:lang w:eastAsia="en-US"/>
        </w:rPr>
        <w:t>####</w:t>
      </w:r>
      <w:r w:rsidRPr="004B4269">
        <w:rPr>
          <w:rFonts w:ascii="Calibri" w:hAnsi="Calibri" w:cs="Calibri"/>
          <w:b/>
          <w:bCs/>
          <w:sz w:val="22"/>
          <w:szCs w:val="22"/>
          <w:lang w:eastAsia="en-US"/>
        </w:rPr>
        <w:t>-002 Vendor Connection, 461-4227-420 Machine Remote Data Advanced</w:t>
      </w:r>
      <w:r w:rsidRPr="004B4269">
        <w:rPr>
          <w:rFonts w:ascii="Calibri" w:hAnsi="Calibri" w:cs="Calibri"/>
          <w:sz w:val="22"/>
          <w:szCs w:val="22"/>
          <w:lang w:eastAsia="en-US"/>
        </w:rPr>
        <w:t xml:space="preserve"> in the list</w:t>
      </w:r>
    </w:p>
    <w:p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Click the radio button for “All Pending Options” (please send me only the two (read and write) Vendor Connection and the above Advanced Remote Data options)</w:t>
      </w:r>
    </w:p>
    <w:p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Press “Save Pending File” – save the file with a unique name</w:t>
      </w:r>
    </w:p>
    <w:p w:rsidR="00866B68" w:rsidRPr="004B4269" w:rsidRDefault="00866B68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4B4269">
        <w:rPr>
          <w:rFonts w:ascii="Calibri" w:hAnsi="Calibri" w:cs="Calibri"/>
          <w:sz w:val="22"/>
          <w:szCs w:val="22"/>
          <w:lang w:eastAsia="en-US"/>
        </w:rPr>
        <w:t>Press the “Done” button</w:t>
      </w:r>
    </w:p>
    <w:p w:rsidR="00866B68" w:rsidRPr="004B4269" w:rsidRDefault="00C738A5" w:rsidP="00866B68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Process the option file and install on the machine</w:t>
      </w:r>
    </w:p>
    <w:p w:rsidR="00BC4368" w:rsidRDefault="00BC4368"/>
    <w:p w:rsidR="00F256AB" w:rsidRPr="004B4269" w:rsidRDefault="00F256AB"/>
    <w:sectPr w:rsidR="00F256AB" w:rsidRPr="004B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1354D"/>
    <w:multiLevelType w:val="multilevel"/>
    <w:tmpl w:val="FFD4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D4571"/>
    <w:multiLevelType w:val="hybridMultilevel"/>
    <w:tmpl w:val="95043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56F8B"/>
    <w:multiLevelType w:val="hybridMultilevel"/>
    <w:tmpl w:val="AEE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21E2"/>
    <w:multiLevelType w:val="hybridMultilevel"/>
    <w:tmpl w:val="D1A6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03E8C"/>
    <w:multiLevelType w:val="hybridMultilevel"/>
    <w:tmpl w:val="9EB0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68"/>
    <w:rsid w:val="00047777"/>
    <w:rsid w:val="00121EA8"/>
    <w:rsid w:val="00127CDA"/>
    <w:rsid w:val="001B280D"/>
    <w:rsid w:val="00200585"/>
    <w:rsid w:val="00387896"/>
    <w:rsid w:val="003B3364"/>
    <w:rsid w:val="004B4269"/>
    <w:rsid w:val="005231D0"/>
    <w:rsid w:val="00541708"/>
    <w:rsid w:val="005C6855"/>
    <w:rsid w:val="008261A9"/>
    <w:rsid w:val="00842E77"/>
    <w:rsid w:val="00866B68"/>
    <w:rsid w:val="00A24BE8"/>
    <w:rsid w:val="00AD6E6E"/>
    <w:rsid w:val="00BC4368"/>
    <w:rsid w:val="00C738A5"/>
    <w:rsid w:val="00EC7FBA"/>
    <w:rsid w:val="00F2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83F0D-A75B-42F4-903F-DA682A90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B68"/>
    <w:pPr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Paul</dc:creator>
  <cp:keywords/>
  <dc:description/>
  <cp:lastModifiedBy>Roberts, Ian</cp:lastModifiedBy>
  <cp:revision>13</cp:revision>
  <dcterms:created xsi:type="dcterms:W3CDTF">2017-01-19T17:26:00Z</dcterms:created>
  <dcterms:modified xsi:type="dcterms:W3CDTF">2017-03-27T16:40:00Z</dcterms:modified>
</cp:coreProperties>
</file>