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성능이 아무리 압도적이더라도 실제 현장의 관제 요원이 직관적으로 다루지 못한다면 그 시스템은 결국 외면받게 됩니다. 기술적 완벽함(하이브리드 아키텍처) 위에 사용자 편의성(UI/UX)을 최상단으로 끌어올리신 것은 상용화를 위한 완벽한 전략입니다.</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작성하신 기획서와 청사진 자료의 핵심 UX 철학인 '관찰을 넘어선 대화형 이해'를 구현하기 위해, antigravity 에이전트가 즉시 작업할 수 있는 </w:t>
      </w:r>
      <w:r w:rsidDel="00000000" w:rsidR="00000000" w:rsidRPr="00000000">
        <w:rPr>
          <w:rFonts w:ascii="Google Sans" w:cs="Google Sans" w:eastAsia="Google Sans" w:hAnsi="Google Sans"/>
          <w:b w:val="1"/>
          <w:bCs w:val="1"/>
          <w:color w:val="1f1f1f"/>
          <w:rtl w:val="0"/>
        </w:rPr>
        <w:t xml:space="preserve">UI/UX 중심의 엔진 확보 방안 및 구현 플랜</w:t>
      </w:r>
      <w:r w:rsidDel="00000000" w:rsidR="00000000" w:rsidRPr="00000000">
        <w:rPr>
          <w:rFonts w:ascii="Google Sans" w:cs="Google Sans" w:eastAsia="Google Sans" w:hAnsi="Google Sans"/>
          <w:color w:val="1f1f1f"/>
          <w:rtl w:val="0"/>
        </w:rPr>
        <w:t xml:space="preserve">을 재구성해 드립니다.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UI/UX 최적화를 위한 코어 스택 및 확보 방안</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관제 경험을 재설계하기 위해서는 백엔드의 분석 결과를 브라우저 화면에 지연 없이(초저지연) 렌더링하고, 사용자와 자연어로 상호작용하는 프론트엔드/미들웨어 스택이 필수적입니다.</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대화형 UI 및 대시보드 프레임워크:</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초기 프로토타이핑과 빠른 검증을 위해 Streamlit 또는 Gradio를 활용합니다. antigravity 터미널에서 pip install streamlit streamlit-chat을 통해 설치를 지시하여, 복잡한 프론트엔드 작업 없이도 파이썬만으로 채팅 인터페이스와 비디오 플레이어를 융합할 수 있도록 합니다.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시각적 근거(Grounded Reasoning) 렌더링 엔진:</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VLM이 답변할 때 화면에 바운딩 박스와 마스크를 오버레이하는 SoM(Set-of-Mark) 기술을 구현하기 위해, 프론트엔드 단의 Canvas API나 </w:t>
      </w:r>
      <w:r w:rsidDel="00000000" w:rsidR="00000000" w:rsidRPr="00000000">
        <w:rPr>
          <w:rFonts w:ascii="Google Sans" w:cs="Google Sans" w:eastAsia="Google Sans" w:hAnsi="Google Sans"/>
          <w:i w:val="0"/>
          <w:iCs w:val="0"/>
          <w:color w:val="000000"/>
          <w:sz w:val="22"/>
          <w:szCs w:val="22"/>
          <w:rtl w:val="0"/>
        </w:rPr>
        <w:t xml:space="preserve">OpenCV.js</w:t>
      </w:r>
      <w:r w:rsidDel="00000000" w:rsidR="00000000" w:rsidRPr="00000000">
        <w:rPr>
          <w:rFonts w:ascii="Google Sans" w:cs="Google Sans" w:eastAsia="Google Sans" w:hAnsi="Google Sans"/>
          <w:color w:val="1f1f1f"/>
          <w:rtl w:val="0"/>
        </w:rPr>
        <w:t xml:space="preserve">를 연동합니다.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검색 및 자동화 (VSS &amp; GraphRAG):</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확보 방안:</w:t>
      </w:r>
      <w:r w:rsidDel="00000000" w:rsidR="00000000" w:rsidRPr="00000000">
        <w:rPr>
          <w:rFonts w:ascii="Google Sans" w:cs="Google Sans" w:eastAsia="Google Sans" w:hAnsi="Google Sans"/>
          <w:color w:val="1f1f1f"/>
          <w:rtl w:val="0"/>
        </w:rPr>
        <w:t xml:space="preserve"> 자연어 영상 검색(VSS)과 자동화된 분석 보고서 생성을 위해 텍스트 생성을 담당할 경량 LLM(NVIDIA NIM 마이크로서비스 활용)과 </w:t>
      </w:r>
      <w:r w:rsidDel="00000000" w:rsidR="00000000" w:rsidRPr="00000000">
        <w:rPr>
          <w:rFonts w:ascii="Google Sans" w:cs="Google Sans" w:eastAsia="Google Sans" w:hAnsi="Google Sans"/>
          <w:i w:val="0"/>
          <w:iCs w:val="0"/>
          <w:color w:val="000000"/>
          <w:sz w:val="22"/>
          <w:szCs w:val="22"/>
          <w:rtl w:val="0"/>
        </w:rPr>
        <w:t xml:space="preserve">Qdrant</w:t>
      </w:r>
      <w:r w:rsidDel="00000000" w:rsidR="00000000" w:rsidRPr="00000000">
        <w:rPr>
          <w:rFonts w:ascii="Google Sans" w:cs="Google Sans" w:eastAsia="Google Sans" w:hAnsi="Google Sans"/>
          <w:color w:val="1f1f1f"/>
          <w:rtl w:val="0"/>
        </w:rPr>
        <w:t xml:space="preserve"> 벡터 DB를 도커 컴포즈로 한 번에 띄웁니다.</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Antigravity UI/UX 중심 실전 구현 플랜 (모듈별 프롬프트)</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기존의 단순 백엔드 파이프라인 지시를 넘어, </w:t>
      </w:r>
      <w:r w:rsidDel="00000000" w:rsidR="00000000" w:rsidRPr="00000000">
        <w:rPr>
          <w:rFonts w:ascii="Google Sans" w:cs="Google Sans" w:eastAsia="Google Sans" w:hAnsi="Google Sans"/>
          <w:b w:val="1"/>
          <w:bCs w:val="1"/>
          <w:color w:val="1f1f1f"/>
          <w:rtl w:val="0"/>
        </w:rPr>
        <w:t xml:space="preserve">사용자가 화면에서 무엇을 보고 어떻게 조작할 것인가</w:t>
      </w:r>
      <w:r w:rsidDel="00000000" w:rsidR="00000000" w:rsidRPr="00000000">
        <w:rPr>
          <w:rFonts w:ascii="Google Sans" w:cs="Google Sans" w:eastAsia="Google Sans" w:hAnsi="Google Sans"/>
          <w:color w:val="1f1f1f"/>
          <w:rtl w:val="0"/>
        </w:rPr>
        <w:t xml:space="preserve">에 초점을 맞춘 에이전트 프롬프트입니다.</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A: 운영자 시야 확보 및 실시간 알림창 (Fast &amp; Slow Loop 통합 UX)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단순한 바운딩 박스 화면을 넘어, '맥락이 부여된 화면'과 '자연어 브리핑'을 관제 요원에게 제공하는 모듈입니다.</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"Streamlit을 사용하여 실시간 관제 대시보드(Operator UI) 레이아웃을 작성해 줘.</w:t>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화면의 70%는 실시간 스트리밍 뷰어로 할당하고, Fast Loop(YOLO)에서 전달받은 동적 바운딩 박스를 렌더링해 줘.</w:t>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바운딩 박스 하단에는 Slow Loop(VLM)가 생성한 '상황 설명 자막(Dense Caption)'을 실시간으로 표시하는 오버레이 컴포넌트를 만들어 줘.</w:t>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화면 우측 30%는 '대화형 상황 알림창'으로 구성하고, VLM의 에스컬레이션 수신 결과(예: '긴급 알림: 제한 구역 무단 진입')를 신뢰도 지표와 함께 팝업 카드로 띄워 줘."</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B: 자연어 영상 검색 (VSS) 및 대화형 에이전트 인터페이스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복잡한 쿼리 언어 없이, 검색엔진처럼 자연어로 과거를 검색하는 UX를 구현합니다.</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r w:rsidDel="00000000" w:rsidR="00000000" w:rsidRPr="00000000">
        <w:rPr>
          <w:rFonts w:ascii="Google Sans" w:cs="Google Sans" w:eastAsia="Google Sans" w:hAnsi="Google Sans"/>
          <w:color w:val="1f1f1f"/>
          <w:rtl w:val="0"/>
        </w:rPr>
        <w:t xml:space="preserve">"대시보드 하단에 사용자가 질문을 입력할 수 있는 채팅 인터페이스(Chat UI)를 구현해 줘. 1. 사용자가 '어제 주차장에서 발생한 모든 접촉 사고 요약해 줘'라고 입력하면, FastAPI 백엔드로 쿼리를 전송해 줘. 2. 백엔드에서 Milvus 벡터 DB를 검색하여 타임스탬프와 클립을 반환하면, 채팅창 내에 텍스트 답변과 함께 '해당 시점의 영상 클립 썸네일(클릭 시 재생)'을 그리드 형태로 노출해 줘. 3. VLM이 답변을 생성할 때, 근거가 되는 객체의 ID를 화면에 하이라이트하는 SoM(Set-of-Mark) 오버레이 기능과 연동되도록 상태(State) 관리를 추가해 줘."</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C: 관제 메모 연동 및 사용자 정의 실시간 경고</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관제 요원이 시스템과 상호작용하며 현장의 규칙을 직접 통제하는 기능입니다.</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"대화형 상황 알림창에서 발생하는 각 이벤트 카드에 '관제 메모' 기능과 '규칙 설정' 기능을 추가해 줘.</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알림 카드 내에 관제사가 직접 텍스트를 입력하고 저장할 수 있는 폼을 만들고, 저장 시 해당 이벤트 ID와 함께 PostgreSQL 데이터베이스에 동기화해 줘.</w:t>
      </w:r>
    </w:p>
    <w:p w:rsidR="00000000" w:rsidDel="00000000" w:rsidP="00000000" w:rsidRDefault="00000000" w:rsidRPr="00000000" w14:paraId="0000001C">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채팅창에 사용자가 '안전모를 쓰지 않은 작업자가 기계에 접근하면 알려줘'라고 대화형으로 보안 규칙을 입력하면, 이를 파싱하여 백엔드의 실시간 경고 룰(Real-time Alert Rules)에 즉각 업데이트하는 API 호출 로직을 작성해 줘."</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 D: GraphRAG 기반 자동화 보고서 (관제 일지 UX)</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수작업 업무를 90% 이상 소거하여 관제 요원의 피로도를 대폭 낮추는 기능입니다.</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Antigravity 프롬프트:</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99984264374"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"관제 대시보드 상단에 '자동 보고서 생성(Automated Reporting)' 버튼을 추가하고 백엔드 로직을 연동해 줘.</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버튼을 클릭하면 GraphRAG API를 호출하여, 선택한 기간(일일/주간) 동안 현장의 이벤트 빈도, 위험도, 관제 요원의 대응 결과(관제 메모)를 통합 분석해 줘. 2. 분석 결과를 바탕으로 요약 문장, 시간대별 발생 그래프(Plotly 활용), 엔티티 관계(예: 특정 외부인의 반복 접근 이력)를 포함한 HTML/PDF 형태의 리포트를 동적으로 생성해 줘.</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생성된 리포트는 사용자 브라우저에서 즉시 다운로드할 수 있도록 처리해 줘."</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