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6104E" w14:textId="6233F0E8" w:rsidR="00FB5305" w:rsidRPr="002A758C" w:rsidRDefault="009B1A48" w:rsidP="00646DE1">
      <w:pPr>
        <w:spacing w:line="240" w:lineRule="auto"/>
        <w:jc w:val="center"/>
        <w:rPr>
          <w:b/>
        </w:rPr>
      </w:pPr>
      <w:r w:rsidRPr="002A758C">
        <w:rPr>
          <w:rFonts w:eastAsiaTheme="minorHAnsi"/>
          <w:b/>
          <w:noProof/>
        </w:rPr>
        <w:drawing>
          <wp:anchor distT="0" distB="0" distL="114300" distR="114300" simplePos="0" relativeHeight="251660288" behindDoc="1" locked="0" layoutInCell="1" allowOverlap="1" wp14:anchorId="14C308C2" wp14:editId="5BC673FD">
            <wp:simplePos x="0" y="0"/>
            <wp:positionH relativeFrom="margin">
              <wp:posOffset>-368358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9E2">
        <w:rPr>
          <w:rFonts w:eastAsiaTheme="minorHAnsi"/>
          <w:b/>
          <w:noProof/>
        </w:rPr>
        <w:t>Dx`</w:t>
      </w:r>
      <w:r w:rsidR="005B6331" w:rsidRPr="002A758C">
        <w:rPr>
          <w:b/>
        </w:rPr>
        <w:t>HỌC VIỆN CÔNG NGHỆ BƯU CHÍNH VIỄN THÔNG</w:t>
      </w:r>
    </w:p>
    <w:p w14:paraId="42FC3E60" w14:textId="5DE6598B" w:rsidR="00FB5305" w:rsidRPr="002A758C" w:rsidRDefault="005B6331" w:rsidP="00646DE1">
      <w:pPr>
        <w:spacing w:before="240" w:after="240" w:line="240" w:lineRule="auto"/>
        <w:jc w:val="center"/>
        <w:rPr>
          <w:b/>
        </w:rPr>
      </w:pPr>
      <w:r w:rsidRPr="002A758C">
        <w:rPr>
          <w:b/>
        </w:rPr>
        <w:t xml:space="preserve">KHOA </w:t>
      </w:r>
      <w:r w:rsidR="007431F3" w:rsidRPr="002A758C">
        <w:rPr>
          <w:b/>
        </w:rPr>
        <w:t>CÔNG NGHỆ THÔNG TIN 1</w:t>
      </w:r>
    </w:p>
    <w:p w14:paraId="15121DC6" w14:textId="77777777" w:rsidR="00FB5305" w:rsidRPr="00100067" w:rsidRDefault="005B6331" w:rsidP="00646D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1000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934E0C" wp14:editId="18260B3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type w14:anchorId="1BF81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1A9EA8A" w14:textId="42551A4A" w:rsidR="00FB5305" w:rsidRDefault="005B6331" w:rsidP="002F6ED2">
      <w:pPr>
        <w:spacing w:line="240" w:lineRule="auto"/>
        <w:jc w:val="center"/>
        <w:rPr>
          <w:b/>
          <w:sz w:val="24"/>
          <w:szCs w:val="24"/>
        </w:rPr>
      </w:pPr>
      <w:r w:rsidRPr="00100067">
        <w:rPr>
          <w:b/>
          <w:noProof/>
          <w:sz w:val="24"/>
          <w:szCs w:val="24"/>
        </w:rPr>
        <w:drawing>
          <wp:inline distT="0" distB="0" distL="0" distR="0" wp14:anchorId="0687E86A" wp14:editId="26EBD1EC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E59F4" w14:textId="727C23A7" w:rsidR="002F6ED2" w:rsidRPr="002F6ED2" w:rsidRDefault="002F6ED2" w:rsidP="002F6ED2">
      <w:pPr>
        <w:spacing w:line="240" w:lineRule="auto"/>
        <w:jc w:val="center"/>
        <w:rPr>
          <w:b/>
          <w:sz w:val="32"/>
          <w:szCs w:val="32"/>
        </w:rPr>
      </w:pPr>
      <w:r w:rsidRPr="002F6ED2">
        <w:rPr>
          <w:b/>
          <w:sz w:val="32"/>
          <w:szCs w:val="32"/>
        </w:rPr>
        <w:t>BÁO CÁO BÀI TẬP LỚN</w:t>
      </w:r>
    </w:p>
    <w:p w14:paraId="7F48747D" w14:textId="26FEBE49" w:rsidR="003C5146" w:rsidRDefault="003C5146" w:rsidP="00646DE1">
      <w:pPr>
        <w:spacing w:line="240" w:lineRule="auto"/>
        <w:jc w:val="center"/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PHÂN TÍCH THIẾT KẾ VÀ TRIỂN KHAI HỆ CƠ SỞ DỮ LIỆU PHÂN TÁN</w:t>
      </w:r>
      <w:r w:rsidR="002F6ED2">
        <w:rPr>
          <w:rFonts w:eastAsia="Arial"/>
          <w:b/>
          <w:bCs/>
          <w:sz w:val="32"/>
          <w:szCs w:val="32"/>
        </w:rPr>
        <w:t xml:space="preserve"> HỆ THỐNG QUẢN LÝ VẬN TẢI LOGISTIC</w:t>
      </w:r>
    </w:p>
    <w:p w14:paraId="2BC4A656" w14:textId="784BF48F" w:rsidR="003C5146" w:rsidRPr="00E32D34" w:rsidRDefault="00E32D34" w:rsidP="00646DE1">
      <w:pPr>
        <w:spacing w:line="240" w:lineRule="auto"/>
        <w:jc w:val="center"/>
        <w:rPr>
          <w:rFonts w:eastAsia="Arial"/>
          <w:b/>
          <w:bCs/>
          <w:sz w:val="26"/>
          <w:szCs w:val="26"/>
        </w:rPr>
      </w:pPr>
      <w:r w:rsidRPr="00E32D34">
        <w:rPr>
          <w:rFonts w:eastAsia="Arial"/>
          <w:b/>
          <w:bCs/>
          <w:sz w:val="26"/>
          <w:szCs w:val="26"/>
        </w:rPr>
        <w:t>Nhóm</w:t>
      </w:r>
      <w:r w:rsidR="003C5146" w:rsidRPr="00E32D34">
        <w:rPr>
          <w:rFonts w:eastAsia="Arial"/>
          <w:b/>
          <w:bCs/>
          <w:sz w:val="26"/>
          <w:szCs w:val="26"/>
        </w:rPr>
        <w:t xml:space="preserve"> sinh viên thực hiện</w:t>
      </w:r>
    </w:p>
    <w:tbl>
      <w:tblPr>
        <w:tblStyle w:val="TableGrid"/>
        <w:tblW w:w="4536" w:type="dxa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2552"/>
      </w:tblGrid>
      <w:tr w:rsidR="003C5146" w:rsidRPr="00E32D34" w14:paraId="7EBC7AEA" w14:textId="77777777" w:rsidTr="00E32D34">
        <w:trPr>
          <w:trHeight w:val="383"/>
        </w:trPr>
        <w:tc>
          <w:tcPr>
            <w:tcW w:w="1984" w:type="dxa"/>
          </w:tcPr>
          <w:p w14:paraId="1AE9009D" w14:textId="580318B8" w:rsidR="003C5146" w:rsidRPr="00E32D34" w:rsidRDefault="003C5146" w:rsidP="00646DE1">
            <w:pPr>
              <w:jc w:val="center"/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Mã sinh viên</w:t>
            </w:r>
          </w:p>
        </w:tc>
        <w:tc>
          <w:tcPr>
            <w:tcW w:w="2552" w:type="dxa"/>
          </w:tcPr>
          <w:p w14:paraId="77C94081" w14:textId="15C2F45D" w:rsidR="003C5146" w:rsidRPr="00E32D34" w:rsidRDefault="003C5146" w:rsidP="008A21C8">
            <w:pPr>
              <w:jc w:val="center"/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 xml:space="preserve">Họ và tên </w:t>
            </w:r>
          </w:p>
        </w:tc>
      </w:tr>
      <w:tr w:rsidR="003C5146" w:rsidRPr="00E32D34" w14:paraId="2ADAC9D2" w14:textId="77777777" w:rsidTr="00E32D34">
        <w:tc>
          <w:tcPr>
            <w:tcW w:w="1984" w:type="dxa"/>
          </w:tcPr>
          <w:p w14:paraId="1FC44C22" w14:textId="1ABF82AF" w:rsidR="003C5146" w:rsidRPr="00E32D34" w:rsidRDefault="003C5146" w:rsidP="003C5146">
            <w:pPr>
              <w:jc w:val="center"/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B22DCC407</w:t>
            </w:r>
          </w:p>
        </w:tc>
        <w:tc>
          <w:tcPr>
            <w:tcW w:w="2552" w:type="dxa"/>
          </w:tcPr>
          <w:p w14:paraId="48A98832" w14:textId="22CA2E36" w:rsidR="003C5146" w:rsidRPr="00E32D34" w:rsidRDefault="003C5146" w:rsidP="008A21C8">
            <w:pPr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Đinh Quang Hưng</w:t>
            </w:r>
          </w:p>
        </w:tc>
      </w:tr>
      <w:tr w:rsidR="003C5146" w:rsidRPr="00E32D34" w14:paraId="0F53CE2F" w14:textId="77777777" w:rsidTr="00E32D34">
        <w:tc>
          <w:tcPr>
            <w:tcW w:w="1984" w:type="dxa"/>
          </w:tcPr>
          <w:p w14:paraId="267D4718" w14:textId="26186B80" w:rsidR="003C5146" w:rsidRPr="00E32D34" w:rsidRDefault="003C5146" w:rsidP="003C5146">
            <w:pPr>
              <w:jc w:val="center"/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B22DCC378</w:t>
            </w:r>
          </w:p>
        </w:tc>
        <w:tc>
          <w:tcPr>
            <w:tcW w:w="2552" w:type="dxa"/>
          </w:tcPr>
          <w:p w14:paraId="2F1D3A56" w14:textId="47CC7945" w:rsidR="003C5146" w:rsidRPr="00E32D34" w:rsidRDefault="003C5146" w:rsidP="008A21C8">
            <w:pPr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Đào Ngọc Huy</w:t>
            </w:r>
          </w:p>
        </w:tc>
      </w:tr>
      <w:tr w:rsidR="003C5146" w:rsidRPr="00E32D34" w14:paraId="1F53EC94" w14:textId="77777777" w:rsidTr="00E32D34">
        <w:tc>
          <w:tcPr>
            <w:tcW w:w="1984" w:type="dxa"/>
          </w:tcPr>
          <w:p w14:paraId="1D19ABDB" w14:textId="521E630C" w:rsidR="003C5146" w:rsidRPr="00E32D34" w:rsidRDefault="003C5146" w:rsidP="003C5146">
            <w:pPr>
              <w:jc w:val="center"/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B21DCC43</w:t>
            </w:r>
            <w:r w:rsidRPr="00E32D34">
              <w:rPr>
                <w:rFonts w:eastAsia="Arial"/>
                <w:b/>
                <w:bCs/>
              </w:rPr>
              <w:t>7</w:t>
            </w:r>
          </w:p>
        </w:tc>
        <w:tc>
          <w:tcPr>
            <w:tcW w:w="2552" w:type="dxa"/>
          </w:tcPr>
          <w:p w14:paraId="7CE2AEAC" w14:textId="3AAB7AD5" w:rsidR="003C5146" w:rsidRPr="00E32D34" w:rsidRDefault="003C5146" w:rsidP="008A21C8">
            <w:pPr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Nguyễn Việt Huy</w:t>
            </w:r>
          </w:p>
        </w:tc>
      </w:tr>
      <w:tr w:rsidR="003C5146" w:rsidRPr="00E32D34" w14:paraId="50334F98" w14:textId="77777777" w:rsidTr="00E32D34">
        <w:tc>
          <w:tcPr>
            <w:tcW w:w="1984" w:type="dxa"/>
          </w:tcPr>
          <w:p w14:paraId="71A7B969" w14:textId="5367F274" w:rsidR="003C5146" w:rsidRPr="00E32D34" w:rsidRDefault="003C5146" w:rsidP="003C5146">
            <w:pPr>
              <w:jc w:val="center"/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B22DCC396</w:t>
            </w:r>
          </w:p>
        </w:tc>
        <w:tc>
          <w:tcPr>
            <w:tcW w:w="2552" w:type="dxa"/>
          </w:tcPr>
          <w:p w14:paraId="4A80F492" w14:textId="5245BC2C" w:rsidR="003C5146" w:rsidRPr="00E32D34" w:rsidRDefault="003C5146" w:rsidP="008A21C8">
            <w:pPr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Tô Quang Huy</w:t>
            </w:r>
          </w:p>
        </w:tc>
      </w:tr>
      <w:tr w:rsidR="003C5146" w:rsidRPr="00E32D34" w14:paraId="27F0F4A2" w14:textId="77777777" w:rsidTr="00E32D34">
        <w:tc>
          <w:tcPr>
            <w:tcW w:w="1984" w:type="dxa"/>
          </w:tcPr>
          <w:p w14:paraId="5B8149CB" w14:textId="46E8EEC1" w:rsidR="003C5146" w:rsidRPr="00E32D34" w:rsidRDefault="003C5146" w:rsidP="003C5146">
            <w:pPr>
              <w:jc w:val="center"/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B20DCC308</w:t>
            </w:r>
          </w:p>
        </w:tc>
        <w:tc>
          <w:tcPr>
            <w:tcW w:w="2552" w:type="dxa"/>
          </w:tcPr>
          <w:p w14:paraId="09F8C6D8" w14:textId="1E918EB3" w:rsidR="003C5146" w:rsidRPr="00E32D34" w:rsidRDefault="003C5146" w:rsidP="008A21C8">
            <w:pPr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Đặng Quang Huy</w:t>
            </w:r>
          </w:p>
        </w:tc>
      </w:tr>
      <w:tr w:rsidR="003C5146" w:rsidRPr="00E32D34" w14:paraId="4049FCB6" w14:textId="77777777" w:rsidTr="00E32D34">
        <w:tc>
          <w:tcPr>
            <w:tcW w:w="1984" w:type="dxa"/>
          </w:tcPr>
          <w:p w14:paraId="61E5AC1D" w14:textId="2DFB7D25" w:rsidR="003C5146" w:rsidRPr="00E32D34" w:rsidRDefault="003C5146" w:rsidP="003C5146">
            <w:pPr>
              <w:jc w:val="center"/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B22DCC413</w:t>
            </w:r>
          </w:p>
        </w:tc>
        <w:tc>
          <w:tcPr>
            <w:tcW w:w="2552" w:type="dxa"/>
          </w:tcPr>
          <w:p w14:paraId="4308B664" w14:textId="7BAD9560" w:rsidR="003C5146" w:rsidRPr="00E32D34" w:rsidRDefault="003C5146" w:rsidP="008A21C8">
            <w:pPr>
              <w:rPr>
                <w:rFonts w:eastAsia="Arial"/>
                <w:b/>
                <w:bCs/>
              </w:rPr>
            </w:pPr>
            <w:r w:rsidRPr="00E32D34">
              <w:rPr>
                <w:rFonts w:eastAsia="Arial"/>
                <w:b/>
                <w:bCs/>
              </w:rPr>
              <w:t>Nguyễn Khải Hưng</w:t>
            </w:r>
          </w:p>
        </w:tc>
      </w:tr>
    </w:tbl>
    <w:p w14:paraId="4BD18A54" w14:textId="2FB2F8D7" w:rsidR="003C5146" w:rsidRPr="003C5146" w:rsidRDefault="003C5146" w:rsidP="00646DE1">
      <w:pPr>
        <w:spacing w:line="240" w:lineRule="auto"/>
        <w:jc w:val="center"/>
        <w:rPr>
          <w:rFonts w:eastAsia="Arial"/>
          <w:b/>
          <w:bCs/>
          <w:sz w:val="26"/>
          <w:szCs w:val="26"/>
        </w:rPr>
      </w:pPr>
    </w:p>
    <w:p w14:paraId="3EA8B779" w14:textId="45798E4B" w:rsidR="00C5244D" w:rsidRPr="00E32D34" w:rsidRDefault="00C5244D" w:rsidP="00646DE1">
      <w:pPr>
        <w:spacing w:line="240" w:lineRule="auto"/>
        <w:jc w:val="center"/>
        <w:rPr>
          <w:rFonts w:eastAsia="Arial"/>
          <w:b/>
          <w:bCs/>
        </w:rPr>
      </w:pPr>
      <w:r w:rsidRPr="00E32D34">
        <w:rPr>
          <w:rFonts w:eastAsia="Arial"/>
          <w:b/>
          <w:bCs/>
          <w:sz w:val="26"/>
          <w:szCs w:val="26"/>
        </w:rPr>
        <w:t>Nhóm</w:t>
      </w:r>
      <w:r w:rsidRPr="00E32D34">
        <w:rPr>
          <w:rFonts w:eastAsia="Arial"/>
          <w:b/>
          <w:bCs/>
        </w:rPr>
        <w:t>: 05</w:t>
      </w:r>
    </w:p>
    <w:p w14:paraId="71B36707" w14:textId="277FE236" w:rsidR="00495D30" w:rsidRDefault="00495D30" w:rsidP="00646DE1">
      <w:pPr>
        <w:spacing w:line="240" w:lineRule="auto"/>
        <w:ind w:left="2880"/>
        <w:rPr>
          <w:b/>
          <w:sz w:val="24"/>
          <w:szCs w:val="24"/>
        </w:rPr>
      </w:pPr>
    </w:p>
    <w:p w14:paraId="7015F666" w14:textId="77777777" w:rsidR="00C5244D" w:rsidRPr="00100067" w:rsidRDefault="00C5244D" w:rsidP="00646DE1">
      <w:pPr>
        <w:spacing w:line="240" w:lineRule="auto"/>
        <w:ind w:left="2880"/>
        <w:rPr>
          <w:b/>
          <w:sz w:val="24"/>
          <w:szCs w:val="24"/>
        </w:rPr>
      </w:pPr>
    </w:p>
    <w:p w14:paraId="0A8471D4" w14:textId="066A693D" w:rsidR="00495D30" w:rsidRPr="008A21C8" w:rsidRDefault="008A21C8" w:rsidP="00646DE1">
      <w:pPr>
        <w:spacing w:line="240" w:lineRule="auto"/>
        <w:jc w:val="center"/>
        <w:rPr>
          <w:rFonts w:eastAsiaTheme="minorHAnsi"/>
          <w:b/>
        </w:rPr>
      </w:pPr>
      <w:r w:rsidRPr="008A21C8">
        <w:rPr>
          <w:rFonts w:eastAsiaTheme="minorHAnsi"/>
          <w:b/>
        </w:rPr>
        <w:t>Giảng viên hướng dẫn: TS. Nguyễn Thị Thu Thủy</w:t>
      </w:r>
    </w:p>
    <w:p w14:paraId="6F04E779" w14:textId="159A9D85" w:rsidR="00197D7F" w:rsidRPr="00100067" w:rsidRDefault="00197D7F" w:rsidP="00C5244D">
      <w:pPr>
        <w:spacing w:line="240" w:lineRule="auto"/>
        <w:rPr>
          <w:rFonts w:eastAsiaTheme="minorHAnsi"/>
          <w:b/>
          <w:i/>
          <w:sz w:val="24"/>
          <w:szCs w:val="24"/>
          <w:lang w:val="vi-VN"/>
        </w:rPr>
      </w:pPr>
    </w:p>
    <w:p w14:paraId="2A310A50" w14:textId="77777777" w:rsidR="00197D7F" w:rsidRPr="00100067" w:rsidRDefault="00197D7F" w:rsidP="00646DE1">
      <w:pPr>
        <w:spacing w:line="240" w:lineRule="auto"/>
        <w:jc w:val="center"/>
        <w:rPr>
          <w:rFonts w:eastAsiaTheme="minorHAnsi"/>
          <w:b/>
          <w:i/>
          <w:sz w:val="24"/>
          <w:szCs w:val="24"/>
          <w:lang w:val="vi-VN"/>
        </w:rPr>
      </w:pPr>
    </w:p>
    <w:p w14:paraId="571D9A2D" w14:textId="475FDBF5" w:rsidR="009F70D7" w:rsidRPr="00014995" w:rsidRDefault="00495D30" w:rsidP="00646DE1">
      <w:pPr>
        <w:spacing w:line="240" w:lineRule="auto"/>
        <w:jc w:val="center"/>
        <w:rPr>
          <w:rFonts w:eastAsiaTheme="minorHAnsi"/>
          <w:b/>
          <w:i/>
          <w:sz w:val="24"/>
          <w:szCs w:val="24"/>
        </w:rPr>
        <w:sectPr w:rsidR="009F70D7" w:rsidRPr="00014995" w:rsidSect="003D02B6">
          <w:headerReference w:type="default" r:id="rId11"/>
          <w:pgSz w:w="11907" w:h="16840"/>
          <w:pgMar w:top="1701" w:right="1134" w:bottom="1418" w:left="1701" w:header="720" w:footer="720" w:gutter="0"/>
          <w:pgNumType w:start="1"/>
          <w:cols w:space="720"/>
          <w:titlePg/>
          <w:docGrid w:linePitch="381"/>
        </w:sectPr>
      </w:pPr>
      <w:r w:rsidRPr="00100067">
        <w:rPr>
          <w:rFonts w:eastAsiaTheme="minorHAnsi"/>
          <w:b/>
          <w:i/>
          <w:sz w:val="24"/>
          <w:szCs w:val="24"/>
          <w:lang w:val="vi-VN"/>
        </w:rPr>
        <w:t>Hà Nộ</w:t>
      </w:r>
      <w:r w:rsidR="00014995">
        <w:rPr>
          <w:rFonts w:eastAsiaTheme="minorHAnsi"/>
          <w:b/>
          <w:i/>
          <w:sz w:val="24"/>
          <w:szCs w:val="24"/>
          <w:lang w:val="vi-VN"/>
        </w:rPr>
        <w:t>i – 20</w:t>
      </w:r>
      <w:r w:rsidR="00014995">
        <w:rPr>
          <w:rFonts w:eastAsiaTheme="minorHAnsi"/>
          <w:b/>
          <w:i/>
          <w:sz w:val="24"/>
          <w:szCs w:val="24"/>
        </w:rPr>
        <w:t>25</w:t>
      </w:r>
    </w:p>
    <w:p w14:paraId="3BB046D8" w14:textId="77777777" w:rsidR="00690984" w:rsidRDefault="00690984" w:rsidP="00646DE1">
      <w:pPr>
        <w:keepNext/>
        <w:keepLines/>
        <w:pageBreakBefore/>
        <w:spacing w:line="240" w:lineRule="auto"/>
        <w:rPr>
          <w:b/>
          <w:sz w:val="24"/>
          <w:szCs w:val="24"/>
        </w:rPr>
        <w:sectPr w:rsidR="00690984" w:rsidSect="003D02B6">
          <w:headerReference w:type="default" r:id="rId12"/>
          <w:headerReference w:type="first" r:id="rId13"/>
          <w:pgSz w:w="11907" w:h="16840"/>
          <w:pgMar w:top="1701" w:right="1134" w:bottom="1418" w:left="1701" w:header="720" w:footer="720" w:gutter="0"/>
          <w:pgNumType w:start="1"/>
          <w:cols w:space="720"/>
          <w:docGrid w:linePitch="381"/>
        </w:sectPr>
      </w:pPr>
    </w:p>
    <w:p w14:paraId="1277D30E" w14:textId="569AD94C" w:rsidR="00503EF8" w:rsidRPr="008A21C8" w:rsidRDefault="0037135E" w:rsidP="008A21C8">
      <w:pPr>
        <w:pStyle w:val="Heading1"/>
        <w:spacing w:line="240" w:lineRule="auto"/>
        <w:ind w:left="2880" w:firstLine="720"/>
        <w:rPr>
          <w:sz w:val="28"/>
          <w:szCs w:val="28"/>
        </w:rPr>
      </w:pPr>
      <w:bookmarkStart w:id="0" w:name="_Toc165044197"/>
      <w:bookmarkStart w:id="1" w:name="_GoBack"/>
      <w:r w:rsidRPr="00CD0CC4">
        <w:rPr>
          <w:sz w:val="28"/>
          <w:szCs w:val="28"/>
        </w:rPr>
        <w:lastRenderedPageBreak/>
        <w:t>LỜI MỞ ĐẦU</w:t>
      </w:r>
      <w:bookmarkEnd w:id="0"/>
    </w:p>
    <w:bookmarkEnd w:id="1"/>
    <w:p w14:paraId="42416CD0" w14:textId="77777777" w:rsidR="00674F18" w:rsidRPr="00674F18" w:rsidRDefault="00674F18" w:rsidP="00674F18"/>
    <w:bookmarkStart w:id="2" w:name="_Toc165044199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1429312776"/>
        <w:docPartObj>
          <w:docPartGallery w:val="Table of Contents"/>
          <w:docPartUnique/>
        </w:docPartObj>
      </w:sdtPr>
      <w:sdtEndPr>
        <w:rPr>
          <w:b/>
          <w:bCs/>
          <w:color w:val="0D0D0D" w:themeColor="text1" w:themeTint="F2"/>
        </w:rPr>
      </w:sdtEndPr>
      <w:sdtContent>
        <w:p w14:paraId="46A421E7" w14:textId="10B9DF9A" w:rsidR="00CD6D7E" w:rsidRPr="00CD0CC4" w:rsidRDefault="00CD6D7E" w:rsidP="00646DE1">
          <w:pPr>
            <w:pStyle w:val="TOCHeading"/>
            <w:spacing w:line="240" w:lineRule="auto"/>
            <w:ind w:right="425"/>
            <w:jc w:val="center"/>
            <w:outlineLvl w:val="0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CD0CC4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MỤC LỤC</w:t>
          </w:r>
          <w:bookmarkEnd w:id="2"/>
        </w:p>
        <w:p w14:paraId="1CC8AF62" w14:textId="43902C8B" w:rsidR="00A56D1A" w:rsidRPr="00C034DF" w:rsidRDefault="00CD6D7E" w:rsidP="00C034DF">
          <w:pPr>
            <w:pStyle w:val="TOC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141B75">
            <w:rPr>
              <w:sz w:val="24"/>
              <w:szCs w:val="24"/>
            </w:rPr>
            <w:fldChar w:fldCharType="begin"/>
          </w:r>
          <w:r w:rsidRPr="00141B75">
            <w:rPr>
              <w:sz w:val="24"/>
              <w:szCs w:val="24"/>
            </w:rPr>
            <w:instrText xml:space="preserve"> TOC \o "1-3" \h \z \u </w:instrText>
          </w:r>
          <w:r w:rsidRPr="00141B75">
            <w:rPr>
              <w:sz w:val="24"/>
              <w:szCs w:val="24"/>
            </w:rPr>
            <w:fldChar w:fldCharType="end"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56D1A" w:rsidRPr="00100067" w14:paraId="16478DFC" w14:textId="77777777" w:rsidTr="00A56D1A">
        <w:tc>
          <w:tcPr>
            <w:tcW w:w="9062" w:type="dxa"/>
          </w:tcPr>
          <w:p w14:paraId="1C56048A" w14:textId="77777777" w:rsidR="00A56D1A" w:rsidRPr="00C034DF" w:rsidRDefault="00A56D1A" w:rsidP="00646DE1">
            <w:pPr>
              <w:keepNext/>
              <w:keepLines/>
              <w:spacing w:before="240"/>
              <w:jc w:val="center"/>
              <w:outlineLvl w:val="0"/>
              <w:rPr>
                <w:rFonts w:eastAsia="Yu Gothic Light"/>
                <w:b/>
                <w:lang w:val="vi-VN"/>
              </w:rPr>
            </w:pPr>
            <w:bookmarkStart w:id="3" w:name="_Toc150620272"/>
            <w:bookmarkStart w:id="4" w:name="_Toc165044200"/>
            <w:r w:rsidRPr="00C034DF">
              <w:rPr>
                <w:rFonts w:eastAsia="Yu Gothic Light"/>
                <w:b/>
                <w:lang w:val="vi-VN"/>
              </w:rPr>
              <w:t>DANH MỤC CÁC KÝ HIỆU VÀ CHỮ VIẾT TẮT</w:t>
            </w:r>
            <w:bookmarkEnd w:id="3"/>
            <w:bookmarkEnd w:id="4"/>
          </w:p>
          <w:p w14:paraId="66A30018" w14:textId="77777777" w:rsidR="00A56D1A" w:rsidRPr="00100067" w:rsidRDefault="00A56D1A" w:rsidP="00646DE1">
            <w:pPr>
              <w:tabs>
                <w:tab w:val="left" w:leader="dot" w:pos="8789"/>
              </w:tabs>
              <w:rPr>
                <w:bCs/>
                <w:sz w:val="24"/>
                <w:szCs w:val="24"/>
              </w:rPr>
            </w:pPr>
          </w:p>
        </w:tc>
      </w:tr>
    </w:tbl>
    <w:p w14:paraId="7B2D581D" w14:textId="18A309C4" w:rsidR="00A56D1A" w:rsidRPr="00100067" w:rsidRDefault="00A56D1A" w:rsidP="00646DE1">
      <w:pPr>
        <w:spacing w:line="240" w:lineRule="auto"/>
        <w:rPr>
          <w:bCs/>
          <w:sz w:val="24"/>
          <w:szCs w:val="24"/>
        </w:rPr>
      </w:pPr>
    </w:p>
    <w:p w14:paraId="77F5CE0A" w14:textId="77777777" w:rsidR="009709E3" w:rsidRPr="00C034DF" w:rsidRDefault="009709E3" w:rsidP="00646DE1">
      <w:pPr>
        <w:keepNext/>
        <w:keepLines/>
        <w:spacing w:before="240" w:after="0" w:line="240" w:lineRule="auto"/>
        <w:jc w:val="center"/>
        <w:outlineLvl w:val="0"/>
        <w:rPr>
          <w:rFonts w:eastAsia="Yu Gothic Light"/>
          <w:b/>
          <w:lang w:val="vi-VN"/>
        </w:rPr>
      </w:pPr>
      <w:bookmarkStart w:id="5" w:name="_Toc150620273"/>
      <w:bookmarkStart w:id="6" w:name="_Toc165044201"/>
      <w:r w:rsidRPr="00C034DF">
        <w:rPr>
          <w:rFonts w:eastAsia="Yu Gothic Light"/>
          <w:b/>
          <w:lang w:val="vi-VN"/>
        </w:rPr>
        <w:t>DANH MỤC CÁC BẢNG / HÌNH ẢNH</w:t>
      </w:r>
      <w:bookmarkEnd w:id="5"/>
      <w:bookmarkEnd w:id="6"/>
    </w:p>
    <w:p w14:paraId="2FA9085E" w14:textId="1B90062D" w:rsidR="00690984" w:rsidRDefault="00690984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45D2FB58" w14:textId="77777777" w:rsidR="008A21C8" w:rsidRPr="00C034DF" w:rsidRDefault="008A21C8" w:rsidP="008A21C8">
      <w:pPr>
        <w:pStyle w:val="Heading1"/>
        <w:jc w:val="center"/>
        <w:rPr>
          <w:rFonts w:eastAsia="Yu Gothic Light"/>
          <w:sz w:val="28"/>
          <w:szCs w:val="28"/>
        </w:rPr>
      </w:pPr>
      <w:bookmarkStart w:id="7" w:name="_Toc150620304"/>
      <w:bookmarkStart w:id="8" w:name="_Toc165044230"/>
      <w:r w:rsidRPr="00C034DF">
        <w:rPr>
          <w:rFonts w:eastAsia="Yu Gothic Light"/>
          <w:sz w:val="28"/>
          <w:szCs w:val="28"/>
          <w:lang w:val="vi-VN"/>
        </w:rPr>
        <w:t>TÀI LIỆU THAM KHẢO</w:t>
      </w:r>
      <w:bookmarkEnd w:id="7"/>
      <w:bookmarkEnd w:id="8"/>
    </w:p>
    <w:p w14:paraId="7F499B2D" w14:textId="77777777" w:rsidR="008A21C8" w:rsidRDefault="008A21C8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  <w:sectPr w:rsidR="008A21C8" w:rsidSect="00690984">
          <w:type w:val="continuous"/>
          <w:pgSz w:w="11907" w:h="16840"/>
          <w:pgMar w:top="1701" w:right="1134" w:bottom="1418" w:left="1701" w:header="720" w:footer="720" w:gutter="0"/>
          <w:pgNumType w:start="1"/>
          <w:cols w:space="720"/>
          <w:docGrid w:linePitch="381"/>
        </w:sectPr>
      </w:pPr>
    </w:p>
    <w:p w14:paraId="21481793" w14:textId="77777777" w:rsidR="00690984" w:rsidRDefault="00690984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  <w:sectPr w:rsidR="00690984" w:rsidSect="00690984">
          <w:pgSz w:w="11907" w:h="16840"/>
          <w:pgMar w:top="1701" w:right="1134" w:bottom="1418" w:left="1701" w:header="720" w:footer="720" w:gutter="0"/>
          <w:pgNumType w:start="1"/>
          <w:cols w:space="720"/>
          <w:docGrid w:linePitch="381"/>
        </w:sectPr>
      </w:pPr>
    </w:p>
    <w:p w14:paraId="7034692C" w14:textId="7B9F1726" w:rsidR="00937F43" w:rsidRDefault="00937F43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35C7FE3F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1FCD8F28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23F12741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2364C16A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633086D5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4E83F2AB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4DA94BEA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0545A85E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56F8B297" w14:textId="77777777" w:rsidR="002B3D51" w:rsidRP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6B8E06B7" w14:textId="2098CADD" w:rsidR="00C158AF" w:rsidRPr="00C034DF" w:rsidRDefault="00C034DF" w:rsidP="00C034DF">
      <w:pPr>
        <w:spacing w:line="240" w:lineRule="auto"/>
        <w:outlineLvl w:val="0"/>
        <w:rPr>
          <w:b/>
          <w:sz w:val="24"/>
          <w:szCs w:val="24"/>
        </w:rPr>
      </w:pPr>
      <w:r w:rsidRPr="00C034DF">
        <w:rPr>
          <w:b/>
          <w:sz w:val="24"/>
          <w:szCs w:val="24"/>
        </w:rPr>
        <w:t xml:space="preserve"> </w:t>
      </w:r>
    </w:p>
    <w:p w14:paraId="3BFDA94B" w14:textId="77777777" w:rsidR="00C158AF" w:rsidRDefault="00C158AF" w:rsidP="00646DE1">
      <w:pPr>
        <w:pStyle w:val="ListParagraph"/>
        <w:spacing w:line="240" w:lineRule="auto"/>
        <w:ind w:left="0"/>
        <w:rPr>
          <w:b/>
          <w:sz w:val="24"/>
          <w:szCs w:val="24"/>
        </w:rPr>
      </w:pPr>
    </w:p>
    <w:p w14:paraId="7B65DDF7" w14:textId="0E014751" w:rsidR="00C158AF" w:rsidRDefault="00C158A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1F7CF7C" w14:textId="77777777" w:rsidR="00690984" w:rsidRDefault="00690984" w:rsidP="00674F18">
      <w:pPr>
        <w:pStyle w:val="ListParagraph"/>
        <w:spacing w:line="240" w:lineRule="auto"/>
        <w:ind w:left="0"/>
        <w:outlineLvl w:val="0"/>
        <w:rPr>
          <w:b/>
        </w:rPr>
        <w:sectPr w:rsidR="00690984" w:rsidSect="00690984">
          <w:pgSz w:w="11907" w:h="16840"/>
          <w:pgMar w:top="1701" w:right="1134" w:bottom="1418" w:left="1701" w:header="720" w:footer="720" w:gutter="0"/>
          <w:pgNumType w:start="1"/>
          <w:cols w:space="720"/>
          <w:docGrid w:linePitch="381"/>
        </w:sectPr>
      </w:pPr>
      <w:bookmarkStart w:id="9" w:name="_Toc165044229"/>
    </w:p>
    <w:p w14:paraId="4B101AD3" w14:textId="3FFA7DCC" w:rsidR="008A21C8" w:rsidRDefault="00674F18" w:rsidP="008A21C8">
      <w:pPr>
        <w:pStyle w:val="ListParagraph"/>
        <w:spacing w:line="240" w:lineRule="auto"/>
        <w:ind w:left="0"/>
        <w:outlineLvl w:val="0"/>
        <w:rPr>
          <w:b/>
          <w:bCs/>
        </w:rPr>
      </w:pPr>
      <w:r w:rsidRPr="00674F18">
        <w:rPr>
          <w:b/>
        </w:rPr>
        <w:lastRenderedPageBreak/>
        <w:t xml:space="preserve">CHƯƠNG </w:t>
      </w:r>
      <w:r w:rsidR="00503EF8">
        <w:rPr>
          <w:b/>
        </w:rPr>
        <w:t>I</w:t>
      </w:r>
      <w:r w:rsidRPr="00674F18">
        <w:rPr>
          <w:b/>
        </w:rPr>
        <w:t xml:space="preserve">. </w:t>
      </w:r>
      <w:r>
        <w:rPr>
          <w:b/>
        </w:rPr>
        <w:tab/>
      </w:r>
      <w:r w:rsidR="008A21C8">
        <w:rPr>
          <w:b/>
          <w:bCs/>
        </w:rPr>
        <w:t>….</w:t>
      </w:r>
    </w:p>
    <w:p w14:paraId="318F8907" w14:textId="464A103A" w:rsidR="00674F18" w:rsidRDefault="00674F18" w:rsidP="0002426E">
      <w:pPr>
        <w:pStyle w:val="ListParagraph"/>
        <w:spacing w:line="240" w:lineRule="auto"/>
        <w:ind w:left="0"/>
        <w:jc w:val="center"/>
        <w:outlineLvl w:val="0"/>
        <w:rPr>
          <w:b/>
          <w:bCs/>
        </w:rPr>
      </w:pPr>
    </w:p>
    <w:bookmarkEnd w:id="9"/>
    <w:p w14:paraId="4BCB5D1A" w14:textId="224182F7" w:rsidR="00976BDE" w:rsidRPr="00BE1D27" w:rsidRDefault="00976BDE" w:rsidP="00976BDE">
      <w:pPr>
        <w:pStyle w:val="ListParagraph"/>
        <w:spacing w:line="240" w:lineRule="auto"/>
        <w:ind w:left="0"/>
        <w:outlineLvl w:val="0"/>
        <w:rPr>
          <w:b/>
          <w:sz w:val="24"/>
          <w:szCs w:val="24"/>
          <w:lang w:val="vi-VN"/>
        </w:rPr>
      </w:pPr>
    </w:p>
    <w:p w14:paraId="557C32FC" w14:textId="18BCD70C" w:rsidR="00C158AF" w:rsidRPr="00BE1D27" w:rsidRDefault="00C158AF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br w:type="page"/>
      </w:r>
    </w:p>
    <w:sectPr w:rsidR="00C158AF" w:rsidRPr="00BE1D27" w:rsidSect="00690984">
      <w:type w:val="continuous"/>
      <w:pgSz w:w="11907" w:h="16840"/>
      <w:pgMar w:top="1701" w:right="1134" w:bottom="1418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63341" w14:textId="77777777" w:rsidR="003457DB" w:rsidRDefault="003457DB" w:rsidP="00303F70">
      <w:pPr>
        <w:spacing w:after="0" w:line="240" w:lineRule="auto"/>
      </w:pPr>
      <w:r>
        <w:separator/>
      </w:r>
    </w:p>
  </w:endnote>
  <w:endnote w:type="continuationSeparator" w:id="0">
    <w:p w14:paraId="12A4DEBB" w14:textId="77777777" w:rsidR="003457DB" w:rsidRDefault="003457DB" w:rsidP="0030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220FE" w14:textId="77777777" w:rsidR="003457DB" w:rsidRDefault="003457DB" w:rsidP="00303F70">
      <w:pPr>
        <w:spacing w:after="0" w:line="240" w:lineRule="auto"/>
      </w:pPr>
      <w:r>
        <w:separator/>
      </w:r>
    </w:p>
  </w:footnote>
  <w:footnote w:type="continuationSeparator" w:id="0">
    <w:p w14:paraId="4102B6E3" w14:textId="77777777" w:rsidR="003457DB" w:rsidRDefault="003457DB" w:rsidP="0030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B1134" w14:textId="77777777" w:rsidR="00B21731" w:rsidRDefault="00B21731" w:rsidP="00B2173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420C6" w14:textId="69510932" w:rsidR="00014995" w:rsidRPr="00014995" w:rsidRDefault="00014995">
    <w:pPr>
      <w:pStyle w:val="Header"/>
      <w:rPr>
        <w:b/>
        <w:sz w:val="26"/>
        <w:szCs w:val="26"/>
      </w:rPr>
    </w:pPr>
    <w:r w:rsidRPr="00014995">
      <w:rPr>
        <w:b/>
        <w:sz w:val="26"/>
        <w:szCs w:val="26"/>
      </w:rPr>
      <w:t>BÀI TẬP LỚN</w:t>
    </w:r>
  </w:p>
  <w:p w14:paraId="4DC373B7" w14:textId="77777777" w:rsidR="00B21731" w:rsidRDefault="00B21731" w:rsidP="00B2173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BC207" w14:textId="77777777" w:rsidR="008C320B" w:rsidRDefault="008C3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A7B"/>
    <w:multiLevelType w:val="multilevel"/>
    <w:tmpl w:val="1B46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3D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923FA"/>
    <w:multiLevelType w:val="hybridMultilevel"/>
    <w:tmpl w:val="90580348"/>
    <w:lvl w:ilvl="0" w:tplc="4F62C5DA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B77"/>
    <w:multiLevelType w:val="multilevel"/>
    <w:tmpl w:val="43DE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C0708"/>
    <w:multiLevelType w:val="multilevel"/>
    <w:tmpl w:val="0409001F"/>
    <w:numStyleLink w:val="Style1"/>
  </w:abstractNum>
  <w:abstractNum w:abstractNumId="5" w15:restartNumberingAfterBreak="0">
    <w:nsid w:val="10A116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1134B"/>
    <w:multiLevelType w:val="multilevel"/>
    <w:tmpl w:val="0409001F"/>
    <w:numStyleLink w:val="Style1"/>
  </w:abstractNum>
  <w:abstractNum w:abstractNumId="7" w15:restartNumberingAfterBreak="0">
    <w:nsid w:val="1E711056"/>
    <w:multiLevelType w:val="multilevel"/>
    <w:tmpl w:val="EE9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24292"/>
    <w:multiLevelType w:val="multilevel"/>
    <w:tmpl w:val="47F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07666"/>
    <w:multiLevelType w:val="multilevel"/>
    <w:tmpl w:val="F03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A23B1"/>
    <w:multiLevelType w:val="hybridMultilevel"/>
    <w:tmpl w:val="02C0E6B4"/>
    <w:lvl w:ilvl="0" w:tplc="7F067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57799"/>
    <w:multiLevelType w:val="multilevel"/>
    <w:tmpl w:val="0409001F"/>
    <w:numStyleLink w:val="Style1"/>
  </w:abstractNum>
  <w:abstractNum w:abstractNumId="12" w15:restartNumberingAfterBreak="0">
    <w:nsid w:val="2A3858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6C2D2F"/>
    <w:multiLevelType w:val="multilevel"/>
    <w:tmpl w:val="0409001F"/>
    <w:styleLink w:val="Style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655F0"/>
    <w:multiLevelType w:val="hybridMultilevel"/>
    <w:tmpl w:val="2856C89A"/>
    <w:lvl w:ilvl="0" w:tplc="7F067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E1235"/>
    <w:multiLevelType w:val="multilevel"/>
    <w:tmpl w:val="50C4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E6531"/>
    <w:multiLevelType w:val="multilevel"/>
    <w:tmpl w:val="C1B0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74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986B9B"/>
    <w:multiLevelType w:val="hybridMultilevel"/>
    <w:tmpl w:val="0350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40435"/>
    <w:multiLevelType w:val="hybridMultilevel"/>
    <w:tmpl w:val="6EC29964"/>
    <w:lvl w:ilvl="0" w:tplc="CF56D35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A183CE4"/>
    <w:multiLevelType w:val="multilevel"/>
    <w:tmpl w:val="519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140BC8"/>
    <w:multiLevelType w:val="hybridMultilevel"/>
    <w:tmpl w:val="47A02ACE"/>
    <w:lvl w:ilvl="0" w:tplc="4A08A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B5248"/>
    <w:multiLevelType w:val="hybridMultilevel"/>
    <w:tmpl w:val="DD58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C2D2A"/>
    <w:multiLevelType w:val="multilevel"/>
    <w:tmpl w:val="A2B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E7667"/>
    <w:multiLevelType w:val="multilevel"/>
    <w:tmpl w:val="0409001F"/>
    <w:styleLink w:val="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86557B"/>
    <w:multiLevelType w:val="multilevel"/>
    <w:tmpl w:val="1BD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D6BF3"/>
    <w:multiLevelType w:val="multilevel"/>
    <w:tmpl w:val="0409001F"/>
    <w:numStyleLink w:val="Style3"/>
  </w:abstractNum>
  <w:abstractNum w:abstractNumId="27" w15:restartNumberingAfterBreak="0">
    <w:nsid w:val="5A5F3CF0"/>
    <w:multiLevelType w:val="hybridMultilevel"/>
    <w:tmpl w:val="DFD6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602F"/>
    <w:multiLevelType w:val="multilevel"/>
    <w:tmpl w:val="0409001F"/>
    <w:styleLink w:val="Style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5E50F8"/>
    <w:multiLevelType w:val="hybridMultilevel"/>
    <w:tmpl w:val="F52C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037F7"/>
    <w:multiLevelType w:val="hybridMultilevel"/>
    <w:tmpl w:val="7BA85E84"/>
    <w:lvl w:ilvl="0" w:tplc="4A08A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E6D21"/>
    <w:multiLevelType w:val="multilevel"/>
    <w:tmpl w:val="AA3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D3B4C"/>
    <w:multiLevelType w:val="hybridMultilevel"/>
    <w:tmpl w:val="CA58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C6604"/>
    <w:multiLevelType w:val="hybridMultilevel"/>
    <w:tmpl w:val="C3FE73C6"/>
    <w:lvl w:ilvl="0" w:tplc="0002BA9E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98A315F"/>
    <w:multiLevelType w:val="hybridMultilevel"/>
    <w:tmpl w:val="94CCCB5E"/>
    <w:lvl w:ilvl="0" w:tplc="7D606A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17441"/>
    <w:multiLevelType w:val="multilevel"/>
    <w:tmpl w:val="60A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F09CA"/>
    <w:multiLevelType w:val="multilevel"/>
    <w:tmpl w:val="959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D4A0F"/>
    <w:multiLevelType w:val="multilevel"/>
    <w:tmpl w:val="A58C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37EF6"/>
    <w:multiLevelType w:val="multilevel"/>
    <w:tmpl w:val="EBC8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F7422D"/>
    <w:multiLevelType w:val="hybridMultilevel"/>
    <w:tmpl w:val="EB04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21"/>
  </w:num>
  <w:num w:numId="4">
    <w:abstractNumId w:val="33"/>
  </w:num>
  <w:num w:numId="5">
    <w:abstractNumId w:val="14"/>
  </w:num>
  <w:num w:numId="6">
    <w:abstractNumId w:val="10"/>
  </w:num>
  <w:num w:numId="7">
    <w:abstractNumId w:val="30"/>
  </w:num>
  <w:num w:numId="8">
    <w:abstractNumId w:val="37"/>
  </w:num>
  <w:num w:numId="9">
    <w:abstractNumId w:val="8"/>
  </w:num>
  <w:num w:numId="10">
    <w:abstractNumId w:val="36"/>
  </w:num>
  <w:num w:numId="11">
    <w:abstractNumId w:val="16"/>
  </w:num>
  <w:num w:numId="12">
    <w:abstractNumId w:val="7"/>
  </w:num>
  <w:num w:numId="13">
    <w:abstractNumId w:val="15"/>
  </w:num>
  <w:num w:numId="14">
    <w:abstractNumId w:val="39"/>
  </w:num>
  <w:num w:numId="15">
    <w:abstractNumId w:val="18"/>
  </w:num>
  <w:num w:numId="16">
    <w:abstractNumId w:val="27"/>
  </w:num>
  <w:num w:numId="17">
    <w:abstractNumId w:val="32"/>
  </w:num>
  <w:num w:numId="18">
    <w:abstractNumId w:val="25"/>
  </w:num>
  <w:num w:numId="19">
    <w:abstractNumId w:val="22"/>
  </w:num>
  <w:num w:numId="20">
    <w:abstractNumId w:val="29"/>
  </w:num>
  <w:num w:numId="21">
    <w:abstractNumId w:val="38"/>
  </w:num>
  <w:num w:numId="22">
    <w:abstractNumId w:val="31"/>
  </w:num>
  <w:num w:numId="23">
    <w:abstractNumId w:val="0"/>
  </w:num>
  <w:num w:numId="24">
    <w:abstractNumId w:val="35"/>
  </w:num>
  <w:num w:numId="25">
    <w:abstractNumId w:val="3"/>
  </w:num>
  <w:num w:numId="26">
    <w:abstractNumId w:val="20"/>
  </w:num>
  <w:num w:numId="27">
    <w:abstractNumId w:val="9"/>
  </w:num>
  <w:num w:numId="28">
    <w:abstractNumId w:val="23"/>
  </w:num>
  <w:num w:numId="29">
    <w:abstractNumId w:val="28"/>
  </w:num>
  <w:num w:numId="30">
    <w:abstractNumId w:val="4"/>
  </w:num>
  <w:num w:numId="31">
    <w:abstractNumId w:val="24"/>
  </w:num>
  <w:num w:numId="32">
    <w:abstractNumId w:val="6"/>
  </w:num>
  <w:num w:numId="33">
    <w:abstractNumId w:val="11"/>
  </w:num>
  <w:num w:numId="34">
    <w:abstractNumId w:val="2"/>
  </w:num>
  <w:num w:numId="35">
    <w:abstractNumId w:val="26"/>
  </w:num>
  <w:num w:numId="36">
    <w:abstractNumId w:val="13"/>
  </w:num>
  <w:num w:numId="37">
    <w:abstractNumId w:val="1"/>
  </w:num>
  <w:num w:numId="38">
    <w:abstractNumId w:val="5"/>
  </w:num>
  <w:num w:numId="39">
    <w:abstractNumId w:val="12"/>
  </w:num>
  <w:num w:numId="40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05"/>
    <w:rsid w:val="00014995"/>
    <w:rsid w:val="0002426E"/>
    <w:rsid w:val="00050397"/>
    <w:rsid w:val="000604BC"/>
    <w:rsid w:val="0007493B"/>
    <w:rsid w:val="00082844"/>
    <w:rsid w:val="000962EE"/>
    <w:rsid w:val="000D4097"/>
    <w:rsid w:val="000D4D3E"/>
    <w:rsid w:val="000E371D"/>
    <w:rsid w:val="00100067"/>
    <w:rsid w:val="0012268A"/>
    <w:rsid w:val="001226D8"/>
    <w:rsid w:val="00141B75"/>
    <w:rsid w:val="00160B86"/>
    <w:rsid w:val="001804C0"/>
    <w:rsid w:val="00182B19"/>
    <w:rsid w:val="00184A1D"/>
    <w:rsid w:val="0019464F"/>
    <w:rsid w:val="00197D7F"/>
    <w:rsid w:val="00197E63"/>
    <w:rsid w:val="001B3319"/>
    <w:rsid w:val="001C03E7"/>
    <w:rsid w:val="001D5A14"/>
    <w:rsid w:val="0020415E"/>
    <w:rsid w:val="002350CD"/>
    <w:rsid w:val="002479FA"/>
    <w:rsid w:val="0028386A"/>
    <w:rsid w:val="002A25E7"/>
    <w:rsid w:val="002A758C"/>
    <w:rsid w:val="002B26E5"/>
    <w:rsid w:val="002B3D51"/>
    <w:rsid w:val="002E5F89"/>
    <w:rsid w:val="002F6ED2"/>
    <w:rsid w:val="00303F70"/>
    <w:rsid w:val="003157E4"/>
    <w:rsid w:val="00344E8D"/>
    <w:rsid w:val="003457DB"/>
    <w:rsid w:val="0035401C"/>
    <w:rsid w:val="0037135E"/>
    <w:rsid w:val="0037747C"/>
    <w:rsid w:val="003A31B4"/>
    <w:rsid w:val="003C4573"/>
    <w:rsid w:val="003C5146"/>
    <w:rsid w:val="003D02B6"/>
    <w:rsid w:val="003D7F90"/>
    <w:rsid w:val="004074B1"/>
    <w:rsid w:val="00415C57"/>
    <w:rsid w:val="00476898"/>
    <w:rsid w:val="00495D30"/>
    <w:rsid w:val="0049629D"/>
    <w:rsid w:val="004B78EF"/>
    <w:rsid w:val="004D3DEC"/>
    <w:rsid w:val="00503EF8"/>
    <w:rsid w:val="00507EE3"/>
    <w:rsid w:val="00522DC1"/>
    <w:rsid w:val="00560A0A"/>
    <w:rsid w:val="00577070"/>
    <w:rsid w:val="005B1D26"/>
    <w:rsid w:val="005B6331"/>
    <w:rsid w:val="00624201"/>
    <w:rsid w:val="00646DE1"/>
    <w:rsid w:val="006654D0"/>
    <w:rsid w:val="00674F18"/>
    <w:rsid w:val="00690984"/>
    <w:rsid w:val="00693E60"/>
    <w:rsid w:val="006C0C03"/>
    <w:rsid w:val="006D72CB"/>
    <w:rsid w:val="006E6B5A"/>
    <w:rsid w:val="00710123"/>
    <w:rsid w:val="00722388"/>
    <w:rsid w:val="007350E3"/>
    <w:rsid w:val="00737499"/>
    <w:rsid w:val="007431F3"/>
    <w:rsid w:val="00753350"/>
    <w:rsid w:val="00782B8E"/>
    <w:rsid w:val="007842D0"/>
    <w:rsid w:val="007B1E7E"/>
    <w:rsid w:val="007F21AD"/>
    <w:rsid w:val="008059E2"/>
    <w:rsid w:val="0081178C"/>
    <w:rsid w:val="00837923"/>
    <w:rsid w:val="00873644"/>
    <w:rsid w:val="00882E05"/>
    <w:rsid w:val="008A21C8"/>
    <w:rsid w:val="008A47CC"/>
    <w:rsid w:val="008B2F07"/>
    <w:rsid w:val="008B2FA7"/>
    <w:rsid w:val="008C2893"/>
    <w:rsid w:val="008C320B"/>
    <w:rsid w:val="008D5E13"/>
    <w:rsid w:val="009028CD"/>
    <w:rsid w:val="00933FB8"/>
    <w:rsid w:val="00937A36"/>
    <w:rsid w:val="00937F43"/>
    <w:rsid w:val="00955321"/>
    <w:rsid w:val="00964C18"/>
    <w:rsid w:val="009709E3"/>
    <w:rsid w:val="00976BDE"/>
    <w:rsid w:val="00993C71"/>
    <w:rsid w:val="00995BDD"/>
    <w:rsid w:val="009B1A48"/>
    <w:rsid w:val="009B25BF"/>
    <w:rsid w:val="009B7688"/>
    <w:rsid w:val="009F70D7"/>
    <w:rsid w:val="00A06F54"/>
    <w:rsid w:val="00A07A6F"/>
    <w:rsid w:val="00A245D6"/>
    <w:rsid w:val="00A27DCC"/>
    <w:rsid w:val="00A37BF4"/>
    <w:rsid w:val="00A56D1A"/>
    <w:rsid w:val="00A97507"/>
    <w:rsid w:val="00AA16D7"/>
    <w:rsid w:val="00AA7688"/>
    <w:rsid w:val="00AC03C2"/>
    <w:rsid w:val="00AD41A5"/>
    <w:rsid w:val="00AF2216"/>
    <w:rsid w:val="00AF5290"/>
    <w:rsid w:val="00AF6FD7"/>
    <w:rsid w:val="00B21731"/>
    <w:rsid w:val="00B25D66"/>
    <w:rsid w:val="00B779E5"/>
    <w:rsid w:val="00B80B3A"/>
    <w:rsid w:val="00BE1D27"/>
    <w:rsid w:val="00BE2C83"/>
    <w:rsid w:val="00BF50DA"/>
    <w:rsid w:val="00C00E50"/>
    <w:rsid w:val="00C034DF"/>
    <w:rsid w:val="00C13F57"/>
    <w:rsid w:val="00C158AF"/>
    <w:rsid w:val="00C16693"/>
    <w:rsid w:val="00C461A8"/>
    <w:rsid w:val="00C5244D"/>
    <w:rsid w:val="00C65398"/>
    <w:rsid w:val="00C77EDF"/>
    <w:rsid w:val="00C978BB"/>
    <w:rsid w:val="00CA77C8"/>
    <w:rsid w:val="00CB19DB"/>
    <w:rsid w:val="00CC1DF0"/>
    <w:rsid w:val="00CD0CC4"/>
    <w:rsid w:val="00CD6D7E"/>
    <w:rsid w:val="00CE0EAF"/>
    <w:rsid w:val="00D67D50"/>
    <w:rsid w:val="00D83468"/>
    <w:rsid w:val="00D86743"/>
    <w:rsid w:val="00DB1EDF"/>
    <w:rsid w:val="00E0163C"/>
    <w:rsid w:val="00E0422D"/>
    <w:rsid w:val="00E259A2"/>
    <w:rsid w:val="00E3278C"/>
    <w:rsid w:val="00E32D34"/>
    <w:rsid w:val="00E93B59"/>
    <w:rsid w:val="00E9567B"/>
    <w:rsid w:val="00EA0146"/>
    <w:rsid w:val="00EE3050"/>
    <w:rsid w:val="00EE68D3"/>
    <w:rsid w:val="00F0374F"/>
    <w:rsid w:val="00F1653C"/>
    <w:rsid w:val="00F24357"/>
    <w:rsid w:val="00F3104A"/>
    <w:rsid w:val="00F35E8E"/>
    <w:rsid w:val="00FB5305"/>
    <w:rsid w:val="00FB76C6"/>
    <w:rsid w:val="00F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B00E1"/>
  <w15:docId w15:val="{B84D2356-D33B-4DFD-81C9-A53997C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9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70"/>
  </w:style>
  <w:style w:type="paragraph" w:styleId="Footer">
    <w:name w:val="footer"/>
    <w:basedOn w:val="Normal"/>
    <w:link w:val="FooterChar"/>
    <w:uiPriority w:val="99"/>
    <w:unhideWhenUsed/>
    <w:rsid w:val="0030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70"/>
  </w:style>
  <w:style w:type="paragraph" w:styleId="ListParagraph">
    <w:name w:val="List Paragraph"/>
    <w:basedOn w:val="Normal"/>
    <w:uiPriority w:val="34"/>
    <w:qFormat/>
    <w:rsid w:val="00A56D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5BDD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95BD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D6D7E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6D7E"/>
    <w:pPr>
      <w:tabs>
        <w:tab w:val="right" w:leader="dot" w:pos="9062"/>
      </w:tabs>
      <w:spacing w:after="100"/>
    </w:pPr>
    <w:rPr>
      <w:noProof/>
      <w:color w:val="0D0D0D" w:themeColor="text1" w:themeTint="F2"/>
    </w:rPr>
  </w:style>
  <w:style w:type="paragraph" w:styleId="TOC2">
    <w:name w:val="toc 2"/>
    <w:basedOn w:val="Normal"/>
    <w:next w:val="Normal"/>
    <w:autoRedefine/>
    <w:uiPriority w:val="39"/>
    <w:unhideWhenUsed/>
    <w:rsid w:val="00CD6D7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D6D7E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D6D7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3C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7F43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1DF0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77070"/>
  </w:style>
  <w:style w:type="character" w:customStyle="1" w:styleId="Heading1Char">
    <w:name w:val="Heading 1 Char"/>
    <w:basedOn w:val="DefaultParagraphFont"/>
    <w:link w:val="Heading1"/>
    <w:uiPriority w:val="9"/>
    <w:rsid w:val="00577070"/>
    <w:rPr>
      <w:b/>
      <w:sz w:val="48"/>
      <w:szCs w:val="48"/>
    </w:rPr>
  </w:style>
  <w:style w:type="numbering" w:customStyle="1" w:styleId="Style1">
    <w:name w:val="Style1"/>
    <w:uiPriority w:val="99"/>
    <w:rsid w:val="006D72CB"/>
    <w:pPr>
      <w:numPr>
        <w:numId w:val="29"/>
      </w:numPr>
    </w:pPr>
  </w:style>
  <w:style w:type="numbering" w:customStyle="1" w:styleId="Style2">
    <w:name w:val="Style2"/>
    <w:uiPriority w:val="99"/>
    <w:rsid w:val="006D72CB"/>
    <w:pPr>
      <w:numPr>
        <w:numId w:val="31"/>
      </w:numPr>
    </w:pPr>
  </w:style>
  <w:style w:type="paragraph" w:styleId="NoSpacing">
    <w:name w:val="No Spacing"/>
    <w:uiPriority w:val="1"/>
    <w:qFormat/>
    <w:rsid w:val="00E9567B"/>
    <w:pPr>
      <w:spacing w:after="0" w:line="240" w:lineRule="auto"/>
    </w:pPr>
  </w:style>
  <w:style w:type="numbering" w:customStyle="1" w:styleId="Style3">
    <w:name w:val="Style3"/>
    <w:uiPriority w:val="99"/>
    <w:rsid w:val="00E9567B"/>
    <w:pPr>
      <w:numPr>
        <w:numId w:val="36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F1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72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393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11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156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073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74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ADCE0"/>
                <w:right w:val="none" w:sz="0" w:space="0" w:color="auto"/>
              </w:divBdr>
              <w:divsChild>
                <w:div w:id="5838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5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3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1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2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63114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77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528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r+n3sRIKzAm3hsv28Jgdju7Jw==">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IBM</b:Tag>
    <b:SourceType>Book</b:SourceType>
    <b:Guid>{A5435DBF-66BD-40A5-A342-5611ADBEB847}</b:Guid>
    <b:Author>
      <b:Author>
        <b:Corporate>IBM Storage Networking SAN768C-6</b:Corporate>
      </b:Author>
    </b:Author>
    <b:RefOrder>1</b:RefOrder>
  </b:Source>
  <b:Source>
    <b:Tag>IBM1</b:Tag>
    <b:SourceType>Report</b:SourceType>
    <b:Guid>{3DB89D39-BD1D-4F65-9A56-C5AC90C57D30}</b:Guid>
    <b:Title>IBM Storage Networking SAN768C-6</b:Title>
    <b:RefOrder>2</b:RefOrder>
  </b:Source>
  <b:Source>
    <b:Tag>IBM2</b:Tag>
    <b:SourceType>DocumentFromInternetSite</b:SourceType>
    <b:Guid>{CADB0D10-63A6-4EF7-AC6D-E7716C6B21C1}</b:Guid>
    <b:Title>IBM Storage Networking SAN768C-6</b:Title>
    <b:InternetSiteTitle>https://www.ibm.com/downloads/cas/W1Z4VWYX</b:InternetSiteTitle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109370-1267-46D6-B96E-12197E93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Hung</cp:lastModifiedBy>
  <cp:revision>8</cp:revision>
  <dcterms:created xsi:type="dcterms:W3CDTF">2025-02-21T02:57:00Z</dcterms:created>
  <dcterms:modified xsi:type="dcterms:W3CDTF">2025-03-13T09:35:00Z</dcterms:modified>
</cp:coreProperties>
</file>