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C25" w:rsidRPr="00A70C74" w:rsidRDefault="00A70C74">
      <w:pPr>
        <w:rPr>
          <w:sz w:val="28"/>
        </w:rPr>
      </w:pPr>
      <w:r w:rsidRPr="00A70C74">
        <w:rPr>
          <w:b/>
          <w:sz w:val="32"/>
        </w:rPr>
        <w:t>$_GET ve $_POST</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r>
        <w:rPr>
          <w:sz w:val="28"/>
        </w:rPr>
        <w:t>İkiside  formdaki verileri diğer sayfaya yollamaya yarayan metotlardır.               Formlarda action kısmında verinin gönderileceği adres method kısmında ise verinin yollanma biçimi (GET yada POST) tanımlanır.</w:t>
      </w:r>
      <w:r>
        <w:rPr>
          <w:sz w:val="28"/>
        </w:rPr>
        <w:tab/>
      </w:r>
      <w:r>
        <w:rPr>
          <w:sz w:val="28"/>
        </w:rPr>
        <w:tab/>
      </w:r>
      <w:r>
        <w:rPr>
          <w:sz w:val="28"/>
        </w:rPr>
        <w:tab/>
      </w:r>
      <w:r>
        <w:rPr>
          <w:sz w:val="28"/>
        </w:rPr>
        <w:tab/>
        <w:t xml:space="preserve">    GET ve POST arasında verileri gönderme farklıkları vardır.</w:t>
      </w:r>
    </w:p>
    <w:p w:rsidR="00A70C74" w:rsidRPr="00A70C74" w:rsidRDefault="00A70C74">
      <w:pPr>
        <w:rPr>
          <w:sz w:val="28"/>
        </w:rPr>
      </w:pPr>
      <w:r>
        <w:rPr>
          <w:b/>
          <w:sz w:val="28"/>
        </w:rPr>
        <w:t>$_GET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                  </w:t>
      </w:r>
      <w:r>
        <w:rPr>
          <w:sz w:val="28"/>
        </w:rPr>
        <w:t>Sorgular şifreleme olmadan url üzerinden gönderilir. Bu yüzden sorgular sunucuda ve tarayıcı geçmişinde kayıtlı kalır.</w:t>
      </w:r>
      <w:r>
        <w:rPr>
          <w:sz w:val="28"/>
        </w:rPr>
        <w:tab/>
      </w:r>
      <w:r>
        <w:rPr>
          <w:sz w:val="28"/>
        </w:rPr>
        <w:tab/>
      </w:r>
      <w:r>
        <w:rPr>
          <w:sz w:val="28"/>
        </w:rPr>
        <w:tab/>
      </w:r>
      <w:r>
        <w:rPr>
          <w:sz w:val="28"/>
        </w:rPr>
        <w:tab/>
        <w:t xml:space="preserve">           Gönderilen sorgu adres çubuğunda görüntülenir. Sorgular url üzerinden gittiği için hızlı çalışır ama güvenlik düşük seviyededir, ve adres çubuğunda gönderilecek veri miktarı sınırlı (1024 karakter gönderimine izin veriyo sadece) olduğu için büyük miktardaki sorgularımızı yollayamayız.</w:t>
      </w:r>
      <w:r w:rsidR="00DE72A9">
        <w:rPr>
          <w:sz w:val="28"/>
        </w:rPr>
        <w:tab/>
      </w:r>
      <w:r w:rsidR="00DE72A9">
        <w:rPr>
          <w:sz w:val="28"/>
        </w:rPr>
        <w:tab/>
        <w:t xml:space="preserve">        Genellikle linklerde kullanılır, amaç diğer sayfaya bilgi gönderimidir.          </w:t>
      </w:r>
      <w:bookmarkStart w:id="0" w:name="_GoBack"/>
      <w:bookmarkEnd w:id="0"/>
      <w:r>
        <w:rPr>
          <w:b/>
          <w:sz w:val="28"/>
        </w:rPr>
        <w:t>$_POST:</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 </w:t>
      </w:r>
      <w:r>
        <w:rPr>
          <w:sz w:val="28"/>
        </w:rPr>
        <w:t>Formlardan gönderilen veriler adres çubuğunda görüntülenmez gizli gönderilir,MIME ile şifreleme yapılır.</w:t>
      </w:r>
      <w:r>
        <w:rPr>
          <w:sz w:val="28"/>
        </w:rPr>
        <w:tab/>
      </w:r>
      <w:r>
        <w:rPr>
          <w:sz w:val="28"/>
        </w:rPr>
        <w:tab/>
      </w:r>
      <w:r>
        <w:rPr>
          <w:sz w:val="28"/>
        </w:rPr>
        <w:tab/>
      </w:r>
      <w:r>
        <w:rPr>
          <w:sz w:val="28"/>
        </w:rPr>
        <w:tab/>
      </w:r>
      <w:r>
        <w:rPr>
          <w:sz w:val="28"/>
        </w:rPr>
        <w:tab/>
      </w:r>
      <w:r>
        <w:rPr>
          <w:sz w:val="28"/>
        </w:rPr>
        <w:tab/>
        <w:t xml:space="preserve">                     </w:t>
      </w:r>
      <w:r>
        <w:rPr>
          <w:sz w:val="28"/>
        </w:rPr>
        <w:t>MIME</w:t>
      </w:r>
      <w:r>
        <w:rPr>
          <w:sz w:val="28"/>
        </w:rPr>
        <w:tab/>
        <w:t xml:space="preserve">: Şifre koruma yöntemiyle şifrelem yapar bu sayade </w:t>
      </w:r>
      <w:r w:rsidR="00DE72A9">
        <w:rPr>
          <w:sz w:val="28"/>
        </w:rPr>
        <w:t>şifre başkaları basamakları başkaları tarafından okunamaz.</w:t>
      </w:r>
      <w:r>
        <w:rPr>
          <w:sz w:val="28"/>
        </w:rPr>
        <w:tab/>
      </w:r>
      <w:r>
        <w:rPr>
          <w:sz w:val="28"/>
        </w:rPr>
        <w:tab/>
        <w:t xml:space="preserve">                                                Büyük miktarda veri gönderimine olanak sağlar. </w:t>
      </w:r>
      <w:r w:rsidR="00DE72A9">
        <w:rPr>
          <w:sz w:val="28"/>
        </w:rPr>
        <w:t>Güvenlidir, hız olarak get den daha yavaştır.Veriler saklanmış biçimde gelir.</w:t>
      </w:r>
      <w:r w:rsidR="00DE72A9">
        <w:rPr>
          <w:sz w:val="28"/>
        </w:rPr>
        <w:tab/>
      </w:r>
      <w:r w:rsidR="00DE72A9">
        <w:rPr>
          <w:sz w:val="28"/>
        </w:rPr>
        <w:tab/>
      </w:r>
      <w:r w:rsidR="00DE72A9">
        <w:rPr>
          <w:sz w:val="28"/>
        </w:rPr>
        <w:tab/>
      </w:r>
      <w:r w:rsidR="00DE72A9">
        <w:rPr>
          <w:sz w:val="28"/>
        </w:rPr>
        <w:tab/>
        <w:t xml:space="preserve">                          Veriler için hgerhangi bir karakter sınırlaması yoktur, daha cok büyük verilerin gönderilmesinde kullanılır. </w:t>
      </w:r>
      <w:r w:rsidR="00DE72A9">
        <w:rPr>
          <w:sz w:val="28"/>
        </w:rPr>
        <w:tab/>
      </w:r>
      <w:r w:rsidR="00DE72A9">
        <w:rPr>
          <w:sz w:val="28"/>
        </w:rPr>
        <w:tab/>
      </w:r>
      <w:r w:rsidR="00DE72A9">
        <w:rPr>
          <w:sz w:val="28"/>
        </w:rPr>
        <w:tab/>
      </w:r>
      <w:r w:rsidR="00DE72A9">
        <w:rPr>
          <w:sz w:val="28"/>
        </w:rPr>
        <w:tab/>
        <w:t xml:space="preserve">                                                       Alınan bilgileri http başlıkları üzerinden gönderir.</w:t>
      </w:r>
      <w:r w:rsidR="00DE72A9">
        <w:rPr>
          <w:sz w:val="28"/>
        </w:rPr>
        <w:tab/>
      </w:r>
      <w:r w:rsidR="00DE72A9">
        <w:rPr>
          <w:sz w:val="28"/>
        </w:rPr>
        <w:tab/>
      </w:r>
      <w:r w:rsidR="00DE72A9">
        <w:rPr>
          <w:sz w:val="28"/>
        </w:rPr>
        <w:tab/>
      </w:r>
      <w:r w:rsidR="00DE72A9">
        <w:rPr>
          <w:sz w:val="28"/>
        </w:rPr>
        <w:tab/>
        <w:t xml:space="preserve">  </w:t>
      </w:r>
      <w:r w:rsidR="00DE72A9">
        <w:rPr>
          <w:sz w:val="28"/>
        </w:rPr>
        <w:tab/>
        <w:t xml:space="preserve">   HTTP: İstemci ve sunucu arasında kuralları belirleyen ağ protokolüdür. 80 portunu kullanır.</w:t>
      </w:r>
      <w:r>
        <w:rPr>
          <w:sz w:val="28"/>
        </w:rPr>
        <w:tab/>
      </w:r>
      <w:r>
        <w:rPr>
          <w:sz w:val="28"/>
        </w:rPr>
        <w:tab/>
      </w:r>
      <w:r>
        <w:rPr>
          <w:sz w:val="28"/>
        </w:rPr>
        <w:tab/>
      </w:r>
      <w:r>
        <w:rPr>
          <w:sz w:val="28"/>
        </w:rPr>
        <w:tab/>
        <w:t xml:space="preserve">            </w:t>
      </w:r>
      <w:r>
        <w:rPr>
          <w:sz w:val="28"/>
        </w:rPr>
        <w:tab/>
      </w:r>
      <w:r>
        <w:rPr>
          <w:sz w:val="28"/>
        </w:rPr>
        <w:tab/>
      </w:r>
      <w:r>
        <w:rPr>
          <w:sz w:val="28"/>
        </w:rPr>
        <w:tab/>
      </w:r>
      <w:r>
        <w:rPr>
          <w:sz w:val="28"/>
        </w:rPr>
        <w:tab/>
        <w:t xml:space="preserve">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                    </w:t>
      </w:r>
    </w:p>
    <w:sectPr w:rsidR="00A70C74" w:rsidRPr="00A70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5D"/>
    <w:rsid w:val="001849C5"/>
    <w:rsid w:val="00377C5D"/>
    <w:rsid w:val="00A70C74"/>
    <w:rsid w:val="00B90C25"/>
    <w:rsid w:val="00DE72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E5A3"/>
  <w15:chartTrackingRefBased/>
  <w15:docId w15:val="{DEAD8894-120A-47A2-AD73-9554D6C6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227</Words>
  <Characters>1490</Characters>
  <Application>Microsoft Office Word</Application>
  <DocSecurity>0</DocSecurity>
  <Lines>37</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4</cp:revision>
  <dcterms:created xsi:type="dcterms:W3CDTF">2017-07-31T11:06:00Z</dcterms:created>
  <dcterms:modified xsi:type="dcterms:W3CDTF">2017-07-31T11:20:00Z</dcterms:modified>
</cp:coreProperties>
</file>