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41" w:rsidRDefault="00F60C7A" w:rsidP="00000941">
      <w:pPr>
        <w:ind w:left="72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Calculation of Land Surface </w:t>
      </w:r>
      <w:r w:rsidR="00000941">
        <w:rPr>
          <w:b/>
          <w:sz w:val="48"/>
          <w:szCs w:val="48"/>
        </w:rPr>
        <w:t>Temperature</w:t>
      </w:r>
    </w:p>
    <w:p w:rsidR="00000941" w:rsidRPr="0058359B" w:rsidRDefault="00000941" w:rsidP="00000941">
      <w:pPr>
        <w:pStyle w:val="NormalWeb"/>
        <w:shd w:val="clear" w:color="auto" w:fill="FFFFFF"/>
        <w:spacing w:before="90" w:beforeAutospacing="0" w:after="90" w:afterAutospacing="0" w:line="360" w:lineRule="atLeast"/>
        <w:rPr>
          <w:rStyle w:val="SubtleEmphasis"/>
          <w:rFonts w:asciiTheme="minorHAnsi" w:eastAsiaTheme="minorHAnsi" w:hAnsiTheme="minorHAnsi" w:cstheme="minorBidi"/>
          <w:sz w:val="28"/>
          <w:szCs w:val="28"/>
          <w:lang w:bidi="ar-SA"/>
        </w:rPr>
      </w:pPr>
    </w:p>
    <w:p w:rsidR="00000941" w:rsidRPr="00C071AA" w:rsidRDefault="00000941" w:rsidP="00000941">
      <w:pPr>
        <w:pStyle w:val="ListParagraph"/>
        <w:ind w:left="1440"/>
        <w:rPr>
          <w:sz w:val="28"/>
          <w:szCs w:val="28"/>
        </w:rPr>
      </w:pPr>
    </w:p>
    <w:p w:rsidR="00000941" w:rsidRDefault="00000941" w:rsidP="0000094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071AA">
        <w:rPr>
          <w:b/>
          <w:sz w:val="32"/>
          <w:szCs w:val="32"/>
        </w:rPr>
        <w:t xml:space="preserve">Conversion to digital number to spectral radiance </w:t>
      </w:r>
    </w:p>
    <w:p w:rsidR="00D81E6E" w:rsidRPr="00C071AA" w:rsidRDefault="00D81E6E" w:rsidP="00D81E6E">
      <w:pPr>
        <w:pStyle w:val="ListParagraph"/>
        <w:ind w:left="810"/>
        <w:rPr>
          <w:b/>
          <w:sz w:val="32"/>
          <w:szCs w:val="32"/>
        </w:rPr>
      </w:pPr>
    </w:p>
    <w:p w:rsidR="00000941" w:rsidRPr="00D81E6E" w:rsidRDefault="00000941" w:rsidP="00000941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  <w:r w:rsidRPr="00D81E6E">
        <w:rPr>
          <w:rStyle w:val="SubtleEmphasis"/>
          <w:b/>
          <w:bCs/>
          <w:color w:val="FF0000"/>
          <w:sz w:val="28"/>
          <w:szCs w:val="28"/>
        </w:rPr>
        <w:t xml:space="preserve">Lλ = ML * Qcal + AL </w:t>
      </w: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Where:</w:t>
      </w: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Lλ = TOA spectral radiance (Watts/ (m2 * sr * μ</w:t>
      </w:r>
      <w:r>
        <w:rPr>
          <w:rStyle w:val="SubtleEmphasis"/>
          <w:sz w:val="28"/>
          <w:szCs w:val="28"/>
        </w:rPr>
        <w:t xml:space="preserve"> m</w:t>
      </w:r>
      <w:r w:rsidRPr="0058359B">
        <w:rPr>
          <w:rStyle w:val="SubtleEmphasis"/>
          <w:sz w:val="28"/>
          <w:szCs w:val="28"/>
        </w:rPr>
        <w:t>)</w:t>
      </w: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ML = Radiance multiplicative Band (No.) </w:t>
      </w: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AL = Radiance Add Band (No.) </w:t>
      </w:r>
    </w:p>
    <w:p w:rsidR="00000941" w:rsidRPr="0058359B" w:rsidRDefault="00000941" w:rsidP="00000941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Qcal = Quantized and calibrated standard product pixel values (DN)</w:t>
      </w:r>
    </w:p>
    <w:p w:rsidR="00000941" w:rsidRPr="00A34765" w:rsidRDefault="00000941" w:rsidP="00000941">
      <w:pPr>
        <w:pStyle w:val="ListParagraph"/>
        <w:rPr>
          <w:b/>
          <w:sz w:val="28"/>
          <w:szCs w:val="28"/>
        </w:rPr>
      </w:pPr>
    </w:p>
    <w:p w:rsidR="00000941" w:rsidRDefault="00000941" w:rsidP="00000941">
      <w:pPr>
        <w:pStyle w:val="ListParagraph"/>
        <w:rPr>
          <w:b/>
          <w:sz w:val="28"/>
          <w:szCs w:val="28"/>
        </w:rPr>
      </w:pPr>
    </w:p>
    <w:p w:rsidR="00000941" w:rsidRPr="00812945" w:rsidRDefault="00000941" w:rsidP="00000941">
      <w:pPr>
        <w:rPr>
          <w:b/>
          <w:sz w:val="28"/>
          <w:szCs w:val="28"/>
        </w:rPr>
      </w:pPr>
    </w:p>
    <w:p w:rsidR="00000941" w:rsidRPr="00E1024E" w:rsidRDefault="00000941" w:rsidP="00000941">
      <w:pPr>
        <w:pStyle w:val="ListParagraph"/>
        <w:rPr>
          <w:b/>
          <w:sz w:val="28"/>
          <w:szCs w:val="28"/>
        </w:rPr>
      </w:pPr>
    </w:p>
    <w:p w:rsidR="00000941" w:rsidRPr="00A34765" w:rsidRDefault="00000941" w:rsidP="000009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>Conversion of spectral radiance to brightness temperature</w:t>
      </w:r>
    </w:p>
    <w:p w:rsidR="00000941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Spectral radiance data can be converted to top of atmosphere brightness temperature using the thermal con</w:t>
      </w:r>
      <w:r w:rsidR="00D81E6E">
        <w:rPr>
          <w:rStyle w:val="SubtleEmphasis"/>
          <w:sz w:val="28"/>
          <w:szCs w:val="28"/>
        </w:rPr>
        <w:t>stant Values in Meta data file</w:t>
      </w:r>
    </w:p>
    <w:p w:rsidR="00D81E6E" w:rsidRPr="0058359B" w:rsidRDefault="00D81E6E" w:rsidP="00D81E6E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Default="00000941" w:rsidP="00D81E6E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  <w:r w:rsidRPr="00D81E6E">
        <w:rPr>
          <w:rStyle w:val="SubtleEmphasis"/>
          <w:b/>
          <w:bCs/>
          <w:color w:val="FF0000"/>
          <w:sz w:val="28"/>
          <w:szCs w:val="28"/>
        </w:rPr>
        <w:t>T</w:t>
      </w:r>
      <w:r w:rsidR="00017F4F" w:rsidRPr="00D81E6E">
        <w:rPr>
          <w:rStyle w:val="SubtleEmphasis"/>
          <w:b/>
          <w:bCs/>
          <w:color w:val="FF0000"/>
          <w:sz w:val="28"/>
          <w:szCs w:val="28"/>
        </w:rPr>
        <w:t>B</w:t>
      </w:r>
      <w:r w:rsidRPr="00D81E6E">
        <w:rPr>
          <w:rStyle w:val="SubtleEmphasis"/>
          <w:b/>
          <w:bCs/>
          <w:color w:val="FF0000"/>
          <w:sz w:val="28"/>
          <w:szCs w:val="28"/>
        </w:rPr>
        <w:t xml:space="preserve"> = K2 / ln (k1 / Lλ + 1) - 272.15 </w:t>
      </w:r>
    </w:p>
    <w:p w:rsidR="00D81E6E" w:rsidRPr="00D81E6E" w:rsidRDefault="00D81E6E" w:rsidP="00D81E6E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</w:p>
    <w:p w:rsidR="00000941" w:rsidRPr="0058359B" w:rsidRDefault="00000941" w:rsidP="00017F4F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Where:</w:t>
      </w:r>
    </w:p>
    <w:p w:rsidR="00000941" w:rsidRPr="0058359B" w:rsidRDefault="00017F4F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 </w:t>
      </w:r>
      <w:r w:rsidR="00000941" w:rsidRPr="0058359B">
        <w:rPr>
          <w:rStyle w:val="SubtleEmphasis"/>
          <w:sz w:val="28"/>
          <w:szCs w:val="28"/>
        </w:rPr>
        <w:t>T</w:t>
      </w:r>
      <w:r>
        <w:rPr>
          <w:rStyle w:val="SubtleEmphasis"/>
          <w:sz w:val="28"/>
          <w:szCs w:val="28"/>
        </w:rPr>
        <w:t>B</w:t>
      </w:r>
      <w:r w:rsidR="00000941" w:rsidRPr="0058359B">
        <w:rPr>
          <w:rStyle w:val="SubtleEmphasis"/>
          <w:sz w:val="28"/>
          <w:szCs w:val="28"/>
        </w:rPr>
        <w:t xml:space="preserve"> = Top of atmosphere brightness temperature (°C) 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Lλ = TOA spectral radiance (Watts/ (m2 * sr * μ</w:t>
      </w:r>
      <w:r>
        <w:rPr>
          <w:rStyle w:val="SubtleEmphasis"/>
          <w:sz w:val="28"/>
          <w:szCs w:val="28"/>
        </w:rPr>
        <w:t xml:space="preserve"> </w:t>
      </w:r>
      <w:r w:rsidRPr="0058359B">
        <w:rPr>
          <w:rStyle w:val="SubtleEmphasis"/>
          <w:sz w:val="28"/>
          <w:szCs w:val="28"/>
        </w:rPr>
        <w:t xml:space="preserve">m)) 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K1 = K1 Constant Band (No.) 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K2 = K2 Constant Band (No.)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Pop up window will appear &gt; give input : ( 1321.07/ </w:t>
      </w:r>
    </w:p>
    <w:p w:rsidR="00000941" w:rsidRPr="00F60C7A" w:rsidRDefault="00000941" w:rsidP="00F60C7A">
      <w:pPr>
        <w:pStyle w:val="ListParagraph"/>
        <w:ind w:left="1440"/>
        <w:rPr>
          <w:i/>
          <w:iCs/>
          <w:color w:val="808080" w:themeColor="text1" w:themeTint="7F"/>
          <w:sz w:val="28"/>
          <w:szCs w:val="28"/>
        </w:rPr>
      </w:pPr>
      <w:r w:rsidRPr="0058359B">
        <w:rPr>
          <w:rStyle w:val="SubtleEmphasis"/>
          <w:sz w:val="28"/>
          <w:szCs w:val="28"/>
        </w:rPr>
        <w:tab/>
      </w:r>
      <w:r w:rsidRPr="00812945">
        <w:rPr>
          <w:sz w:val="28"/>
          <w:szCs w:val="28"/>
        </w:rPr>
        <w:tab/>
      </w:r>
      <w:r w:rsidRPr="00812945">
        <w:rPr>
          <w:sz w:val="28"/>
          <w:szCs w:val="28"/>
        </w:rPr>
        <w:tab/>
      </w:r>
      <w:r w:rsidRPr="00812945">
        <w:rPr>
          <w:sz w:val="28"/>
          <w:szCs w:val="28"/>
        </w:rPr>
        <w:tab/>
      </w:r>
      <w:r w:rsidRPr="00812945">
        <w:rPr>
          <w:sz w:val="28"/>
          <w:szCs w:val="28"/>
        </w:rPr>
        <w:tab/>
      </w:r>
      <w:r w:rsidRPr="00812945">
        <w:rPr>
          <w:sz w:val="28"/>
          <w:szCs w:val="28"/>
        </w:rPr>
        <w:tab/>
      </w:r>
    </w:p>
    <w:p w:rsidR="0066310B" w:rsidRPr="0066310B" w:rsidRDefault="0066310B" w:rsidP="0066310B">
      <w:pPr>
        <w:pStyle w:val="ListParagraph"/>
        <w:ind w:left="810"/>
        <w:rPr>
          <w:b/>
          <w:sz w:val="28"/>
          <w:szCs w:val="28"/>
        </w:rPr>
      </w:pPr>
    </w:p>
    <w:p w:rsidR="00000941" w:rsidRPr="004B7D23" w:rsidRDefault="00000941" w:rsidP="000009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Calculate NDVI </w:t>
      </w:r>
    </w:p>
    <w:p w:rsidR="00000941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The Normalized Differential Vegetation Index (NDVI) is a standardized vegetation index which Calculated using Near Infra-red (Band 5) and Red (Band 4) bands. 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D81E6E" w:rsidRDefault="00000941" w:rsidP="00F60C7A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  <w:r w:rsidRPr="00D81E6E">
        <w:rPr>
          <w:rStyle w:val="SubtleEmphasis"/>
          <w:b/>
          <w:bCs/>
          <w:color w:val="FF0000"/>
          <w:sz w:val="28"/>
          <w:szCs w:val="28"/>
        </w:rPr>
        <w:t xml:space="preserve">NDVI = (NIR – RED) / (NIR + RED) 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58359B" w:rsidRDefault="00000941" w:rsidP="00F60C7A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Where: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RED= DN values from the RED band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NIR= DN values from Near-Infrared band</w:t>
      </w:r>
    </w:p>
    <w:p w:rsidR="00000941" w:rsidRPr="00EF52F0" w:rsidRDefault="00000941" w:rsidP="00000941">
      <w:pPr>
        <w:pStyle w:val="ListParagraph"/>
        <w:ind w:left="1440"/>
        <w:jc w:val="both"/>
        <w:rPr>
          <w:rStyle w:val="BookTitle"/>
          <w:sz w:val="28"/>
          <w:szCs w:val="28"/>
        </w:rPr>
      </w:pPr>
    </w:p>
    <w:p w:rsidR="00000941" w:rsidRPr="00B41A6B" w:rsidRDefault="00000941" w:rsidP="0000094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Proportionate vegetation &amp; land surface emissivity</w:t>
      </w:r>
    </w:p>
    <w:p w:rsidR="00000941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Land surface emissivity (LSE) is the average emissivity of an element of the surface of the Earth calculated from NDVI values. 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D81E6E" w:rsidRDefault="00000941" w:rsidP="00D81E6E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  <w:r w:rsidRPr="00D81E6E">
        <w:rPr>
          <w:rStyle w:val="SubtleEmphasis"/>
          <w:b/>
          <w:bCs/>
          <w:color w:val="FF0000"/>
          <w:sz w:val="28"/>
          <w:szCs w:val="28"/>
        </w:rPr>
        <w:t>PV = [(NDVI – NDVI m</w:t>
      </w:r>
      <w:r w:rsidR="00F60C7A" w:rsidRPr="00D81E6E">
        <w:rPr>
          <w:rStyle w:val="SubtleEmphasis"/>
          <w:b/>
          <w:bCs/>
          <w:color w:val="FF0000"/>
          <w:sz w:val="28"/>
          <w:szCs w:val="28"/>
        </w:rPr>
        <w:t>in) / (NDVI max + NDVI min)] square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58359B" w:rsidRDefault="00000941" w:rsidP="00F60C7A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Where: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PV = Proportion of Vegetation 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NDVI = DN values from NDVI Image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NDVI min = Minimum DN values from NDVI Image </w:t>
      </w:r>
    </w:p>
    <w:p w:rsidR="00000941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NDVI max = Maximum DN values from NDVI Image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D81E6E" w:rsidRDefault="00000941" w:rsidP="00000941">
      <w:pPr>
        <w:pStyle w:val="ListParagraph"/>
        <w:numPr>
          <w:ilvl w:val="0"/>
          <w:numId w:val="2"/>
        </w:numPr>
        <w:rPr>
          <w:b/>
          <w:i/>
          <w:iCs/>
          <w:sz w:val="32"/>
          <w:szCs w:val="32"/>
        </w:rPr>
      </w:pPr>
      <w:r w:rsidRPr="00D81E6E">
        <w:rPr>
          <w:b/>
          <w:i/>
          <w:iCs/>
          <w:sz w:val="32"/>
          <w:szCs w:val="32"/>
        </w:rPr>
        <w:t>Land surface emissivity :</w:t>
      </w:r>
    </w:p>
    <w:p w:rsidR="00000941" w:rsidRPr="00D81E6E" w:rsidRDefault="00000941" w:rsidP="00F60C7A">
      <w:pPr>
        <w:pStyle w:val="ListParagraph"/>
        <w:ind w:left="1440"/>
        <w:rPr>
          <w:rStyle w:val="SubtleEmphasis"/>
          <w:b/>
          <w:bCs/>
          <w:color w:val="FF0000"/>
          <w:sz w:val="28"/>
          <w:szCs w:val="28"/>
        </w:rPr>
      </w:pPr>
      <w:r w:rsidRPr="00D81E6E">
        <w:rPr>
          <w:rStyle w:val="SubtleEmphasis"/>
          <w:b/>
          <w:bCs/>
          <w:color w:val="FF0000"/>
          <w:sz w:val="28"/>
          <w:szCs w:val="28"/>
        </w:rPr>
        <w:t xml:space="preserve">E = 0.004 * PV + 0.986 </w:t>
      </w:r>
    </w:p>
    <w:p w:rsidR="00F60C7A" w:rsidRPr="0058359B" w:rsidRDefault="00F60C7A" w:rsidP="00F60C7A">
      <w:pPr>
        <w:pStyle w:val="ListParagraph"/>
        <w:ind w:left="1440"/>
        <w:rPr>
          <w:rStyle w:val="SubtleEmphasis"/>
          <w:sz w:val="28"/>
          <w:szCs w:val="28"/>
        </w:rPr>
      </w:pPr>
    </w:p>
    <w:p w:rsidR="00000941" w:rsidRPr="0058359B" w:rsidRDefault="00000941" w:rsidP="00F60C7A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Where: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E = Land Surface Emissivity </w:t>
      </w:r>
    </w:p>
    <w:p w:rsidR="00000941" w:rsidRPr="00D81E6E" w:rsidRDefault="00000941" w:rsidP="00D81E6E">
      <w:pPr>
        <w:pStyle w:val="ListParagraph"/>
        <w:numPr>
          <w:ilvl w:val="0"/>
          <w:numId w:val="2"/>
        </w:numPr>
        <w:rPr>
          <w:i/>
          <w:iCs/>
          <w:color w:val="808080" w:themeColor="text1" w:themeTint="7F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PV = Proportion of Vegetation</w:t>
      </w:r>
    </w:p>
    <w:p w:rsidR="00000941" w:rsidRDefault="00000941" w:rsidP="00000941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Conversion from At- satellite temperature to land surface temperature</w:t>
      </w:r>
    </w:p>
    <w:p w:rsidR="00000941" w:rsidRPr="0058359B" w:rsidRDefault="00000941" w:rsidP="00000941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lastRenderedPageBreak/>
        <w:t xml:space="preserve">Convert the At satellite brightness temperature to brightness temperature to </w:t>
      </w:r>
      <w:r>
        <w:rPr>
          <w:rStyle w:val="SubtleEmphasis"/>
          <w:sz w:val="28"/>
          <w:szCs w:val="28"/>
        </w:rPr>
        <w:t>LANDSAT</w:t>
      </w:r>
      <w:r w:rsidRPr="0058359B">
        <w:rPr>
          <w:rStyle w:val="SubtleEmphasis"/>
          <w:sz w:val="28"/>
          <w:szCs w:val="28"/>
        </w:rPr>
        <w:t xml:space="preserve"> surface temperature using following equation</w:t>
      </w:r>
    </w:p>
    <w:p w:rsidR="00000941" w:rsidRPr="00D81E6E" w:rsidRDefault="00000941" w:rsidP="0066310B">
      <w:pPr>
        <w:pStyle w:val="ListParagraph"/>
        <w:ind w:left="1440"/>
        <w:rPr>
          <w:rStyle w:val="SubtleEmphasis"/>
          <w:b/>
          <w:bCs/>
          <w:color w:val="C0504D" w:themeColor="accent2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                    </w:t>
      </w:r>
      <w:r w:rsidRPr="00D81E6E">
        <w:rPr>
          <w:rStyle w:val="SubtleEmphasis"/>
          <w:b/>
          <w:bCs/>
          <w:color w:val="C0504D" w:themeColor="accent2"/>
          <w:sz w:val="28"/>
          <w:szCs w:val="28"/>
        </w:rPr>
        <w:t>T = TB / [1</w:t>
      </w:r>
      <w:r w:rsidR="00D81E6E" w:rsidRPr="00D81E6E">
        <w:rPr>
          <w:rStyle w:val="SubtleEmphasis"/>
          <w:b/>
          <w:bCs/>
          <w:color w:val="C0504D" w:themeColor="accent2"/>
          <w:sz w:val="28"/>
          <w:szCs w:val="28"/>
        </w:rPr>
        <w:t>+ (</w:t>
      </w:r>
      <w:r w:rsidRPr="00D81E6E">
        <w:rPr>
          <w:rStyle w:val="SubtleEmphasis"/>
          <w:b/>
          <w:bCs/>
          <w:color w:val="C0504D" w:themeColor="accent2"/>
          <w:sz w:val="28"/>
          <w:szCs w:val="28"/>
        </w:rPr>
        <w:t>λ*TB/C2)*</w:t>
      </w:r>
      <w:r w:rsidR="00D81E6E" w:rsidRPr="00D81E6E">
        <w:rPr>
          <w:rStyle w:val="SubtleEmphasis"/>
          <w:b/>
          <w:bCs/>
          <w:color w:val="C0504D" w:themeColor="accent2"/>
          <w:sz w:val="28"/>
          <w:szCs w:val="28"/>
        </w:rPr>
        <w:t>ln (</w:t>
      </w:r>
      <w:r w:rsidRPr="00D81E6E">
        <w:rPr>
          <w:rStyle w:val="SubtleEmphasis"/>
          <w:b/>
          <w:bCs/>
          <w:color w:val="C0504D" w:themeColor="accent2"/>
          <w:sz w:val="28"/>
          <w:szCs w:val="28"/>
        </w:rPr>
        <w:t>e)]</w:t>
      </w:r>
    </w:p>
    <w:p w:rsidR="00000941" w:rsidRPr="0058359B" w:rsidRDefault="0066310B" w:rsidP="0066310B">
      <w:pPr>
        <w:pStyle w:val="ListParagraph"/>
        <w:ind w:left="1440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Where,</w:t>
      </w:r>
    </w:p>
    <w:p w:rsidR="00000941" w:rsidRPr="0058359B" w:rsidRDefault="00000941" w:rsidP="0066310B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λ = wavelength of emitted radiance </w:t>
      </w:r>
    </w:p>
    <w:p w:rsidR="00000941" w:rsidRPr="0058359B" w:rsidRDefault="00000941" w:rsidP="0066310B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 xml:space="preserve">c2= </w:t>
      </w:r>
      <w:r w:rsidR="00B9666C">
        <w:rPr>
          <w:rStyle w:val="SubtleEmphasis"/>
          <w:sz w:val="28"/>
          <w:szCs w:val="28"/>
        </w:rPr>
        <w:t>h</w:t>
      </w:r>
      <w:bookmarkStart w:id="0" w:name="_GoBack"/>
      <w:bookmarkEnd w:id="0"/>
      <w:r w:rsidRPr="0058359B">
        <w:rPr>
          <w:rStyle w:val="SubtleEmphasis"/>
          <w:sz w:val="28"/>
          <w:szCs w:val="28"/>
        </w:rPr>
        <w:t>c/s = 1.4388*10E-02 m K = 14388 µm K</w:t>
      </w:r>
    </w:p>
    <w:p w:rsidR="00000941" w:rsidRPr="0058359B" w:rsidRDefault="00000941" w:rsidP="0066310B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h = Plank’s constant = 6.626*10E-34 J/K</w:t>
      </w:r>
    </w:p>
    <w:p w:rsidR="00000941" w:rsidRPr="0058359B" w:rsidRDefault="00000941" w:rsidP="0066310B">
      <w:pPr>
        <w:pStyle w:val="ListParagraph"/>
        <w:ind w:left="1440"/>
        <w:rPr>
          <w:rStyle w:val="SubtleEmphasis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s = Boltzmann constant = 1.38 * 10E-23 J/K</w:t>
      </w:r>
    </w:p>
    <w:p w:rsidR="00A07290" w:rsidRPr="00F60C7A" w:rsidRDefault="00000941" w:rsidP="00F60C7A">
      <w:pPr>
        <w:pStyle w:val="ListParagraph"/>
        <w:ind w:left="1440"/>
        <w:rPr>
          <w:i/>
          <w:iCs/>
          <w:color w:val="808080" w:themeColor="text1" w:themeTint="7F"/>
          <w:sz w:val="28"/>
          <w:szCs w:val="28"/>
        </w:rPr>
      </w:pPr>
      <w:r w:rsidRPr="0058359B">
        <w:rPr>
          <w:rStyle w:val="SubtleEmphasis"/>
          <w:sz w:val="28"/>
          <w:szCs w:val="28"/>
        </w:rPr>
        <w:t>c = velocity of light = 2.998 *10E8 m/s</w:t>
      </w:r>
    </w:p>
    <w:sectPr w:rsidR="00A07290" w:rsidRPr="00F60C7A" w:rsidSect="000F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A72"/>
    <w:multiLevelType w:val="hybridMultilevel"/>
    <w:tmpl w:val="86A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603C6"/>
    <w:multiLevelType w:val="hybridMultilevel"/>
    <w:tmpl w:val="FF0E5D98"/>
    <w:lvl w:ilvl="0" w:tplc="4F1075B4">
      <w:numFmt w:val="bullet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8204B3"/>
    <w:multiLevelType w:val="hybridMultilevel"/>
    <w:tmpl w:val="2ED4C57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D35D6"/>
    <w:multiLevelType w:val="hybridMultilevel"/>
    <w:tmpl w:val="B4AA613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697E48E6"/>
    <w:multiLevelType w:val="hybridMultilevel"/>
    <w:tmpl w:val="1726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71CF7"/>
    <w:multiLevelType w:val="hybridMultilevel"/>
    <w:tmpl w:val="F76C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0941"/>
    <w:rsid w:val="00000941"/>
    <w:rsid w:val="00012DE2"/>
    <w:rsid w:val="00017F4F"/>
    <w:rsid w:val="000F4638"/>
    <w:rsid w:val="00410709"/>
    <w:rsid w:val="0066310B"/>
    <w:rsid w:val="006C5CEE"/>
    <w:rsid w:val="007103B6"/>
    <w:rsid w:val="00835CD5"/>
    <w:rsid w:val="0089608E"/>
    <w:rsid w:val="00A07290"/>
    <w:rsid w:val="00B159B9"/>
    <w:rsid w:val="00B9666C"/>
    <w:rsid w:val="00C46410"/>
    <w:rsid w:val="00CE323A"/>
    <w:rsid w:val="00D81E6E"/>
    <w:rsid w:val="00DC75DD"/>
    <w:rsid w:val="00E16A95"/>
    <w:rsid w:val="00E466FF"/>
    <w:rsid w:val="00EC6AC7"/>
    <w:rsid w:val="00F6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AE39"/>
  <w15:docId w15:val="{66B56506-8FCC-4969-9649-E9F9EA27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941"/>
  </w:style>
  <w:style w:type="paragraph" w:styleId="Heading1">
    <w:name w:val="heading 1"/>
    <w:basedOn w:val="Normal"/>
    <w:next w:val="Normal"/>
    <w:link w:val="Heading1Char"/>
    <w:uiPriority w:val="9"/>
    <w:qFormat/>
    <w:rsid w:val="00000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09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0094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009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00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8</cp:revision>
  <dcterms:created xsi:type="dcterms:W3CDTF">2019-10-31T14:03:00Z</dcterms:created>
  <dcterms:modified xsi:type="dcterms:W3CDTF">2020-08-13T08:32:00Z</dcterms:modified>
</cp:coreProperties>
</file>