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pStyle w:val="term"/>
      </w:pPr>
      <w:r>
        <w:t xml:space="preserve">title : </w:t>
      </w:r>
      <w:r>
        <w:rPr/>
        <w:t xml:space="preserve">L’Ecclésiaste, c’est-à-dire : </w:t>
      </w:r>
      <w:r>
        <w:br/>
      </w:r>
      <w:r>
        <w:rPr/>
        <w:t xml:space="preserve">le Prêcheur.</w:t>
      </w:r>
    </w:p>
    <w:p>
      <w:pPr>
        <w:pStyle w:val="term"/>
      </w:pPr>
      <w:r>
        <w:t xml:space="preserve">title : </w:t>
      </w:r>
      <w:r>
        <w:rPr/>
        <w:t xml:space="preserve">traduction de 1555</w:t>
      </w:r>
      <w:r>
        <w:br/>
      </w:r>
      <w:r>
        <w:rPr/>
        <w:t xml:space="preserve">par Sébastien Castellion </w:t>
      </w:r>
      <w:r>
        <w:br/>
      </w:r>
      <w:r>
        <w:rPr>
          <w:i/>
        </w:rPr>
        <w:t xml:space="preserve">dîte</w:t>
      </w:r>
      <w:r>
        <w:t xml:space="preserve"> </w:t>
      </w:r>
      <w:r>
        <w:br/>
      </w:r>
      <w:r>
        <w:rPr/>
        <w:t xml:space="preserve">« la Bible pour les idiots »</w:t>
      </w:r>
    </w:p>
    <w:p>
      <w:pPr>
        <w:pStyle w:val="term"/>
      </w:pPr>
      <w:r>
        <w:t xml:space="preserve">creator : </w:t>
      </w:r>
      <w:r>
        <w:rPr/>
        <w:t xml:space="preserve">Qohélet</w:t>
      </w:r>
    </w:p>
    <w:p>
      <w:pPr>
        <w:pStyle w:val="term"/>
      </w:pPr>
      <w:r>
        <w:t xml:space="preserve">publisher : </w:t>
      </w:r>
      <w:r>
        <w:rPr/>
        <w:t xml:space="preserve">hurlus.fr</w:t>
      </w:r>
    </w:p>
    <w:p>
      <w:pPr>
        <w:pStyle w:val="term"/>
      </w:pPr>
      <w:r>
        <w:t xml:space="preserve">issued : </w:t>
      </w:r>
      <w:r>
        <w:t>2021</w:t>
      </w:r>
    </w:p>
    <w:p>
      <w:pPr>
        <w:pStyle w:val="term"/>
      </w:pPr>
      <w:r>
        <w:t xml:space="preserve">source : </w:t>
      </w:r>
      <w:hyperlink r:id="ref1">
        <w:r>
          <w:rPr>
            <w:rStyle w:val="LienInternet"/>
          </w:rPr>
          <w:t/>
        </w:r>
      </w:hyperlink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</w:t>
      </w:r>
    </w:p>
    <w:p>
      <w:pPr>
        <w:pStyle w:val="p"/>
      </w:pPr>
      <w:bookmarkStart w:name="v1.1" w:id="407"/>
      <w:bookmarkEnd w:id="407"/>
      <w:r>
        <w:rPr>
          <w:i/>
        </w:rPr>
        <w:t xml:space="preserve">Les paroles du prêcheur fils de David roi de Jérusalem.</w:t>
      </w:r>
    </w:p>
    <w:r>
      <w:t xml:space="preserve"> </w:t>
    </w:r>
    <w:p>
      <w:pPr>
        <w:pStyle w:val="p"/>
      </w:pPr>
      <w:bookmarkStart w:name="v1.2" w:id="411"/>
      <w:bookmarkEnd w:id="411"/>
      <w:r>
        <w:rPr/>
        <w:t xml:space="preserve">Tout ne vaut rien, dit le prêcheur, </w:t>
      </w:r>
      <w:r>
        <w:br/>
      </w:r>
      <w:r>
        <w:rPr/>
        <w:t xml:space="preserve">tout ne vaut rien, tout ne vaut du tout rien.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v1.3" w:id="417"/>
      <w:bookmarkEnd w:id="417"/>
      <w:r>
        <w:rPr/>
        <w:t xml:space="preserve">Que gagne l’homme </w:t>
      </w:r>
      <w:r>
        <w:br/>
      </w:r>
      <w:r>
        <w:rPr/>
        <w:t xml:space="preserve">par toute la peine qu’il prend sous le soleil ?</w:t>
      </w:r>
    </w:p>
    <w:p>
      <w:pPr>
        <w:pStyle w:val="p"/>
      </w:pPr>
      <w:bookmarkStart w:name="v1.4" w:id="421"/>
      <w:bookmarkEnd w:id="421"/>
      <w:r>
        <w:rPr/>
        <w:t xml:space="preserve">L’âge s’en va, et l’âge vient</w:t>
      </w:r>
      <w:r>
        <w:rPr>
          <w:rStyle w:val="Appelnotedebasdep"/>
        </w:rPr>
        <w:footnoteReference w:id="7"/>
      </w:r>
      <w:r>
        <w:rPr/>
        <w:t xml:space="preserve">, </w:t>
      </w:r>
      <w:r>
        <w:br/>
      </w:r>
      <w:r>
        <w:rPr/>
        <w:t xml:space="preserve">et la terre demeure toujours.</w:t>
      </w:r>
    </w:p>
    <w:p>
      <w:pPr>
        <w:pStyle w:val="p"/>
      </w:pPr>
      <w:bookmarkStart w:name="v1.5" w:id="440"/>
      <w:bookmarkEnd w:id="440"/>
      <w:r>
        <w:rPr/>
        <w:t xml:space="preserve">Le soleil lève, et le soleil couche </w:t>
      </w:r>
      <w:r>
        <w:br/>
      </w:r>
      <w:r>
        <w:rPr/>
        <w:t xml:space="preserve"> et ahane pour aller au lieu même où il est levé.</w:t>
      </w:r>
    </w:p>
    <w:p>
      <w:pPr>
        <w:pStyle w:val="p"/>
      </w:pPr>
      <w:bookmarkStart w:name="v1.6" w:id="444"/>
      <w:bookmarkEnd w:id="444"/>
      <w:r>
        <w:rPr/>
        <w:t xml:space="preserve">Il s’en va contre le midi, et retourne contre la bise : </w:t>
      </w:r>
      <w:r>
        <w:br/>
      </w:r>
      <w:r>
        <w:rPr/>
        <w:t xml:space="preserve">le vent s’en va tout alentour, </w:t>
      </w:r>
      <w:r>
        <w:br/>
      </w:r>
      <w:r>
        <w:rPr/>
        <w:t xml:space="preserve">et retourne le même vent à son tour.</w:t>
      </w:r>
    </w:p>
    <w:p>
      <w:pPr>
        <w:pStyle w:val="p"/>
      </w:pPr>
      <w:bookmarkStart w:name="v1.7" w:id="450"/>
      <w:bookmarkEnd w:id="450"/>
      <w:r>
        <w:rPr/>
        <w:t xml:space="preserve">Toutes rivières vont en la mer, </w:t>
      </w:r>
      <w:r>
        <w:br/>
      </w:r>
      <w:r>
        <w:rPr/>
        <w:t xml:space="preserve">et si n’est pas la mer pleine : </w:t>
      </w:r>
      <w:r>
        <w:br/>
      </w:r>
      <w:r>
        <w:rPr/>
        <w:t xml:space="preserve">au même lieu que vont les rivières, </w:t>
      </w:r>
      <w:r>
        <w:br/>
      </w:r>
      <w:r>
        <w:rPr/>
        <w:t xml:space="preserve">elles y re-vont derechef.</w:t>
      </w:r>
    </w:p>
    <w:p>
      <w:pPr>
        <w:pStyle w:val="p"/>
      </w:pPr>
      <w:bookmarkStart w:name="v1.8" w:id="458"/>
      <w:bookmarkEnd w:id="458"/>
      <w:r>
        <w:rPr/>
        <w:t xml:space="preserve">Toutes choses sont si difficiles, qu’homme ne les saurait déchiffrer. </w:t>
      </w:r>
      <w:r>
        <w:br/>
      </w:r>
      <w:r>
        <w:rPr/>
        <w:t xml:space="preserve">L’œil n’est jamais soul de voir, </w:t>
      </w:r>
      <w:r>
        <w:br/>
      </w:r>
      <w:r>
        <w:rPr/>
        <w:t xml:space="preserve">ni l’oreille pleine d’ouïr.</w:t>
      </w:r>
    </w:p>
    <w:p>
      <w:pPr>
        <w:pStyle w:val="p"/>
      </w:pPr>
      <w:bookmarkStart w:name="v1.9" w:id="464"/>
      <w:bookmarkEnd w:id="464"/>
      <w:r>
        <w:rPr/>
        <w:t xml:space="preserve">Ce qui a été, sera : </w:t>
      </w:r>
      <w:r>
        <w:br/>
      </w:r>
      <w:r>
        <w:rPr/>
        <w:t xml:space="preserve">et ce qui a été fait, sera fait, </w:t>
      </w:r>
      <w:r>
        <w:br/>
      </w:r>
      <w:r>
        <w:rPr/>
        <w:t xml:space="preserve">et n’y a rien de nouveau sous le soleil.</w:t>
      </w:r>
    </w:p>
    <w:r>
      <w:t xml:space="preserve"> </w:t>
    </w:r>
    <w:p>
      <w:pPr>
        <w:pStyle w:val="p"/>
      </w:pPr>
      <w:bookmarkStart w:name="v1.10" w:id="471"/>
      <w:bookmarkEnd w:id="471"/>
      <w:r>
        <w:rPr/>
        <w:t xml:space="preserve">Il y a telle chose </w:t>
      </w:r>
      <w:r>
        <w:br/>
      </w:r>
      <w:r>
        <w:rPr/>
        <w:t xml:space="preserve">qu’on montre comme nouvelle, </w:t>
      </w:r>
      <w:r>
        <w:br/>
      </w:r>
      <w:r>
        <w:rPr/>
        <w:t xml:space="preserve">laquelle toutefois a déjà été au temps passé, qui a été devant nous.</w:t>
      </w:r>
    </w:p>
    <w:p>
      <w:pPr>
        <w:pStyle w:val="p"/>
      </w:pPr>
      <w:bookmarkStart w:name="v1.11" w:id="477"/>
      <w:bookmarkEnd w:id="477"/>
      <w:r>
        <w:rPr/>
        <w:t xml:space="preserve">Il n’est mémoire des passés : </w:t>
      </w:r>
      <w:r>
        <w:br/>
      </w:r>
      <w:r>
        <w:rPr/>
        <w:t xml:space="preserve">et même de ceux qui sont à venir, </w:t>
      </w:r>
      <w:r>
        <w:br/>
      </w:r>
      <w:r>
        <w:rPr/>
        <w:t xml:space="preserve">il n’en sera mémoire </w:t>
      </w:r>
      <w:r>
        <w:br/>
      </w:r>
      <w:r>
        <w:rPr/>
        <w:t xml:space="preserve">vers ceux qui seront après.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v1.12" w:id="487"/>
      <w:bookmarkEnd w:id="487"/>
      <w:r>
        <w:rPr/>
        <w:t xml:space="preserve">Moi prêcheur, qui suis roi d’Israël en Jérusalem,</w:t>
      </w:r>
    </w:p>
    <w:p>
      <w:pPr>
        <w:pStyle w:val="p"/>
      </w:pPr>
      <w:bookmarkStart w:name="v1.13" w:id="489"/>
      <w:bookmarkEnd w:id="489"/>
      <w:r>
        <w:rPr/>
        <w:t xml:space="preserve">ai appliqué mon entendement à examiner et éplucher</w:t>
      </w:r>
      <w:r>
        <w:rPr>
          <w:rStyle w:val="Appelnotedebasdep"/>
        </w:rPr>
        <w:footnoteReference w:id="8"/>
      </w:r>
      <w:r>
        <w:rPr/>
        <w:t xml:space="preserve"> par sagesse </w:t>
      </w:r>
      <w:r>
        <w:br/>
      </w:r>
      <w:r>
        <w:rPr/>
        <w:t xml:space="preserve">tout ce qui se fait sous le ciel </w:t>
      </w:r>
      <w:r>
        <w:br/>
      </w:r>
      <w:r>
        <w:rPr/>
        <w:t xml:space="preserve">(voila une mauvaise fâcherie, que Dieu a donnée </w:t>
      </w:r>
      <w:r>
        <w:br/>
      </w:r>
      <w:r>
        <w:rPr/>
        <w:t xml:space="preserve">à la race des hommes pour les tourmenter)</w:t>
      </w:r>
    </w:p>
    <w:p>
      <w:pPr>
        <w:pStyle w:val="p"/>
      </w:pPr>
      <w:bookmarkStart w:name="v1.14" w:id="500"/>
      <w:bookmarkEnd w:id="500"/>
      <w:r>
        <w:rPr/>
        <w:t xml:space="preserve">et en considérant toutes les choses qui se font sous le soleil, </w:t>
      </w:r>
      <w:r>
        <w:br/>
      </w:r>
      <w:r>
        <w:rPr/>
        <w:t xml:space="preserve">j’ai trouvé que tout ne vaut rien, et n’est qu’un tourment d’esprit</w:t>
      </w:r>
      <w:r>
        <w:rPr>
          <w:rStyle w:val="Appelnotedebasdep"/>
        </w:rPr>
        <w:footnoteReference w:id="9"/>
      </w:r>
      <w:r>
        <w:rPr/>
        <w:t xml:space="preserve">,</w:t>
      </w:r>
    </w:p>
    <w:p>
      <w:pPr>
        <w:pStyle w:val="p"/>
      </w:pPr>
      <w:bookmarkStart w:name="v1.15" w:id="516"/>
      <w:bookmarkEnd w:id="516"/>
      <w:r>
        <w:rPr/>
        <w:t xml:space="preserve">vu qu’il y a tant de choses gâtées, que c’est chose inamendable : </w:t>
      </w:r>
      <w:r>
        <w:br/>
      </w:r>
      <w:r>
        <w:rPr/>
        <w:t xml:space="preserve">et tant de fautes, que c’est chose infinie.</w:t>
      </w:r>
    </w:p>
    <w:r>
      <w:t xml:space="preserve"> </w:t>
    </w:r>
    <w:p>
      <w:pPr>
        <w:pStyle w:val="p"/>
      </w:pPr>
      <w:bookmarkStart w:name="v1.16" w:id="521"/>
      <w:bookmarkEnd w:id="521"/>
      <w:r>
        <w:rPr/>
        <w:t xml:space="preserve">J’ai quelquefois pensé en ma fantaisie : </w:t>
      </w:r>
      <w:r>
        <w:br/>
      </w:r>
      <w:r>
        <w:rPr/>
        <w:t xml:space="preserve">Or-ça, je suis un grand personnage, et ai plus acquis de sagesse, </w:t>
      </w:r>
      <w:r>
        <w:br/>
      </w:r>
      <w:r>
        <w:rPr/>
        <w:t xml:space="preserve">que tous ceux qui ont été devant moi en Jérusalem, </w:t>
      </w:r>
      <w:r>
        <w:br/>
      </w:r>
      <w:r>
        <w:rPr/>
        <w:t xml:space="preserve">et ai en mon cœur la connaissance de beaucoup de sagesse et science.</w:t>
      </w:r>
    </w:p>
    <w:p>
      <w:pPr>
        <w:pStyle w:val="p"/>
      </w:pPr>
      <w:bookmarkStart w:name="v1.17" w:id="529"/>
      <w:bookmarkEnd w:id="529"/>
      <w:r>
        <w:rPr/>
        <w:t xml:space="preserve">Mais quand j’appliquai mon entendement à connaître tant la sagesse </w:t>
      </w:r>
      <w:r>
        <w:br/>
      </w:r>
      <w:r>
        <w:rPr/>
        <w:t xml:space="preserve">que la folie et sottise, </w:t>
      </w:r>
      <w:r>
        <w:br/>
      </w:r>
      <w:r>
        <w:rPr/>
        <w:t xml:space="preserve">j’ai entendu que ce n’était encore qu’une fâcherie d’esprit</w:t>
      </w:r>
      <w:r>
        <w:rPr>
          <w:rStyle w:val="Appelnotedebasdep"/>
        </w:rPr>
        <w:footnoteReference w:id="10"/>
      </w:r>
      <w:r>
        <w:rPr/>
        <w:t xml:space="preserve">.</w:t>
      </w:r>
    </w:p>
    <w:p>
      <w:pPr>
        <w:pStyle w:val="p"/>
      </w:pPr>
      <w:bookmarkStart w:name="v1.18" w:id="539"/>
      <w:bookmarkEnd w:id="539"/>
      <w:r>
        <w:rPr/>
        <w:t xml:space="preserve">Car tant de sagesse, tant de chagrin : </w:t>
      </w:r>
      <w:r>
        <w:br/>
      </w:r>
      <w:r>
        <w:rPr/>
        <w:t xml:space="preserve">et qui plus apprend, plus se tourmente.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.2</w:t>
      </w:r>
    </w:p>
    <w:p>
      <w:pPr>
        <w:pStyle w:val="p"/>
      </w:pPr>
      <w:bookmarkStart w:name="Eccl.2.1" w:id="548"/>
      <w:bookmarkEnd w:id="548"/>
      <w:r>
        <w:rPr/>
        <w:t xml:space="preserve">Je vins une fois à penser ainsi : </w:t>
      </w:r>
      <w:r>
        <w:br/>
      </w:r>
      <w:r>
        <w:rPr/>
        <w:t xml:space="preserve">Or-ça, il me faut prendre mes plaisirs, et me donner de bon temps : </w:t>
      </w:r>
      <w:r>
        <w:br/>
      </w:r>
      <w:r>
        <w:rPr/>
        <w:t xml:space="preserve">mais je trouvai que cela ne vaut encore rien,</w:t>
      </w:r>
    </w:p>
    <w:p>
      <w:pPr>
        <w:pStyle w:val="p"/>
      </w:pPr>
      <w:bookmarkStart w:name="Eccl.2.2" w:id="554"/>
      <w:bookmarkEnd w:id="554"/>
      <w:r>
        <w:rPr/>
        <w:t xml:space="preserve">tellement que j’étais contraint de dire, que de rire ce n’est autre chose qu’être hors du sens : </w:t>
      </w:r>
      <w:r>
        <w:br/>
      </w:r>
      <w:r>
        <w:rPr/>
        <w:t xml:space="preserve">et que plaisir ne sert de rien.</w:t>
      </w:r>
    </w:p>
    <w:p>
      <w:pPr>
        <w:pStyle w:val="p"/>
      </w:pPr>
      <w:bookmarkStart w:name="Eccl.2.3" w:id="558"/>
      <w:bookmarkEnd w:id="558"/>
      <w:r>
        <w:rPr/>
        <w:t xml:space="preserve">Je délibérais en ma fantaisie </w:t>
      </w:r>
      <w:r>
        <w:br/>
      </w:r>
      <w:r>
        <w:rPr/>
        <w:t xml:space="preserve">d’abandonner mon corps à boire</w:t>
      </w:r>
      <w:r>
        <w:rPr>
          <w:rStyle w:val="Appelnotedebasdep"/>
        </w:rPr>
        <w:footnoteReference w:id="11"/>
      </w:r>
      <w:r>
        <w:t xml:space="preserve"> </w:t>
      </w:r>
      <w:r>
        <w:br/>
      </w:r>
      <w:r>
        <w:rPr/>
        <w:t xml:space="preserve">(sans toutefois laisser de pratiquer sagesse en mon cœur) </w:t>
      </w:r>
      <w:r>
        <w:br/>
      </w:r>
      <w:r>
        <w:rPr/>
        <w:t xml:space="preserve">et m’appliquer à folie, </w:t>
      </w:r>
      <w:r>
        <w:br/>
      </w:r>
      <w:r>
        <w:rPr/>
        <w:t xml:space="preserve">jusqu’à tant que je verrais où gît le bien de la race des hommes, </w:t>
      </w:r>
      <w:r>
        <w:br/>
      </w:r>
      <w:r>
        <w:rPr/>
        <w:t xml:space="preserve">lequel ils doivent pourchasser sous le ciel </w:t>
      </w:r>
      <w:r>
        <w:br/>
      </w:r>
      <w:r>
        <w:rPr/>
        <w:t xml:space="preserve">tout le temps de leur vie.</w:t>
      </w:r>
    </w:p>
    <w:r>
      <w:t xml:space="preserve"> </w:t>
    </w:r>
    <w:p>
      <w:pPr>
        <w:pStyle w:val="p"/>
      </w:pPr>
      <w:bookmarkStart w:name="Eccl.2.4" w:id="600"/>
      <w:bookmarkEnd w:id="600"/>
      <w:r>
        <w:rPr/>
        <w:t xml:space="preserve">Je fis des œuvres magnifiques : </w:t>
      </w:r>
      <w:r>
        <w:br/>
      </w:r>
      <w:r>
        <w:rPr/>
        <w:t xml:space="preserve">me bâtis des maisons : plantais vignes :</w:t>
      </w:r>
    </w:p>
    <w:p>
      <w:pPr>
        <w:pStyle w:val="p"/>
      </w:pPr>
      <w:bookmarkStart w:name="Eccl.2.5" w:id="604"/>
      <w:bookmarkEnd w:id="604"/>
      <w:r>
        <w:rPr/>
        <w:t xml:space="preserve">fis jardins et vergers, </w:t>
      </w:r>
      <w:r>
        <w:br/>
      </w:r>
      <w:r>
        <w:rPr/>
        <w:t xml:space="preserve">et y plantai toutes sortes d’arbres fruitiers.</w:t>
      </w:r>
    </w:p>
    <w:p>
      <w:pPr>
        <w:pStyle w:val="p"/>
      </w:pPr>
      <w:bookmarkStart w:name="Eccl.2.6" w:id="608"/>
      <w:bookmarkEnd w:id="608"/>
      <w:r>
        <w:rPr/>
        <w:t xml:space="preserve">Je fis des étangs, </w:t>
      </w:r>
      <w:r>
        <w:br/>
      </w:r>
      <w:r>
        <w:rPr/>
        <w:t xml:space="preserve">pour abreuver un bocage planté d’arbres.</w:t>
      </w:r>
    </w:p>
    <w:p>
      <w:pPr>
        <w:pStyle w:val="p"/>
      </w:pPr>
      <w:bookmarkStart w:name="Eccl.2.7" w:id="612"/>
      <w:bookmarkEnd w:id="612"/>
      <w:r>
        <w:rPr/>
        <w:t xml:space="preserve">J’achetai serviteurs et servantes, et non seulement eu ménage, </w:t>
      </w:r>
      <w:r>
        <w:br/>
      </w:r>
      <w:r>
        <w:rPr/>
        <w:t xml:space="preserve">mais même eu plus de bestiaux, tant gros que menu, </w:t>
      </w:r>
      <w:r>
        <w:br/>
      </w:r>
      <w:r>
        <w:rPr/>
        <w:t xml:space="preserve">que tous ceux qui devant moi avaient été en Jérusalem.</w:t>
      </w:r>
    </w:p>
    <w:p>
      <w:pPr>
        <w:pStyle w:val="p"/>
      </w:pPr>
      <w:bookmarkStart w:name="Eccl.2.8" w:id="618"/>
      <w:bookmarkEnd w:id="618"/>
      <w:r>
        <w:rPr/>
        <w:t xml:space="preserve">J’amassai aussi argent et or, </w:t>
      </w:r>
      <w:r>
        <w:br/>
      </w:r>
      <w:r>
        <w:rPr/>
        <w:t xml:space="preserve">et chevance</w:t>
      </w:r>
      <w:r>
        <w:rPr>
          <w:rStyle w:val="Appelnotedebasdep"/>
        </w:rPr>
        <w:footnoteReference w:id="12"/>
      </w:r>
      <w:r>
        <w:rPr/>
        <w:t xml:space="preserve"> de rois et provinces. </w:t>
      </w:r>
      <w:r>
        <w:br/>
      </w:r>
      <w:r>
        <w:rPr/>
        <w:t xml:space="preserve">Je fis provision de chantres et chanteresses, </w:t>
      </w:r>
      <w:r>
        <w:br/>
      </w:r>
      <w:r>
        <w:rPr/>
        <w:t xml:space="preserve">et des passe-temps de la race des hommes, échansons et tasses :</w:t>
      </w:r>
    </w:p>
    <w:p>
      <w:pPr>
        <w:pStyle w:val="p"/>
      </w:pPr>
      <w:bookmarkStart w:name="Eccl.2.9" w:id="629"/>
      <w:bookmarkEnd w:id="629"/>
      <w:r>
        <w:rPr/>
        <w:t xml:space="preserve">et devins si grand, </w:t>
      </w:r>
      <w:r>
        <w:br/>
      </w:r>
      <w:r>
        <w:rPr/>
        <w:t xml:space="preserve">que j’avais plus que personne de ceux qui furent devant moi en Jérusalem, retenant néanmoins ma sagesse.</w:t>
      </w:r>
    </w:p>
    <w:r>
      <w:t xml:space="preserve"> </w:t>
    </w:r>
    <w:p>
      <w:pPr>
        <w:pStyle w:val="p"/>
      </w:pPr>
      <w:bookmarkStart w:name="Eccl.2.10" w:id="634"/>
      <w:bookmarkEnd w:id="634"/>
      <w:r>
        <w:rPr/>
        <w:t xml:space="preserve">Item de tout ce que mes yeux souhaitaient, je ne leur refusais rien, </w:t>
      </w:r>
      <w:r>
        <w:br/>
      </w:r>
      <w:r>
        <w:rPr/>
        <w:t xml:space="preserve">et n’épargnais à mon cœur plaisir quelconque, </w:t>
      </w:r>
      <w:r>
        <w:br/>
      </w:r>
      <w:r>
        <w:rPr/>
        <w:t xml:space="preserve">mais le laissait jouir de tout mon travail, </w:t>
      </w:r>
      <w:r>
        <w:br/>
      </w:r>
      <w:r>
        <w:rPr/>
        <w:t xml:space="preserve">et </w:t>
      </w:r>
      <w:r>
        <w:rPr>
          <w:rStyle w:val="cb"/>
        </w:rPr>
        <w:t xml:space="preserve"/>
      </w:r>
      <w:r>
        <w:rPr/>
        <w:t xml:space="preserve"> voila que me valait tout mon travail.</w:t>
      </w:r>
    </w:p>
    <w:p>
      <w:pPr>
        <w:pStyle w:val="p"/>
      </w:pPr>
      <w:bookmarkStart w:name="Eccl.2.11" w:id="644"/>
      <w:bookmarkEnd w:id="644"/>
      <w:r>
        <w:rPr/>
        <w:t xml:space="preserve">Mais en contemplant toutes les œuvres </w:t>
      </w:r>
      <w:r>
        <w:br/>
      </w:r>
      <w:r>
        <w:rPr/>
        <w:t xml:space="preserve">que j’avais maniées, </w:t>
      </w:r>
      <w:r>
        <w:br/>
      </w:r>
      <w:r>
        <w:rPr/>
        <w:t xml:space="preserve">et la peine que j’avais prise à les faire, </w:t>
      </w:r>
      <w:r>
        <w:br/>
      </w:r>
      <w:r>
        <w:rPr/>
        <w:t xml:space="preserve">je trouvais que tout n’est rien qu’une fâcherie d’esprit</w:t>
      </w:r>
      <w:r>
        <w:rPr>
          <w:rStyle w:val="Appelnotedebasdep"/>
        </w:rPr>
        <w:footnoteReference w:id="13"/>
      </w:r>
      <w:r>
        <w:rPr/>
        <w:t xml:space="preserve">, </w:t>
      </w:r>
      <w:r>
        <w:br/>
      </w:r>
      <w:r>
        <w:rPr/>
        <w:t xml:space="preserve">et que sous le soleil n’y a rien qui vaille.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2.12" w:id="660"/>
      <w:bookmarkEnd w:id="660"/>
      <w:r>
        <w:rPr/>
        <w:t xml:space="preserve">Donc quand je me mis à considérer </w:t>
      </w:r>
      <w:r>
        <w:br/>
      </w:r>
      <w:r>
        <w:rPr/>
        <w:t xml:space="preserve">tant sagesse que folie et sottise </w:t>
      </w:r>
      <w:r>
        <w:br/>
      </w:r>
      <w:r>
        <w:rPr/>
        <w:t xml:space="preserve">(car </w:t>
      </w:r>
      <w:r>
        <w:rPr>
          <w:rStyle w:val="Appelnotedebasdep"/>
        </w:rPr>
        <w:footnoteReference w:id="14"/>
      </w:r>
      <w:r>
        <w:rPr/>
        <w:t xml:space="preserve">y a-t-il homme qui puisse seconder le roi, </w:t>
      </w:r>
      <w:r>
        <w:br/>
      </w:r>
      <w:r>
        <w:rPr/>
        <w:t xml:space="preserve">depuis qu’il a été fait roi ?)</w:t>
      </w:r>
    </w:p>
    <w:r>
      <w:t xml:space="preserve"> </w:t>
    </w:r>
    <w:p>
      <w:pPr>
        <w:pStyle w:val="p"/>
      </w:pPr>
      <w:bookmarkStart w:name="Eccl.2.13" w:id="672"/>
      <w:bookmarkEnd w:id="672"/>
      <w:r>
        <w:rPr/>
        <w:t xml:space="preserve">j’aperçus bien </w:t>
      </w:r>
      <w:r>
        <w:br/>
      </w:r>
      <w:r>
        <w:rPr/>
        <w:t xml:space="preserve">que sagesse est d’autant plus excellente que folie, </w:t>
      </w:r>
      <w:r>
        <w:br/>
      </w:r>
      <w:r>
        <w:rPr/>
        <w:t xml:space="preserve">que la lumière est plus excellente que les ténèbres.</w:t>
      </w:r>
    </w:p>
    <w:p>
      <w:pPr>
        <w:pStyle w:val="p"/>
      </w:pPr>
      <w:bookmarkStart w:name="Eccl.2.14" w:id="678"/>
      <w:bookmarkEnd w:id="678"/>
      <w:r>
        <w:rPr/>
        <w:t xml:space="preserve">Le sage a des yeux en la tête </w:t>
      </w:r>
      <w:r>
        <w:br/>
      </w:r>
      <w:r>
        <w:rPr/>
        <w:t xml:space="preserve">et le fol chemine en ténèbres. </w:t>
      </w:r>
      <w:r>
        <w:br/>
      </w:r>
      <w:r>
        <w:rPr/>
        <w:t xml:space="preserve">Mais aussi sais-je bien qu’il en prendra à tous à l’un comme à l’autre :</w:t>
      </w:r>
    </w:p>
    <w:p>
      <w:pPr>
        <w:pStyle w:val="p"/>
      </w:pPr>
      <w:bookmarkStart w:name="Eccl.2.15" w:id="684"/>
      <w:bookmarkEnd w:id="684"/>
      <w:r>
        <w:rPr/>
        <w:t xml:space="preserve">et pourtant je faisais ainsi mon compte : </w:t>
      </w:r>
      <w:r>
        <w:br/>
      </w:r>
      <w:r>
        <w:rPr/>
        <w:t xml:space="preserve">Puis qu’il m’adviendra tout ainsi qu’à un fol, </w:t>
      </w:r>
      <w:r>
        <w:br/>
      </w:r>
      <w:r>
        <w:rPr/>
        <w:t xml:space="preserve">à quoi me sert d’être de tant plus sage ? </w:t>
      </w:r>
      <w:r>
        <w:br/>
      </w:r>
      <w:r>
        <w:rPr/>
        <w:t xml:space="preserve">Si concluait en mon courage, que cela ne vaut encore rien.</w:t>
      </w:r>
    </w:p>
    <w:r>
      <w:t xml:space="preserve"> </w:t>
    </w:r>
    <w:p>
      <w:pPr>
        <w:pStyle w:val="p"/>
      </w:pPr>
      <w:bookmarkStart w:name="Eccl.2.16" w:id="693"/>
      <w:bookmarkEnd w:id="693"/>
      <w:r>
        <w:rPr/>
        <w:t xml:space="preserve">Car non plus d’un sage que d’un fol, </w:t>
      </w:r>
      <w:r>
        <w:br/>
      </w:r>
      <w:r>
        <w:rPr/>
        <w:t xml:space="preserve">la mémoire n’est perdurable, </w:t>
      </w:r>
      <w:r>
        <w:br/>
      </w:r>
      <w:r>
        <w:rPr/>
        <w:t xml:space="preserve">attendu que toutes choses, tant passées qu’à venir, viennent en oubli, </w:t>
      </w:r>
      <w:r>
        <w:br/>
      </w:r>
      <w:r>
        <w:rPr/>
        <w:t xml:space="preserve">et qu’aussi bien meurt sage que fol.</w:t>
      </w:r>
    </w:p>
    <w:r>
      <w:t xml:space="preserve"> </w:t>
    </w:r>
    <w:p>
      <w:pPr>
        <w:pStyle w:val="p"/>
      </w:pPr>
      <w:bookmarkStart w:name="Eccl.2.17" w:id="702"/>
      <w:bookmarkEnd w:id="702"/>
      <w:r>
        <w:rPr/>
        <w:t xml:space="preserve">Et pourtant hais-je la vie  </w:t>
      </w:r>
      <w:r>
        <w:br/>
      </w:r>
      <w:r>
        <w:rPr/>
        <w:t xml:space="preserve">tant me déplaisent les choses qui se font sous le soleil, </w:t>
      </w:r>
      <w:r>
        <w:br/>
      </w:r>
      <w:r>
        <w:rPr/>
        <w:t xml:space="preserve">pour-autant qu’elles ne valent toutes rien, et ne sont qu’une fâcherie d’esprit</w:t>
      </w:r>
      <w:r>
        <w:rPr>
          <w:rStyle w:val="Appelnotedebasdep"/>
        </w:rPr>
        <w:footnoteReference w:id="15"/>
      </w:r>
      <w:r>
        <w:rPr/>
        <w:t xml:space="preserve">.</w:t>
      </w:r>
    </w:p>
    <w:r>
      <w:t xml:space="preserve"> </w:t>
    </w:r>
    <w:p>
      <w:pPr>
        <w:pStyle w:val="p"/>
      </w:pPr>
      <w:bookmarkStart w:name="Eccl.2.18" w:id="713"/>
      <w:bookmarkEnd w:id="713"/>
      <w:r>
        <w:rPr/>
        <w:t xml:space="preserve">Aussi hais-je tout ce que par mon travail j’ai fait sous le soleil </w:t>
      </w:r>
      <w:r>
        <w:br/>
      </w:r>
      <w:r>
        <w:rPr/>
        <w:t xml:space="preserve">ce que je laisserai à celui qui viendra après moi.</w:t>
      </w:r>
    </w:p>
    <w:p>
      <w:pPr>
        <w:pStyle w:val="p"/>
      </w:pPr>
      <w:bookmarkStart w:name="Eccl.2.19" w:id="717"/>
      <w:bookmarkEnd w:id="717"/>
      <w:r>
        <w:rPr/>
        <w:t xml:space="preserve">Et qui sait si celui sera sage ou fol, </w:t>
      </w:r>
      <w:r>
        <w:br/>
      </w:r>
      <w:r>
        <w:rPr/>
        <w:t xml:space="preserve">qui sera maître de tout ce que j’ai, </w:t>
      </w:r>
      <w:r>
        <w:br/>
      </w:r>
      <w:r>
        <w:rPr/>
        <w:t xml:space="preserve">avec tant de peine et sagesse, acquis sous le soleil ? </w:t>
      </w:r>
      <w:r>
        <w:br/>
      </w:r>
      <w:r>
        <w:rPr/>
        <w:t xml:space="preserve">Dont voyant que cela ne valait encore rien,</w:t>
      </w:r>
    </w:p>
    <w:r>
      <w:t xml:space="preserve"> </w:t>
    </w:r>
    <w:p>
      <w:pPr>
        <w:pStyle w:val="p"/>
      </w:pPr>
      <w:bookmarkStart w:name="Eccl.2.20" w:id="726"/>
      <w:bookmarkEnd w:id="726"/>
      <w:r>
        <w:rPr/>
        <w:t xml:space="preserve">je suis venu à avoir en dédain </w:t>
      </w:r>
      <w:r>
        <w:br/>
      </w:r>
      <w:r>
        <w:rPr/>
        <w:t xml:space="preserve">tout ce que j’avais acquis sous le soleil par travail et sagesse.</w:t>
      </w:r>
    </w:p>
    <w:p>
      <w:pPr>
        <w:pStyle w:val="p"/>
      </w:pPr>
      <w:bookmarkStart w:name="Eccl.2.21" w:id="730"/>
      <w:bookmarkEnd w:id="730"/>
      <w:r>
        <w:rPr/>
        <w:t xml:space="preserve">Car il y en a tel qui travaille </w:t>
      </w:r>
      <w:r>
        <w:br/>
      </w:r>
      <w:r>
        <w:rPr/>
        <w:t xml:space="preserve">avec sagesse et science et devoir, </w:t>
      </w:r>
      <w:r>
        <w:br/>
      </w:r>
      <w:r>
        <w:rPr/>
        <w:t xml:space="preserve">qui laisse son avoir à tel qui n’y a point pris peine : </w:t>
      </w:r>
      <w:r>
        <w:br/>
      </w:r>
      <w:r>
        <w:rPr/>
        <w:t xml:space="preserve">qui est une chose fort mauvaise et qui rien ne vaut.</w:t>
      </w:r>
    </w:p>
    <w:r>
      <w:t xml:space="preserve"> </w:t>
    </w:r>
    <w:p>
      <w:pPr>
        <w:pStyle w:val="p"/>
      </w:pPr>
      <w:bookmarkStart w:name="Eccl.2.22" w:id="739"/>
      <w:bookmarkEnd w:id="739"/>
      <w:r>
        <w:rPr/>
        <w:t xml:space="preserve">Car que sert à un homme </w:t>
      </w:r>
      <w:r>
        <w:br/>
      </w:r>
      <w:r>
        <w:rPr/>
        <w:t xml:space="preserve">tout le travail et fâcherie d’esprit</w:t>
      </w:r>
      <w:r>
        <w:rPr>
          <w:rStyle w:val="Appelnotedebasdep"/>
        </w:rPr>
        <w:footnoteReference w:id="16"/>
      </w:r>
      <w:r>
        <w:t xml:space="preserve"> </w:t>
      </w:r>
      <w:r>
        <w:br/>
      </w:r>
      <w:r>
        <w:rPr/>
        <w:t xml:space="preserve">qu’il endure sous le soleil,</w:t>
      </w:r>
    </w:p>
    <w:p>
      <w:pPr>
        <w:pStyle w:val="p"/>
      </w:pPr>
      <w:bookmarkStart w:name="Eccl.2.23" w:id="749"/>
      <w:bookmarkEnd w:id="749"/>
      <w:r>
        <w:rPr/>
        <w:t xml:space="preserve">vu qu’il ne fait toute sa vie que souffrir peine et tourment </w:t>
      </w:r>
      <w:r>
        <w:br/>
      </w:r>
      <w:r>
        <w:rPr/>
        <w:t xml:space="preserve">chagrigneux, </w:t>
      </w:r>
      <w:r>
        <w:br/>
      </w:r>
      <w:r>
        <w:rPr>
          <w:rStyle w:val="cb"/>
        </w:rPr>
        <w:t xml:space="preserve"/>
      </w:r>
      <w:r>
        <w:rPr/>
        <w:t xml:space="preserve"> tellement que son cœur ne repose pas même la nuit ?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bookmarkStart w:name="Eccl.2.24" w:id="759"/>
      <w:bookmarkEnd w:id="759"/>
      <w:r>
        <w:rPr/>
        <w:t xml:space="preserve">Il n’y a autre bien en l’homme que de manger et boire, </w:t>
      </w:r>
      <w:r>
        <w:br/>
      </w:r>
      <w:r>
        <w:rPr/>
        <w:t xml:space="preserve">et se donner du bon temps en son travail, </w:t>
      </w:r>
      <w:r>
        <w:br/>
      </w:r>
      <w:r>
        <w:rPr/>
        <w:t xml:space="preserve">laquelle chose je vois bien qu’elle vient aussi de Dieu</w:t>
      </w:r>
    </w:p>
    <w:r>
      <w:t xml:space="preserve"> </w:t>
    </w:r>
    <w:p>
      <w:pPr>
        <w:pStyle w:val="p"/>
      </w:pPr>
      <w:bookmarkStart w:name="Eccl.2.25" w:id="766"/>
      <w:bookmarkEnd w:id="766"/>
      <w:r>
        <w:rPr/>
        <w:t xml:space="preserve">(car </w:t>
      </w:r>
      <w:r>
        <w:rPr>
          <w:rStyle w:val="Appelnotedebasdep"/>
        </w:rPr>
        <w:footnoteReference w:id="17"/>
      </w:r>
      <w:r>
        <w:rPr/>
        <w:t xml:space="preserve">qui est celui qui puisse plus manger ou gourmander que moi ?)</w:t>
      </w:r>
    </w:p>
    <w:p>
      <w:pPr>
        <w:pStyle w:val="p"/>
      </w:pPr>
      <w:bookmarkStart w:name="Eccl.2.26" w:id="771"/>
      <w:bookmarkEnd w:id="771"/>
      <w:r>
        <w:rPr/>
        <w:t xml:space="preserve">vu qu’aux hommes, qui lui plaisent, il donne sagesse, science et plaisir, </w:t>
      </w:r>
      <w:r>
        <w:br/>
      </w:r>
      <w:r>
        <w:rPr/>
        <w:t xml:space="preserve">et aux mal-vivants donne le tourment d’assembler et amasser pour donner à ceux qui plaisent à Dieu. </w:t>
      </w:r>
      <w:r>
        <w:br/>
      </w:r>
      <w:r>
        <w:rPr/>
        <w:t xml:space="preserve">Ceci n’est encore rien qui vaille, et n’est qu’une fâcherie d’esprit</w:t>
      </w:r>
      <w:r>
        <w:rPr>
          <w:rStyle w:val="Appelnotedebasdep"/>
        </w:rPr>
        <w:footnoteReference w:id="18"/>
      </w:r>
      <w:r>
        <w:rPr/>
        <w:t xml:space="preserve">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.3</w:t>
      </w:r>
    </w:p>
    <w:p>
      <w:pPr>
        <w:pStyle w:val="p"/>
      </w:pPr>
      <w:bookmarkStart w:name="Eccl.3.1" w:id="786"/>
      <w:bookmarkEnd w:id="786"/>
      <w:r>
        <w:rPr/>
        <w:t xml:space="preserve">Toutes choses ont leur saison, </w:t>
      </w:r>
      <w:r>
        <w:br/>
      </w:r>
      <w:r>
        <w:rPr/>
        <w:t xml:space="preserve">et tout ce qui plaît sous le ciel, à son temps.</w:t>
      </w:r>
    </w:p>
    <w:p>
      <w:pPr>
        <w:pStyle w:val="p"/>
      </w:pPr>
      <w:bookmarkStart w:name="Eccl.3.2" w:id="790"/>
      <w:bookmarkEnd w:id="790"/>
      <w:r>
        <w:rPr/>
        <w:t xml:space="preserve">Il y a temps de naître, et temps de mourir : </w:t>
      </w:r>
      <w:r>
        <w:br/>
      </w:r>
      <w:r>
        <w:rPr/>
        <w:t xml:space="preserve">temps de planter, et temps d’arracher ce qui est planté :</w:t>
      </w:r>
    </w:p>
    <w:p>
      <w:pPr>
        <w:pStyle w:val="p"/>
      </w:pPr>
      <w:bookmarkStart w:name="Eccl.3.3" w:id="794"/>
      <w:bookmarkEnd w:id="794"/>
      <w:r>
        <w:rPr/>
        <w:t xml:space="preserve">temps de tuer, et temps de guérir : </w:t>
      </w:r>
      <w:r>
        <w:br/>
      </w:r>
      <w:r>
        <w:rPr/>
        <w:t xml:space="preserve">temps de débâtir, et temps de bâtir :</w:t>
      </w:r>
    </w:p>
    <w:r>
      <w:t xml:space="preserve"> </w:t>
    </w:r>
    <w:p>
      <w:pPr>
        <w:pStyle w:val="p"/>
      </w:pPr>
      <w:bookmarkStart w:name="Eccl.3.4" w:id="799"/>
      <w:bookmarkEnd w:id="799"/>
      <w:r>
        <w:rPr/>
        <w:t xml:space="preserve">temps de pleurer, et temps de rire : </w:t>
      </w:r>
      <w:r>
        <w:br/>
      </w:r>
      <w:r>
        <w:rPr/>
        <w:t xml:space="preserve">temps de mener deuil, et temps de danser :</w:t>
      </w:r>
    </w:p>
    <w:p>
      <w:pPr>
        <w:pStyle w:val="p"/>
      </w:pPr>
      <w:bookmarkStart w:name="Eccl.3.5" w:id="803"/>
      <w:bookmarkEnd w:id="803"/>
      <w:r>
        <w:rPr/>
        <w:t xml:space="preserve">temps de jeter pierres, et temps d’amasser pierres : </w:t>
      </w:r>
      <w:r>
        <w:br/>
      </w:r>
      <w:r>
        <w:rPr/>
        <w:t xml:space="preserve">temps d’embrasser, et temps de s’en garder :</w:t>
      </w:r>
    </w:p>
    <w:p>
      <w:pPr>
        <w:pStyle w:val="p"/>
      </w:pPr>
      <w:bookmarkStart w:name="Eccl.3.6" w:id="807"/>
      <w:bookmarkEnd w:id="807"/>
      <w:r>
        <w:rPr/>
        <w:t xml:space="preserve">temps d’acquérir, et temps de perdre : </w:t>
      </w:r>
      <w:r>
        <w:br/>
      </w:r>
      <w:r>
        <w:rPr/>
        <w:t xml:space="preserve">temps de garder, et temps de jeter en voie :</w:t>
      </w:r>
    </w:p>
    <w:p>
      <w:pPr>
        <w:pStyle w:val="p"/>
      </w:pPr>
      <w:bookmarkStart w:name="Eccl.3.7" w:id="811"/>
      <w:bookmarkEnd w:id="811"/>
      <w:r>
        <w:rPr/>
        <w:t xml:space="preserve">temps de coudre, et temps de découdre : </w:t>
      </w:r>
      <w:r>
        <w:br/>
      </w:r>
      <w:r>
        <w:rPr/>
        <w:t xml:space="preserve">temps de se taire, et temps de parler :</w:t>
      </w:r>
    </w:p>
    <w:p>
      <w:pPr>
        <w:pStyle w:val="p"/>
      </w:pPr>
      <w:bookmarkStart w:name="Eccl.3.8" w:id="815"/>
      <w:bookmarkEnd w:id="815"/>
      <w:r>
        <w:rPr/>
        <w:t xml:space="preserve">temps d’aimer, et temps de haïr : </w:t>
      </w:r>
      <w:r>
        <w:br/>
      </w:r>
      <w:r>
        <w:rPr/>
        <w:t xml:space="preserve">temps de guerre, et temps de paix.</w:t>
      </w:r>
    </w:p>
    <w:p>
      <w:pPr>
        <w:pStyle w:val="p"/>
      </w:pPr>
      <w:bookmarkStart w:name="Eccl.3.9" w:id="819"/>
      <w:bookmarkEnd w:id="819"/>
      <w:r>
        <w:rPr/>
        <w:t xml:space="preserve">Que vaut le travail à un qui fait quelque chose ?</w:t>
      </w:r>
    </w:p>
    <w:r>
      <w:t xml:space="preserve"> </w:t>
    </w:r>
    <w:p>
      <w:pPr>
        <w:pStyle w:val="p"/>
      </w:pPr>
      <w:bookmarkStart w:name="Eccl.3.10" w:id="822"/>
      <w:bookmarkEnd w:id="822"/>
      <w:r>
        <w:rPr/>
        <w:t xml:space="preserve">Je vois le méchef</w:t>
      </w:r>
      <w:r>
        <w:rPr>
          <w:rStyle w:val="Appelnotedebasdep"/>
        </w:rPr>
        <w:footnoteReference w:id="19"/>
      </w:r>
      <w:r>
        <w:rPr/>
        <w:t xml:space="preserve"> que Dieu a donné </w:t>
      </w:r>
      <w:r>
        <w:br/>
      </w:r>
      <w:r>
        <w:rPr/>
        <w:t xml:space="preserve">à la race des hommes pour les tourmenter.</w:t>
      </w:r>
    </w:p>
    <w:p>
      <w:pPr>
        <w:pStyle w:val="p"/>
      </w:pPr>
      <w:bookmarkStart w:name="Eccl.3.11" w:id="829"/>
      <w:bookmarkEnd w:id="829"/>
      <w:r>
        <w:rPr/>
        <w:t xml:space="preserve">Il fait bien tout en son temps, </w:t>
      </w:r>
      <w:r>
        <w:br/>
      </w:r>
      <w:r>
        <w:rPr/>
        <w:t xml:space="preserve">et leur a tellement mis la vie</w:t>
      </w:r>
      <w:r>
        <w:rPr>
          <w:rStyle w:val="Appelnotedebasdep"/>
        </w:rPr>
        <w:footnoteReference w:id="20"/>
      </w:r>
      <w:r>
        <w:rPr/>
        <w:t xml:space="preserve"> au cœur, </w:t>
      </w:r>
      <w:r>
        <w:br/>
      </w:r>
      <w:r>
        <w:rPr/>
        <w:t xml:space="preserve">que</w:t>
      </w:r>
      <w:r>
        <w:rPr>
          <w:rStyle w:val="Appelnotedebasdep"/>
        </w:rPr>
        <w:footnoteReference w:id="21"/>
      </w:r>
      <w:r>
        <w:rPr/>
        <w:t xml:space="preserve"> depuis le commencement jusqu’à la fin </w:t>
      </w:r>
      <w:r>
        <w:br/>
      </w:r>
      <w:r>
        <w:rPr/>
        <w:t xml:space="preserve">les hommes ne peuvent trouver</w:t>
      </w:r>
      <w:r>
        <w:rPr>
          <w:rStyle w:val="Appelnotedebasdep"/>
        </w:rPr>
        <w:footnoteReference w:id="22"/>
      </w:r>
      <w:r>
        <w:rPr/>
        <w:t xml:space="preserve"> que c’est que fait Dieu.</w:t>
      </w:r>
    </w:p>
    <w:r>
      <w:t xml:space="preserve"> </w:t>
    </w:r>
    <w:p>
      <w:pPr>
        <w:pStyle w:val="p"/>
      </w:pPr>
      <w:bookmarkStart w:name="Eccl.3.12" w:id="880"/>
      <w:bookmarkEnd w:id="880"/>
      <w:r>
        <w:rPr/>
        <w:t xml:space="preserve">Je sais qu’il n’y a point de bien en eux, </w:t>
      </w:r>
      <w:r>
        <w:br/>
      </w:r>
      <w:r>
        <w:rPr/>
        <w:t xml:space="preserve">sinon qu’ils s’éjouissent et fassent bien en leur vie.</w:t>
      </w:r>
    </w:p>
    <w:p>
      <w:pPr>
        <w:pStyle w:val="p"/>
      </w:pPr>
      <w:bookmarkStart w:name="Eccl.3.13" w:id="884"/>
      <w:bookmarkEnd w:id="884"/>
      <w:r>
        <w:rPr/>
        <w:t xml:space="preserve">Voire ce que tout homme banquette, </w:t>
      </w:r>
      <w:r>
        <w:br/>
      </w:r>
      <w:r>
        <w:rPr/>
        <w:t xml:space="preserve">et parmi tout son travail jouit du bien, </w:t>
      </w:r>
      <w:r>
        <w:br/>
      </w:r>
      <w:r>
        <w:rPr/>
        <w:t xml:space="preserve">c’est un don de Dieu.</w:t>
      </w:r>
    </w:p>
    <w:p>
      <w:pPr>
        <w:pStyle w:val="p"/>
      </w:pPr>
      <w:bookmarkStart w:name="Eccl.3.14" w:id="890"/>
      <w:bookmarkEnd w:id="890"/>
      <w:r>
        <w:rPr/>
        <w:t xml:space="preserve">Je sais que tout ce que fait Dieu, est perdurable</w:t>
      </w:r>
      <w:r>
        <w:rPr>
          <w:rStyle w:val="Appelnotedebasdep"/>
        </w:rPr>
        <w:footnoteReference w:id="23"/>
      </w:r>
      <w:r>
        <w:rPr/>
        <w:t xml:space="preserve">, </w:t>
      </w:r>
      <w:r>
        <w:br/>
      </w:r>
      <w:r>
        <w:rPr/>
        <w:t xml:space="preserve">et n’y faut ajouter ni ôter : </w:t>
      </w:r>
      <w:r>
        <w:br/>
      </w:r>
      <w:r>
        <w:rPr/>
        <w:t xml:space="preserve">or Dieu se fait craindre.</w:t>
      </w:r>
    </w:p>
    <w:r>
      <w:t xml:space="preserve"> </w:t>
    </w:r>
    <w:p>
      <w:pPr>
        <w:pStyle w:val="p"/>
      </w:pPr>
      <w:bookmarkStart w:name="Eccl.3.15" w:id="903"/>
      <w:bookmarkEnd w:id="903"/>
      <w:r>
        <w:rPr/>
        <w:t xml:space="preserve">Ce qui a été, est déjà : et ce qui sera </w:t>
      </w:r>
      <w:r>
        <w:rPr>
          <w:rStyle w:val="cb"/>
        </w:rPr>
        <w:t xml:space="preserve"/>
      </w:r>
      <w:r>
        <w:rPr/>
        <w:t xml:space="preserve"> a déjà été, </w:t>
      </w:r>
      <w:r>
        <w:br/>
      </w:r>
      <w:r>
        <w:rPr/>
        <w:t xml:space="preserve">et Dieu rappelle ce qui a été chassé.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3.16" w:id="911"/>
      <w:bookmarkEnd w:id="911"/>
      <w:r>
        <w:rPr/>
        <w:t xml:space="preserve">D’avantage voyant que sous le soleil </w:t>
      </w:r>
      <w:r>
        <w:br/>
      </w:r>
      <w:r>
        <w:rPr/>
        <w:t xml:space="preserve">en lieu de droit et justice, il y a méchanceté et injustice,</w:t>
      </w:r>
    </w:p>
    <w:p>
      <w:pPr>
        <w:pStyle w:val="p"/>
      </w:pPr>
      <w:bookmarkStart w:name="Eccl.3.17" w:id="915"/>
      <w:bookmarkEnd w:id="915"/>
      <w:r>
        <w:rPr/>
        <w:t xml:space="preserve">je pense en moi-même </w:t>
      </w:r>
      <w:r>
        <w:br/>
      </w:r>
      <w:r>
        <w:rPr/>
        <w:t xml:space="preserve">que Dieu jugera et les justes et les injustes : </w:t>
      </w:r>
      <w:r>
        <w:br/>
      </w:r>
      <w:r>
        <w:rPr/>
        <w:t xml:space="preserve">car tout bandon</w:t>
      </w:r>
      <w:r>
        <w:rPr>
          <w:rStyle w:val="Appelnotedebasdep"/>
        </w:rPr>
        <w:footnoteReference w:id="24"/>
      </w:r>
      <w:r>
        <w:rPr/>
        <w:t xml:space="preserve"> et œuvres </w:t>
      </w:r>
      <w:r>
        <w:br/>
      </w:r>
      <w:r>
        <w:rPr/>
        <w:t xml:space="preserve">auront une fois leur temps.</w:t>
      </w:r>
    </w:p>
    <w:r>
      <w:t xml:space="preserve"> </w:t>
    </w:r>
    <w:p>
      <w:pPr>
        <w:pStyle w:val="p"/>
      </w:pPr>
      <w:bookmarkStart w:name="Eccl.3.18" w:id="930"/>
      <w:bookmarkEnd w:id="930"/>
      <w:r>
        <w:rPr/>
        <w:t xml:space="preserve">Je pense en moi-même, </w:t>
      </w:r>
      <w:r>
        <w:br/>
      </w:r>
      <w:r>
        <w:rPr/>
        <w:t xml:space="preserve">touchant les hommes, </w:t>
      </w:r>
      <w:r>
        <w:br/>
      </w:r>
      <w:r>
        <w:rPr/>
        <w:t xml:space="preserve">que Dieu les a tellement destinés, </w:t>
      </w:r>
      <w:r>
        <w:br/>
      </w:r>
      <w:r>
        <w:rPr/>
        <w:t xml:space="preserve">qu’il semble qu’ils soient bêtes.</w:t>
      </w:r>
    </w:p>
    <w:p>
      <w:pPr>
        <w:pStyle w:val="p"/>
      </w:pPr>
      <w:bookmarkStart w:name="Eccl.3.19" w:id="938"/>
      <w:bookmarkEnd w:id="938"/>
      <w:r>
        <w:rPr/>
        <w:t xml:space="preserve">Car il en prend tout ainsi d’un homme que d’une bête : </w:t>
      </w:r>
      <w:r>
        <w:br/>
      </w:r>
      <w:r>
        <w:rPr/>
        <w:t xml:space="preserve">comme elle meurt, aussi fait-il, </w:t>
      </w:r>
      <w:r>
        <w:br/>
      </w:r>
      <w:r>
        <w:rPr/>
        <w:t xml:space="preserve">et ont tous deux un même esprit</w:t>
      </w:r>
      <w:r>
        <w:rPr>
          <w:rStyle w:val="Appelnotedebasdep"/>
        </w:rPr>
        <w:footnoteReference w:id="25"/>
      </w:r>
      <w:r>
        <w:rPr/>
        <w:t xml:space="preserve">, </w:t>
      </w:r>
      <w:r>
        <w:br/>
      </w:r>
      <w:r>
        <w:rPr/>
        <w:t xml:space="preserve">et n’y a rien en quoi l’homme surmonte la bête, </w:t>
      </w:r>
      <w:r>
        <w:br/>
      </w:r>
      <w:r>
        <w:rPr/>
        <w:t xml:space="preserve">vu que tous deux ne valent rien.</w:t>
      </w:r>
    </w:p>
    <w:p>
      <w:pPr>
        <w:pStyle w:val="p"/>
      </w:pPr>
      <w:bookmarkStart w:name="Eccl.3.20" w:id="951"/>
      <w:bookmarkEnd w:id="951"/>
      <w:r>
        <w:rPr/>
        <w:t xml:space="preserve">Tous deux s’en vont en un même lieu : </w:t>
      </w:r>
      <w:r>
        <w:br/>
      </w:r>
      <w:r>
        <w:rPr/>
        <w:t xml:space="preserve">tous deux sont venus de poudre</w:t>
      </w:r>
      <w:r>
        <w:rPr>
          <w:rStyle w:val="Appelnotedebasdep"/>
        </w:rPr>
        <w:footnoteReference w:id="26"/>
      </w:r>
      <w:r>
        <w:rPr/>
        <w:t xml:space="preserve">, </w:t>
      </w:r>
      <w:r>
        <w:br/>
      </w:r>
      <w:r>
        <w:rPr/>
        <w:t xml:space="preserve">et tous deux re-vont en poudre.</w:t>
      </w:r>
    </w:p>
    <w:p>
      <w:pPr>
        <w:pStyle w:val="p"/>
      </w:pPr>
      <w:bookmarkStart w:name="Eccl.3.21" w:id="960"/>
      <w:bookmarkEnd w:id="960"/>
      <w:r>
        <w:rPr/>
        <w:t xml:space="preserve">Qui sait si l’esprit de la race des hommes </w:t>
      </w:r>
      <w:r>
        <w:br/>
      </w:r>
      <w:r>
        <w:rPr/>
        <w:t xml:space="preserve">monte en haut ? </w:t>
      </w:r>
      <w:r>
        <w:br/>
      </w:r>
      <w:r>
        <w:rPr/>
        <w:t xml:space="preserve">ou si l’esprit d’une bête </w:t>
      </w:r>
      <w:r>
        <w:br/>
      </w:r>
      <w:r>
        <w:rPr/>
        <w:t xml:space="preserve">descend dessous terre ?</w:t>
      </w:r>
    </w:p>
    <w:r>
      <w:t xml:space="preserve"> </w:t>
    </w:r>
    <w:p>
      <w:pPr>
        <w:pStyle w:val="p"/>
      </w:pPr>
      <w:bookmarkStart w:name="Eccl.3.22" w:id="969"/>
      <w:bookmarkEnd w:id="969"/>
      <w:r>
        <w:rPr/>
        <w:t xml:space="preserve">Je vois bien qu’il n’y a point de bien, </w:t>
      </w:r>
      <w:r>
        <w:br/>
      </w:r>
      <w:r>
        <w:rPr/>
        <w:t xml:space="preserve">sinon que l’homme se réjouisse en ses œuvres : car c’est-ce qu’il en a</w:t>
      </w:r>
      <w:r>
        <w:rPr>
          <w:rStyle w:val="Appelnotedebasdep"/>
        </w:rPr>
        <w:footnoteReference w:id="27"/>
      </w:r>
      <w:r>
        <w:rPr/>
        <w:t xml:space="preserve">. </w:t>
      </w:r>
      <w:r>
        <w:br/>
      </w:r>
      <w:r>
        <w:rPr/>
        <w:t xml:space="preserve">Car qui l’amènera à-savoir ce qui sera après lui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.4</w:t>
      </w:r>
    </w:p>
    <w:p>
      <w:pPr>
        <w:pStyle w:val="p"/>
      </w:pPr>
      <w:bookmarkStart w:name="Eccl.4.1" w:id="983"/>
      <w:bookmarkEnd w:id="983"/>
      <w:r>
        <w:rPr/>
        <w:t xml:space="preserve">Derechef voyant tant de torts </w:t>
      </w:r>
      <w:r>
        <w:br/>
      </w:r>
      <w:r>
        <w:rPr/>
        <w:t xml:space="preserve">qui se font sous le soleil, </w:t>
      </w:r>
      <w:r>
        <w:br/>
      </w:r>
      <w:r>
        <w:rPr/>
        <w:t xml:space="preserve">et les larmes de ceux auxquels on fait tort, </w:t>
      </w:r>
      <w:r>
        <w:br/>
      </w:r>
      <w:r>
        <w:rPr/>
        <w:t xml:space="preserve">lesquels nul ne console : </w:t>
      </w:r>
      <w:r>
        <w:br/>
      </w:r>
      <w:r>
        <w:rPr/>
        <w:t xml:space="preserve">on leur fait tort par force, </w:t>
      </w:r>
      <w:r>
        <w:br/>
      </w:r>
      <w:r>
        <w:rPr/>
        <w:t xml:space="preserve">et nul ne les console :</w:t>
      </w:r>
    </w:p>
    <w:p>
      <w:pPr>
        <w:pStyle w:val="p"/>
      </w:pPr>
      <w:bookmarkStart w:name="Eccl.4.2" w:id="995"/>
      <w:bookmarkEnd w:id="995"/>
      <w:r>
        <w:rPr/>
        <w:t xml:space="preserve">je prise plus les morts qui sont déjà morts, </w:t>
      </w:r>
      <w:r>
        <w:br/>
      </w:r>
      <w:r>
        <w:rPr/>
        <w:t xml:space="preserve">que les vifs qui sont encore en vie :</w:t>
      </w:r>
    </w:p>
    <w:p>
      <w:pPr>
        <w:pStyle w:val="p"/>
      </w:pPr>
      <w:bookmarkStart w:name="Eccl.4.3" w:id="999"/>
      <w:bookmarkEnd w:id="999"/>
      <w:r>
        <w:rPr/>
        <w:t xml:space="preserve">et si estime encore plus que les uns ni les autres, </w:t>
      </w:r>
      <w:r>
        <w:br/>
      </w:r>
      <w:r>
        <w:rPr/>
        <w:t xml:space="preserve">ceux qui ne sont pas encore, </w:t>
      </w:r>
      <w:r>
        <w:br/>
      </w:r>
      <w:r>
        <w:rPr/>
        <w:t xml:space="preserve">lesquels ne voient pas les mauvaises choses </w:t>
      </w:r>
      <w:r>
        <w:br/>
      </w:r>
      <w:r>
        <w:rPr/>
        <w:t xml:space="preserve">qui se font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4" w:id="1009"/>
      <w:bookmarkEnd w:id="1009"/>
      <w:r>
        <w:rPr/>
        <w:t xml:space="preserve">Item je vois que tout le travail </w:t>
      </w:r>
      <w:r>
        <w:br/>
      </w:r>
      <w:r>
        <w:rPr/>
        <w:t xml:space="preserve">et devoir de ce qu’on fait, </w:t>
      </w:r>
      <w:r>
        <w:br/>
      </w:r>
      <w:r>
        <w:rPr/>
        <w:t xml:space="preserve">n’est autre chose qu’envie des uns contre les autres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28"/>
      </w:r>
      <w:r>
        <w:rPr/>
        <w:t xml:space="preserve">.</w:t>
      </w:r>
    </w:p>
    <w:r>
      <w:t xml:space="preserve"> </w:t>
    </w:r>
    <w:p>
      <w:pPr>
        <w:pStyle w:val="p"/>
      </w:pPr>
      <w:bookmarkStart w:name="Eccl.4.5" w:id="1022"/>
      <w:bookmarkEnd w:id="1022"/>
      <w:r>
        <w:rPr/>
        <w:t xml:space="preserve">Un fol </w:t>
      </w:r>
      <w:r>
        <w:rPr>
          <w:rStyle w:val="Appelnotedebasdep"/>
        </w:rPr>
        <w:footnoteReference w:id="29"/>
      </w:r>
      <w:r>
        <w:rPr/>
        <w:t xml:space="preserve">plie ses mains, </w:t>
      </w:r>
      <w:r>
        <w:br/>
      </w:r>
      <w:r>
        <w:rPr/>
        <w:t xml:space="preserve">et mange sa propre chair.</w:t>
      </w:r>
    </w:p>
    <w:p>
      <w:pPr>
        <w:pStyle w:val="p"/>
      </w:pPr>
      <w:bookmarkStart w:name="Eccl.4.6" w:id="1029"/>
      <w:bookmarkEnd w:id="1029"/>
      <w:r>
        <w:rPr/>
        <w:t xml:space="preserve">Mieux vaut une pognée</w:t>
      </w:r>
      <w:r>
        <w:rPr>
          <w:rStyle w:val="Appelnotedebasdep"/>
        </w:rPr>
        <w:footnoteReference w:id="30"/>
      </w:r>
      <w:r>
        <w:rPr/>
        <w:t xml:space="preserve"> en repos, </w:t>
      </w:r>
      <w:r>
        <w:br/>
      </w:r>
      <w:r>
        <w:rPr/>
        <w:t xml:space="preserve">qu’une havée</w:t>
      </w:r>
      <w:r>
        <w:rPr>
          <w:rStyle w:val="Appelnotedebasdep"/>
        </w:rPr>
        <w:footnoteReference w:id="31"/>
      </w:r>
      <w:r>
        <w:rPr/>
        <w:t xml:space="preserve"> avec peine et fâcherie d’esprit</w:t>
      </w:r>
      <w:r>
        <w:rPr>
          <w:rStyle w:val="Appelnotedebasdep"/>
        </w:rPr>
        <w:footnoteReference w:id="32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7" w:id="1045"/>
      <w:bookmarkEnd w:id="1045"/>
      <w:r>
        <w:rPr/>
        <w:t xml:space="preserve">Derechef je vois sous le soleil une chose qui rien ne vaut,</w:t>
      </w:r>
    </w:p>
    <w:p>
      <w:pPr>
        <w:pStyle w:val="p"/>
      </w:pPr>
      <w:bookmarkStart w:name="Eccl.4.8" w:id="1047"/>
      <w:bookmarkEnd w:id="1047"/>
      <w:r>
        <w:rPr/>
        <w:t xml:space="preserve">qu’il y en a tel qui est tout seul sans hoir</w:t>
      </w:r>
      <w:r>
        <w:rPr>
          <w:rStyle w:val="Appelnotedebasdep"/>
        </w:rPr>
        <w:footnoteReference w:id="33"/>
      </w:r>
      <w:r>
        <w:rPr/>
        <w:t xml:space="preserve">, </w:t>
      </w:r>
      <w:r>
        <w:br/>
      </w:r>
      <w:r>
        <w:rPr/>
        <w:t xml:space="preserve">voire sans fils ni frère, </w:t>
      </w:r>
      <w:r>
        <w:br/>
      </w:r>
      <w:r>
        <w:rPr>
          <w:rStyle w:val="cb"/>
        </w:rPr>
        <w:t xml:space="preserve"/>
      </w:r>
      <w:r>
        <w:rPr/>
        <w:t xml:space="preserve"> qui néanmoins ne cesse jamais de travailler, </w:t>
      </w:r>
      <w:r>
        <w:br/>
      </w:r>
      <w:r>
        <w:rPr/>
        <w:t xml:space="preserve">et n’a jamais </w:t>
      </w:r>
      <w:r>
        <w:rPr>
          <w:rStyle w:val="Appelnotedebasdep"/>
        </w:rPr>
        <w:footnoteReference w:id="34"/>
      </w:r>
      <w:r>
        <w:rPr/>
        <w:t xml:space="preserve">l’œil soul de richesses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35"/>
      </w:r>
      <w:r>
        <w:rPr/>
        <w:t xml:space="preserve">pour qui travaille-je, </w:t>
      </w:r>
      <w:r>
        <w:br/>
      </w:r>
      <w:r>
        <w:rPr/>
        <w:t xml:space="preserve">et ne mange pas demi mon soul ? </w:t>
      </w:r>
      <w:r>
        <w:br/>
      </w:r>
      <w:r>
        <w:rPr/>
        <w:t xml:space="preserve">ce qui ne vaut encore rien, et est un mauvais tourment.</w:t>
      </w:r>
    </w:p>
    <w:r>
      <w:t xml:space="preserve"> </w:t>
    </w:r>
    <w:p>
      <w:pPr>
        <w:pStyle w:val="p"/>
      </w:pPr>
      <w:bookmarkStart w:name="Eccl.4.9" w:id="1072"/>
      <w:bookmarkEnd w:id="1072"/>
      <w:r>
        <w:rPr/>
        <w:t xml:space="preserve">Mieux valent deux qu’un, </w:t>
      </w:r>
      <w:r>
        <w:br/>
      </w:r>
      <w:r>
        <w:rPr/>
        <w:t xml:space="preserve">et sont bien récompensés de leur peine.</w:t>
      </w:r>
    </w:p>
    <w:p>
      <w:pPr>
        <w:pStyle w:val="p"/>
      </w:pPr>
      <w:bookmarkStart w:name="Eccl.4.10" w:id="1076"/>
      <w:bookmarkEnd w:id="1076"/>
      <w:r>
        <w:rPr/>
        <w:t xml:space="preserve">Car s’ils tombent, ils se lèveront l’un l’autre. </w:t>
      </w:r>
      <w:r>
        <w:br/>
      </w:r>
      <w:r>
        <w:rPr/>
        <w:t xml:space="preserve">Mais il fait mal être seul : </w:t>
      </w:r>
      <w:r>
        <w:br/>
      </w:r>
      <w:r>
        <w:rPr/>
        <w:t xml:space="preserve">car s’il tombe, il n’a personne pour le lever.</w:t>
      </w:r>
    </w:p>
    <w:p>
      <w:pPr>
        <w:pStyle w:val="p"/>
      </w:pPr>
      <w:bookmarkStart w:name="Eccl.4.11" w:id="1082"/>
      <w:bookmarkEnd w:id="1082"/>
      <w:r>
        <w:rPr/>
        <w:t xml:space="preserve">D’avantage si deux couchent ensemble, ils s’échauffent : </w:t>
      </w:r>
      <w:r>
        <w:br/>
      </w:r>
      <w:r>
        <w:rPr/>
        <w:t xml:space="preserve">mais un comment s’échauffera-t-il ?</w:t>
      </w:r>
    </w:p>
    <w:p>
      <w:pPr>
        <w:pStyle w:val="p"/>
      </w:pPr>
      <w:bookmarkStart w:name="Eccl.4.12" w:id="1086"/>
      <w:bookmarkEnd w:id="1086"/>
      <w:r>
        <w:rPr/>
        <w:t xml:space="preserve">et si l’un est vaincu, </w:t>
      </w:r>
      <w:r>
        <w:br/>
      </w:r>
      <w:r>
        <w:rPr/>
        <w:t xml:space="preserve">les deux tiendront bon, </w:t>
      </w:r>
      <w:r>
        <w:br/>
      </w:r>
      <w:r>
        <w:rPr/>
        <w:t xml:space="preserve">et ne se rompt pas tôt une corde à trois cordons.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13" w:id="1094"/>
      <w:bookmarkEnd w:id="1094"/>
      <w:r>
        <w:rPr/>
        <w:t xml:space="preserve">Mieux vaut un enfant bien appris et sage, </w:t>
      </w:r>
      <w:r>
        <w:br/>
      </w:r>
      <w:r>
        <w:rPr/>
        <w:t xml:space="preserve">que ne fait un roi vieux et fol, lequel ne saurait plus être endoctriné</w:t>
      </w:r>
      <w:r>
        <w:rPr>
          <w:rStyle w:val="Appelnotedebasdep"/>
        </w:rPr>
        <w:footnoteReference w:id="36"/>
      </w:r>
      <w:r>
        <w:rPr/>
        <w:t xml:space="preserve">.</w:t>
      </w:r>
    </w:p>
    <w:p>
      <w:pPr>
        <w:pStyle w:val="p"/>
      </w:pPr>
      <w:bookmarkStart w:name="Eccl.4.14" w:id="1101"/>
      <w:bookmarkEnd w:id="1101"/>
      <w:r>
        <w:rPr/>
        <w:t xml:space="preserve">Car tel sort de prison, qui devient roi : </w:t>
      </w:r>
      <w:r>
        <w:br/>
      </w:r>
      <w:r>
        <w:rPr/>
        <w:t xml:space="preserve">et tel est né roi, qui devient pauvre.</w:t>
      </w:r>
    </w:p>
    <w:p>
      <w:pPr>
        <w:pStyle w:val="p"/>
      </w:pPr>
      <w:bookmarkStart w:name="Eccl.4.15" w:id="1105"/>
      <w:bookmarkEnd w:id="1105"/>
      <w:r>
        <w:rPr/>
        <w:t xml:space="preserve">J’ai autrefois vu tous les vivants qui se tiennent sous le soleil, accompagner un enfant second, </w:t>
      </w:r>
      <w:r>
        <w:br/>
      </w:r>
      <w:r>
        <w:rPr/>
        <w:t xml:space="preserve">qui devait être hoir de son père,</w:t>
      </w:r>
    </w:p>
    <w:p>
      <w:pPr>
        <w:pStyle w:val="p"/>
      </w:pPr>
      <w:bookmarkStart w:name="Eccl.4.16" w:id="1109"/>
      <w:bookmarkEnd w:id="1109"/>
      <w:r>
        <w:rPr/>
        <w:t xml:space="preserve">tellement que tant de gens allaient devant et après lui, que c’était une chose infinie, </w:t>
      </w:r>
      <w:r>
        <w:br/>
      </w:r>
      <w:r>
        <w:rPr/>
        <w:t xml:space="preserve">et si </w:t>
      </w:r>
      <w:r>
        <w:rPr>
          <w:rStyle w:val="Appelnotedebasdep"/>
        </w:rPr>
        <w:footnoteReference w:id="37"/>
      </w:r>
      <w:r>
        <w:rPr/>
        <w:t xml:space="preserve">ne venaient point à s’en réjouir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38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4.17" w:id="1127"/>
      <w:bookmarkEnd w:id="1127"/>
      <w:r>
        <w:rPr>
          <w:rStyle w:val="Appelnotedebasdep"/>
        </w:rPr>
        <w:footnoteReference w:id="39"/>
      </w:r>
      <w:r>
        <w:rPr/>
        <w:t xml:space="preserve">Garde tes pieds quand tu t’en vas en la maison Dieu, </w:t>
      </w:r>
      <w:r>
        <w:br/>
      </w:r>
      <w:r>
        <w:rPr/>
        <w:t xml:space="preserve">et t’avance plus pour ouïr que pour offrir sacrifice de fols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0"/>
      </w:r>
      <w:r>
        <w:rPr/>
        <w:t xml:space="preserve">ils ne savent pas le mal qu’ils font.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.5</w:t>
      </w:r>
    </w:p>
    <w:p>
      <w:pPr>
        <w:pStyle w:val="p"/>
      </w:pPr>
      <w:bookmarkStart w:name="Eccl.5.1" w:id="1143"/>
      <w:bookmarkEnd w:id="1143"/>
      <w:r>
        <w:rPr/>
        <w:t xml:space="preserve">Ne te hâte point légèrement de prononcer paroles de bouche, </w:t>
      </w:r>
      <w:r>
        <w:br/>
      </w:r>
      <w:r>
        <w:rPr/>
        <w:t xml:space="preserve">ou les tirer de ton cœur, </w:t>
      </w:r>
      <w:r>
        <w:br/>
      </w:r>
      <w:r>
        <w:rPr/>
        <w:t xml:space="preserve">devant Dieu : </w:t>
      </w:r>
      <w:r>
        <w:br/>
      </w:r>
      <w:r>
        <w:rPr/>
        <w:t xml:space="preserve">car Dieu est au ciel, et tu es en terre : </w:t>
      </w:r>
      <w:r>
        <w:br/>
      </w:r>
      <w:r>
        <w:rPr/>
        <w:t xml:space="preserve">et pourtant parle peu :</w:t>
      </w:r>
    </w:p>
    <w:p>
      <w:pPr>
        <w:pStyle w:val="p"/>
      </w:pPr>
      <w:bookmarkStart w:name="Eccl.5.2" w:id="1153"/>
      <w:bookmarkEnd w:id="1153"/>
      <w:r>
        <w:rPr/>
        <w:t xml:space="preserve">car trop grand souci fait songer, </w:t>
      </w:r>
      <w:r>
        <w:br/>
      </w:r>
      <w:r>
        <w:rPr/>
        <w:t xml:space="preserve">et trop parler fait dire quelque sot propos.</w:t>
      </w:r>
    </w:p>
    <w:r>
      <w:t xml:space="preserve"> </w:t>
    </w:r>
    <w:p>
      <w:pPr>
        <w:pStyle w:val="p"/>
      </w:pPr>
      <w:bookmarkStart w:name="Eccl.5.3" w:id="1158"/>
      <w:bookmarkEnd w:id="1158"/>
      <w:r>
        <w:rPr/>
        <w:t xml:space="preserve">Quand tu auras fait vœu à Dieu, </w:t>
      </w:r>
      <w:r>
        <w:br/>
      </w:r>
      <w:r>
        <w:rPr/>
        <w:t xml:space="preserve">ne faut</w:t>
      </w:r>
      <w:r>
        <w:rPr>
          <w:rStyle w:val="Appelnotedebasdep"/>
        </w:rPr>
        <w:footnoteReference w:id="41"/>
      </w:r>
      <w:r>
        <w:rPr/>
        <w:t xml:space="preserve"> point à le rendre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2"/>
      </w:r>
      <w:r>
        <w:rPr/>
        <w:t xml:space="preserve">les fols ne sont point agréables : </w:t>
      </w:r>
      <w:r>
        <w:br/>
      </w:r>
      <w:r>
        <w:rPr/>
        <w:t xml:space="preserve">rend ce que tu auras voué.</w:t>
      </w:r>
    </w:p>
    <w:r>
      <w:t xml:space="preserve"> </w:t>
    </w:r>
    <w:p>
      <w:pPr>
        <w:pStyle w:val="p"/>
      </w:pPr>
      <w:bookmarkStart w:name="Eccl.5.4" w:id="1175"/>
      <w:bookmarkEnd w:id="1175"/>
      <w:r>
        <w:rPr/>
        <w:t xml:space="preserve">Il vaut mieux que tu ne voues</w:t>
      </w:r>
      <w:r>
        <w:rPr>
          <w:rStyle w:val="Appelnotedebasdep"/>
        </w:rPr>
        <w:footnoteReference w:id="43"/>
      </w:r>
      <w:r>
        <w:rPr/>
        <w:t xml:space="preserve"> point, </w:t>
      </w:r>
      <w:r>
        <w:br/>
      </w:r>
      <w:r>
        <w:rPr/>
        <w:t xml:space="preserve">que de vouer sans rendre.</w:t>
      </w:r>
    </w:p>
    <w:p>
      <w:pPr>
        <w:pStyle w:val="p"/>
      </w:pPr>
      <w:bookmarkStart w:name="Eccl.5.5" w:id="1182"/>
      <w:bookmarkEnd w:id="1182"/>
      <w:r>
        <w:rPr/>
        <w:t xml:space="preserve">N’emploie pas </w:t>
      </w:r>
      <w:r>
        <w:rPr>
          <w:rStyle w:val="Appelnotedebasdep"/>
        </w:rPr>
        <w:footnoteReference w:id="44"/>
      </w:r>
      <w:r>
        <w:rPr/>
        <w:t xml:space="preserve">ta bouche pour endommager toi-même, </w:t>
      </w:r>
      <w:r>
        <w:br/>
      </w:r>
      <w:r>
        <w:rPr/>
        <w:t xml:space="preserve">et ne dis pas devant l’ange que c’est par mégarde, </w:t>
      </w:r>
      <w:r>
        <w:br/>
      </w:r>
      <w:r>
        <w:rPr>
          <w:rStyle w:val="cb"/>
        </w:rPr>
        <w:t xml:space="preserve"/>
      </w:r>
      <w:r>
        <w:rPr/>
        <w:t xml:space="preserve"> de peur que Dieu n’ait dépit de ta parole, </w:t>
      </w:r>
      <w:r>
        <w:br/>
      </w:r>
      <w:r>
        <w:rPr/>
        <w:t xml:space="preserve">et ne renverse tes affaires.</w:t>
      </w:r>
    </w:p>
    <w:p>
      <w:pPr>
        <w:pStyle w:val="p"/>
      </w:pPr>
      <w:bookmarkStart w:name="Eccl.5.6" w:id="1194"/>
      <w:bookmarkEnd w:id="1194"/>
      <w:r>
        <w:rPr/>
        <w:t xml:space="preserve">Car en beaucoup de paroles y a beaucoup de </w:t>
      </w:r>
      <w:r>
        <w:rPr>
          <w:rStyle w:val="Appelnotedebasdep"/>
        </w:rPr>
        <w:footnoteReference w:id="45"/>
      </w:r>
      <w:r>
        <w:rPr/>
        <w:t xml:space="preserve">songes, </w:t>
      </w:r>
      <w:r>
        <w:br/>
      </w:r>
      <w:r>
        <w:rPr/>
        <w:t xml:space="preserve">et propos qui rien ne valent : et pourtant craint Dieu.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5.7" w:id="1203"/>
      <w:bookmarkEnd w:id="1203"/>
      <w:r>
        <w:rPr/>
        <w:t xml:space="preserve">Si tu vois qu’en une province on fasse tort aux pauvres, </w:t>
      </w:r>
      <w:r>
        <w:br/>
      </w:r>
      <w:r>
        <w:rPr/>
        <w:t xml:space="preserve">et qu’on force</w:t>
      </w:r>
      <w:r>
        <w:rPr>
          <w:rStyle w:val="Appelnotedebasdep"/>
        </w:rPr>
        <w:footnoteReference w:id="46"/>
      </w:r>
      <w:r>
        <w:rPr/>
        <w:t xml:space="preserve"> droit et justice, </w:t>
      </w:r>
      <w:r>
        <w:br/>
      </w:r>
      <w:r>
        <w:rPr/>
        <w:t xml:space="preserve">ne t’ébahit pas d’un tel bandon</w:t>
      </w:r>
      <w:r>
        <w:rPr>
          <w:rStyle w:val="Appelnotedebasdep"/>
        </w:rPr>
        <w:footnoteReference w:id="47"/>
      </w:r>
      <w:r>
        <w:rPr/>
        <w:t xml:space="preserve">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8"/>
      </w:r>
      <w:r>
        <w:rPr/>
        <w:t xml:space="preserve">il y a des officiers qui prennent garde sur les autres officiers, </w:t>
      </w:r>
      <w:r>
        <w:br/>
      </w:r>
      <w:r>
        <w:rPr/>
        <w:t xml:space="preserve"> et eux-mêmes sont encore sujets à des autres,</w:t>
      </w:r>
    </w:p>
    <w:p>
      <w:pPr>
        <w:pStyle w:val="p"/>
      </w:pPr>
      <w:bookmarkStart w:name="Eccl.5.8" w:id="1225"/>
      <w:bookmarkEnd w:id="1225"/>
      <w:r>
        <w:rPr/>
        <w:t xml:space="preserve">et le roi de la contrée qui est cultivée, </w:t>
      </w:r>
      <w:r>
        <w:br/>
      </w:r>
      <w:r>
        <w:rPr/>
        <w:t xml:space="preserve">est par-dessus tous ceux du pays.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5.9" w:id="1231"/>
      <w:bookmarkEnd w:id="1231"/>
      <w:r>
        <w:rPr/>
        <w:t xml:space="preserve">Qui argent aime, jamais d’argent ne soule : </w:t>
      </w:r>
      <w:r>
        <w:br/>
      </w:r>
      <w:r>
        <w:rPr/>
        <w:t xml:space="preserve">et qui aime richesses n’a point de profit,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bookmarkStart w:name="Eccl.5.10" w:id="1238"/>
      <w:bookmarkEnd w:id="1238"/>
      <w:r>
        <w:rPr/>
        <w:t xml:space="preserve">A force biens, force mangeurs : </w:t>
      </w:r>
      <w:r>
        <w:br/>
      </w:r>
      <w:r>
        <w:rPr/>
        <w:t xml:space="preserve">et n’en a le maître autre profit </w:t>
      </w:r>
      <w:r>
        <w:br/>
      </w:r>
      <w:r>
        <w:rPr/>
        <w:t xml:space="preserve">que la vue.</w:t>
      </w:r>
    </w:p>
    <w:p>
      <w:pPr>
        <w:pStyle w:val="p"/>
      </w:pPr>
      <w:bookmarkStart w:name="Eccl.5.11" w:id="1244"/>
      <w:bookmarkEnd w:id="1244"/>
      <w:r>
        <w:rPr/>
        <w:t xml:space="preserve">Un qui travaille, dort à son aise, </w:t>
      </w:r>
      <w:r>
        <w:br/>
      </w:r>
      <w:r>
        <w:rPr/>
        <w:t xml:space="preserve">soit qu’il mange peu, ou </w:t>
      </w:r>
      <w:r>
        <w:rPr>
          <w:rStyle w:val="Appelnotedebasdep"/>
        </w:rPr>
        <w:footnoteReference w:id="49"/>
      </w:r>
      <w:r>
        <w:rPr/>
        <w:t xml:space="preserve">prou : </w:t>
      </w:r>
      <w:r>
        <w:br/>
      </w:r>
      <w:r>
        <w:rPr/>
        <w:t xml:space="preserve">mais quand un riche mange son soul, </w:t>
      </w:r>
      <w:r>
        <w:br/>
      </w:r>
      <w:r>
        <w:rPr/>
        <w:t xml:space="preserve">cela </w:t>
      </w:r>
      <w:r>
        <w:rPr>
          <w:rStyle w:val="Appelnotedebasdep"/>
        </w:rPr>
        <w:footnoteReference w:id="50"/>
      </w:r>
      <w:r>
        <w:rPr/>
        <w:t xml:space="preserve">le garde de dormir.</w:t>
      </w:r>
    </w:p>
    <w:r>
      <w:t xml:space="preserve"> </w:t>
    </w:r>
    <w:p>
      <w:pPr>
        <w:pStyle w:val="p"/>
      </w:pPr>
      <w:bookmarkStart w:name="Eccl.5.12" w:id="1261"/>
      <w:bookmarkEnd w:id="1261"/>
      <w:r>
        <w:rPr/>
        <w:t xml:space="preserve">Il y a un mauvais vice que je vois sous le soleil, </w:t>
      </w:r>
      <w:r>
        <w:br/>
      </w:r>
      <w:r>
        <w:rPr/>
        <w:t xml:space="preserve">c’est des richesses qui sont gardées à leur maitre pour son mal,</w:t>
      </w:r>
    </w:p>
    <w:p>
      <w:pPr>
        <w:pStyle w:val="p"/>
      </w:pPr>
      <w:bookmarkStart w:name="Eccl.5.13" w:id="1265"/>
      <w:bookmarkEnd w:id="1265"/>
      <w:r>
        <w:rPr/>
        <w:t xml:space="preserve">lesquelles richesses périssent le plus misérablement du monde, </w:t>
      </w:r>
      <w:r>
        <w:br/>
      </w:r>
      <w:r>
        <w:rPr/>
        <w:t xml:space="preserve">vu qu’il a engendré un fils qui n’aura rien :</w:t>
      </w:r>
    </w:p>
    <w:p>
      <w:pPr>
        <w:pStyle w:val="p"/>
      </w:pPr>
      <w:bookmarkStart w:name="Eccl.5.14" w:id="1269"/>
      <w:bookmarkEnd w:id="1269"/>
      <w:r>
        <w:rPr>
          <w:rStyle w:val="Appelnotedebasdep"/>
        </w:rPr>
        <w:footnoteReference w:id="51"/>
      </w:r>
      <w:r>
        <w:rPr/>
        <w:t xml:space="preserve">et tout ainsi qu’il est sorti tout nu du ventre de sa mère, </w:t>
      </w:r>
      <w:r>
        <w:br/>
      </w:r>
      <w:r>
        <w:rPr/>
        <w:t xml:space="preserve">il retourne comme il était venu, </w:t>
      </w:r>
      <w:r>
        <w:br/>
      </w:r>
      <w:r>
        <w:rPr/>
        <w:t xml:space="preserve">sans rien emporter de sa peine </w:t>
      </w:r>
      <w:r>
        <w:br/>
      </w:r>
      <w:r>
        <w:rPr/>
        <w:t xml:space="preserve">pour lui tenir compagnie :</w:t>
      </w:r>
    </w:p>
    <w:p>
      <w:pPr>
        <w:pStyle w:val="p"/>
      </w:pPr>
      <w:bookmarkStart w:name="Eccl.5.15" w:id="1284"/>
      <w:bookmarkEnd w:id="1284"/>
      <w:r>
        <w:rPr/>
        <w:t xml:space="preserve">ce qui est aussi un mauvais vice, </w:t>
      </w:r>
      <w:r>
        <w:br/>
      </w:r>
      <w:r>
        <w:rPr/>
        <w:t xml:space="preserve">vu qu’il s’en va tout ainsi qu’il était venu, </w:t>
      </w:r>
      <w:r>
        <w:br/>
      </w:r>
      <w:r>
        <w:rPr/>
        <w:t xml:space="preserve">sans avoir rien gagné d’avoir travaillé au vent.</w:t>
      </w:r>
    </w:p>
    <w:p>
      <w:pPr>
        <w:pStyle w:val="p"/>
      </w:pPr>
      <w:bookmarkStart w:name="Eccl.5.16" w:id="1290"/>
      <w:bookmarkEnd w:id="1290"/>
      <w:r>
        <w:rPr/>
        <w:t xml:space="preserve">Je me tais que toute sa vie il mange en ténèbres, </w:t>
      </w:r>
      <w:r>
        <w:br/>
      </w:r>
      <w:r>
        <w:rPr/>
        <w:t xml:space="preserve">en maint chagrin, maladie, et dépit.</w:t>
      </w:r>
    </w:p>
    <w:p>
      <w:pPr>
        <w:pStyle w:val="p"/>
      </w:pPr>
      <w:bookmarkStart w:name="Eccl.5.17" w:id="1294"/>
      <w:bookmarkEnd w:id="1294"/>
      <w:r>
        <w:rPr/>
        <w:t xml:space="preserve">Et pourtant ce que je vois de bon et beau, </w:t>
      </w:r>
      <w:r>
        <w:br/>
      </w:r>
      <w:r>
        <w:rPr/>
        <w:t xml:space="preserve">c’est qu’il mange et boive, </w:t>
      </w:r>
      <w:r>
        <w:br/>
      </w:r>
      <w:r>
        <w:rPr/>
        <w:t xml:space="preserve">et que toute sa vie, parmi toute la peine </w:t>
      </w:r>
      <w:r>
        <w:br/>
      </w:r>
      <w:r>
        <w:rPr/>
        <w:t xml:space="preserve">qu’il endure sous le soleil, </w:t>
      </w:r>
      <w:r>
        <w:br/>
      </w:r>
      <w:r>
        <w:rPr/>
        <w:t xml:space="preserve">il fasse bonne chère des biens que Dieu lui a donnés : </w:t>
      </w:r>
      <w:r>
        <w:br/>
      </w:r>
      <w:r>
        <w:rPr/>
        <w:t xml:space="preserve">car c’est son parti.</w:t>
      </w:r>
    </w:p>
    <w:p>
      <w:pPr>
        <w:pStyle w:val="p"/>
      </w:pPr>
      <w:bookmarkStart w:name="Eccl.5.18" w:id="1306"/>
      <w:bookmarkEnd w:id="1306"/>
      <w:r>
        <w:rPr/>
        <w:t xml:space="preserve">Et de vrai, à tout homme que Dieu donne richesses et chevance, </w:t>
      </w:r>
      <w:r>
        <w:br/>
      </w:r>
      <w:r>
        <w:rPr/>
        <w:t xml:space="preserve">et lui donne puissance d’en banqueter, </w:t>
      </w:r>
      <w:r>
        <w:br/>
      </w:r>
      <w:r>
        <w:rPr/>
        <w:t xml:space="preserve">et emporter sa pièce, et jouir de son travail, </w:t>
      </w:r>
      <w:r>
        <w:br/>
      </w:r>
      <w:r>
        <w:rPr/>
        <w:t xml:space="preserve">c’est un don de Dieu.</w:t>
      </w:r>
    </w:p>
    <w:p>
      <w:pPr>
        <w:pStyle w:val="p"/>
      </w:pPr>
      <w:bookmarkStart w:name="Eccl.5.19" w:id="1314"/>
      <w:bookmarkEnd w:id="1314"/>
      <w:r>
        <w:rPr/>
        <w:t xml:space="preserve">Car il ne lui souvient guère </w:t>
      </w:r>
      <w:r>
        <w:rPr>
          <w:rStyle w:val="Appelnotedebasdep"/>
        </w:rPr>
        <w:footnoteReference w:id="52"/>
      </w:r>
      <w:r>
        <w:rPr/>
        <w:t xml:space="preserve">du temps de sa vie, </w:t>
      </w:r>
      <w:r>
        <w:br/>
      </w:r>
      <w:r>
        <w:rPr/>
        <w:t xml:space="preserve">puis-que Dieu </w:t>
      </w:r>
      <w:r>
        <w:rPr>
          <w:rStyle w:val="cb"/>
        </w:rPr>
        <w:t xml:space="preserve"/>
      </w:r>
      <w:r>
        <w:rPr/>
        <w:t xml:space="preserve"> lui octroie joie de cœur.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.6</w:t>
      </w:r>
    </w:p>
    <w:p>
      <w:pPr>
        <w:pStyle w:val="p"/>
      </w:pPr>
      <w:bookmarkStart w:name="Eccl.6.1" w:id="1328"/>
      <w:bookmarkEnd w:id="1328"/>
      <w:r>
        <w:rPr/>
        <w:t xml:space="preserve">Il y a un mal que je vois sous le soleil, </w:t>
      </w:r>
      <w:r>
        <w:br/>
      </w:r>
      <w:r>
        <w:rPr/>
        <w:t xml:space="preserve">voire qui se trouve coutumièrement entre les hommes,</w:t>
      </w:r>
    </w:p>
    <w:p>
      <w:pPr>
        <w:pStyle w:val="p"/>
      </w:pPr>
      <w:bookmarkStart w:name="Eccl.6.2" w:id="1332"/>
      <w:bookmarkEnd w:id="1332"/>
      <w:r>
        <w:rPr/>
        <w:t xml:space="preserve">c’est qu’il y en a tel, à qui Dieu donne tant de richesses, chevance et honneur, </w:t>
      </w:r>
      <w:r>
        <w:br/>
      </w:r>
      <w:r>
        <w:rPr/>
        <w:t xml:space="preserve">qu’il ne saurait souhaiter chose qu’il n’ait, </w:t>
      </w:r>
      <w:r>
        <w:br/>
      </w:r>
      <w:r>
        <w:rPr/>
        <w:t xml:space="preserve">et si ne lui donne pas Dieu puissance d’en manger, </w:t>
      </w:r>
      <w:r>
        <w:br/>
      </w:r>
      <w:r>
        <w:rPr/>
        <w:t xml:space="preserve">mais en mange un qui ne lui est rien : </w:t>
      </w:r>
      <w:r>
        <w:br/>
      </w:r>
      <w:r>
        <w:rPr/>
        <w:t xml:space="preserve">ce qui ne vaut rien, et est une mauvaise faute.</w:t>
      </w:r>
    </w:p>
    <w:r>
      <w:t xml:space="preserve"> </w:t>
    </w:r>
    <w:p>
      <w:pPr>
        <w:pStyle w:val="p"/>
      </w:pPr>
      <w:bookmarkStart w:name="Eccl.6.3" w:id="1343"/>
      <w:bookmarkEnd w:id="1343"/>
      <w:r>
        <w:rPr/>
        <w:t xml:space="preserve">Si quelqu’un engendre bien cent enfants, </w:t>
      </w:r>
      <w:r>
        <w:br/>
      </w:r>
      <w:r>
        <w:rPr/>
        <w:t xml:space="preserve">et qu’il vive beaucoup d’ans, </w:t>
      </w:r>
      <w:r>
        <w:br/>
      </w:r>
      <w:r>
        <w:rPr/>
        <w:t xml:space="preserve">et que non seulement il ne soûle point son appétit de biens, </w:t>
      </w:r>
      <w:r>
        <w:br/>
      </w:r>
      <w:r>
        <w:rPr/>
        <w:t xml:space="preserve">mais même ne soit point enterré, </w:t>
      </w:r>
      <w:r>
        <w:br/>
      </w:r>
      <w:r>
        <w:rPr/>
        <w:t xml:space="preserve">je dis que son cas se porte plus mal, que d’un avorton</w:t>
      </w:r>
      <w:r>
        <w:rPr>
          <w:rStyle w:val="Appelnotedebasdep"/>
        </w:rPr>
        <w:footnoteReference w:id="53"/>
      </w:r>
      <w:r>
        <w:rPr/>
        <w:t xml:space="preserve">.</w:t>
      </w:r>
    </w:p>
    <w:p>
      <w:pPr>
        <w:pStyle w:val="p"/>
      </w:pPr>
      <w:bookmarkStart w:name="Eccl.6.4" w:id="1356"/>
      <w:bookmarkEnd w:id="1356"/>
      <w:r>
        <w:rPr/>
        <w:t xml:space="preserve">Car un avorton qui est venu pour néant, </w:t>
      </w:r>
      <w:r>
        <w:br/>
      </w:r>
      <w:r>
        <w:rPr/>
        <w:t xml:space="preserve">et s’en va en ténèbres, </w:t>
      </w:r>
      <w:r>
        <w:br/>
      </w:r>
      <w:r>
        <w:rPr/>
        <w:t xml:space="preserve">et est son nom couvert de ténèbres,</w:t>
      </w:r>
    </w:p>
    <w:p>
      <w:pPr>
        <w:pStyle w:val="p"/>
      </w:pPr>
      <w:bookmarkStart w:name="Eccl.6.5" w:id="1362"/>
      <w:bookmarkEnd w:id="1362"/>
      <w:r>
        <w:rPr/>
        <w:t xml:space="preserve">et ne vit ni ne connut même le soleil, </w:t>
      </w:r>
      <w:r>
        <w:br/>
      </w:r>
      <w:r>
        <w:rPr/>
        <w:t xml:space="preserve">est plus en repos qu’un tel homme.</w:t>
      </w:r>
    </w:p>
    <w:p>
      <w:pPr>
        <w:pStyle w:val="p"/>
      </w:pPr>
      <w:bookmarkStart w:name="Eccl.6.6" w:id="1366"/>
      <w:bookmarkEnd w:id="1366"/>
      <w:r>
        <w:rPr/>
        <w:t xml:space="preserve">Mais un tel homme, quand bien il aurait vécu mille et autres mille ans, </w:t>
      </w:r>
      <w:r>
        <w:br/>
      </w:r>
      <w:r>
        <w:rPr/>
        <w:t xml:space="preserve">s’il n’a joui des biens, </w:t>
      </w:r>
      <w:r>
        <w:br/>
      </w:r>
      <w:r>
        <w:rPr/>
        <w:t xml:space="preserve">ne s’en vont-ils pas tous deux en un même lieu ?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6.7" w:id="1374"/>
      <w:bookmarkEnd w:id="1374"/>
      <w:r>
        <w:rPr/>
        <w:t xml:space="preserve">Toute la peine que prend l’homme, sert à sa bouche, </w:t>
      </w:r>
      <w:r>
        <w:br/>
      </w:r>
      <w:r>
        <w:rPr/>
        <w:t xml:space="preserve">et si a un appétit qui n’est jamais plein.</w:t>
      </w:r>
    </w:p>
    <w:p>
      <w:pPr>
        <w:pStyle w:val="p"/>
      </w:pPr>
      <w:bookmarkStart w:name="Eccl.6.8" w:id="1378"/>
      <w:bookmarkEnd w:id="1378"/>
      <w:r>
        <w:rPr/>
        <w:t xml:space="preserve">Car de combien vaut mieux un sage qu’un fol ? </w:t>
      </w:r>
      <w:r>
        <w:br/>
      </w:r>
      <w:r>
        <w:rPr/>
        <w:t xml:space="preserve">ou un humble qui se sait bien gouverner entre les vivants ?</w:t>
      </w:r>
    </w:p>
    <w:p>
      <w:pPr>
        <w:pStyle w:val="p"/>
      </w:pPr>
      <w:bookmarkStart w:name="Eccl.6.9" w:id="1382"/>
      <w:bookmarkEnd w:id="1382"/>
      <w:r>
        <w:rPr/>
        <w:t xml:space="preserve">Mieux vaut </w:t>
      </w:r>
      <w:r>
        <w:rPr>
          <w:rStyle w:val="Appelnotedebasdep"/>
        </w:rPr>
        <w:footnoteReference w:id="54"/>
      </w:r>
      <w:r>
        <w:rPr/>
        <w:t xml:space="preserve">vue d’œil, qu’attente de cœur : </w:t>
      </w:r>
      <w:r>
        <w:br/>
      </w:r>
      <w:r>
        <w:rPr/>
        <w:t xml:space="preserve">ce qui ne vaut encore rien, et est une fâcherie d’esprit</w:t>
      </w:r>
      <w:r>
        <w:rPr>
          <w:rStyle w:val="Appelnotedebasdep"/>
        </w:rPr>
        <w:footnoteReference w:id="55"/>
      </w:r>
      <w:r>
        <w:rPr/>
        <w:t xml:space="preserve">.</w:t>
      </w:r>
    </w:p>
    <w:r>
      <w:t xml:space="preserve"> </w:t>
    </w:r>
    <w:p>
      <w:pPr>
        <w:pStyle w:val="p"/>
      </w:pPr>
      <w:bookmarkStart w:name="Eccl.6.10" w:id="1394"/>
      <w:bookmarkEnd w:id="1394"/>
      <w:r>
        <w:rPr/>
        <w:t xml:space="preserve">Celui qui a été, est déjà nommé, </w:t>
      </w:r>
      <w:r>
        <w:br/>
      </w:r>
      <w:r>
        <w:rPr/>
        <w:t xml:space="preserve">et sait-on bien qu’il a été homme, </w:t>
      </w:r>
      <w:r>
        <w:br/>
      </w:r>
      <w:r>
        <w:rPr/>
        <w:t xml:space="preserve">et n’a pu combattre </w:t>
      </w:r>
      <w:r>
        <w:br/>
      </w:r>
      <w:r>
        <w:rPr>
          <w:rStyle w:val="Appelnotedebasdep"/>
        </w:rPr>
        <w:footnoteReference w:id="56"/>
      </w:r>
      <w:r>
        <w:rPr/>
        <w:t xml:space="preserve">plus fort que soi.</w:t>
      </w:r>
    </w:p>
    <w:p>
      <w:pPr>
        <w:pStyle w:val="p"/>
      </w:pPr>
      <w:bookmarkStart w:name="Eccl.6.11" w:id="1404"/>
      <w:bookmarkEnd w:id="1404"/>
      <w:r>
        <w:rPr/>
        <w:t xml:space="preserve">Donc puis qu’il y a tant de choses, </w:t>
      </w:r>
      <w:r>
        <w:br/>
      </w:r>
      <w:r>
        <w:rPr/>
        <w:t xml:space="preserve">qui font que tout ne vaut rien, </w:t>
      </w:r>
      <w:r>
        <w:br/>
      </w:r>
      <w:r>
        <w:rPr/>
        <w:t xml:space="preserve">que gagne l’homme ?</w:t>
      </w:r>
    </w:p>
    <w:r>
      <w:t xml:space="preserve"> </w:t>
    </w:r>
    <w:p>
      <w:pPr>
        <w:pStyle w:val="p"/>
      </w:pPr>
      <w:bookmarkStart w:name="Eccl.6.12" w:id="1411"/>
      <w:bookmarkEnd w:id="1411"/>
      <w:r>
        <w:rPr/>
        <w:t xml:space="preserve">Car qui sait que c’est qui est bon à l’homme, </w:t>
      </w:r>
      <w:r>
        <w:br/>
      </w:r>
      <w:r>
        <w:rPr/>
        <w:t xml:space="preserve">tous les jours de sa vie tant néante, </w:t>
      </w:r>
      <w:r>
        <w:br/>
      </w:r>
      <w:r>
        <w:rPr/>
        <w:t xml:space="preserve">lesquels il passe comme une ombre ? </w:t>
      </w:r>
      <w:r>
        <w:br/>
      </w:r>
      <w:r>
        <w:rPr/>
        <w:t xml:space="preserve">Et qui fera savoir à un homme </w:t>
      </w:r>
      <w:r>
        <w:br/>
      </w:r>
      <w:r>
        <w:rPr/>
        <w:t xml:space="preserve">ce qui sera après lui sous le soleil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.7</w:t>
      </w:r>
    </w:p>
    <w:p>
      <w:pPr>
        <w:pStyle w:val="p"/>
      </w:pPr>
      <w:bookmarkStart w:name="Eccl.7.1" w:id="1426"/>
      <w:bookmarkEnd w:id="1426"/>
      <w:r>
        <w:rPr/>
        <w:t xml:space="preserve">Mieux vaut bonne renommée, que bonne eau de senteur, </w:t>
      </w:r>
      <w:r>
        <w:br/>
      </w:r>
      <w:r>
        <w:rPr/>
        <w:t xml:space="preserve">et jour de mort, que de naissance.</w:t>
      </w:r>
    </w:p>
    <w:p>
      <w:pPr>
        <w:pStyle w:val="p"/>
      </w:pPr>
      <w:bookmarkStart w:name="Eccl.7.2" w:id="1430"/>
      <w:bookmarkEnd w:id="1430"/>
      <w:r>
        <w:rPr/>
        <w:t xml:space="preserve">Mieux </w:t>
      </w:r>
      <w:r>
        <w:rPr>
          <w:rStyle w:val="cb"/>
        </w:rPr>
        <w:t xml:space="preserve"/>
      </w:r>
      <w:r>
        <w:rPr/>
        <w:t xml:space="preserve"> vaut aller en maison de deuil, </w:t>
      </w:r>
      <w:r>
        <w:br/>
      </w:r>
      <w:r>
        <w:rPr/>
        <w:t xml:space="preserve">qu’en maison de banquets : </w:t>
      </w:r>
      <w:r>
        <w:br/>
      </w:r>
      <w:r>
        <w:rPr/>
        <w:t xml:space="preserve">en la maison qui est la fin à tous hommes, </w:t>
      </w:r>
      <w:r>
        <w:br/>
      </w:r>
      <w:r>
        <w:rPr/>
        <w:t xml:space="preserve">qu’en celle qui leur met la vie au cœur.</w:t>
      </w:r>
    </w:p>
    <w:p>
      <w:pPr>
        <w:pStyle w:val="p"/>
      </w:pPr>
      <w:bookmarkStart w:name="Eccl.7.3" w:id="1440"/>
      <w:bookmarkEnd w:id="1440"/>
      <w:r>
        <w:rPr/>
        <w:t xml:space="preserve">Mieux vaut chagrin que ris : </w:t>
      </w:r>
      <w:r>
        <w:br/>
      </w:r>
      <w:r>
        <w:rPr/>
        <w:t xml:space="preserve">car de triste visage vient joie de cœur.</w:t>
      </w:r>
    </w:p>
    <w:p>
      <w:pPr>
        <w:pStyle w:val="p"/>
      </w:pPr>
      <w:bookmarkStart w:name="Eccl.7.4" w:id="1444"/>
      <w:bookmarkEnd w:id="1444"/>
      <w:r>
        <w:rPr/>
        <w:t xml:space="preserve">cœur de sage est en maison de deuil : </w:t>
      </w:r>
      <w:r>
        <w:br/>
      </w:r>
      <w:r>
        <w:rPr/>
        <w:t xml:space="preserve">et cœur de fol, en maison de joie.</w:t>
      </w:r>
    </w:p>
    <w:r>
      <w:t xml:space="preserve"> </w:t>
    </w:r>
    <w:p>
      <w:pPr>
        <w:pStyle w:val="p"/>
      </w:pPr>
      <w:bookmarkStart w:name="Eccl.7.5" w:id="1449"/>
      <w:bookmarkEnd w:id="1449"/>
      <w:r>
        <w:rPr/>
        <w:t xml:space="preserve">Mieux vaut ouïr tancer</w:t>
      </w:r>
      <w:r>
        <w:rPr>
          <w:rStyle w:val="Appelnotedebasdep"/>
        </w:rPr>
        <w:footnoteReference w:id="57"/>
      </w:r>
      <w:r>
        <w:rPr/>
        <w:t xml:space="preserve"> un sage, </w:t>
      </w:r>
      <w:r>
        <w:br/>
      </w:r>
      <w:r>
        <w:rPr/>
        <w:t xml:space="preserve">que chanter un fol.</w:t>
      </w:r>
    </w:p>
    <w:p>
      <w:pPr>
        <w:pStyle w:val="p"/>
      </w:pPr>
      <w:bookmarkStart w:name="Eccl.7.6" w:id="1456"/>
      <w:bookmarkEnd w:id="1456"/>
      <w:r>
        <w:rPr/>
        <w:t xml:space="preserve">Car bruit d’épines sous un pot</w:t>
      </w:r>
      <w:r>
        <w:rPr>
          <w:rStyle w:val="Appelnotedebasdep"/>
        </w:rPr>
        <w:footnoteReference w:id="58"/>
      </w:r>
      <w:r>
        <w:rPr/>
        <w:t xml:space="preserve">, </w:t>
      </w:r>
      <w:r>
        <w:br/>
      </w:r>
      <w:r>
        <w:rPr/>
        <w:t xml:space="preserve">et ris de fol, c’est tout un. </w:t>
      </w:r>
      <w:r>
        <w:br/>
      </w:r>
      <w:r>
        <w:rPr/>
        <w:t xml:space="preserve">Item ceci ne vaut rien :</w:t>
      </w:r>
    </w:p>
    <w:p>
      <w:pPr>
        <w:pStyle w:val="p"/>
      </w:pPr>
      <w:bookmarkStart w:name="Eccl.7.7" w:id="1465"/>
      <w:bookmarkEnd w:id="1465"/>
      <w:r>
        <w:rPr/>
        <w:t xml:space="preserve">c’est que </w:t>
      </w:r>
      <w:r>
        <w:rPr>
          <w:rStyle w:val="Appelnotedebasdep"/>
        </w:rPr>
        <w:footnoteReference w:id="59"/>
      </w:r>
      <w:r>
        <w:rPr/>
        <w:t xml:space="preserve">tort affole un sage, </w:t>
      </w:r>
      <w:r>
        <w:br/>
      </w:r>
      <w:r>
        <w:rPr/>
        <w:t xml:space="preserve">et les dons mettent un homme hors du sens.</w:t>
      </w:r>
    </w:p>
    <w:r>
      <w:t xml:space="preserve"> </w:t>
    </w:r>
    <w:p>
      <w:pPr>
        <w:pStyle w:val="p"/>
      </w:pPr>
      <w:bookmarkStart w:name="Eccl.7.8" w:id="1473"/>
      <w:bookmarkEnd w:id="1473"/>
      <w:r>
        <w:rPr/>
        <w:t xml:space="preserve">Mieux vaut la fin d’une chose, que son commencement : </w:t>
      </w:r>
      <w:r>
        <w:br/>
      </w:r>
      <w:r>
        <w:rPr/>
        <w:t xml:space="preserve">mieux vaut tardif</w:t>
      </w:r>
      <w:r>
        <w:rPr>
          <w:rStyle w:val="Appelnotedebasdep"/>
        </w:rPr>
        <w:footnoteReference w:id="60"/>
      </w:r>
      <w:r>
        <w:rPr/>
        <w:t xml:space="preserve">, que hautain courage.</w:t>
      </w:r>
    </w:p>
    <w:p>
      <w:pPr>
        <w:pStyle w:val="p"/>
      </w:pPr>
      <w:bookmarkStart w:name="Eccl.7.9" w:id="1480"/>
      <w:bookmarkEnd w:id="1480"/>
      <w:r>
        <w:rPr/>
        <w:t xml:space="preserve">Ne sois point léger de courage à te dépiter : </w:t>
      </w:r>
      <w:r>
        <w:br/>
      </w:r>
      <w:r>
        <w:rPr/>
        <w:t xml:space="preserve">car en sein de fol, loge dépit.</w:t>
      </w:r>
    </w:p>
    <w:p>
      <w:pPr>
        <w:pStyle w:val="p"/>
      </w:pPr>
      <w:bookmarkStart w:name="Eccl.7.10" w:id="1484"/>
      <w:bookmarkEnd w:id="1484"/>
      <w:r>
        <w:rPr/>
        <w:t xml:space="preserve">Ne demande point pourquoi </w:t>
      </w:r>
      <w:r>
        <w:br/>
      </w:r>
      <w:r>
        <w:rPr/>
        <w:t xml:space="preserve">c’est que le temps passé a été meilleur que le présent : </w:t>
      </w:r>
      <w:r>
        <w:br/>
      </w:r>
      <w:r>
        <w:rPr/>
        <w:t xml:space="preserve">car c’est mal sagement </w:t>
      </w:r>
      <w:r>
        <w:br/>
      </w:r>
      <w:r>
        <w:rPr/>
        <w:t xml:space="preserve">demandé à toi.</w:t>
      </w:r>
    </w:p>
    <w:r>
      <w:t xml:space="preserve"> </w:t>
    </w:r>
    <w:p>
      <w:pPr>
        <w:pStyle w:val="p"/>
      </w:pPr>
      <w:bookmarkStart w:name="Eccl.7.11" w:id="1493"/>
      <w:bookmarkEnd w:id="1493"/>
      <w:r>
        <w:rPr/>
        <w:t xml:space="preserve">Mieux vaut sagesse qu’héritage, </w:t>
      </w:r>
      <w:r>
        <w:br/>
      </w:r>
      <w:r>
        <w:rPr/>
        <w:t xml:space="preserve">et est plus profitable </w:t>
      </w:r>
      <w:r>
        <w:rPr>
          <w:rStyle w:val="Appelnotedebasdep"/>
        </w:rPr>
        <w:footnoteReference w:id="61"/>
      </w:r>
      <w:r>
        <w:rPr/>
        <w:t xml:space="preserve">à ceux qui voient le soleil.</w:t>
      </w:r>
    </w:p>
    <w:p>
      <w:pPr>
        <w:pStyle w:val="p"/>
      </w:pPr>
      <w:bookmarkStart w:name="Eccl.7.12" w:id="1500"/>
      <w:bookmarkEnd w:id="1500"/>
      <w:r>
        <w:rPr/>
        <w:t xml:space="preserve">Car s’il est question du secours qui gît en sagesse, </w:t>
      </w:r>
      <w:r>
        <w:br/>
      </w:r>
      <w:r>
        <w:rPr/>
        <w:t xml:space="preserve">et de celui qui gît en argent, </w:t>
      </w:r>
      <w:r>
        <w:br/>
      </w:r>
      <w:r>
        <w:rPr/>
        <w:t xml:space="preserve">la science et sagesse est d’autant plus profitable, </w:t>
      </w:r>
      <w:r>
        <w:br/>
      </w:r>
      <w:r>
        <w:rPr/>
        <w:t xml:space="preserve">qu’elle sauve la vie à son maître.</w:t>
      </w:r>
    </w:p>
    <w:p>
      <w:pPr>
        <w:pStyle w:val="p"/>
      </w:pPr>
      <w:bookmarkStart w:name="Eccl.7.13" w:id="1508"/>
      <w:bookmarkEnd w:id="1508"/>
      <w:r>
        <w:rPr/>
        <w:t xml:space="preserve">Regarde l’ouvrage de Dieu, </w:t>
      </w:r>
      <w:r>
        <w:br/>
      </w:r>
      <w:r>
        <w:rPr/>
        <w:t xml:space="preserve">qui est tel, que ce qu’il courbe, nul ne peut dresser.</w:t>
      </w:r>
    </w:p>
    <w:p>
      <w:pPr>
        <w:pStyle w:val="p"/>
      </w:pPr>
      <w:bookmarkStart w:name="Eccl.7.14" w:id="1512"/>
      <w:bookmarkEnd w:id="1512"/>
      <w:r>
        <w:rPr/>
        <w:t xml:space="preserve">Quand tu as bon temps donne-toi tellement de bon temps, </w:t>
      </w:r>
      <w:r>
        <w:br/>
      </w:r>
      <w:r>
        <w:rPr/>
        <w:t xml:space="preserve">que tu regardes le mauvais temps : </w:t>
      </w:r>
      <w:r>
        <w:br/>
      </w:r>
      <w:r>
        <w:rPr/>
        <w:t xml:space="preserve">car Dieu a fait l’un accompagné de l’autre, </w:t>
      </w:r>
      <w:r>
        <w:br/>
      </w:r>
      <w:r>
        <w:rPr/>
        <w:t xml:space="preserve">à celle fin que l’homme </w:t>
      </w:r>
      <w:r>
        <w:rPr>
          <w:rStyle w:val="Appelnotedebasdep"/>
        </w:rPr>
        <w:footnoteReference w:id="62"/>
      </w:r>
      <w:r>
        <w:rPr/>
        <w:t xml:space="preserve">n’y sache rien trouver.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7.15" w:id="1525"/>
      <w:bookmarkEnd w:id="1525"/>
      <w:r>
        <w:rPr/>
        <w:t xml:space="preserve">Je vois tout en mon âge, pour néant qu’il soit : </w:t>
      </w:r>
      <w:r>
        <w:br/>
      </w:r>
      <w:r>
        <w:rPr/>
        <w:t xml:space="preserve">il y a tel innocent, qui périt en son innocence : </w:t>
      </w:r>
      <w:r>
        <w:br/>
      </w:r>
      <w:r>
        <w:rPr/>
        <w:t xml:space="preserve">et y a tel méchant qui dure en sa mauvaitie</w:t>
      </w:r>
      <w:r>
        <w:rPr>
          <w:rStyle w:val="Appelnotedebasdep"/>
        </w:rPr>
        <w:footnoteReference w:id="63"/>
      </w:r>
      <w:r>
        <w:rPr/>
        <w:t xml:space="preserve">.</w:t>
      </w:r>
    </w:p>
    <w:p>
      <w:pPr>
        <w:pStyle w:val="p"/>
      </w:pPr>
      <w:bookmarkStart w:name="Eccl.7.16" w:id="1534"/>
      <w:bookmarkEnd w:id="1534"/>
      <w:r>
        <w:rPr/>
        <w:t xml:space="preserve">Ne sois ni trop innocent, </w:t>
      </w:r>
      <w:r>
        <w:br/>
      </w:r>
      <w:r>
        <w:rPr/>
        <w:t xml:space="preserve">ni trop sage, </w:t>
      </w:r>
      <w:r>
        <w:br/>
      </w:r>
      <w:r>
        <w:rPr/>
        <w:t xml:space="preserve">de peur que tu ne sois détruit.</w:t>
      </w:r>
    </w:p>
    <w:p>
      <w:pPr>
        <w:pStyle w:val="p"/>
      </w:pPr>
      <w:bookmarkStart w:name="Eccl.7.17" w:id="1540"/>
      <w:bookmarkEnd w:id="1540"/>
      <w:r>
        <w:rPr/>
        <w:t xml:space="preserve">Ne sois ni trop méchant, </w:t>
      </w:r>
      <w:r>
        <w:br/>
      </w:r>
      <w:r>
        <w:rPr/>
        <w:t xml:space="preserve">ni trop fol, </w:t>
      </w:r>
      <w:r>
        <w:br/>
      </w:r>
      <w:r>
        <w:rPr/>
        <w:t xml:space="preserve">de peur que tu ne meures devant ton temps.</w:t>
      </w:r>
    </w:p>
    <w:p>
      <w:pPr>
        <w:pStyle w:val="p"/>
      </w:pPr>
      <w:bookmarkStart w:name="Eccl.7.18" w:id="1546"/>
      <w:bookmarkEnd w:id="1546"/>
      <w:r>
        <w:rPr/>
        <w:t xml:space="preserve">Il est bon que tu tiennes ceci, </w:t>
      </w:r>
      <w:r>
        <w:br/>
      </w:r>
      <w:r>
        <w:rPr/>
        <w:t xml:space="preserve">voire sans le lâcher de ta main : </w:t>
      </w:r>
      <w:r>
        <w:br/>
      </w:r>
      <w:r>
        <w:rPr/>
        <w:t xml:space="preserve">car de tout échappe qui craint Dieu.</w:t>
      </w:r>
    </w:p>
    <w:p>
      <w:pPr>
        <w:pStyle w:val="p"/>
      </w:pPr>
      <w:bookmarkStart w:name="Eccl.7.19" w:id="1552"/>
      <w:bookmarkEnd w:id="1552"/>
      <w:r>
        <w:rPr/>
        <w:t xml:space="preserve">La sagesse assure dix fois plus un sage, </w:t>
      </w:r>
      <w:r>
        <w:br/>
      </w:r>
      <w:r>
        <w:rPr/>
        <w:t xml:space="preserve">que d’être le principal d’une ville.</w:t>
      </w:r>
    </w:p>
    <w:r>
      <w:t xml:space="preserve"> </w:t>
    </w:r>
    <w:p>
      <w:pPr>
        <w:pStyle w:val="p"/>
      </w:pPr>
      <w:bookmarkStart w:name="Eccl.7.20" w:id="1557"/>
      <w:bookmarkEnd w:id="1557"/>
      <w:r>
        <w:rPr>
          <w:rStyle w:val="Appelnotedebasdep"/>
        </w:rPr>
        <w:footnoteReference w:id="64"/>
      </w:r>
      <w:r>
        <w:rPr/>
        <w:t xml:space="preserve">Car il n’y a au monde homme si juste, </w:t>
      </w:r>
      <w:r>
        <w:br/>
      </w:r>
      <w:r>
        <w:rPr/>
        <w:t xml:space="preserve">qu’il fasse si bien qu’il ne pêche.</w:t>
      </w:r>
    </w:p>
    <w:p>
      <w:pPr>
        <w:pStyle w:val="p"/>
      </w:pPr>
      <w:bookmarkStart w:name="Eccl.7.21" w:id="1571"/>
      <w:bookmarkEnd w:id="1571"/>
      <w:r>
        <w:rPr/>
        <w:t xml:space="preserve">N’applique aussi</w:t>
      </w:r>
      <w:r>
        <w:rPr>
          <w:rStyle w:val="cb"/>
        </w:rPr>
        <w:t xml:space="preserve"/>
      </w:r>
      <w:r>
        <w:rPr/>
        <w:t xml:space="preserve"> point ton cœur à tous les propos qu’on tient, </w:t>
      </w:r>
      <w:r>
        <w:br/>
      </w:r>
      <w:r>
        <w:rPr/>
        <w:t xml:space="preserve">de peur que tu ne t’oyes maudire par ton serviteur.</w:t>
      </w:r>
    </w:p>
    <w:p>
      <w:pPr>
        <w:pStyle w:val="p"/>
      </w:pPr>
      <w:bookmarkStart w:name="Eccl.7.22" w:id="1577"/>
      <w:bookmarkEnd w:id="1577"/>
      <w:r>
        <w:rPr/>
        <w:t xml:space="preserve">Car tu sais bien que mainte-fois toi-même </w:t>
      </w:r>
      <w:r>
        <w:br/>
      </w:r>
      <w:r>
        <w:rPr/>
        <w:t xml:space="preserve">as bien maudit les autres.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7.23" w:id="1583"/>
      <w:bookmarkEnd w:id="1583"/>
      <w:r>
        <w:rPr/>
        <w:t xml:space="preserve">J’ai essayé tout ceci par sagesse, </w:t>
      </w:r>
      <w:r>
        <w:br/>
      </w:r>
      <w:r>
        <w:rPr/>
        <w:t xml:space="preserve">tâchant de devenir sage : </w:t>
      </w:r>
      <w:r>
        <w:br/>
      </w:r>
      <w:r>
        <w:rPr/>
        <w:t xml:space="preserve">mais j’en suis bien loin.</w:t>
      </w:r>
    </w:p>
    <w:p>
      <w:pPr>
        <w:pStyle w:val="p"/>
      </w:pPr>
      <w:bookmarkStart w:name="Eccl.7.24" w:id="1589"/>
      <w:bookmarkEnd w:id="1589"/>
      <w:r>
        <w:rPr/>
        <w:t xml:space="preserve">C’est une chose si très-loin </w:t>
      </w:r>
      <w:r>
        <w:br/>
      </w:r>
      <w:r>
        <w:rPr/>
        <w:t xml:space="preserve">et si très-profonde, qu’on n’en saurait venir à bout.</w:t>
      </w:r>
    </w:p>
    <w:p>
      <w:pPr>
        <w:pStyle w:val="p"/>
      </w:pPr>
      <w:bookmarkStart w:name="Eccl.7.25" w:id="1593"/>
      <w:bookmarkEnd w:id="1593"/>
      <w:r>
        <w:rPr/>
        <w:t xml:space="preserve">Quand je tourne mon cœur </w:t>
      </w:r>
      <w:r>
        <w:br/>
      </w:r>
      <w:r>
        <w:rPr/>
        <w:t xml:space="preserve">pour savoir, examiner, et chercher </w:t>
      </w:r>
      <w:r>
        <w:br/>
      </w:r>
      <w:r>
        <w:rPr/>
        <w:t xml:space="preserve">sagesse et raison, </w:t>
      </w:r>
      <w:r>
        <w:br/>
      </w:r>
      <w:r>
        <w:rPr/>
        <w:t xml:space="preserve">et pour savoir la méchanceté des fols, </w:t>
      </w:r>
      <w:r>
        <w:br/>
      </w:r>
      <w:r>
        <w:rPr/>
        <w:t xml:space="preserve">et la sottise des forcenés,</w:t>
      </w:r>
    </w:p>
    <w:r>
      <w:t xml:space="preserve"> </w:t>
    </w:r>
    <w:p>
      <w:pPr>
        <w:pStyle w:val="p"/>
      </w:pPr>
      <w:bookmarkStart w:name="Eccl.7.26" w:id="1604"/>
      <w:bookmarkEnd w:id="1604"/>
      <w:r>
        <w:rPr/>
        <w:t xml:space="preserve">je trouve que la femme est plus amère que la mort : </w:t>
      </w:r>
      <w:r>
        <w:br/>
      </w:r>
      <w:r>
        <w:rPr/>
        <w:t xml:space="preserve">de laquelle femme le cœur </w:t>
      </w:r>
      <w:r>
        <w:br/>
      </w:r>
      <w:r>
        <w:rPr/>
        <w:t xml:space="preserve">sont filets et rets, et les mains sont liens, </w:t>
      </w:r>
      <w:r>
        <w:br/>
      </w:r>
      <w:r>
        <w:rPr/>
        <w:t xml:space="preserve">dont qui est en la grâce de Dieu, en échappe : </w:t>
      </w:r>
      <w:r>
        <w:br/>
      </w:r>
      <w:r>
        <w:rPr/>
        <w:t xml:space="preserve">mais qui est méchant, y est pris.</w:t>
      </w:r>
    </w:p>
    <w:p>
      <w:pPr>
        <w:pStyle w:val="p"/>
      </w:pPr>
      <w:bookmarkStart w:name="Eccl.7.27" w:id="1614"/>
      <w:bookmarkEnd w:id="1614"/>
      <w:r>
        <w:rPr/>
        <w:t xml:space="preserve">Voila que j’ai trouvé (dit le prêcheur) </w:t>
      </w:r>
      <w:r>
        <w:br/>
      </w:r>
      <w:r>
        <w:rPr/>
        <w:t xml:space="preserve">en cherchant raison de point en point,</w:t>
      </w:r>
    </w:p>
    <w:p>
      <w:pPr>
        <w:pStyle w:val="p"/>
      </w:pPr>
      <w:bookmarkStart w:name="Eccl.7.28" w:id="1618"/>
      <w:bookmarkEnd w:id="1618"/>
      <w:r>
        <w:rPr/>
        <w:t xml:space="preserve">laquelle je cherche encore de mon esprit, et ne l’ai pas trouvée. </w:t>
      </w:r>
      <w:r>
        <w:br/>
      </w:r>
      <w:r>
        <w:rPr/>
        <w:t xml:space="preserve">J’ai trouvé </w:t>
      </w:r>
      <w:r>
        <w:rPr>
          <w:rStyle w:val="Appelnotedebasdep"/>
        </w:rPr>
        <w:footnoteReference w:id="65"/>
      </w:r>
      <w:r>
        <w:rPr/>
        <w:t xml:space="preserve">un homme entre mille : </w:t>
      </w:r>
      <w:r>
        <w:br/>
      </w:r>
      <w:r>
        <w:rPr/>
        <w:t xml:space="preserve">mais entre toutes les femmes, </w:t>
      </w:r>
      <w:r>
        <w:br/>
      </w:r>
      <w:r>
        <w:rPr/>
        <w:t xml:space="preserve">je n’en ai pas trouvé une.</w:t>
      </w:r>
    </w:p>
    <w:p>
      <w:pPr>
        <w:pStyle w:val="p"/>
      </w:pPr>
      <w:bookmarkStart w:name="Eccl.7.29" w:id="1629"/>
      <w:bookmarkEnd w:id="1629"/>
      <w:r>
        <w:rPr/>
        <w:t xml:space="preserve">D’avantage voici que j’ai trouvé : </w:t>
      </w:r>
      <w:r>
        <w:br/>
      </w:r>
      <w:r>
        <w:rPr/>
        <w:t xml:space="preserve">c’est que Dieu fit l’homme droit, </w:t>
      </w:r>
      <w:r>
        <w:br/>
      </w:r>
      <w:r>
        <w:rPr/>
        <w:t xml:space="preserve">mais </w:t>
      </w:r>
      <w:r>
        <w:rPr>
          <w:rStyle w:val="Appelnotedebasdep"/>
        </w:rPr>
        <w:footnoteReference w:id="66"/>
      </w:r>
      <w:r>
        <w:rPr/>
        <w:t xml:space="preserve">on a cherché beaucoup de raisons.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.8</w:t>
      </w:r>
    </w:p>
    <w:p>
      <w:pPr>
        <w:pStyle w:val="p"/>
      </w:pPr>
      <w:bookmarkStart w:name="Eccl.8.1" w:id="1643"/>
      <w:bookmarkEnd w:id="1643"/>
      <w:r>
        <w:rPr/>
        <w:t xml:space="preserve">Qui est à comparer à un sage ? </w:t>
      </w:r>
      <w:r>
        <w:br/>
      </w:r>
      <w:r>
        <w:rPr/>
        <w:t xml:space="preserve">et qui sait déchiffrer les matières ? </w:t>
      </w:r>
      <w:r>
        <w:br/>
      </w:r>
      <w:r>
        <w:rPr/>
        <w:t xml:space="preserve">La sagesse d’un homme illumine son visage, </w:t>
      </w:r>
      <w:r>
        <w:br/>
      </w:r>
      <w:r>
        <w:rPr/>
        <w:t xml:space="preserve">et lui ôte sa faroucheté.</w:t>
      </w:r>
    </w:p>
    <w:p>
      <w:pPr>
        <w:pStyle w:val="p"/>
      </w:pPr>
      <w:bookmarkStart w:name="Eccl.8.2" w:id="1651"/>
      <w:bookmarkEnd w:id="1651"/>
      <w:r>
        <w:rPr>
          <w:rStyle w:val="Appelnotedebasdep"/>
        </w:rPr>
        <w:footnoteReference w:id="67"/>
      </w:r>
      <w:r>
        <w:rPr/>
        <w:t xml:space="preserve">Je te conseille de prendre garde à la bouche du roi, </w:t>
      </w:r>
      <w:r>
        <w:br/>
      </w:r>
      <w:r>
        <w:rPr/>
        <w:t xml:space="preserve">et d’avoir égard au serment de dieu.</w:t>
      </w:r>
    </w:p>
    <w:p>
      <w:pPr>
        <w:pStyle w:val="p"/>
      </w:pPr>
      <w:bookmarkStart w:name="Eccl.8.3" w:id="1659"/>
      <w:bookmarkEnd w:id="1659"/>
      <w:r>
        <w:rPr/>
        <w:t xml:space="preserve">Ne </w:t>
      </w:r>
      <w:r>
        <w:rPr>
          <w:rStyle w:val="Appelnotedebasdep"/>
        </w:rPr>
        <w:footnoteReference w:id="68"/>
      </w:r>
      <w:r>
        <w:rPr/>
        <w:t xml:space="preserve">t’en va pas légèrement de devant lui : </w:t>
      </w:r>
      <w:r>
        <w:br/>
      </w:r>
      <w:r>
        <w:rPr/>
        <w:t xml:space="preserve">ne persévère pas en mauvaise chose : </w:t>
      </w:r>
      <w:r>
        <w:br/>
      </w:r>
      <w:r>
        <w:rPr/>
        <w:t xml:space="preserve">car tout ce qu’il lui plaît, il fait.</w:t>
      </w:r>
    </w:p>
    <w:p>
      <w:pPr>
        <w:pStyle w:val="p"/>
      </w:pPr>
      <w:bookmarkStart w:name="Eccl.8.4" w:id="1668"/>
      <w:bookmarkEnd w:id="1668"/>
      <w:r>
        <w:rPr/>
        <w:t xml:space="preserve">En parole de roi gît quant-et-quant puissance, </w:t>
      </w:r>
      <w:r>
        <w:br/>
      </w:r>
      <w:r>
        <w:rPr/>
        <w:t xml:space="preserve">tellement qu’il n’y a celui qui lui demande raison de ce qu’il fait.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8.5" w:id="1674"/>
      <w:bookmarkEnd w:id="1674"/>
      <w:r>
        <w:rPr/>
        <w:t xml:space="preserve">Qui exécute ce qui lui est commandé, </w:t>
      </w:r>
      <w:r>
        <w:br/>
      </w:r>
      <w:r>
        <w:rPr/>
        <w:t xml:space="preserve">se garde de malencontre</w:t>
      </w:r>
      <w:r>
        <w:rPr>
          <w:rStyle w:val="Appelnotedebasdep"/>
        </w:rPr>
        <w:footnoteReference w:id="69"/>
      </w:r>
      <w:r>
        <w:rPr/>
        <w:t xml:space="preserve"> : </w:t>
      </w:r>
      <w:r>
        <w:br/>
      </w:r>
      <w:r>
        <w:rPr/>
        <w:t xml:space="preserve">et cœur sage connaît temps et raison :</w:t>
      </w:r>
    </w:p>
    <w:p>
      <w:pPr>
        <w:pStyle w:val="p"/>
      </w:pPr>
      <w:bookmarkStart w:name="Eccl.8.6" w:id="1683"/>
      <w:bookmarkEnd w:id="1683"/>
      <w:r>
        <w:rPr/>
        <w:t xml:space="preserve">car tout ce qui plaît, à temps et raison, </w:t>
      </w:r>
      <w:r>
        <w:br/>
      </w:r>
      <w:r>
        <w:rPr/>
        <w:t xml:space="preserve">pourtant que l’homme endure beaucoup de maux :</w:t>
      </w:r>
    </w:p>
    <w:p>
      <w:pPr>
        <w:pStyle w:val="p"/>
      </w:pPr>
      <w:bookmarkStart w:name="Eccl.8.7" w:id="1687"/>
      <w:bookmarkEnd w:id="1687"/>
      <w:r>
        <w:rPr/>
        <w:t xml:space="preserve">à cause qu’il ne sait ce qui est à venir : </w:t>
      </w:r>
      <w:r>
        <w:br/>
      </w:r>
      <w:r>
        <w:rPr/>
        <w:t xml:space="preserve">car qui lui donnera à connaître l’avenir ?</w:t>
      </w:r>
    </w:p>
    <w:p>
      <w:pPr>
        <w:pStyle w:val="p"/>
      </w:pPr>
      <w:bookmarkStart w:name="Eccl.8.8" w:id="1691"/>
      <w:bookmarkEnd w:id="1691"/>
      <w:r>
        <w:rPr/>
        <w:t xml:space="preserve">Ainsi qu’un homme ne </w:t>
      </w:r>
      <w:r>
        <w:rPr>
          <w:rStyle w:val="cb"/>
        </w:rPr>
        <w:t xml:space="preserve"/>
      </w:r>
      <w:r>
        <w:rPr/>
        <w:t xml:space="preserve"> peut être maître du vent </w:t>
      </w:r>
      <w:r>
        <w:br/>
      </w:r>
      <w:r>
        <w:rPr/>
        <w:t xml:space="preserve">et l’atenir</w:t>
      </w:r>
      <w:r>
        <w:rPr>
          <w:rStyle w:val="Appelnotedebasdep"/>
        </w:rPr>
        <w:footnoteReference w:id="70"/>
      </w:r>
      <w:r>
        <w:rPr/>
        <w:t xml:space="preserve">, </w:t>
      </w:r>
      <w:r>
        <w:br/>
      </w:r>
      <w:r>
        <w:rPr/>
        <w:t xml:space="preserve">ni faire à sa guise du jour de la mort, </w:t>
      </w:r>
      <w:r>
        <w:br/>
      </w:r>
      <w:r>
        <w:rPr/>
        <w:t xml:space="preserve">ni jouir de la guerre, </w:t>
      </w:r>
      <w:r>
        <w:br/>
      </w:r>
      <w:r>
        <w:rPr/>
        <w:t xml:space="preserve">ainsi ne peut méchanceté délivrer son maître.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8.9" w:id="1708"/>
      <w:bookmarkEnd w:id="1708"/>
      <w:r>
        <w:rPr/>
        <w:t xml:space="preserve">Tout ceci ai-je vu, et ai appliqué mon cœur </w:t>
      </w:r>
      <w:r>
        <w:br/>
      </w:r>
      <w:r>
        <w:rPr/>
        <w:t xml:space="preserve">à toutes les choses qui se font sous le soleil, </w:t>
      </w:r>
      <w:r>
        <w:br/>
      </w:r>
      <w:r>
        <w:rPr/>
        <w:t xml:space="preserve">ce-pendant que les hommes sont maîtres </w:t>
      </w:r>
      <w:r>
        <w:br/>
      </w:r>
      <w:r>
        <w:rPr/>
        <w:t xml:space="preserve">les uns des autres à leur dommage,</w:t>
      </w:r>
    </w:p>
    <w:p>
      <w:pPr>
        <w:pStyle w:val="p"/>
      </w:pPr>
      <w:bookmarkStart w:name="Eccl.8.10" w:id="1716"/>
      <w:bookmarkEnd w:id="1716"/>
      <w:r>
        <w:rPr/>
        <w:t xml:space="preserve">Aussi ai-je vu des méchants qui étaient enterrés, </w:t>
      </w:r>
      <w:r>
        <w:br/>
      </w:r>
      <w:r>
        <w:rPr/>
        <w:t xml:space="preserve">et s’en étaient allés, et délogés </w:t>
      </w:r>
      <w:r>
        <w:rPr>
          <w:rStyle w:val="Appelnotedebasdep"/>
        </w:rPr>
        <w:footnoteReference w:id="71"/>
      </w:r>
      <w:r>
        <w:rPr/>
        <w:t xml:space="preserve">du saint lieu, </w:t>
      </w:r>
      <w:r>
        <w:br/>
      </w:r>
      <w:r>
        <w:rPr/>
        <w:t xml:space="preserve">qui avaient bon bruit</w:t>
      </w:r>
      <w:r>
        <w:rPr>
          <w:rStyle w:val="Appelnotedebasdep"/>
        </w:rPr>
        <w:footnoteReference w:id="72"/>
      </w:r>
      <w:r>
        <w:rPr/>
        <w:t xml:space="preserve"> en la ville, en laquelle ils avaient ainsi vécu : </w:t>
      </w:r>
      <w:r>
        <w:br/>
      </w:r>
      <w:r>
        <w:rPr/>
        <w:t xml:space="preserve">et cela ne vaut encore rien.</w:t>
      </w:r>
    </w:p>
    <w:r>
      <w:t xml:space="preserve"> </w:t>
    </w:r>
    <w:p>
      <w:pPr>
        <w:pStyle w:val="p"/>
      </w:pPr>
      <w:bookmarkStart w:name="Eccl.8.11" w:id="1731"/>
      <w:bookmarkEnd w:id="1731"/>
      <w:r>
        <w:rPr/>
        <w:t xml:space="preserve">Pourtant que les malfaisants </w:t>
      </w:r>
      <w:r>
        <w:br/>
      </w:r>
      <w:r>
        <w:rPr/>
        <w:t xml:space="preserve">ne sont pas incontinent justiciés, </w:t>
      </w:r>
      <w:r>
        <w:br/>
      </w:r>
      <w:r>
        <w:rPr/>
        <w:t xml:space="preserve">la race des hommes a le cœur totalement prompt à malfaire.</w:t>
      </w:r>
    </w:p>
    <w:p>
      <w:pPr>
        <w:pStyle w:val="p"/>
      </w:pPr>
      <w:bookmarkStart w:name="Eccl.8.12" w:id="1737"/>
      <w:bookmarkEnd w:id="1737"/>
      <w:r>
        <w:rPr/>
        <w:t xml:space="preserve">Mais combien que les mauvais fassent cent fois mal, </w:t>
      </w:r>
      <w:r>
        <w:br/>
      </w:r>
      <w:r>
        <w:rPr/>
        <w:t xml:space="preserve">et néanmoins durent, </w:t>
      </w:r>
      <w:r>
        <w:br/>
      </w:r>
      <w:r>
        <w:rPr/>
        <w:t xml:space="preserve">si sais-je bien </w:t>
      </w:r>
      <w:r>
        <w:br/>
      </w:r>
      <w:r>
        <w:rPr/>
        <w:t xml:space="preserve">que de ceux qui ont la crainte et révérence de Dieu, </w:t>
      </w:r>
      <w:r>
        <w:br/>
      </w:r>
      <w:r>
        <w:rPr/>
        <w:t xml:space="preserve">leur cas se portera bien :</w:t>
      </w:r>
    </w:p>
    <w:p>
      <w:pPr>
        <w:pStyle w:val="p"/>
      </w:pPr>
      <w:bookmarkStart w:name="Eccl.8.13" w:id="1747"/>
      <w:bookmarkEnd w:id="1747"/>
      <w:r>
        <w:rPr/>
        <w:t xml:space="preserve">et celui des méchants ne se portera pas bien, </w:t>
      </w:r>
      <w:r>
        <w:br/>
      </w:r>
      <w:r>
        <w:rPr/>
        <w:t xml:space="preserve">et ne vivront pas si long âge, </w:t>
      </w:r>
      <w:r>
        <w:br/>
      </w:r>
      <w:r>
        <w:rPr/>
        <w:t xml:space="preserve">qu’il ne soit comme une ombre, </w:t>
      </w:r>
      <w:r>
        <w:br/>
      </w:r>
      <w:r>
        <w:rPr/>
        <w:t xml:space="preserve">puis-qu’ils ne craignent point dieu.</w:t>
      </w:r>
    </w:p>
    <w:p>
      <w:pPr>
        <w:pStyle w:val="p"/>
      </w:pPr>
      <w:bookmarkStart w:name="Eccl.8.14" w:id="1755"/>
      <w:bookmarkEnd w:id="1755"/>
      <w:r>
        <w:rPr/>
        <w:t xml:space="preserve">Il y a une chose qui rien ne vaut, laquelle se fait au monde, </w:t>
      </w:r>
      <w:r>
        <w:br/>
      </w:r>
      <w:r>
        <w:rPr/>
        <w:t xml:space="preserve">c’est qu’il y a des innocents qui sont fortunés</w:t>
      </w:r>
      <w:r>
        <w:rPr>
          <w:rStyle w:val="Appelnotedebasdep"/>
        </w:rPr>
        <w:footnoteReference w:id="73"/>
      </w:r>
      <w:r>
        <w:rPr/>
        <w:t xml:space="preserve"> comme méchants, </w:t>
      </w:r>
      <w:r>
        <w:br/>
      </w:r>
      <w:r>
        <w:rPr/>
        <w:t xml:space="preserve">et des méchants qui sont fortunés comme innocents : </w:t>
      </w:r>
      <w:r>
        <w:br/>
      </w:r>
      <w:r>
        <w:rPr/>
        <w:t xml:space="preserve">et je dis que cela ne vaut encore rien.</w:t>
      </w:r>
    </w:p>
    <w:r>
      <w:t xml:space="preserve"> </w:t>
    </w:r>
    <w:p>
      <w:pPr>
        <w:pStyle w:val="p"/>
      </w:pPr>
      <w:bookmarkStart w:name="Eccl.8.15" w:id="1767"/>
      <w:bookmarkEnd w:id="1767"/>
      <w:r>
        <w:rPr/>
        <w:t xml:space="preserve">Et pourtant je prise plaisir, </w:t>
      </w:r>
      <w:r>
        <w:br/>
      </w:r>
      <w:r>
        <w:rPr/>
        <w:t xml:space="preserve">en tant qu’un homme n’a autre bien sous le soleil, </w:t>
      </w:r>
      <w:r>
        <w:br/>
      </w:r>
      <w:r>
        <w:rPr/>
        <w:t xml:space="preserve">que de manger et boire, et faire grand chère, </w:t>
      </w:r>
      <w:r>
        <w:br/>
      </w:r>
      <w:r>
        <w:rPr/>
        <w:t xml:space="preserve">et pour le moins retenir de son travail </w:t>
      </w:r>
      <w:r>
        <w:br/>
      </w:r>
      <w:r>
        <w:rPr/>
        <w:t xml:space="preserve">en sa vie, </w:t>
      </w:r>
      <w:r>
        <w:br/>
      </w:r>
      <w:r>
        <w:rPr/>
        <w:t xml:space="preserve">ce que Dieu lui donne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8.16" w:id="1781"/>
      <w:bookmarkEnd w:id="1781"/>
      <w:r>
        <w:rPr/>
        <w:t xml:space="preserve">Comme ainsi fût que j’eusse adonné mon cœur à connaître sagesse, </w:t>
      </w:r>
      <w:r>
        <w:br/>
      </w:r>
      <w:r>
        <w:rPr/>
        <w:t xml:space="preserve">et à considérer le tourment qu’on endure au monde, </w:t>
      </w:r>
      <w:r>
        <w:br/>
      </w:r>
      <w:r>
        <w:rPr/>
        <w:t xml:space="preserve">jusqu’à ne pouvoir dormir jour ni nuit,</w:t>
      </w:r>
    </w:p>
    <w:p>
      <w:pPr>
        <w:pStyle w:val="p"/>
      </w:pPr>
      <w:bookmarkStart w:name="Eccl.8.17" w:id="1787"/>
      <w:bookmarkEnd w:id="1787"/>
      <w:r>
        <w:rPr/>
        <w:t xml:space="preserve">j’ai aperçu que toutes les œuvres de Dieu sont telles, </w:t>
      </w:r>
      <w:r>
        <w:br/>
      </w:r>
      <w:r>
        <w:rPr/>
        <w:t xml:space="preserve">que l’homme ne peut trouver la raison de ce qui se fait sous le soleil : </w:t>
      </w:r>
      <w:r>
        <w:br/>
      </w:r>
      <w:r>
        <w:rPr/>
        <w:t xml:space="preserve">et quelque peine qu’il prenne à la chercher, si ne la peut-il trouver : </w:t>
      </w:r>
      <w:r>
        <w:br/>
      </w:r>
      <w:r>
        <w:rPr/>
        <w:t xml:space="preserve">et combien que le sage se délibère de l’apprendre, </w:t>
      </w:r>
      <w:r>
        <w:br/>
      </w:r>
      <w:r>
        <w:rPr/>
        <w:t xml:space="preserve">si ne la peut-il trouver.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.9</w:t>
      </w:r>
    </w:p>
    <w:p>
      <w:pPr>
        <w:pStyle w:val="p"/>
      </w:pPr>
      <w:bookmarkStart w:name="Eccl.9.1" w:id="1802"/>
      <w:bookmarkEnd w:id="1802"/>
      <w:r>
        <w:rPr/>
        <w:t xml:space="preserve">Car j’ai cherché et épluché</w:t>
      </w:r>
      <w:r>
        <w:rPr>
          <w:rStyle w:val="Appelnotedebasdep"/>
        </w:rPr>
        <w:footnoteReference w:id="74"/>
      </w:r>
      <w:r>
        <w:t xml:space="preserve"> </w:t>
      </w:r>
      <w:r>
        <w:br/>
      </w:r>
      <w:r>
        <w:rPr/>
        <w:t xml:space="preserve">en mon </w:t>
      </w:r>
      <w:r>
        <w:rPr>
          <w:rStyle w:val="cb"/>
        </w:rPr>
        <w:t xml:space="preserve"/>
      </w:r>
      <w:r>
        <w:rPr/>
        <w:t xml:space="preserve"> esprit toute cette matière, </w:t>
      </w:r>
      <w:r>
        <w:br/>
      </w:r>
      <w:r>
        <w:rPr/>
        <w:t xml:space="preserve">c’est que les justes et sages, et leurs faits, </w:t>
      </w:r>
      <w:r>
        <w:br/>
      </w:r>
      <w:r>
        <w:rPr/>
        <w:t xml:space="preserve">sont en la main de Dieu : </w:t>
      </w:r>
      <w:r>
        <w:br/>
      </w:r>
      <w:r>
        <w:rPr/>
        <w:t xml:space="preserve">tellement que les hommes ne savent si l’on est</w:t>
      </w:r>
      <w:r>
        <w:rPr>
          <w:rStyle w:val="Appelnotedebasdep"/>
        </w:rPr>
        <w:footnoteReference w:id="75"/>
      </w:r>
      <w:r>
        <w:rPr/>
        <w:t xml:space="preserve"> aimé ou haï, </w:t>
      </w:r>
      <w:r>
        <w:br/>
      </w:r>
      <w:r>
        <w:rPr/>
        <w:t xml:space="preserve">vu qu’ils voient évidemment qu’autant en est des uns que des autres.</w:t>
      </w:r>
    </w:p>
    <w:p>
      <w:pPr>
        <w:pStyle w:val="p"/>
      </w:pPr>
      <w:bookmarkStart w:name="Eccl.9.2" w:id="1822"/>
      <w:bookmarkEnd w:id="1822"/>
      <w:r>
        <w:rPr/>
        <w:t xml:space="preserve">Autant en prend du juste que de l’injuste, </w:t>
      </w:r>
      <w:r>
        <w:br/>
      </w:r>
      <w:r>
        <w:rPr/>
        <w:t xml:space="preserve">du bon et net que du souillé, </w:t>
      </w:r>
      <w:r>
        <w:br/>
      </w:r>
      <w:r>
        <w:rPr/>
        <w:t xml:space="preserve">de celui qui sacrifie que de celui qui ne sacrifie, </w:t>
      </w:r>
      <w:r>
        <w:br/>
      </w:r>
      <w:r>
        <w:rPr/>
        <w:t xml:space="preserve">du bon que du mauvais, </w:t>
      </w:r>
      <w:r>
        <w:br/>
      </w:r>
      <w:r>
        <w:rPr/>
        <w:t xml:space="preserve">du parjure que de celui qui craint de se parjurer.</w:t>
      </w:r>
    </w:p>
    <w:r>
      <w:t xml:space="preserve"> </w:t>
    </w:r>
    <w:p>
      <w:pPr>
        <w:pStyle w:val="p"/>
      </w:pPr>
      <w:bookmarkStart w:name="Eccl.9.3" w:id="1833"/>
      <w:bookmarkEnd w:id="1833"/>
      <w:r>
        <w:rPr/>
        <w:t xml:space="preserve">C’est un mauvais cas en tout ce qui se fait sous le soleil, </w:t>
      </w:r>
      <w:r>
        <w:br/>
      </w:r>
      <w:r>
        <w:rPr/>
        <w:t xml:space="preserve">que comme la fortune de tous est tout une, </w:t>
      </w:r>
      <w:r>
        <w:br/>
      </w:r>
      <w:r>
        <w:rPr/>
        <w:t xml:space="preserve">ainsi ont les hommes le cœur plein de mauvaitie </w:t>
      </w:r>
      <w:r>
        <w:br/>
      </w:r>
      <w:r>
        <w:rPr/>
        <w:t xml:space="preserve">et forcennerie</w:t>
      </w:r>
      <w:r>
        <w:rPr>
          <w:rStyle w:val="Appelnotedebasdep"/>
        </w:rPr>
        <w:footnoteReference w:id="76"/>
      </w:r>
      <w:r>
        <w:rPr/>
        <w:t xml:space="preserve">, durant leur vie, </w:t>
      </w:r>
      <w:r>
        <w:br/>
      </w:r>
      <w:r>
        <w:rPr/>
        <w:t xml:space="preserve">puis s’en vont trouver les morts.</w:t>
      </w:r>
    </w:p>
    <w:r>
      <w:t xml:space="preserve"> </w:t>
    </w:r>
    <w:p>
      <w:pPr>
        <w:pStyle w:val="p"/>
      </w:pPr>
      <w:bookmarkStart w:name="Eccl.9.4" w:id="1850"/>
      <w:bookmarkEnd w:id="1850"/>
      <w:r>
        <w:rPr/>
        <w:t xml:space="preserve">Car en tous vifs (qui est chose désirable) </w:t>
      </w:r>
      <w:r>
        <w:br/>
      </w:r>
      <w:r>
        <w:rPr/>
        <w:t xml:space="preserve">il y a espérance, </w:t>
      </w:r>
      <w:r>
        <w:br/>
      </w:r>
      <w:r>
        <w:rPr/>
        <w:t xml:space="preserve">car un chien vif vaut mieux qu’un lion mort,</w:t>
      </w:r>
    </w:p>
    <w:p>
      <w:pPr>
        <w:pStyle w:val="p"/>
      </w:pPr>
      <w:bookmarkStart w:name="Eccl.9.5" w:id="1856"/>
      <w:bookmarkEnd w:id="1856"/>
      <w:r>
        <w:rPr/>
        <w:t xml:space="preserve">vu que les vifs savent bien qu’ils mourront : </w:t>
      </w:r>
      <w:r>
        <w:br/>
      </w:r>
      <w:r>
        <w:rPr/>
        <w:t xml:space="preserve">mais les morts ne savent rien, </w:t>
      </w:r>
      <w:r>
        <w:br/>
      </w:r>
      <w:r>
        <w:rPr/>
        <w:t xml:space="preserve">et ne leur reste plus nulle récompense, </w:t>
      </w:r>
      <w:r>
        <w:br/>
      </w:r>
      <w:r>
        <w:rPr/>
        <w:t xml:space="preserve">attendu que la mémoire en est effacée,</w:t>
      </w:r>
    </w:p>
    <w:p>
      <w:pPr>
        <w:pStyle w:val="p"/>
      </w:pPr>
      <w:bookmarkStart w:name="Eccl.9.6" w:id="1864"/>
      <w:bookmarkEnd w:id="1864"/>
      <w:r>
        <w:rPr/>
        <w:t xml:space="preserve">et leur amour et leur haine et leur envie </w:t>
      </w:r>
      <w:r>
        <w:br/>
      </w:r>
      <w:r>
        <w:rPr/>
        <w:t xml:space="preserve">est déjà périe, et n’ont jamais plus rien à faire </w:t>
      </w:r>
      <w:r>
        <w:br/>
      </w:r>
      <w:r>
        <w:rPr/>
        <w:t xml:space="preserve">avec chose qui se fasse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9.7" w:id="1872"/>
      <w:bookmarkEnd w:id="1872"/>
      <w:r>
        <w:rPr/>
        <w:t xml:space="preserve">Va, mange ton pain joyeusement, </w:t>
      </w:r>
      <w:r>
        <w:br/>
      </w:r>
      <w:r>
        <w:rPr/>
        <w:t xml:space="preserve">et bois ton vin d’un cœur gai, </w:t>
      </w:r>
      <w:r>
        <w:br/>
      </w:r>
      <w:r>
        <w:rPr/>
        <w:t xml:space="preserve">puis-que Dieu prend plaisir en tes œuvres.</w:t>
      </w:r>
    </w:p>
    <w:p>
      <w:pPr>
        <w:pStyle w:val="p"/>
      </w:pPr>
      <w:bookmarkStart w:name="Eccl.9.8" w:id="1878"/>
      <w:bookmarkEnd w:id="1878"/>
      <w:r>
        <w:rPr/>
        <w:t xml:space="preserve">Porte tous-jours</w:t>
      </w:r>
      <w:r>
        <w:rPr>
          <w:rStyle w:val="Appelnotedebasdep"/>
        </w:rPr>
        <w:footnoteReference w:id="77"/>
      </w:r>
      <w:r>
        <w:rPr/>
        <w:t xml:space="preserve"> des habillements blancs, </w:t>
      </w:r>
      <w:r>
        <w:br/>
      </w:r>
      <w:r>
        <w:rPr/>
        <w:t xml:space="preserve">et la tête mouillée de baume, sans y faillir.</w:t>
      </w:r>
    </w:p>
    <w:r>
      <w:t xml:space="preserve"> </w:t>
    </w:r>
    <w:p>
      <w:pPr>
        <w:pStyle w:val="p"/>
      </w:pPr>
      <w:bookmarkStart w:name="Eccl.9.9" w:id="1886"/>
      <w:bookmarkEnd w:id="1886"/>
      <w:r>
        <w:rPr/>
        <w:t xml:space="preserve">Passe le temps avec ta bien aimée, </w:t>
      </w:r>
      <w:r>
        <w:br/>
      </w:r>
      <w:r>
        <w:rPr/>
        <w:t xml:space="preserve">tant que durera ta néante vie, </w:t>
      </w:r>
      <w:r>
        <w:br/>
      </w:r>
      <w:r>
        <w:rPr/>
        <w:t xml:space="preserve">qui t’est octroyée sous le soleil, tant que durera ton néant. </w:t>
      </w:r>
      <w:r>
        <w:br/>
      </w:r>
      <w:r>
        <w:rPr/>
        <w:t xml:space="preserve">Car c’est-ce que tu gagnes en la vie, </w:t>
      </w:r>
      <w:r>
        <w:br/>
      </w:r>
      <w:r>
        <w:rPr/>
        <w:t xml:space="preserve">par la peine que tu prends sous le soleil.</w:t>
      </w:r>
    </w:p>
    <w:r>
      <w:t xml:space="preserve"> </w:t>
    </w:r>
    <w:p>
      <w:pPr>
        <w:pStyle w:val="p"/>
      </w:pPr>
      <w:bookmarkStart w:name="Eccl.9.10" w:id="1897"/>
      <w:bookmarkEnd w:id="1897"/>
      <w:r>
        <w:rPr/>
        <w:t xml:space="preserve">Tout ce que tu auras puissance de faire, </w:t>
      </w:r>
      <w:r>
        <w:br/>
      </w:r>
      <w:r>
        <w:rPr/>
        <w:t xml:space="preserve">fais-le de tout ton pouvoir : </w:t>
      </w:r>
      <w:r>
        <w:br/>
      </w:r>
      <w:r>
        <w:rPr/>
        <w:t xml:space="preserve">car en l’autre monde où tu t’en vas, </w:t>
      </w:r>
      <w:r>
        <w:br/>
      </w:r>
      <w:r>
        <w:rPr/>
        <w:t xml:space="preserve">il n’y a ni œuvre, ni raison, ni science ou sagesse.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9.11" w:id="1907"/>
      <w:bookmarkEnd w:id="1907"/>
      <w:r>
        <w:rPr/>
        <w:t xml:space="preserve">Derechef je vois que sous le soleil </w:t>
      </w:r>
      <w:r>
        <w:br/>
      </w:r>
      <w:r>
        <w:rPr/>
        <w:t xml:space="preserve">il n’y a ni vitesse qui serve pour courir, </w:t>
      </w:r>
      <w:r>
        <w:br/>
      </w:r>
      <w:r>
        <w:rPr/>
        <w:t xml:space="preserve">ni force pour guerroyer, </w:t>
      </w:r>
      <w:r>
        <w:br/>
      </w:r>
      <w:r>
        <w:rPr/>
        <w:t xml:space="preserve">ni sagesse pour acquérir de quoi vivre, </w:t>
      </w:r>
      <w:r>
        <w:br/>
      </w:r>
      <w:r>
        <w:rPr/>
        <w:t xml:space="preserve">ni entendement pour richesses, </w:t>
      </w:r>
      <w:r>
        <w:br/>
      </w:r>
      <w:r>
        <w:rPr/>
        <w:t xml:space="preserve">ni savoir pour entrer en grâce, </w:t>
      </w:r>
      <w:r>
        <w:br/>
      </w:r>
      <w:r>
        <w:rPr/>
        <w:t xml:space="preserve">mais n’y a que temps et fortune qui gouverne tout.</w:t>
      </w:r>
    </w:p>
    <w:r>
      <w:t xml:space="preserve"> </w:t>
    </w:r>
    <w:p>
      <w:pPr>
        <w:pStyle w:val="p"/>
      </w:pPr>
      <w:bookmarkStart w:name="Eccl.9.12" w:id="1922"/>
      <w:bookmarkEnd w:id="1922"/>
      <w:r>
        <w:rPr/>
        <w:t xml:space="preserve">Car les hommes ne savent point leur temps : </w:t>
      </w:r>
      <w:r>
        <w:br/>
      </w:r>
      <w:r>
        <w:rPr/>
        <w:t xml:space="preserve">et comme les poissons se prennent </w:t>
      </w:r>
      <w:r>
        <w:rPr>
          <w:rStyle w:val="cb"/>
        </w:rPr>
        <w:t xml:space="preserve"/>
      </w:r>
      <w:r>
        <w:rPr/>
        <w:t xml:space="preserve"> au cauteleux filé, </w:t>
      </w:r>
      <w:r>
        <w:br/>
      </w:r>
      <w:r>
        <w:rPr/>
        <w:t xml:space="preserve">et les oiseaux aux lacs</w:t>
      </w:r>
      <w:r>
        <w:rPr>
          <w:rStyle w:val="Appelnotedebasdep"/>
        </w:rPr>
        <w:footnoteReference w:id="78"/>
      </w:r>
      <w:r>
        <w:rPr/>
        <w:t xml:space="preserve">, </w:t>
      </w:r>
      <w:r>
        <w:br/>
      </w:r>
      <w:r>
        <w:rPr/>
        <w:t xml:space="preserve">ainsi les hommes sont enfilés au temps d’adversité, </w:t>
      </w:r>
      <w:r>
        <w:br/>
      </w:r>
      <w:r>
        <w:rPr/>
        <w:t xml:space="preserve">et accablés au dépourvu.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9.13" w:id="1939"/>
      <w:bookmarkEnd w:id="1939"/>
      <w:r>
        <w:rPr/>
        <w:t xml:space="preserve">Item je vois une sagesse sous le soleil, </w:t>
      </w:r>
      <w:r>
        <w:br/>
      </w:r>
      <w:r>
        <w:rPr/>
        <w:t xml:space="preserve">laquelle j’estime beaucoup.</w:t>
      </w:r>
    </w:p>
    <w:p>
      <w:pPr>
        <w:pStyle w:val="p"/>
      </w:pPr>
      <w:bookmarkStart w:name="Eccl.9.14" w:id="1943"/>
      <w:bookmarkEnd w:id="1943"/>
      <w:r>
        <w:rPr/>
        <w:t xml:space="preserve">Il y a une petite ville, et peu de gens dedans, </w:t>
      </w:r>
      <w:r>
        <w:br/>
      </w:r>
      <w:r>
        <w:rPr/>
        <w:t xml:space="preserve">laquelle est assaillie et assiégée d’un grand roi, </w:t>
      </w:r>
      <w:r>
        <w:br/>
      </w:r>
      <w:r>
        <w:rPr/>
        <w:t xml:space="preserve">qui dresse contre elle des gros engins.</w:t>
      </w:r>
    </w:p>
    <w:p>
      <w:pPr>
        <w:pStyle w:val="p"/>
      </w:pPr>
      <w:bookmarkStart w:name="Eccl.9.15" w:id="1949"/>
      <w:bookmarkEnd w:id="1949"/>
      <w:r>
        <w:rPr/>
        <w:t xml:space="preserve">Et se trouve en elle un homme roturier, qui est si sage, </w:t>
      </w:r>
      <w:r>
        <w:br/>
      </w:r>
      <w:r>
        <w:rPr/>
        <w:t xml:space="preserve">que par sa sagesse il délivre la ville : </w:t>
      </w:r>
      <w:r>
        <w:br/>
      </w:r>
      <w:r>
        <w:rPr/>
        <w:t xml:space="preserve">et toutefois homme n’avait souvenance dudit homme roturier.</w:t>
      </w:r>
    </w:p>
    <w:p>
      <w:pPr>
        <w:pStyle w:val="p"/>
      </w:pPr>
      <w:bookmarkStart w:name="Eccl.9.16" w:id="1955"/>
      <w:bookmarkEnd w:id="1955"/>
      <w:r>
        <w:rPr/>
        <w:t xml:space="preserve">Et pourtant je dis </w:t>
      </w:r>
      <w:r>
        <w:br/>
      </w:r>
      <w:r>
        <w:rPr/>
        <w:t xml:space="preserve">que sagesse vaut mieux que force, </w:t>
      </w:r>
      <w:r>
        <w:br/>
      </w:r>
      <w:r>
        <w:rPr/>
        <w:t xml:space="preserve">d’jà soit que la sagesse d’un homme de basse condition soit méprisée, </w:t>
      </w:r>
      <w:r>
        <w:br/>
      </w:r>
      <w:r>
        <w:rPr/>
        <w:t xml:space="preserve">et qu’on n’obéisse pas à ses paroles.</w:t>
      </w:r>
    </w:p>
    <w:p>
      <w:pPr>
        <w:pStyle w:val="p"/>
      </w:pPr>
      <w:bookmarkStart w:name="Eccl.9.17" w:id="1963"/>
      <w:bookmarkEnd w:id="1963"/>
      <w:r>
        <w:rPr/>
        <w:t xml:space="preserve">On écoute mieux les paisibles paroles d’un sage, </w:t>
      </w:r>
      <w:r>
        <w:br/>
      </w:r>
      <w:r>
        <w:rPr/>
        <w:t xml:space="preserve">que la crierie d’un maître des fols.</w:t>
      </w:r>
    </w:p>
    <w:p>
      <w:pPr>
        <w:pStyle w:val="p"/>
      </w:pPr>
      <w:bookmarkStart w:name="Eccl.9.18" w:id="1967"/>
      <w:bookmarkEnd w:id="1967"/>
      <w:r>
        <w:rPr>
          <w:rStyle w:val="Appelnotedebasdep"/>
        </w:rPr>
        <w:footnoteReference w:id="79"/>
      </w:r>
      <w:r>
        <w:rPr/>
        <w:t xml:space="preserve">Mieux vaut sagesse, que bâtons de guerre, </w:t>
      </w:r>
      <w:r>
        <w:br/>
      </w:r>
      <w:r>
        <w:rPr/>
        <w:t xml:space="preserve">et un mauvais gâte beaucoup de bien.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.10</w:t>
      </w:r>
    </w:p>
    <w:p>
      <w:pPr>
        <w:pStyle w:val="p"/>
      </w:pPr>
      <w:bookmarkStart w:name="Eccl.10.1" w:id="1980"/>
      <w:bookmarkEnd w:id="1980"/>
      <w:r>
        <w:rPr/>
        <w:t xml:space="preserve">Comme les mouches venimeuses font puer et gâtent </w:t>
      </w:r>
      <w:r>
        <w:br/>
      </w:r>
      <w:r>
        <w:rPr/>
        <w:t xml:space="preserve">le baume, </w:t>
      </w:r>
      <w:r>
        <w:br/>
      </w:r>
      <w:r>
        <w:rPr/>
        <w:t xml:space="preserve">ainsi un peu de folie gâte </w:t>
      </w:r>
      <w:r>
        <w:br/>
      </w:r>
      <w:r>
        <w:rPr/>
        <w:t xml:space="preserve">une excellente sagesse et honneur.</w:t>
      </w:r>
    </w:p>
    <w:r>
      <w:t xml:space="preserve"> </w:t>
    </w:r>
    <w:p>
      <w:pPr>
        <w:pStyle w:val="p"/>
      </w:pPr>
      <w:bookmarkStart w:name="Eccl.10.2" w:id="1989"/>
      <w:bookmarkEnd w:id="1989"/>
      <w:r>
        <w:rPr/>
        <w:t xml:space="preserve">Un sage a le cœur à la droite, </w:t>
      </w:r>
      <w:r>
        <w:br/>
      </w:r>
      <w:r>
        <w:rPr/>
        <w:t xml:space="preserve">et un fol à la gauche</w:t>
      </w:r>
      <w:r>
        <w:rPr>
          <w:rStyle w:val="Appelnotedebasdep"/>
        </w:rPr>
        <w:footnoteReference w:id="80"/>
      </w:r>
      <w:r>
        <w:rPr/>
        <w:t xml:space="preserve">.</w:t>
      </w:r>
    </w:p>
    <w:p>
      <w:pPr>
        <w:pStyle w:val="p"/>
      </w:pPr>
      <w:bookmarkStart w:name="Eccl.10.3" w:id="1996"/>
      <w:bookmarkEnd w:id="1996"/>
      <w:r>
        <w:rPr/>
        <w:t xml:space="preserve">Un fol même en allant par le chemin </w:t>
      </w:r>
      <w:r>
        <w:br/>
      </w:r>
      <w:r>
        <w:rPr/>
        <w:t xml:space="preserve">est hors du sens, </w:t>
      </w:r>
      <w:r>
        <w:br/>
      </w:r>
      <w:r>
        <w:rPr/>
        <w:t xml:space="preserve">et montre à chacun qu’il est fol.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4" w:id="2004"/>
      <w:bookmarkEnd w:id="2004"/>
      <w:r>
        <w:rPr/>
        <w:t xml:space="preserve">Si </w:t>
      </w:r>
      <w:r>
        <w:rPr>
          <w:rStyle w:val="Appelnotedebasdep"/>
        </w:rPr>
        <w:footnoteReference w:id="81"/>
      </w:r>
      <w:r>
        <w:rPr/>
        <w:t xml:space="preserve">celui qui est maître se courrouce contre toi, </w:t>
      </w:r>
      <w:r>
        <w:br/>
      </w:r>
      <w:r>
        <w:rPr>
          <w:rStyle w:val="Appelnotedebasdep"/>
        </w:rPr>
        <w:footnoteReference w:id="82"/>
      </w:r>
      <w:r>
        <w:rPr/>
        <w:t xml:space="preserve">n’abandonne point ta place : </w:t>
      </w:r>
      <w:r>
        <w:br/>
      </w:r>
      <w:r>
        <w:rPr/>
        <w:t xml:space="preserve">car se tenir coi </w:t>
      </w:r>
      <w:r>
        <w:rPr>
          <w:rStyle w:val="Appelnotedebasdep"/>
        </w:rPr>
        <w:footnoteReference w:id="83"/>
      </w:r>
      <w:r>
        <w:rPr/>
        <w:t xml:space="preserve">est le remède de maintes fautes.</w:t>
      </w:r>
    </w:p>
    <w:r>
      <w:t xml:space="preserve"> </w:t>
    </w:r>
    <w:p>
      <w:pPr>
        <w:pStyle w:val="p"/>
      </w:pPr>
      <w:bookmarkStart w:name="Eccl.10.5" w:id="2019"/>
      <w:bookmarkEnd w:id="2019"/>
      <w:r>
        <w:rPr/>
        <w:t xml:space="preserve">Un mal y a que je vois sous le soleil, </w:t>
      </w:r>
      <w:r>
        <w:br/>
      </w:r>
      <w:r>
        <w:rPr/>
        <w:t xml:space="preserve">comme partant du més-entendement de celui qui gouverne :</w:t>
      </w:r>
    </w:p>
    <w:p>
      <w:pPr>
        <w:pStyle w:val="p"/>
      </w:pPr>
      <w:bookmarkStart w:name="Eccl.10.6" w:id="2023"/>
      <w:bookmarkEnd w:id="2023"/>
      <w:r>
        <w:rPr/>
        <w:t xml:space="preserve">c’est que le fol est mis en haut degré de dignité, </w:t>
      </w:r>
      <w:r>
        <w:br/>
      </w:r>
      <w:r>
        <w:rPr/>
        <w:t xml:space="preserve">et les riches sont assis tout bas :</w:t>
      </w:r>
    </w:p>
    <w:p>
      <w:pPr>
        <w:pStyle w:val="p"/>
      </w:pPr>
      <w:bookmarkStart w:name="Eccl.10.7" w:id="2027"/>
      <w:bookmarkEnd w:id="2027"/>
      <w:r>
        <w:rPr/>
        <w:t xml:space="preserve">j’ai vu des serviteurs sur des chevaux, </w:t>
      </w:r>
      <w:r>
        <w:br/>
      </w:r>
      <w:r>
        <w:rPr/>
        <w:t xml:space="preserve">et les princes aller à pied comme serviteurs.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8" w:id="2033"/>
      <w:bookmarkEnd w:id="2033"/>
      <w:r>
        <w:rPr/>
        <w:t xml:space="preserve">Qui fosse cave</w:t>
      </w:r>
      <w:r>
        <w:rPr>
          <w:rStyle w:val="Appelnotedebasdep"/>
        </w:rPr>
        <w:footnoteReference w:id="84"/>
      </w:r>
      <w:r>
        <w:rPr/>
        <w:t xml:space="preserve">, en fosse trébuche : </w:t>
      </w:r>
      <w:r>
        <w:br/>
      </w:r>
      <w:r>
        <w:rPr/>
        <w:t xml:space="preserve">et qui haie défait, sera mort d’un serpent.</w:t>
      </w:r>
    </w:p>
    <w:p>
      <w:pPr>
        <w:pStyle w:val="p"/>
      </w:pPr>
      <w:bookmarkStart w:name="Eccl.10.9" w:id="2042"/>
      <w:bookmarkEnd w:id="2042"/>
      <w:r>
        <w:rPr>
          <w:rStyle w:val="Appelnotedebasdep"/>
        </w:rPr>
        <w:footnoteReference w:id="85"/>
      </w:r>
      <w:r>
        <w:rPr/>
        <w:t xml:space="preserve">Qui pierres porte, il y travaille : </w:t>
      </w:r>
      <w:r>
        <w:br/>
      </w:r>
      <w:r>
        <w:rPr/>
        <w:t xml:space="preserve">et qui bois fend, il y ahanne.</w:t>
      </w:r>
    </w:p>
    <w:p>
      <w:pPr>
        <w:pStyle w:val="p"/>
      </w:pPr>
      <w:bookmarkStart w:name="Eccl.10.10" w:id="2048"/>
      <w:bookmarkEnd w:id="2048"/>
      <w:r>
        <w:rPr/>
        <w:t xml:space="preserve">Comme quand un outil est rebouché</w:t>
      </w:r>
      <w:r>
        <w:rPr>
          <w:rStyle w:val="Appelnotedebasdep"/>
        </w:rPr>
        <w:footnoteReference w:id="86"/>
      </w:r>
      <w:r>
        <w:rPr/>
        <w:t xml:space="preserve"> et mal émoulu, </w:t>
      </w:r>
      <w:r>
        <w:br/>
      </w:r>
      <w:r>
        <w:rPr/>
        <w:t xml:space="preserve">il n’y a si fort qu’il ne lasse</w:t>
      </w:r>
      <w:r>
        <w:rPr>
          <w:rStyle w:val="Appelnotedebasdep"/>
        </w:rPr>
        <w:footnoteReference w:id="87"/>
      </w:r>
      <w:r>
        <w:rPr/>
        <w:t xml:space="preserve">, </w:t>
      </w:r>
      <w:r>
        <w:br/>
      </w:r>
      <w:r>
        <w:rPr/>
        <w:t xml:space="preserve">ainsi </w:t>
      </w:r>
      <w:r>
        <w:rPr>
          <w:rStyle w:val="Appelnotedebasdep"/>
        </w:rPr>
        <w:footnoteReference w:id="88"/>
      </w:r>
      <w:r>
        <w:rPr/>
        <w:t xml:space="preserve">sagesse fait valoir excellence.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11" w:id="2068"/>
      <w:bookmarkEnd w:id="2068"/>
      <w:r>
        <w:rPr/>
        <w:t xml:space="preserve">Un languard ne vaut de rien mieux qu’un </w:t>
      </w:r>
      <w:r>
        <w:rPr>
          <w:rStyle w:val="Appelnotedebasdep"/>
        </w:rPr>
        <w:footnoteReference w:id="89"/>
      </w:r>
      <w:r>
        <w:rPr/>
        <w:t xml:space="preserve">serpent, </w:t>
      </w:r>
      <w:r>
        <w:br/>
      </w:r>
      <w:r>
        <w:rPr/>
        <w:t xml:space="preserve">quand il mord sans être charmé.</w:t>
      </w:r>
    </w:p>
    <w:p>
      <w:pPr>
        <w:pStyle w:val="p"/>
      </w:pPr>
      <w:bookmarkStart w:name="Eccl.10.12" w:id="2077"/>
      <w:bookmarkEnd w:id="2077"/>
      <w:r>
        <w:rPr>
          <w:rStyle w:val="cb"/>
        </w:rPr>
        <w:t xml:space="preserve"/>
      </w:r>
      <w:r>
        <w:rPr/>
        <w:t xml:space="preserve"> Paroles de sage ont crédit : </w:t>
      </w:r>
      <w:r>
        <w:br/>
      </w:r>
      <w:r>
        <w:rPr/>
        <w:t xml:space="preserve">lèvres de fol gâtent leur maître.</w:t>
      </w:r>
    </w:p>
    <w:p>
      <w:pPr>
        <w:pStyle w:val="p"/>
      </w:pPr>
      <w:bookmarkStart w:name="Eccl.10.13" w:id="2082"/>
      <w:bookmarkEnd w:id="2082"/>
      <w:r>
        <w:rPr/>
        <w:t xml:space="preserve">Le commencement de ses propos n’est que folie, </w:t>
      </w:r>
      <w:r>
        <w:br/>
      </w:r>
      <w:r>
        <w:rPr/>
        <w:t xml:space="preserve">et la fin n’est qu’une malheureuse forcennerie</w:t>
      </w:r>
      <w:r>
        <w:rPr>
          <w:rStyle w:val="Appelnotedebasdep"/>
        </w:rPr>
        <w:footnoteReference w:id="90"/>
      </w:r>
      <w:r>
        <w:rPr/>
        <w:t xml:space="preserve">.</w:t>
      </w:r>
    </w:p>
    <w:p>
      <w:pPr>
        <w:pStyle w:val="p"/>
      </w:pPr>
      <w:bookmarkStart w:name="Eccl.10.14" w:id="2092"/>
      <w:bookmarkEnd w:id="2092"/>
      <w:r>
        <w:rPr/>
        <w:t xml:space="preserve">Quelque causer que fassent les fols, </w:t>
      </w:r>
      <w:r>
        <w:br/>
      </w:r>
      <w:r>
        <w:rPr/>
        <w:t xml:space="preserve">l’homme ne sait ce qui est avenir, </w:t>
      </w:r>
      <w:r>
        <w:br/>
      </w:r>
      <w:r>
        <w:rPr/>
        <w:t xml:space="preserve">et n’y a nul qui lui donne à connaître ce qui sera après lui.</w:t>
      </w:r>
    </w:p>
    <w:p>
      <w:pPr>
        <w:pStyle w:val="p"/>
      </w:pPr>
      <w:bookmarkStart w:name="Eccl.10.15" w:id="2098"/>
      <w:bookmarkEnd w:id="2098"/>
      <w:r>
        <w:rPr>
          <w:rStyle w:val="Appelnotedebasdep"/>
        </w:rPr>
        <w:footnoteReference w:id="91"/>
      </w:r>
      <w:r>
        <w:rPr/>
        <w:t xml:space="preserve">Un fol qui ne sait aller en la ville, </w:t>
      </w:r>
      <w:r>
        <w:br/>
      </w:r>
      <w:r>
        <w:rPr/>
        <w:t xml:space="preserve">travaille tant qu’il se lasse</w:t>
      </w:r>
      <w:r>
        <w:rPr>
          <w:rStyle w:val="Appelnotedebasdep"/>
        </w:rPr>
        <w:footnoteReference w:id="92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0.16" w:id="2109"/>
      <w:bookmarkEnd w:id="2109"/>
      <w:r>
        <w:rPr/>
        <w:t xml:space="preserve">Ha pauvre pays qui as un roi enfant, </w:t>
      </w:r>
      <w:r>
        <w:br/>
      </w:r>
      <w:r>
        <w:rPr/>
        <w:t xml:space="preserve">et des princes qui </w:t>
      </w:r>
      <w:r>
        <w:rPr>
          <w:rStyle w:val="Appelnotedebasdep"/>
        </w:rPr>
        <w:footnoteReference w:id="93"/>
      </w:r>
      <w:r>
        <w:rPr/>
        <w:t xml:space="preserve">mangent de matin.</w:t>
      </w:r>
    </w:p>
    <w:p>
      <w:pPr>
        <w:pStyle w:val="p"/>
      </w:pPr>
      <w:bookmarkStart w:name="Eccl.10.17" w:id="2116"/>
      <w:bookmarkEnd w:id="2116"/>
      <w:r>
        <w:rPr/>
        <w:t xml:space="preserve">Heureux pays qui as un roi chenu, </w:t>
      </w:r>
      <w:r>
        <w:br/>
      </w:r>
      <w:r>
        <w:rPr/>
        <w:t xml:space="preserve">et des princes qui mangent à l’heure qu’ils doivent, </w:t>
      </w:r>
      <w:r>
        <w:br/>
      </w:r>
      <w:r>
        <w:rPr/>
        <w:t xml:space="preserve">pour reprendre leur force, et non pour boire.</w:t>
      </w:r>
    </w:p>
    <w:p>
      <w:pPr>
        <w:pStyle w:val="p"/>
      </w:pPr>
      <w:bookmarkStart w:name="Eccl.10.18" w:id="2122"/>
      <w:bookmarkEnd w:id="2122"/>
      <w:r>
        <w:rPr/>
        <w:t xml:space="preserve">Par paresse dé-cale</w:t>
      </w:r>
      <w:r>
        <w:rPr>
          <w:rStyle w:val="Appelnotedebasdep"/>
        </w:rPr>
        <w:footnoteReference w:id="94"/>
      </w:r>
      <w:r>
        <w:rPr/>
        <w:t xml:space="preserve"> le plancher</w:t>
      </w:r>
      <w:r>
        <w:rPr>
          <w:rStyle w:val="Appelnotedebasdep"/>
        </w:rPr>
        <w:footnoteReference w:id="95"/>
      </w:r>
      <w:r>
        <w:rPr/>
        <w:t xml:space="preserve">, </w:t>
      </w:r>
      <w:r>
        <w:br/>
      </w:r>
      <w:r>
        <w:rPr/>
        <w:t xml:space="preserve">et mains lâches font pleuvoir en la maison.</w:t>
      </w:r>
    </w:p>
    <w:p>
      <w:pPr>
        <w:pStyle w:val="p"/>
      </w:pPr>
      <w:bookmarkStart w:name="Eccl.10.19" w:id="2132"/>
      <w:bookmarkEnd w:id="2132"/>
      <w:r>
        <w:rPr/>
        <w:t xml:space="preserve">De la panse vient la danse, </w:t>
      </w:r>
      <w:r>
        <w:br/>
      </w:r>
      <w:r>
        <w:rPr/>
        <w:t xml:space="preserve">et du vin joyeuse vie, </w:t>
      </w:r>
      <w:r>
        <w:br/>
      </w:r>
      <w:r>
        <w:rPr/>
        <w:t xml:space="preserve">et argent dompte tout.</w:t>
      </w:r>
    </w:p>
    <w:p>
      <w:pPr>
        <w:pStyle w:val="p"/>
      </w:pPr>
      <w:bookmarkStart w:name="Eccl.10.20" w:id="2138"/>
      <w:bookmarkEnd w:id="2138"/>
      <w:r>
        <w:rPr/>
        <w:t xml:space="preserve">Ne maudis point le roi, même en ta pensée, </w:t>
      </w:r>
      <w:r>
        <w:br/>
      </w:r>
      <w:r>
        <w:rPr/>
        <w:t xml:space="preserve">et ne maudis point un riche, même en l’arrière-chambre où tu couches : </w:t>
      </w:r>
      <w:r>
        <w:br/>
      </w:r>
      <w:r>
        <w:rPr/>
        <w:t xml:space="preserve">car les oiseaux mêmes de l’air emporteront le propos, </w:t>
      </w:r>
      <w:r>
        <w:br/>
      </w:r>
      <w:r>
        <w:rPr/>
        <w:t xml:space="preserve">et y aura quelque chose volante qui en fera le rapport.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.11</w:t>
      </w:r>
    </w:p>
    <w:p>
      <w:pPr>
        <w:pStyle w:val="p"/>
      </w:pPr>
      <w:bookmarkStart w:name="Eccl.11.1" w:id="2151"/>
      <w:bookmarkEnd w:id="2151"/>
      <w:r>
        <w:rPr/>
        <w:t xml:space="preserve">Jette </w:t>
      </w:r>
      <w:r>
        <w:rPr>
          <w:rStyle w:val="Appelnotedebasdep"/>
        </w:rPr>
        <w:footnoteReference w:id="96"/>
      </w:r>
      <w:r>
        <w:rPr/>
        <w:t xml:space="preserve">ton blé en lieu humide : </w:t>
      </w:r>
      <w:r>
        <w:br/>
      </w:r>
      <w:r>
        <w:rPr/>
        <w:t xml:space="preserve">car par succession de temps tu le trouveras.</w:t>
      </w:r>
    </w:p>
    <w:p>
      <w:pPr>
        <w:pStyle w:val="p"/>
      </w:pPr>
      <w:bookmarkStart w:name="Eccl.11.2" w:id="2158"/>
      <w:bookmarkEnd w:id="2158"/>
      <w:r>
        <w:rPr/>
        <w:t xml:space="preserve">Départ-en</w:t>
      </w:r>
      <w:r>
        <w:rPr>
          <w:rStyle w:val="Appelnotedebasdep"/>
        </w:rPr>
        <w:footnoteReference w:id="97"/>
      </w:r>
      <w:r>
        <w:t xml:space="preserve"> </w:t>
      </w:r>
      <w:r>
        <w:rPr>
          <w:rStyle w:val="Appelnotedebasdep"/>
        </w:rPr>
        <w:footnoteReference w:id="98"/>
      </w:r>
      <w:r>
        <w:rPr/>
        <w:t xml:space="preserve">à sept, voire à huit : </w:t>
      </w:r>
      <w:r>
        <w:br/>
      </w:r>
      <w:r>
        <w:rPr/>
        <w:t xml:space="preserve">car tu </w:t>
      </w:r>
      <w:r>
        <w:rPr>
          <w:rStyle w:val="Appelnotedebasdep"/>
        </w:rPr>
        <w:footnoteReference w:id="99"/>
      </w:r>
      <w:r>
        <w:rPr/>
        <w:t xml:space="preserve">ne sais quel mal il adviendra au monde.</w:t>
      </w:r>
    </w:p>
    <w:p>
      <w:pPr>
        <w:pStyle w:val="p"/>
      </w:pPr>
      <w:bookmarkStart w:name="Eccl.11.3" w:id="2171"/>
      <w:bookmarkEnd w:id="2171"/>
      <w:r>
        <w:rPr>
          <w:rStyle w:val="Appelnotedebasdep"/>
        </w:rPr>
        <w:footnoteReference w:id="100"/>
      </w:r>
      <w:r>
        <w:rPr/>
        <w:t xml:space="preserve">Quand les nuées sont pleines, </w:t>
      </w:r>
      <w:r>
        <w:br/>
      </w:r>
      <w:r>
        <w:rPr/>
        <w:t xml:space="preserve">elles épandent de la pluie sur terre : </w:t>
      </w:r>
      <w:r>
        <w:br/>
      </w:r>
      <w:r>
        <w:rPr/>
        <w:t xml:space="preserve">et soit qu’un arbre tombe contre le midi, soit contre la bise, </w:t>
      </w:r>
      <w:r>
        <w:br/>
      </w:r>
      <w:r>
        <w:rPr/>
        <w:t xml:space="preserve">là même où il tombe, il demeure.</w:t>
      </w:r>
    </w:p>
    <w:p>
      <w:pPr>
        <w:pStyle w:val="p"/>
      </w:pPr>
      <w:bookmarkStart w:name="Eccl.11.4" w:id="2181"/>
      <w:bookmarkEnd w:id="2181"/>
      <w:r>
        <w:rPr>
          <w:rStyle w:val="Appelnotedebasdep"/>
        </w:rPr>
        <w:footnoteReference w:id="101"/>
      </w:r>
      <w:r>
        <w:rPr/>
        <w:t xml:space="preserve">Qui prend garde au vent ne sème point : </w:t>
      </w:r>
      <w:r>
        <w:br/>
      </w:r>
      <w:r>
        <w:rPr/>
        <w:t xml:space="preserve">et qui regarde les nuées, ne moissonne point.</w:t>
      </w:r>
    </w:p>
    <w:p>
      <w:pPr>
        <w:pStyle w:val="p"/>
      </w:pPr>
      <w:bookmarkStart w:name="Eccl.11.5" w:id="2187"/>
      <w:bookmarkEnd w:id="2187"/>
      <w:r>
        <w:rPr/>
        <w:t xml:space="preserve">Comme tu ne saurais connaître la trace du vent</w:t>
      </w:r>
      <w:r>
        <w:rPr>
          <w:rStyle w:val="Appelnotedebasdep"/>
        </w:rPr>
        <w:footnoteReference w:id="102"/>
      </w:r>
      <w:r>
        <w:rPr/>
        <w:t xml:space="preserve">, </w:t>
      </w:r>
      <w:r>
        <w:br/>
      </w:r>
      <w:r>
        <w:rPr/>
        <w:t xml:space="preserve">ni les os qui sont au ventre d’une femme grosse, </w:t>
      </w:r>
      <w:r>
        <w:br/>
      </w:r>
      <w:r>
        <w:rPr/>
        <w:t xml:space="preserve">ainsi ne saurais-tu connaître l’ouvrage de Dieu, </w:t>
      </w:r>
      <w:r>
        <w:br/>
      </w:r>
      <w:r>
        <w:rPr/>
        <w:t xml:space="preserve">qui fait tout.</w:t>
      </w:r>
    </w:p>
    <w:p>
      <w:pPr>
        <w:pStyle w:val="p"/>
      </w:pPr>
      <w:bookmarkStart w:name="Eccl.11.6" w:id="2207"/>
      <w:bookmarkEnd w:id="2207"/>
      <w:r>
        <w:rPr/>
        <w:t xml:space="preserve">Au matin sème ta semence, </w:t>
      </w:r>
      <w:r>
        <w:br/>
      </w:r>
      <w:r>
        <w:rPr/>
        <w:t xml:space="preserve">et au soir n’y aie point la main lâche : </w:t>
      </w:r>
      <w:r>
        <w:br/>
      </w:r>
      <w:r>
        <w:rPr/>
        <w:t xml:space="preserve">car tu ne sais lequel des deux vaut mieux, </w:t>
      </w:r>
      <w:r>
        <w:br/>
      </w:r>
      <w:r>
        <w:rPr/>
        <w:t xml:space="preserve">ou s’ils sont tous deux aussi bons l’un que l’autre.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1.7" w:id="2217"/>
      <w:bookmarkEnd w:id="2217"/>
      <w:r>
        <w:rPr/>
        <w:t xml:space="preserve">Et la lumière est chose ami-able</w:t>
      </w:r>
      <w:r>
        <w:rPr>
          <w:rStyle w:val="Appelnotedebasdep"/>
        </w:rPr>
        <w:footnoteReference w:id="103"/>
      </w:r>
      <w:r>
        <w:rPr/>
        <w:t xml:space="preserve">, </w:t>
      </w:r>
      <w:r>
        <w:br/>
      </w:r>
      <w:r>
        <w:rPr/>
        <w:t xml:space="preserve">et voir le soleil est </w:t>
      </w:r>
      <w:r>
        <w:rPr>
          <w:rStyle w:val="cb"/>
        </w:rPr>
        <w:t xml:space="preserve"/>
      </w:r>
      <w:r>
        <w:rPr/>
        <w:t xml:space="preserve"> chose plaisante aux yeux :</w:t>
      </w:r>
    </w:p>
    <w:p>
      <w:pPr>
        <w:pStyle w:val="p"/>
      </w:pPr>
      <w:bookmarkStart w:name="Eccl.11.8" w:id="2229"/>
      <w:bookmarkEnd w:id="2229"/>
      <w:r>
        <w:rPr/>
        <w:t xml:space="preserve">toutefois combien qu’un homme vive plusieurs ans, </w:t>
      </w:r>
      <w:r>
        <w:br/>
      </w:r>
      <w:r>
        <w:rPr/>
        <w:t xml:space="preserve">voire toujours à son aise, </w:t>
      </w:r>
      <w:r>
        <w:br/>
      </w:r>
      <w:r>
        <w:rPr/>
        <w:t xml:space="preserve">s’il lui souvient combien long sera le temps de ténèbres, </w:t>
      </w:r>
      <w:r>
        <w:br/>
      </w:r>
      <w:r>
        <w:rPr/>
        <w:t xml:space="preserve">tout ce qui vient n’est rien.</w:t>
      </w:r>
    </w:p>
    <w:r>
      <w:t xml:space="preserve"> </w:t>
    </w:r>
    <w:p>
      <w:pPr>
        <w:pStyle w:val="p"/>
      </w:pPr>
      <w:bookmarkStart w:name="Eccl.11.9" w:id="2238"/>
      <w:bookmarkEnd w:id="2238"/>
      <w:r>
        <w:rPr/>
        <w:t xml:space="preserve">Jouis de ta jeunesse, jouvenceau, </w:t>
      </w:r>
      <w:r>
        <w:br/>
      </w:r>
      <w:r>
        <w:rPr/>
        <w:t xml:space="preserve">et te donne de bon temps tandis que tu es jeune, </w:t>
      </w:r>
      <w:r>
        <w:br/>
      </w:r>
      <w:r>
        <w:rPr/>
        <w:t xml:space="preserve">et mène un tel train que requiert le souhait de ton cœur, </w:t>
      </w:r>
      <w:r>
        <w:br/>
      </w:r>
      <w:r>
        <w:rPr/>
        <w:t xml:space="preserve">ou le regard de tes yeux : </w:t>
      </w:r>
      <w:r>
        <w:br/>
      </w:r>
      <w:r>
        <w:rPr/>
        <w:t xml:space="preserve">mais sache que de tout cela Dieu t’en fera rendre compte.</w:t>
      </w:r>
    </w:p>
    <w:p>
      <w:pPr>
        <w:pStyle w:val="p"/>
      </w:pPr>
      <w:bookmarkStart w:name="Eccl.11.10" w:id="2248"/>
      <w:bookmarkEnd w:id="2248"/>
      <w:r>
        <w:rPr/>
        <w:t xml:space="preserve">Ôte donc fierté de ton courage, </w:t>
      </w:r>
      <w:r>
        <w:br/>
      </w:r>
      <w:r>
        <w:rPr/>
        <w:t xml:space="preserve">et chasse méchanceté de ton corps : </w:t>
      </w:r>
      <w:r>
        <w:br/>
      </w:r>
      <w:r>
        <w:rPr/>
        <w:t xml:space="preserve">car jeunesse et peu savoir, ne vaut rien.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.12</w:t>
      </w:r>
    </w:p>
    <w:p>
      <w:pPr>
        <w:pStyle w:val="p"/>
      </w:pPr>
      <w:bookmarkStart w:name="Eccl.12.1" w:id="2259"/>
      <w:bookmarkEnd w:id="2259"/>
      <w:r>
        <w:rPr/>
        <w:t xml:space="preserve">Et te souvienne de ton créateur, </w:t>
      </w:r>
      <w:r>
        <w:br/>
      </w:r>
      <w:r>
        <w:rPr/>
        <w:t xml:space="preserve">tandis que tu es jeune, </w:t>
      </w:r>
      <w:r>
        <w:br/>
      </w:r>
      <w:r>
        <w:rPr/>
        <w:t xml:space="preserve">devant que vienne le mal-temps, </w:t>
      </w:r>
      <w:r>
        <w:br/>
      </w:r>
      <w:r>
        <w:rPr/>
        <w:t xml:space="preserve">et que les ans arrivent, desquels tu diras </w:t>
      </w:r>
      <w:r>
        <w:br/>
      </w:r>
      <w:r>
        <w:rPr/>
        <w:t xml:space="preserve">que tu n’y prends pas plaisir :</w:t>
      </w:r>
    </w:p>
    <w:p>
      <w:pPr>
        <w:pStyle w:val="p"/>
      </w:pPr>
      <w:bookmarkStart w:name="Eccl.12.2" w:id="2269"/>
      <w:bookmarkEnd w:id="2269"/>
      <w:r>
        <w:rPr/>
        <w:t xml:space="preserve">devant que </w:t>
      </w:r>
      <w:r>
        <w:rPr>
          <w:rStyle w:val="Appelnotedebasdep"/>
        </w:rPr>
        <w:footnoteReference w:id="104"/>
      </w:r>
      <w:r>
        <w:rPr/>
        <w:t xml:space="preserve">le soleil, et la lumière, </w:t>
      </w:r>
      <w:r>
        <w:br/>
      </w:r>
      <w:r>
        <w:rPr/>
        <w:t xml:space="preserve">et la lune, et les étoiles perdent leur clarté, </w:t>
      </w:r>
      <w:r>
        <w:br/>
      </w:r>
      <w:r>
        <w:rPr/>
        <w:t xml:space="preserve">et que les </w:t>
      </w:r>
      <w:r>
        <w:rPr>
          <w:rStyle w:val="Appelnotedebasdep"/>
        </w:rPr>
        <w:footnoteReference w:id="105"/>
      </w:r>
      <w:r>
        <w:rPr/>
        <w:t xml:space="preserve">nuées retournent après la pluie,</w:t>
      </w:r>
    </w:p>
    <w:p>
      <w:pPr>
        <w:pStyle w:val="p"/>
      </w:pPr>
      <w:bookmarkStart w:name="Eccl.12.3" w:id="2281"/>
      <w:bookmarkEnd w:id="2281"/>
      <w:r>
        <w:rPr/>
        <w:t xml:space="preserve">lors-que les </w:t>
      </w:r>
      <w:r>
        <w:rPr>
          <w:rStyle w:val="Appelnotedebasdep"/>
        </w:rPr>
        <w:footnoteReference w:id="106"/>
      </w:r>
      <w:r>
        <w:rPr/>
        <w:t xml:space="preserve">gardes de la maison trembleront,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7"/>
      </w:r>
      <w:r>
        <w:rPr/>
        <w:t xml:space="preserve">soudards chancelleront,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8"/>
      </w:r>
      <w:r>
        <w:rPr/>
        <w:t xml:space="preserve">meules cesseront, tant seront amoindries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109"/>
      </w:r>
      <w:r>
        <w:rPr/>
        <w:t xml:space="preserve">les regardant par les trous n’y pourront plus voir,</w:t>
      </w:r>
    </w:p>
    <w:p>
      <w:pPr>
        <w:pStyle w:val="p"/>
      </w:pPr>
      <w:bookmarkStart w:name="Eccl.12.4" w:id="2301"/>
      <w:bookmarkEnd w:id="2301"/>
      <w:r>
        <w:rPr/>
        <w:t xml:space="preserve">et les </w:t>
      </w:r>
      <w:r>
        <w:rPr>
          <w:rStyle w:val="Appelnotedebasdep"/>
        </w:rPr>
        <w:footnoteReference w:id="110"/>
      </w:r>
      <w:r>
        <w:rPr/>
        <w:t xml:space="preserve">huis seront fermés par dehors, </w:t>
      </w:r>
      <w:r>
        <w:br/>
      </w:r>
      <w:r>
        <w:rPr>
          <w:rStyle w:val="Appelnotedebasdep"/>
        </w:rPr>
        <w:footnoteReference w:id="111"/>
      </w:r>
      <w:r>
        <w:rPr/>
        <w:t xml:space="preserve">avec un bas son de la meule : </w:t>
      </w:r>
      <w:r>
        <w:br/>
      </w:r>
      <w:r>
        <w:rPr/>
        <w:t xml:space="preserve">et qu’on se lèvera au chant </w:t>
      </w:r>
      <w:r>
        <w:rPr>
          <w:rStyle w:val="Appelnotedebasdep"/>
        </w:rPr>
        <w:footnoteReference w:id="112"/>
      </w:r>
      <w:r>
        <w:rPr/>
        <w:t xml:space="preserve">d’oiseau, </w:t>
      </w:r>
      <w:r>
        <w:br/>
      </w:r>
      <w:r>
        <w:rPr/>
        <w:t xml:space="preserve">et que toutes les </w:t>
      </w:r>
      <w:r>
        <w:rPr>
          <w:rStyle w:val="Appelnotedebasdep"/>
        </w:rPr>
        <w:footnoteReference w:id="113"/>
      </w:r>
      <w:r>
        <w:rPr/>
        <w:t xml:space="preserve">chanteresses seront cassées.</w:t>
      </w:r>
    </w:p>
    <w:p>
      <w:pPr>
        <w:pStyle w:val="p"/>
      </w:pPr>
      <w:bookmarkStart w:name="Eccl.12.5" w:id="2320"/>
      <w:bookmarkEnd w:id="2320"/>
      <w:r>
        <w:rPr/>
        <w:t xml:space="preserve">Item lors-qu’on aura peur des </w:t>
      </w:r>
      <w:r>
        <w:rPr>
          <w:rStyle w:val="cb"/>
        </w:rPr>
        <w:t xml:space="preserve"/>
      </w:r>
      <w:r>
        <w:rPr/>
        <w:t xml:space="preserve"> lieux hauts, </w:t>
      </w:r>
      <w:r>
        <w:br/>
      </w:r>
      <w:r>
        <w:rPr/>
        <w:t xml:space="preserve">et de chopper</w:t>
      </w:r>
      <w:r>
        <w:rPr>
          <w:rStyle w:val="Appelnotedebasdep"/>
        </w:rPr>
        <w:footnoteReference w:id="114"/>
      </w:r>
      <w:r>
        <w:rPr/>
        <w:t xml:space="preserve"> en la voie,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5"/>
      </w:r>
      <w:r>
        <w:rPr/>
        <w:t xml:space="preserve">l’amandier fleurira,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6"/>
      </w:r>
      <w:r>
        <w:rPr/>
        <w:t xml:space="preserve">les cigales s’assembleront, </w:t>
      </w:r>
      <w:r>
        <w:br/>
      </w:r>
      <w:r>
        <w:rPr/>
        <w:t xml:space="preserve">et se perdra l’appétit, </w:t>
      </w:r>
      <w:r>
        <w:br/>
      </w:r>
      <w:r>
        <w:rPr/>
        <w:t xml:space="preserve">quand l’homme s’en ira en son logis éternel, </w:t>
      </w:r>
      <w:r>
        <w:br/>
      </w:r>
      <w:r>
        <w:rPr/>
        <w:t xml:space="preserve">et que les portants-deuil tourneront par la rue.</w:t>
      </w:r>
    </w:p>
    <w:p>
      <w:pPr>
        <w:pStyle w:val="p"/>
      </w:pPr>
      <w:bookmarkStart w:name="Eccl.12.6" w:id="2345"/>
      <w:bookmarkEnd w:id="2345"/>
      <w:r>
        <w:rPr/>
        <w:t xml:space="preserve">Devant que </w:t>
      </w:r>
      <w:r>
        <w:rPr>
          <w:rStyle w:val="Appelnotedebasdep"/>
        </w:rPr>
        <w:footnoteReference w:id="117"/>
      </w:r>
      <w:r>
        <w:rPr/>
        <w:t xml:space="preserve">la chaîne d’argent soit rompue, </w:t>
      </w:r>
      <w:r>
        <w:br/>
      </w:r>
      <w:r>
        <w:rPr/>
        <w:t xml:space="preserve">et la fiole d’or cassée, </w:t>
      </w:r>
      <w:r>
        <w:br/>
      </w:r>
      <w:r>
        <w:rPr/>
        <w:t xml:space="preserve">et la bouteille brisée sur la source, </w:t>
      </w:r>
      <w:r>
        <w:br/>
      </w:r>
      <w:r>
        <w:rPr/>
        <w:t xml:space="preserve">et le chariot froissé</w:t>
      </w:r>
      <w:r>
        <w:rPr>
          <w:rStyle w:val="Appelnotedebasdep"/>
        </w:rPr>
        <w:footnoteReference w:id="118"/>
      </w:r>
      <w:r>
        <w:rPr/>
        <w:t xml:space="preserve"> vers la fosse,</w:t>
      </w:r>
    </w:p>
    <w:p>
      <w:pPr>
        <w:pStyle w:val="p"/>
      </w:pPr>
      <w:bookmarkStart w:name="Eccl.12.7" w:id="2359"/>
      <w:bookmarkEnd w:id="2359"/>
      <w:r>
        <w:rPr/>
        <w:t xml:space="preserve">et que la poudre</w:t>
      </w:r>
      <w:r>
        <w:rPr>
          <w:rStyle w:val="Appelnotedebasdep"/>
        </w:rPr>
        <w:footnoteReference w:id="119"/>
      </w:r>
      <w:r>
        <w:rPr/>
        <w:t xml:space="preserve"> retourne en terre, comme elle avait été, </w:t>
      </w:r>
      <w:r>
        <w:br/>
      </w:r>
      <w:r>
        <w:rPr/>
        <w:t xml:space="preserve">et que l’esprit retourne à Dieu qui l’a donné.</w:t>
      </w:r>
    </w:p>
    <w:p>
      <w:pPr>
        <w:pStyle w:val="ab"/>
      </w:pPr>
      <w:r>
        <w:rPr/>
        <w:t xml:space="preserve">*</w:t>
      </w:r>
    </w:p>
    <w:p>
      <w:pPr>
        <w:pStyle w:val="p"/>
      </w:pPr>
      <w:bookmarkStart w:name="Eccl.12.8" w:id="2368"/>
      <w:bookmarkEnd w:id="2368"/>
      <w:r>
        <w:rPr/>
        <w:t xml:space="preserve">Tout ne vaut rien, dit le prêcheur, tout ne vaut rien.</w:t>
      </w:r>
    </w:p>
    <w:r>
      <w:t xml:space="preserve"> </w:t>
    </w:r>
    <w:p>
      <w:pPr>
        <w:pStyle w:val="p"/>
      </w:pPr>
      <w:bookmarkStart w:name="Eccl.12.9" w:id="2371"/>
      <w:bookmarkEnd w:id="2371"/>
      <w:r>
        <w:rPr/>
        <w:t xml:space="preserve">D’avantage par l’excellente sagesse qu’avait le prêcheur, </w:t>
      </w:r>
      <w:r>
        <w:br/>
      </w:r>
      <w:r>
        <w:rPr/>
        <w:t xml:space="preserve">il enseigna aux gens autre savoir, </w:t>
      </w:r>
      <w:r>
        <w:br/>
      </w:r>
      <w:r>
        <w:rPr/>
        <w:t xml:space="preserve">et proposa ce qu’il avait épluché</w:t>
      </w:r>
      <w:r>
        <w:rPr>
          <w:rStyle w:val="Appelnotedebasdep"/>
        </w:rPr>
        <w:footnoteReference w:id="120"/>
      </w:r>
      <w:r>
        <w:rPr/>
        <w:t xml:space="preserve">, composant maintes sentences.</w:t>
      </w:r>
    </w:p>
    <w:p>
      <w:pPr>
        <w:pStyle w:val="p"/>
      </w:pPr>
      <w:bookmarkStart w:name="Eccl.12.10" w:id="2380"/>
      <w:bookmarkEnd w:id="2380"/>
      <w:r>
        <w:rPr/>
        <w:t xml:space="preserve">Ledit prêcheur tâcha de trouver paroles plaisantes, </w:t>
      </w:r>
      <w:r>
        <w:br/>
      </w:r>
      <w:r>
        <w:rPr/>
        <w:t xml:space="preserve">et droite écriture </w:t>
      </w:r>
      <w:r>
        <w:br/>
      </w:r>
      <w:r>
        <w:rPr/>
        <w:t xml:space="preserve">de vrais propos.</w:t>
      </w:r>
    </w:p>
    <w:p>
      <w:pPr>
        <w:pStyle w:val="p"/>
      </w:pPr>
      <w:bookmarkStart w:name="Eccl.12.11" w:id="2386"/>
      <w:bookmarkEnd w:id="2386"/>
      <w:r>
        <w:rPr/>
        <w:t xml:space="preserve">Paroles de sages sont comme aiguillons, </w:t>
      </w:r>
      <w:r>
        <w:br/>
      </w:r>
      <w:r>
        <w:rPr/>
        <w:t xml:space="preserve">et sont ramasseurs donnés d’un pasteur, comme pointes fichées</w:t>
      </w:r>
      <w:r>
        <w:rPr>
          <w:rStyle w:val="Appelnotedebasdep"/>
        </w:rPr>
        <w:footnoteReference w:id="121"/>
      </w:r>
      <w:r>
        <w:rPr/>
        <w:t xml:space="preserve">.</w:t>
      </w:r>
    </w:p>
    <w:p>
      <w:pPr>
        <w:pStyle w:val="p"/>
      </w:pPr>
      <w:bookmarkStart w:name="Eccl.12.12" w:id="2399"/>
      <w:bookmarkEnd w:id="2399"/>
      <w:r>
        <w:rPr/>
        <w:t xml:space="preserve">Au reste, mon fils, soi bien avisé : </w:t>
      </w:r>
      <w:r>
        <w:br/>
      </w:r>
      <w:r>
        <w:rPr/>
        <w:t xml:space="preserve">de faire tant de livres, il n’y a point de fin : </w:t>
      </w:r>
      <w:r>
        <w:br/>
      </w:r>
      <w:r>
        <w:rPr/>
        <w:t xml:space="preserve">et trop grand souci, lasse le corps.</w:t>
      </w:r>
    </w:p>
    <w:p>
      <w:pPr>
        <w:pStyle w:val="p"/>
      </w:pPr>
      <w:bookmarkStart w:name="Eccl.12.13" w:id="2405"/>
      <w:bookmarkEnd w:id="2405"/>
      <w:r>
        <w:rPr/>
        <w:t xml:space="preserve">Conclusion, quand tout est dit, </w:t>
      </w:r>
      <w:r>
        <w:br/>
      </w:r>
      <w:r>
        <w:rPr/>
        <w:t xml:space="preserve">crains Dieu, et garde ses commandements : </w:t>
      </w:r>
      <w:r>
        <w:br/>
      </w:r>
      <w:r>
        <w:rPr/>
        <w:t xml:space="preserve">car c’est le devoir de tous hommes.</w:t>
      </w:r>
    </w:p>
    <w:r>
      <w:t xml:space="preserve"> </w:t>
    </w:r>
    <w:p>
      <w:pPr>
        <w:pStyle w:val="p"/>
      </w:pPr>
      <w:bookmarkStart w:name="Eccl.12.14" w:id="2412"/>
      <w:bookmarkEnd w:id="2412"/>
      <w:r>
        <w:rPr/>
        <w:t xml:space="preserve">Car de toute œuvre, tant soit secrète, Dieu en fera rendre compte, </w:t>
      </w:r>
      <w:r>
        <w:br/>
      </w:r>
      <w:r>
        <w:rPr/>
        <w:t xml:space="preserve">soit bonne soit mauvaise.</w:t>
      </w:r>
    </w:p>
    <w:p>
      <w:pPr>
        <w:pStyle w:val="p"/>
      </w:pPr>
      <w:r>
        <w:rPr>
          <w:i/>
        </w:rPr>
        <w:t xml:space="preserve">La fin de l’Ecclésiaste</w:t>
      </w:r>
    </w:p>
    <w:sectPr>
      <w:pgMar w:top="1418" w:right="567" w:bottom="1418" w:left="851" w:header="0" w:footer="0" w:gutter="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Sébastien Castellion, en note sur </w:t>
      </w:r>
      <w:hyperlink w:anchor="Eccl.12.6">
        <w:r>
          <w:rPr>
            <w:rStyle w:val="title-c"/>
          </w:rPr>
          <w:t>Eccl</w:t>
        </w:r>
        <w:r>
          <w:rPr>
            <w:rStyle w:val="LienInternet"/>
          </w:rPr>
          <w:t xml:space="preserve">.12.6</w:t>
        </w:r>
      </w:hyperlink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Mais quand Qohélet se prend pour Salomon fils de David, il se donne plus d’esclaves que tout le monde à Jérusalem </w:t>
      </w:r>
      <w:hyperlink w:anchor="Eccl.2.7">
        <w:r>
          <w:rPr>
            <w:rStyle w:val="title-c"/>
          </w:rPr>
          <w:t>Eccl</w:t>
        </w:r>
        <w:r>
          <w:rPr>
            <w:rStyle w:val="LienInternet"/>
          </w:rPr>
          <w:t xml:space="preserve">.2.7</w:t>
        </w:r>
      </w:hyperlink>
      <w:r>
        <w:rPr/>
        <w:t xml:space="preserve">, mais cela semble une exagération fictive.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La Bible nouvellement translatée par Sébastien Castellion (1555)</w:t>
      </w:r>
      <w:r>
        <w:rPr/>
        <w:t xml:space="preserve">, Paris, Bayard, 2005 (édition : Gomez-Géraud, Marie-Christine &amp; Mistral, Laure),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Voir note de l’éditeur en 2.3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Castellion n’a pas été ici le plus inspiré. </w:t>
      </w:r>
      <w:hyperlink r:id="ref25">
        <w:r>
          <w:rPr>
            <w:rStyle w:val="LienInternet"/>
          </w:rPr>
          <w:t xml:space="preserve">Calvin</w:t>
        </w:r>
      </w:hyperlink>
      <w:r>
        <w:rPr/>
        <w:t xml:space="preserve"> reprend la leçon de la </w:t>
      </w:r>
      <w:r>
        <w:rPr>
          <w:i/>
        </w:rPr>
        <w:t xml:space="preserve">Vulgate</w:t>
      </w:r>
      <w:r>
        <w:rPr/>
        <w:t xml:space="preserve"> ou des </w:t>
      </w:r>
      <w:r>
        <w:rPr>
          <w:i/>
        </w:rPr>
        <w:t xml:space="preserve">Septantes</w:t>
      </w:r>
      <w:r>
        <w:rPr/>
        <w:t xml:space="preserve"> : « </w:t>
      </w:r>
      <w:r>
        <w:rPr>
          <w:i/>
        </w:rPr>
        <w:t xml:space="preserve">Une génération passe, &amp; l’autre génération vient</w:t>
      </w:r>
      <w:r>
        <w:rPr/>
        <w:t xml:space="preserve"> ».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Se traduit de nos jours de manière plus littérale par « </w:t>
      </w:r>
      <w:r>
        <w:rPr>
          <w:i/>
        </w:rPr>
        <w:t xml:space="preserve">poursuivre ou ruminer du vent</w:t>
      </w:r>
      <w:r>
        <w:rPr/>
        <w:t xml:space="preserve"> », peut-être une locution perdue. Dès les </w:t>
      </w:r>
      <w:r>
        <w:rPr>
          <w:i/>
        </w:rPr>
        <w:t xml:space="preserve">Septantes</w:t>
      </w:r>
      <w:r>
        <w:rPr/>
        <w:t xml:space="preserve"> grecs (-270), ou pour les catholiques dans la Vulgate (405), le vent est interprété comme </w:t>
      </w:r>
      <w:r>
        <w:rPr>
          <w:i/>
        </w:rPr>
        <w:t xml:space="preserve">esprit, afflictio spiritus</w:t>
      </w:r>
      <w:r>
        <w:rPr/>
        <w:t xml:space="preserve"> ; l’humeur n’est que vanité.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Cela ne se disait pas dans la </w:t>
      </w:r>
      <w:r>
        <w:rPr>
          <w:i/>
        </w:rPr>
        <w:t xml:space="preserve">Vulgate</w:t>
      </w:r>
      <w:r>
        <w:rPr/>
        <w:t xml:space="preserve"> « </w:t>
      </w:r>
      <w:r>
        <w:rPr>
          <w:i/>
        </w:rPr>
        <w:t xml:space="preserve">Cogitavi in corde meo abstrahere a vino carnem meam</w:t>
      </w:r>
      <w:r>
        <w:rPr/>
        <w:t xml:space="preserve"> ; j’ai pensé en cœur mien d’abstraire du vin chair mienne » ; que l’on retrouve mieux dit chez le catholique Sacy (1667) : « </w:t>
      </w:r>
      <w:r>
        <w:rPr>
          <w:i/>
        </w:rPr>
        <w:t xml:space="preserve">j’ai pensé en moi-même de retirer ma chair du vin</w:t>
      </w:r>
      <w:r>
        <w:rPr/>
        <w:t xml:space="preserve"> ». La </w:t>
      </w:r>
      <w:r>
        <w:rPr>
          <w:i/>
        </w:rPr>
        <w:t xml:space="preserve">Bible de Genève</w:t>
      </w:r>
      <w:r>
        <w:rPr/>
        <w:t xml:space="preserve"> (</w:t>
      </w:r>
      <w:hyperlink r:id="ref26">
        <w:r>
          <w:rPr>
            <w:rStyle w:val="LienInternet"/>
          </w:rPr>
          <w:t xml:space="preserve">1588, révision de Bèze</w:t>
        </w:r>
      </w:hyperlink>
      <w:r>
        <w:rPr/>
        <w:t xml:space="preserve">) n’a pas retenu la leçon de Castellion, préférant le puritanisme à la vérité du texte, proposant un étrange : « J’ai recherché en mon cœur le moyen de me traiter délicatement ». Les </w:t>
      </w:r>
      <w:r>
        <w:rPr>
          <w:i/>
        </w:rPr>
        <w:t xml:space="preserve">Septantes</w:t>
      </w:r>
      <w:r>
        <w:rPr/>
        <w:t xml:space="preserve"> grecs (-270), peut-être plus proche de la source, proposent une solution très astucieuse pour concilier la morale et l’ivrognerie « </w:t>
      </w:r>
      <w:r>
        <w:rPr>
          <w:i/>
        </w:rPr>
        <w:t xml:space="preserve">Et j’ai examiné si mon cœur enivrerait ma chair comme du vin ; et mon cœur m’a conduit à la sagesse et au désir de posséder le bonheur</w:t>
      </w:r>
      <w:r>
        <w:rPr/>
        <w:t xml:space="preserve"> » (</w:t>
      </w:r>
      <w:hyperlink r:id="ref27">
        <w:r>
          <w:rPr>
            <w:rStyle w:val="LienInternet"/>
          </w:rPr>
          <w:t xml:space="preserve">traduction 1865</w:t>
        </w:r>
      </w:hyperlink>
      <w:r>
        <w:rPr/>
        <w:t xml:space="preserve">, Pierre Giguet). Les traductions actuelles s’accordent désormais à considérer que le sage essaie bien ici de faire l’expérience de l’ivresse et de la folie, pour savoir ce qui convient le mieux à l’humanité.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biens, patrimoine »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n’y a homme pareil à moi en sagesse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le peux bien savoir vu que j’ai tant de biens acquis par la sagesse que Dieu m’a donnée.</w:t>
      </w:r>
    </w:p>
  </w:footnote>
  <w:footnote w:id="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malheur »</w:t>
      </w:r>
    </w:p>
  </w:footnote>
  <w:footnote w:id="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Ailleurs, Castellion traduit le même mot hébreu par « à tout jamais » (Ps.28.9), « toujours » (Ps.41.13), ou « de tous temps en tous temps » (ps.106.48) ; comme c’est entendu désormais, et déjà dans </w:t>
      </w:r>
      <w:r>
        <w:rPr>
          <w:rStyle w:val="title-c"/>
        </w:rPr>
        <w:t>les Septantes</w:t>
      </w:r>
      <w:r>
        <w:rPr/>
        <w:t xml:space="preserve"> (qui met </w:t>
      </w:r>
      <w:r>
        <w:rPr/>
        <w:t xml:space="preserve">aion</w:t>
      </w:r>
      <w:r>
        <w:rPr/>
        <w:t xml:space="preserve">, </w:t>
      </w:r>
      <w:r>
        <w:rPr>
          <w:i/>
        </w:rPr>
        <w:t xml:space="preserve">l’éternité</w:t>
      </w:r>
      <w:r>
        <w:rPr/>
        <w:t xml:space="preserve">, dans le cœur des hommes). Il n’a en tous cas pas repris l’interprétation de </w:t>
      </w:r>
      <w:r>
        <w:rPr>
          <w:rStyle w:val="title-c"/>
        </w:rPr>
        <w:t>la Vulgate</w:t>
      </w:r>
      <w:r>
        <w:t xml:space="preserve"> </w:t>
      </w:r>
      <w:r>
        <w:rPr>
          <w:rStyle w:val="quote"/>
        </w:rPr>
        <w:t xml:space="preserve">« et mundum tradidit disputationi eorum »</w:t>
      </w:r>
      <w:r>
        <w:rPr/>
        <w:t xml:space="preserve">, qui donne dans les mots de Sacy cet étrange : </w:t>
      </w:r>
      <w:r>
        <w:rPr>
          <w:rStyle w:val="quote"/>
        </w:rPr>
        <w:t xml:space="preserve">« et il a livré le monde à leurs disputes »</w:t>
      </w:r>
      <w:r>
        <w:rPr/>
        <w:t xml:space="preserve">, ou bien dans Calvin-Bèze 1588 : « aussi a-t-il mis le </w:t>
      </w:r>
      <w:r>
        <w:rPr>
          <w:i/>
        </w:rPr>
        <w:t xml:space="preserve">monde</w:t>
      </w:r>
      <w:r>
        <w:rPr/>
        <w:t xml:space="preserve"> dans leur cœur ». Ce verset équivoque concentre tout le paradoxe d’un Dieu bon, qui fait tout au mieux et à temps, sans que l’on puisse en pénétrer la raison (</w:t>
      </w:r>
      <w:hyperlink w:anchor="Eccl.8.17">
        <w:r>
          <w:rPr>
            <w:rStyle w:val="LienInternet"/>
          </w:rPr>
          <w:t xml:space="preserve">8.17</w:t>
        </w:r>
      </w:hyperlink>
      <w:r>
        <w:rPr/>
        <w:t xml:space="preserve">), car notre désir est infini, cet infini que Dieu a inscrit en nous et qui nous rend à jamais insatisfait. En choisissant de mettre </w:t>
      </w:r>
      <w:r>
        <w:rPr>
          <w:i/>
        </w:rPr>
        <w:t xml:space="preserve">la vie</w:t>
      </w:r>
      <w:r>
        <w:rPr/>
        <w:t xml:space="preserve"> au cœur, et non une abstraction dans la tête, Castellion garde à Qohélet une expression personnelle, vécue, existentielle (au risque du faux-sens). Mais est-ce qu’un concept métaphysique aurait apporté ici à l’essentiel qu’un paroissien de tous les jours voudrait savoir ?</w:t>
      </w:r>
    </w:p>
  </w:footnote>
  <w:footnote w:id="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toute leur vie.</w:t>
      </w:r>
    </w:p>
  </w:footnote>
  <w:footnote w:id="2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par quelle cause et raison il fait ce qu’il fait.</w:t>
      </w:r>
    </w:p>
  </w:footnote>
  <w:footnote w:id="2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perdurer</w:t>
      </w:r>
      <w:r>
        <w:rPr/>
        <w:t xml:space="preserve"> « éternel »</w:t>
      </w:r>
    </w:p>
  </w:footnote>
  <w:footnote w:id="2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2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souffle de vie »</w:t>
      </w:r>
    </w:p>
  </w:footnote>
  <w:footnote w:id="2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2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sa part »</w:t>
      </w:r>
    </w:p>
  </w:footnote>
  <w:footnote w:id="2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2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est paresseux et meurt de faim.</w:t>
      </w:r>
    </w:p>
  </w:footnote>
  <w:footnote w:id="3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pogne, main »</w:t>
      </w:r>
    </w:p>
  </w:footnote>
  <w:footnote w:id="3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une poignée, redevance due au marché »</w:t>
      </w:r>
    </w:p>
  </w:footnote>
  <w:footnote w:id="3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héritier »</w:t>
      </w:r>
    </w:p>
  </w:footnote>
  <w:footnote w:id="3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convoitise</w:t>
      </w:r>
    </w:p>
  </w:footnote>
  <w:footnote w:id="3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devrait penser pour qui, etc.</w:t>
      </w:r>
    </w:p>
  </w:footnote>
  <w:footnote w:id="3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instruire »</w:t>
      </w:r>
    </w:p>
  </w:footnote>
  <w:footnote w:id="3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ne venait pas à être </w:t>
      </w:r>
      <w:r>
        <w:rPr>
          <w:i/>
        </w:rPr>
        <w:t xml:space="preserve">hoir</w:t>
      </w:r>
      <w:r>
        <w:rPr/>
        <w:t xml:space="preserve"> de son père.</w:t>
      </w:r>
    </w:p>
  </w:footnote>
  <w:footnote w:id="3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porte-toi sagement.</w:t>
      </w:r>
    </w:p>
  </w:footnote>
  <w:footnote w:id="4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leurs sacrifices déplaisent à Dieu.</w:t>
      </w:r>
    </w:p>
  </w:footnote>
  <w:footnote w:id="4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faillir</w:t>
      </w:r>
    </w:p>
  </w:footnote>
  <w:footnote w:id="4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Deut</w:t>
      </w:r>
      <w:r>
        <w:rPr/>
        <w:t xml:space="preserve">.23.22, ceux qui font vœu sans le rendre.</w:t>
      </w:r>
    </w:p>
  </w:footnote>
  <w:footnote w:id="4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faire un vœu »</w:t>
      </w:r>
    </w:p>
  </w:footnote>
  <w:footnote w:id="4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en vouant.</w:t>
      </w:r>
    </w:p>
  </w:footnote>
  <w:footnote w:id="4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sottises</w:t>
      </w:r>
    </w:p>
  </w:footnote>
  <w:footnote w:id="4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soumettre par la violence »</w:t>
      </w:r>
    </w:p>
  </w:footnote>
  <w:footnote w:id="4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4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y a tant d’officiers sur officiers, que le roi ne peut pourvoir a tout.</w:t>
      </w:r>
    </w:p>
  </w:footnote>
  <w:footnote w:id="4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.20.22, car le travail lui fait faire digestion.</w:t>
      </w:r>
    </w:p>
  </w:footnote>
  <w:footnote w:id="5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cause qu’il ne travaille point.</w:t>
      </w:r>
    </w:p>
  </w:footnote>
  <w:footnote w:id="5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.1.21, </w:t>
      </w:r>
      <w:r>
        <w:rPr>
          <w:i/>
        </w:rPr>
        <w:t xml:space="preserve">Tim</w:t>
      </w:r>
      <w:r>
        <w:rPr/>
        <w:t xml:space="preserve">.6.7.</w:t>
      </w:r>
    </w:p>
  </w:footnote>
  <w:footnote w:id="5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ses maux.</w:t>
      </w:r>
    </w:p>
  </w:footnote>
  <w:footnote w:id="5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enfant mort-né »</w:t>
      </w:r>
    </w:p>
  </w:footnote>
  <w:footnote w:id="5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bien présent qu’espéré.</w:t>
      </w:r>
    </w:p>
  </w:footnote>
  <w:footnote w:id="5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5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contre la mort.</w:t>
      </w:r>
    </w:p>
  </w:footnote>
  <w:footnote w:id="5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disputer »</w:t>
      </w:r>
    </w:p>
  </w:footnote>
  <w:footnote w:id="5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L’image ne nous est plus familière, on peut supposer un feu d’épine qui crépite, qui s’épuise vite et ne chauffe pas.</w:t>
      </w:r>
    </w:p>
  </w:footnote>
  <w:footnote w:id="5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présent qui se donne pour faire tort a quelqu’un.</w:t>
      </w:r>
    </w:p>
  </w:footnote>
  <w:footnote w:id="6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lent »</w:t>
      </w:r>
    </w:p>
  </w:footnote>
  <w:footnote w:id="6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aux vivants.</w:t>
      </w:r>
    </w:p>
  </w:footnote>
  <w:footnote w:id="6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sache qu’en ce monde n’y a rien de certain, et pourtant sois appareillé a toutes aventures.</w:t>
      </w:r>
    </w:p>
  </w:footnote>
  <w:footnote w:id="6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malice »</w:t>
      </w:r>
    </w:p>
  </w:footnote>
  <w:footnote w:id="6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1Rois</w:t>
      </w:r>
      <w:r>
        <w:rPr/>
        <w:t xml:space="preserve">.8,46 ; </w:t>
      </w:r>
      <w:r>
        <w:rPr>
          <w:i/>
        </w:rPr>
        <w:t xml:space="preserve">2Chr.</w:t>
      </w:r>
      <w:r>
        <w:rPr/>
        <w:t xml:space="preserve">6.36 ; </w:t>
      </w:r>
      <w:r>
        <w:rPr>
          <w:i/>
        </w:rPr>
        <w:t xml:space="preserve">Prov</w:t>
      </w:r>
      <w:r>
        <w:rPr/>
        <w:t xml:space="preserve">.20.9 ; 1Jehan.1.9-10</w:t>
      </w:r>
    </w:p>
  </w:footnote>
  <w:footnote w:id="6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vrai homme est tel qu’il doit être.</w:t>
      </w:r>
    </w:p>
  </w:footnote>
  <w:footnote w:id="6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hommes ont été cause de leur malheur, quand ils ont voulu savoir bien et mal.</w:t>
      </w:r>
    </w:p>
  </w:footnote>
  <w:footnote w:id="6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Prov</w:t>
      </w:r>
      <w:r>
        <w:rPr/>
        <w:t xml:space="preserve">.17.24</w:t>
      </w:r>
    </w:p>
  </w:footnote>
  <w:footnote w:id="6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t’étrange</w:t>
      </w:r>
    </w:p>
  </w:footnote>
  <w:footnote w:id="6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mal-heur »</w:t>
      </w:r>
    </w:p>
  </w:footnote>
  <w:footnote w:id="7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retenir »</w:t>
      </w:r>
    </w:p>
  </w:footnote>
  <w:footnote w:id="7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Jérusalem.</w:t>
      </w:r>
    </w:p>
  </w:footnote>
  <w:footnote w:id="7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bonne réputation »</w:t>
      </w:r>
    </w:p>
  </w:footnote>
  <w:footnote w:id="7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traités »</w:t>
      </w:r>
    </w:p>
  </w:footnote>
  <w:footnote w:id="7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7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de Dieu, par ce qui advient, vu que souvent les bons sont mal a leur aise, et les mauvais sont a leur aise, et qu’aussi bien meurt bon que mauvais.</w:t>
      </w:r>
    </w:p>
  </w:footnote>
  <w:footnote w:id="7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7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Tous les jours habillé dimanche.</w:t>
      </w:r>
    </w:p>
  </w:footnote>
  <w:footnote w:id="7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lacets »</w:t>
      </w:r>
    </w:p>
  </w:footnote>
  <w:footnote w:id="7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Sus</w:t>
      </w:r>
      <w:r>
        <w:rPr/>
        <w:t xml:space="preserve">.6.8</w:t>
      </w:r>
    </w:p>
  </w:footnote>
  <w:footnote w:id="8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Traduction littérale de l’hébreu. Le cœur est ici organe du sentiment et de la mémoire, de la connaissance, c’est aussi le siège des intentions. Avoir le cœur à droite est certainement aussi rare que la sagesse, plus de sens est produit en comprenant : sagesse du cœur droit ; sottise du cœur gauche.</w:t>
      </w:r>
    </w:p>
  </w:footnote>
  <w:footnote w:id="8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prince,</w:t>
      </w:r>
    </w:p>
  </w:footnote>
  <w:footnote w:id="8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tiens-toi tout coi.</w:t>
      </w:r>
    </w:p>
  </w:footnote>
  <w:footnote w:id="8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fait pardonner.</w:t>
      </w:r>
    </w:p>
  </w:footnote>
  <w:footnote w:id="8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caver</w:t>
      </w:r>
      <w:r>
        <w:rPr/>
        <w:t xml:space="preserve"> « creuser »</w:t>
      </w:r>
    </w:p>
  </w:footnote>
  <w:footnote w:id="8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gros courage, grosse peine.</w:t>
      </w:r>
    </w:p>
  </w:footnote>
  <w:footnote w:id="8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émoussé, [d’une personne] obtus, stupide »</w:t>
      </w:r>
    </w:p>
  </w:footnote>
  <w:footnote w:id="8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Mauvais outil épuise bonne force.</w:t>
      </w:r>
    </w:p>
  </w:footnote>
  <w:footnote w:id="8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engin fait valoir force. NdE </w:t>
      </w:r>
      <w:r>
        <w:rPr>
          <w:i/>
        </w:rPr>
        <w:t xml:space="preserve">engin</w:t>
      </w:r>
      <w:r>
        <w:rPr/>
        <w:t xml:space="preserve"> « ingéniosité, intelligence »</w:t>
      </w:r>
    </w:p>
  </w:footnote>
  <w:footnote w:id="8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Ps</w:t>
      </w:r>
      <w:r>
        <w:rPr/>
        <w:t xml:space="preserve"> 58.5. aspic NdE Mordu par un serpent sourd, que la musique ne charme pas.</w:t>
      </w:r>
    </w:p>
  </w:footnote>
  <w:footnote w:id="9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9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pour néant travaille qui n’a moyen.</w:t>
      </w:r>
    </w:p>
  </w:footnote>
  <w:footnote w:id="9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fatiguer »</w:t>
      </w:r>
    </w:p>
  </w:footnote>
  <w:footnote w:id="9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ivrognes et gourmands.</w:t>
      </w:r>
    </w:p>
  </w:footnote>
  <w:footnote w:id="9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déséquilibrer »</w:t>
      </w:r>
    </w:p>
  </w:footnote>
  <w:footnote w:id="9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étage »</w:t>
      </w:r>
    </w:p>
  </w:footnote>
  <w:footnote w:id="9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fais aumône.</w:t>
      </w:r>
    </w:p>
  </w:footnote>
  <w:footnote w:id="9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départir, couper, partager »</w:t>
      </w:r>
    </w:p>
  </w:footnote>
  <w:footnote w:id="9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plusieurs.</w:t>
      </w:r>
    </w:p>
  </w:footnote>
  <w:footnote w:id="9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pourras bien être en disette.</w:t>
      </w:r>
    </w:p>
  </w:footnote>
  <w:footnote w:id="10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donne tandis que tu as de quoi, quand tu seras mort, tu ne pourras donner, non plus qu’un arbre ne peut bouger quand il est tombé.</w:t>
      </w:r>
    </w:p>
  </w:footnote>
  <w:footnote w:id="10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qui ne fait aumône pourtant qu’il ne sait l’avenir, fait comme celui qui laisse de semer ou moissonner, de peur du vent ou de la pluie.</w:t>
      </w:r>
    </w:p>
  </w:footnote>
  <w:footnote w:id="10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empreinte du vent, trace de l’esprit » (donnée à l’enfant au ventre). Leçon déjà dans la </w:t>
      </w:r>
      <w:r>
        <w:rPr>
          <w:i/>
        </w:rPr>
        <w:t xml:space="preserve">Vulgate</w:t>
      </w:r>
      <w:r>
        <w:rPr/>
        <w:t xml:space="preserve">, par ex chez </w:t>
      </w:r>
      <w:r>
        <w:rPr>
          <w:i/>
        </w:rPr>
        <w:t xml:space="preserve">Sacy 1667</w:t>
      </w:r>
      <w:r>
        <w:rPr/>
        <w:t xml:space="preserve"> : « </w:t>
      </w:r>
      <w:r>
        <w:rPr>
          <w:i/>
        </w:rPr>
        <w:t xml:space="preserve">Comme vous ignorez par où l’âme vient</w:t>
      </w:r>
      <w:r>
        <w:rPr/>
        <w:t xml:space="preserve"> ».</w:t>
      </w:r>
    </w:p>
  </w:footnote>
  <w:footnote w:id="10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ami</w:t>
      </w:r>
      <w:r>
        <w:rPr/>
        <w:t xml:space="preserve"> « aimable »</w:t>
      </w:r>
    </w:p>
  </w:footnote>
  <w:footnote w:id="10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aies courte vue par vieillesse.</w:t>
      </w:r>
    </w:p>
  </w:footnote>
  <w:footnote w:id="10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yeux te pleurent et soient troublés.</w:t>
      </w:r>
    </w:p>
  </w:footnote>
  <w:footnote w:id="10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mains.</w:t>
      </w:r>
    </w:p>
  </w:footnote>
  <w:footnote w:id="10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jambes.</w:t>
      </w:r>
    </w:p>
  </w:footnote>
  <w:footnote w:id="10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dents.</w:t>
      </w:r>
    </w:p>
  </w:footnote>
  <w:footnote w:id="10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la vue.</w:t>
      </w:r>
    </w:p>
  </w:footnote>
  <w:footnote w:id="1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lèvres.</w:t>
      </w:r>
    </w:p>
  </w:footnote>
  <w:footnote w:id="1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dents ne pourront plus mâcher.</w:t>
      </w:r>
    </w:p>
  </w:footnote>
  <w:footnote w:id="1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du coq, c’est qu’on ne pourra dormir.</w:t>
      </w:r>
    </w:p>
  </w:footnote>
  <w:footnote w:id="1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instruments de la voix.</w:t>
      </w:r>
    </w:p>
  </w:footnote>
  <w:footnote w:id="1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trébucher »</w:t>
      </w:r>
    </w:p>
  </w:footnote>
  <w:footnote w:id="1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poil gris. [NdE] La fleur de l’amandier est blanche.</w:t>
      </w:r>
    </w:p>
  </w:footnote>
  <w:footnote w:id="1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on ne sera que plaindre et gémir</w:t>
      </w:r>
    </w:p>
  </w:footnote>
  <w:footnote w:id="1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n’entends pas ces quatre</w:t>
      </w:r>
    </w:p>
  </w:footnote>
  <w:footnote w:id="1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briser, fracasser »</w:t>
      </w:r>
    </w:p>
  </w:footnote>
  <w:footnote w:id="1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1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1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Passage discuté. La distinction en hébreu vient sans doute de pratiques pastorales et pourrait opposer l’</w:t>
      </w:r>
      <w:r>
        <w:rPr>
          <w:i/>
        </w:rPr>
        <w:t xml:space="preserve">aiguillon</w:t>
      </w:r>
      <w:r>
        <w:rPr/>
        <w:t xml:space="preserve"> pour faire avancer le troupeau, et les </w:t>
      </w:r>
      <w:r>
        <w:rPr>
          <w:i/>
        </w:rPr>
        <w:t xml:space="preserve">pointes fichées</w:t>
      </w:r>
      <w:r>
        <w:rPr/>
        <w:t xml:space="preserve"> qui dessineraient un chemin. L’image pourrait être alors : les paroles des sages sont comme des aiguillons ou des piquets donnés au collecteur par Le Berger.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Helvetica;Arial;sans-serif" w:hAnsi="Helvetica;Arial;sans-serif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>
    <w:name w:val="Footnote Characters"/>
    <w:unhideWhenUsed/>
    <w:qFormat/>
    <w:rsid w:val="00d101a6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link w:val="Textedebulles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styleId="Titlec" w:customStyle="1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>
    <w:name w:val="Numérotation de lignes"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 w:customStyle="1">
    <w:name w:val="Title"/>
    <w:basedOn w:val="Normal"/>
    <w:next w:val="Corpsdetexte"/>
    <w:qFormat/>
    <w:rsid w:val="00ed1daf"/>
    <w:pPr>
      <w:keepNext w:val="true"/>
      <w:spacing w:lineRule="auto" w:line="360" w:before="240" w:after="480"/>
      <w:jc w:val="center"/>
    </w:pPr>
    <w:rPr>
      <w:rFonts w:ascii="Trebuchet MS" w:hAnsi="Trebuchet MS" w:eastAsia="Microsoft YaHei" w:cs="Mangal"/>
      <w:b/>
      <w:sz w:val="40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suppressAutoHyphens w:val="true"/>
      <w:bidi w:val="0"/>
      <w:spacing w:lineRule="auto" w:line="312" w:before="0" w:after="0"/>
      <w:jc w:val="left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20551a"/>
    <w:pPr>
      <w:ind w:left="1416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qFormat/>
    <w:rsid w:val="00975cb9"/>
    <w:pPr>
      <w:jc w:val="left"/>
    </w:pPr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lineRule="auto" w:line="312" w:before="0" w:after="0"/>
      <w:jc w:val="left"/>
      <w:textAlignment w:val="baseline"/>
    </w:pPr>
    <w:rPr>
      <w:rFonts w:ascii="Arial" w:hAnsi="Arial" w:eastAsia="Lucida Sans Unicode" w:cs="Mangal"/>
      <w:color w:val="00000A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" TargetMode="External" Type="http://schemas.openxmlformats.org/officeDocument/2006/relationships/hyperlink" Id="ref1"/>
  <Relationship Target="https://hurlus.fr/lafargue1887_religion-capital/" TargetMode="External" Type="http://schemas.openxmlformats.org/officeDocument/2006/relationships/hyperlink" Id="ref3"/>
  <Relationship Target="https://hurlus.fr/zweig1936_conscience-violence/" TargetMode="External" Type="http://schemas.openxmlformats.org/officeDocument/2006/relationships/hyperlink" Id="ref23"/>
  <Relationship Target="https://books.google.fr/books?id=aShJAAAAcAAJ&amp;printsec=frontcover#v=onepage&amp;q&amp;f=false" TargetMode="External" Type="http://schemas.openxmlformats.org/officeDocument/2006/relationships/hyperlink" Id="ref24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Relationship Target="https://www.e-rara.ch/gep_g/ch16/content/titleinfo/976561" TargetMode="External" Type="http://schemas.openxmlformats.org/officeDocument/2006/relationships/hyperlink" Id="ref25"/><Relationship Target="https://www.e-rara.ch/gep_g/doi/10.3931/e-rara-3320" TargetMode="External" Type="http://schemas.openxmlformats.org/officeDocument/2006/relationships/hyperlink" Id="ref26"/><Relationship Target="https://archive.org/details/LaBibleDesSeptanteEnFrancaisVol3/page/n388/mode/1up" TargetMode="External" Type="http://schemas.openxmlformats.org/officeDocument/2006/relationships/hyperlink" Id="ref27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LibreOffice/7.1.4.2$Linux_X86_64 LibreOffice_project/10$Build-2</Application>
  <AppVersion>15.0000</AppVersion>
  <Pages>2</Pages>
  <Words>182</Words>
  <Characters>917</Characters>
  <CharactersWithSpaces>1048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2021-08-12T19:19:37Z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