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C" w:rsidRDefault="00D4466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全屏的逻辑写在</w:t>
      </w:r>
      <w:r w:rsidRPr="00D4466A">
        <w:rPr>
          <w:rFonts w:ascii="微软雅黑" w:eastAsia="微软雅黑" w:hAnsi="微软雅黑"/>
          <w:sz w:val="24"/>
        </w:rPr>
        <w:t>Fullscreen方法</w:t>
      </w:r>
      <w:r>
        <w:rPr>
          <w:rFonts w:ascii="微软雅黑" w:eastAsia="微软雅黑" w:hAnsi="微软雅黑"/>
          <w:sz w:val="24"/>
        </w:rPr>
        <w:t>里</w:t>
      </w:r>
      <w:r>
        <w:rPr>
          <w:rFonts w:ascii="微软雅黑" w:eastAsia="微软雅黑" w:hAnsi="微软雅黑" w:hint="eastAsia"/>
          <w:sz w:val="24"/>
        </w:rPr>
        <w:t>,</w:t>
      </w:r>
      <w:r>
        <w:rPr>
          <w:rFonts w:ascii="微软雅黑" w:eastAsia="微软雅黑" w:hAnsi="微软雅黑"/>
          <w:sz w:val="24"/>
        </w:rPr>
        <w:t>大概是</w:t>
      </w:r>
      <w:r>
        <w:rPr>
          <w:rFonts w:ascii="微软雅黑" w:eastAsia="微软雅黑" w:hAnsi="微软雅黑" w:hint="eastAsia"/>
          <w:sz w:val="24"/>
        </w:rPr>
        <w:t>2614行</w:t>
      </w:r>
    </w:p>
    <w:p w:rsidR="001F5AB2" w:rsidRPr="00D4466A" w:rsidRDefault="001F5AB2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引用的文件在</w:t>
      </w:r>
      <w:r>
        <w:rPr>
          <w:rFonts w:ascii="微软雅黑" w:eastAsia="微软雅黑" w:hAnsi="微软雅黑" w:hint="eastAsia"/>
          <w:sz w:val="24"/>
        </w:rPr>
        <w:t xml:space="preserve"> editor</w:t>
      </w:r>
      <w:r>
        <w:rPr>
          <w:rFonts w:ascii="微软雅黑" w:eastAsia="微软雅黑" w:hAnsi="微软雅黑"/>
          <w:sz w:val="24"/>
        </w:rPr>
        <w:t>.md-master里边</w:t>
      </w:r>
      <w:r w:rsidR="00A93797">
        <w:rPr>
          <w:rFonts w:ascii="微软雅黑" w:eastAsia="微软雅黑" w:hAnsi="微软雅黑"/>
          <w:sz w:val="24"/>
        </w:rPr>
        <w:t>的</w:t>
      </w:r>
      <w:r w:rsidR="00A93797">
        <w:rPr>
          <w:rFonts w:ascii="微软雅黑" w:eastAsia="微软雅黑" w:hAnsi="微软雅黑" w:hint="eastAsia"/>
          <w:sz w:val="24"/>
        </w:rPr>
        <w:t xml:space="preserve"> edditormd</w:t>
      </w:r>
      <w:r w:rsidR="00A93797">
        <w:rPr>
          <w:rFonts w:ascii="微软雅黑" w:eastAsia="微软雅黑" w:hAnsi="微软雅黑"/>
          <w:sz w:val="24"/>
        </w:rPr>
        <w:t>.js</w:t>
      </w:r>
      <w:bookmarkStart w:id="0" w:name="_GoBack"/>
      <w:bookmarkEnd w:id="0"/>
    </w:p>
    <w:sectPr w:rsidR="001F5AB2" w:rsidRPr="00D4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61"/>
    <w:rsid w:val="001D6252"/>
    <w:rsid w:val="001F5AB2"/>
    <w:rsid w:val="003F490E"/>
    <w:rsid w:val="007F4461"/>
    <w:rsid w:val="00A93797"/>
    <w:rsid w:val="00D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245A-D0BA-4E50-B06B-7168C127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4</cp:revision>
  <dcterms:created xsi:type="dcterms:W3CDTF">2016-07-25T02:45:00Z</dcterms:created>
  <dcterms:modified xsi:type="dcterms:W3CDTF">2016-07-25T02:47:00Z</dcterms:modified>
</cp:coreProperties>
</file>