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9F9F" w14:textId="1112A644" w:rsidR="0092539D" w:rsidRPr="0092539D" w:rsidRDefault="0092539D" w:rsidP="0092539D">
      <w:pPr>
        <w:rPr>
          <w:sz w:val="20"/>
          <w:szCs w:val="20"/>
        </w:rPr>
      </w:pPr>
      <w:r w:rsidRPr="0092539D">
        <w:rPr>
          <w:sz w:val="20"/>
          <w:szCs w:val="20"/>
        </w:rPr>
        <w:t xml:space="preserve">Hursh Desai </w:t>
      </w:r>
    </w:p>
    <w:p w14:paraId="38EE6FDA" w14:textId="2E45D796" w:rsidR="0092539D" w:rsidRPr="0092539D" w:rsidRDefault="0092539D" w:rsidP="0092539D">
      <w:pPr>
        <w:rPr>
          <w:sz w:val="20"/>
          <w:szCs w:val="20"/>
        </w:rPr>
      </w:pPr>
      <w:r w:rsidRPr="0092539D">
        <w:rPr>
          <w:sz w:val="20"/>
          <w:szCs w:val="20"/>
        </w:rPr>
        <w:t>Decision Models and Analytics</w:t>
      </w:r>
    </w:p>
    <w:p w14:paraId="121C49F1" w14:textId="49D015FB" w:rsidR="0092539D" w:rsidRPr="0092539D" w:rsidRDefault="0092539D" w:rsidP="0092539D">
      <w:pPr>
        <w:rPr>
          <w:sz w:val="20"/>
          <w:szCs w:val="20"/>
        </w:rPr>
      </w:pPr>
      <w:r w:rsidRPr="0092539D">
        <w:rPr>
          <w:sz w:val="20"/>
          <w:szCs w:val="20"/>
        </w:rPr>
        <w:t>Professor Zhang</w:t>
      </w:r>
    </w:p>
    <w:p w14:paraId="4C433835" w14:textId="4EE81806" w:rsidR="0092539D" w:rsidRPr="0092539D" w:rsidRDefault="0092539D" w:rsidP="0092539D">
      <w:pPr>
        <w:rPr>
          <w:sz w:val="20"/>
          <w:szCs w:val="20"/>
        </w:rPr>
      </w:pPr>
      <w:r w:rsidRPr="0092539D">
        <w:rPr>
          <w:sz w:val="20"/>
          <w:szCs w:val="20"/>
        </w:rPr>
        <w:t>09/18/2019</w:t>
      </w:r>
    </w:p>
    <w:p w14:paraId="36C0C864" w14:textId="1A11EB9B" w:rsidR="006E757E" w:rsidRDefault="00B63793" w:rsidP="00CF7DF4">
      <w:pPr>
        <w:jc w:val="center"/>
        <w:rPr>
          <w:b/>
          <w:sz w:val="28"/>
          <w:szCs w:val="28"/>
        </w:rPr>
      </w:pPr>
      <w:r>
        <w:rPr>
          <w:b/>
          <w:sz w:val="28"/>
          <w:szCs w:val="28"/>
        </w:rPr>
        <w:t>Lease</w:t>
      </w:r>
      <w:r w:rsidR="006E757E">
        <w:rPr>
          <w:b/>
          <w:sz w:val="28"/>
          <w:szCs w:val="28"/>
        </w:rPr>
        <w:t xml:space="preserve"> Planning </w:t>
      </w:r>
    </w:p>
    <w:p w14:paraId="73CF8720" w14:textId="77777777" w:rsidR="00EF03B3" w:rsidRDefault="00EF03B3" w:rsidP="00CF7DF4">
      <w:pPr>
        <w:jc w:val="center"/>
        <w:rPr>
          <w:b/>
          <w:sz w:val="28"/>
          <w:szCs w:val="28"/>
        </w:rPr>
      </w:pPr>
    </w:p>
    <w:p w14:paraId="2E7C31AC" w14:textId="6BB0AC51" w:rsidR="00CF7DF4" w:rsidRPr="00CF7DF4" w:rsidRDefault="00CF7DF4" w:rsidP="00CF7DF4">
      <w:pPr>
        <w:pBdr>
          <w:top w:val="none" w:sz="0" w:space="0" w:color="auto"/>
          <w:left w:val="none" w:sz="0" w:space="0" w:color="auto"/>
          <w:bottom w:val="none" w:sz="0" w:space="0" w:color="auto"/>
          <w:right w:val="none" w:sz="0" w:space="0" w:color="auto"/>
          <w:between w:val="none" w:sz="0" w:space="0" w:color="auto"/>
        </w:pBdr>
        <w:spacing w:line="240" w:lineRule="auto"/>
        <w:rPr>
          <w:rFonts w:ascii="Arial Hebrew" w:eastAsia="Times New Roman" w:hAnsi="Arial Hebrew" w:cs="Arial Hebrew"/>
          <w:color w:val="auto"/>
          <w:lang w:val="en-US" w:eastAsia="en-US"/>
        </w:rPr>
      </w:pPr>
      <w:r w:rsidRPr="00CF7DF4">
        <w:rPr>
          <w:rFonts w:ascii="Calibri" w:eastAsia="Calibri" w:hAnsi="Calibri" w:cs="Calibri"/>
          <w:color w:val="555555"/>
          <w:shd w:val="clear" w:color="auto" w:fill="FFFFFF"/>
          <w:lang w:val="en-US" w:eastAsia="en-US"/>
        </w:rPr>
        <w:t>Cox</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Cable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Company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needs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warehouse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storage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space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for</w:t>
      </w:r>
      <w:r w:rsidRPr="00CF7DF4">
        <w:rPr>
          <w:rFonts w:ascii="Arial Hebrew" w:eastAsia="Times New Roman" w:hAnsi="Arial Hebrew" w:cs="Arial Hebrew" w:hint="cs"/>
          <w:color w:val="555555"/>
          <w:shd w:val="clear" w:color="auto" w:fill="FFFFFF"/>
          <w:lang w:val="en-US" w:eastAsia="en-US"/>
        </w:rPr>
        <w:t xml:space="preserve"> 5 </w:t>
      </w:r>
      <w:r w:rsidRPr="00CF7DF4">
        <w:rPr>
          <w:rFonts w:ascii="Calibri" w:eastAsia="Calibri" w:hAnsi="Calibri" w:cs="Calibri"/>
          <w:color w:val="555555"/>
          <w:shd w:val="clear" w:color="auto" w:fill="FFFFFF"/>
          <w:lang w:val="en-US" w:eastAsia="en-US"/>
        </w:rPr>
        <w:t>months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start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of</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year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knows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how</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much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space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will</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be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required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each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and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can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purchase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variety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of</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contracts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meet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needs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For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example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can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purchase</w:t>
      </w:r>
      <w:r w:rsidRPr="00CF7DF4">
        <w:rPr>
          <w:rFonts w:ascii="Arial Hebrew" w:eastAsia="Times New Roman" w:hAnsi="Arial Hebrew" w:cs="Arial Hebrew" w:hint="cs"/>
          <w:color w:val="555555"/>
          <w:shd w:val="clear" w:color="auto" w:fill="FFFFFF"/>
          <w:lang w:val="en-US" w:eastAsia="en-US"/>
        </w:rPr>
        <w:t xml:space="preserve"> 1-</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each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from</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January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May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can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also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purchase</w:t>
      </w:r>
      <w:r w:rsidRPr="00CF7DF4">
        <w:rPr>
          <w:rFonts w:ascii="Arial Hebrew" w:eastAsia="Times New Roman" w:hAnsi="Arial Hebrew" w:cs="Arial Hebrew" w:hint="cs"/>
          <w:color w:val="555555"/>
          <w:shd w:val="clear" w:color="auto" w:fill="FFFFFF"/>
          <w:lang w:val="en-US" w:eastAsia="en-US"/>
        </w:rPr>
        <w:t xml:space="preserve"> 2-</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January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through</w:t>
      </w:r>
      <w:r w:rsidRPr="00CF7DF4">
        <w:rPr>
          <w:rFonts w:ascii="Arial Hebrew" w:eastAsia="Times New Roman" w:hAnsi="Arial Hebrew" w:cs="Arial Hebrew" w:hint="cs"/>
          <w:color w:val="555555"/>
          <w:shd w:val="clear" w:color="auto" w:fill="FFFFFF"/>
          <w:lang w:val="en-US" w:eastAsia="en-US"/>
        </w:rPr>
        <w:t xml:space="preserve"> </w:t>
      </w:r>
      <w:proofErr w:type="gramStart"/>
      <w:r w:rsidRPr="00CF7DF4">
        <w:rPr>
          <w:rFonts w:ascii="Calibri" w:eastAsia="Calibri" w:hAnsi="Calibri" w:cs="Calibri"/>
          <w:color w:val="555555"/>
          <w:shd w:val="clear" w:color="auto" w:fill="FFFFFF"/>
          <w:lang w:val="en-US" w:eastAsia="en-US"/>
        </w:rPr>
        <w:t>April</w:t>
      </w:r>
      <w:r w:rsidRPr="00CF7DF4">
        <w:rPr>
          <w:rFonts w:ascii="Arial Hebrew" w:eastAsia="Times New Roman" w:hAnsi="Arial Hebrew" w:cs="Arial Hebrew" w:hint="cs"/>
          <w:color w:val="555555"/>
          <w:shd w:val="clear" w:color="auto" w:fill="FFFFFF"/>
          <w:lang w:val="en-US" w:eastAsia="en-US"/>
        </w:rPr>
        <w:t>,</w:t>
      </w:r>
      <w:proofErr w:type="gramEnd"/>
      <w:r w:rsidRPr="00CF7DF4">
        <w:rPr>
          <w:rFonts w:ascii="Arial Hebrew" w:eastAsia="Times New Roman" w:hAnsi="Arial Hebrew" w:cs="Arial Hebrew" w:hint="cs"/>
          <w:color w:val="555555"/>
          <w:shd w:val="clear" w:color="auto" w:fill="FFFFFF"/>
          <w:lang w:val="en-US" w:eastAsia="en-US"/>
        </w:rPr>
        <w:t xml:space="preserve"> 3-</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January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through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March</w:t>
      </w:r>
      <w:r w:rsidRPr="00CF7DF4">
        <w:rPr>
          <w:rFonts w:ascii="Arial Hebrew" w:eastAsia="Times New Roman" w:hAnsi="Arial Hebrew" w:cs="Arial Hebrew" w:hint="cs"/>
          <w:color w:val="555555"/>
          <w:shd w:val="clear" w:color="auto" w:fill="FFFFFF"/>
          <w:lang w:val="en-US" w:eastAsia="en-US"/>
        </w:rPr>
        <w:t>, 4-</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January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and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February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w:t>
      </w:r>
      <w:r w:rsidRPr="00CF7DF4">
        <w:rPr>
          <w:rFonts w:ascii="Arial Hebrew" w:eastAsia="Times New Roman" w:hAnsi="Arial Hebrew" w:cs="Arial Hebrew" w:hint="cs"/>
          <w:color w:val="555555"/>
          <w:shd w:val="clear" w:color="auto" w:fill="FFFFFF"/>
          <w:lang w:val="en-US" w:eastAsia="en-US"/>
        </w:rPr>
        <w:t xml:space="preserve"> 5-</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January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total</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there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are</w:t>
      </w:r>
      <w:r w:rsidRPr="00CF7DF4">
        <w:rPr>
          <w:rFonts w:ascii="Arial Hebrew" w:eastAsia="Times New Roman" w:hAnsi="Arial Hebrew" w:cs="Arial Hebrew" w:hint="cs"/>
          <w:color w:val="555555"/>
          <w:shd w:val="clear" w:color="auto" w:fill="FFFFFF"/>
          <w:lang w:val="en-US" w:eastAsia="en-US"/>
        </w:rPr>
        <w:t xml:space="preserve"> 15 </w:t>
      </w:r>
      <w:r w:rsidRPr="00CF7DF4">
        <w:rPr>
          <w:rFonts w:ascii="Calibri" w:eastAsia="Calibri" w:hAnsi="Calibri" w:cs="Calibri"/>
          <w:color w:val="555555"/>
          <w:shd w:val="clear" w:color="auto" w:fill="FFFFFF"/>
          <w:lang w:val="en-US" w:eastAsia="en-US"/>
        </w:rPr>
        <w:t>possible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could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use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must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decide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which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purchase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and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how</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many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square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feet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purchase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each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Since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space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requirements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differ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may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be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economical</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only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amount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needed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each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w:t>
      </w:r>
      <w:r w:rsidRPr="00CF7DF4">
        <w:rPr>
          <w:rFonts w:ascii="Calibri" w:eastAsia="Calibri" w:hAnsi="Calibri" w:cs="Calibri"/>
          <w:color w:val="555555"/>
          <w:shd w:val="clear" w:color="auto" w:fill="FFFFFF"/>
          <w:lang w:val="en-US" w:eastAsia="en-US"/>
        </w:rPr>
        <w:t>by</w:t>
      </w:r>
      <w:r w:rsidRPr="00CF7DF4">
        <w:rPr>
          <w:rFonts w:ascii="Arial Hebrew" w:eastAsia="Times New Roman" w:hAnsi="Arial Hebrew" w:cs="Arial Hebrew" w:hint="cs"/>
          <w:color w:val="555555"/>
          <w:shd w:val="clear" w:color="auto" w:fill="FFFFFF"/>
          <w:lang w:val="en-US" w:eastAsia="en-US"/>
        </w:rPr>
        <w:t>-</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basis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other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hand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monthly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cost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for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leasing</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space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for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additional</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much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less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than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for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first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month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may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be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desirable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maximum</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amount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needed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for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entire</w:t>
      </w:r>
      <w:r w:rsidRPr="00CF7DF4">
        <w:rPr>
          <w:rFonts w:ascii="Arial Hebrew" w:eastAsia="Times New Roman" w:hAnsi="Arial Hebrew" w:cs="Arial Hebrew" w:hint="cs"/>
          <w:color w:val="555555"/>
          <w:shd w:val="clear" w:color="auto" w:fill="FFFFFF"/>
          <w:lang w:val="en-US" w:eastAsia="en-US"/>
        </w:rPr>
        <w:t xml:space="preserve"> 5 </w:t>
      </w:r>
      <w:r w:rsidRPr="00CF7DF4">
        <w:rPr>
          <w:rFonts w:ascii="Calibri" w:eastAsia="Calibri" w:hAnsi="Calibri" w:cs="Calibri"/>
          <w:color w:val="555555"/>
          <w:shd w:val="clear" w:color="auto" w:fill="FFFFFF"/>
          <w:lang w:val="en-US" w:eastAsia="en-US"/>
        </w:rPr>
        <w:t>months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Another</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option</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is</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intermediate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approach</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of</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changing</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the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total</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amount</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of</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space</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leased</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by</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adding</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a</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new</w:t>
      </w:r>
      <w:r w:rsidRPr="00CF7DF4">
        <w:rPr>
          <w:rFonts w:ascii="Arial Hebrew" w:eastAsia="Times New Roman" w:hAnsi="Arial Hebrew" w:cs="Arial Hebrew" w:hint="cs"/>
          <w:color w:val="555555"/>
          <w:shd w:val="clear" w:color="auto" w:fill="FFFFFF"/>
          <w:lang w:val="en-US" w:eastAsia="en-US"/>
        </w:rPr>
        <w:t xml:space="preserve"> </w:t>
      </w:r>
      <w:r w:rsidRPr="00CF7DF4">
        <w:rPr>
          <w:rFonts w:ascii="Calibri" w:eastAsia="Calibri" w:hAnsi="Calibri" w:cs="Calibri"/>
          <w:color w:val="555555"/>
          <w:shd w:val="clear" w:color="auto" w:fill="FFFFFF"/>
          <w:lang w:val="en-US" w:eastAsia="en-US"/>
        </w:rPr>
        <w:t>lease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and</w:t>
      </w:r>
      <w:r w:rsidR="00EF03B3" w:rsidRPr="0092539D">
        <w:rPr>
          <w:rFonts w:ascii="Arial Hebrew" w:eastAsia="Times New Roman" w:hAnsi="Arial Hebrew" w:cs="Arial Hebrew" w:hint="cs"/>
          <w:color w:val="555555"/>
          <w:shd w:val="clear" w:color="auto" w:fill="FFFFFF"/>
          <w:lang w:val="en-US" w:eastAsia="en-US"/>
        </w:rPr>
        <w:t>/</w:t>
      </w:r>
      <w:r w:rsidR="00EF03B3" w:rsidRPr="0092539D">
        <w:rPr>
          <w:rFonts w:ascii="Calibri" w:eastAsia="Calibri" w:hAnsi="Calibri" w:cs="Calibri"/>
          <w:color w:val="555555"/>
          <w:shd w:val="clear" w:color="auto" w:fill="FFFFFF"/>
          <w:lang w:val="en-US" w:eastAsia="en-US"/>
        </w:rPr>
        <w:t>or</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having</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an</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old</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lease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expire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least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once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but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not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every</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month</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Two</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or</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more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leases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for</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different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terms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can</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begin</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same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time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space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requirements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in</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square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feet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and</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leasing</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costs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in</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dollars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per</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thousand</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square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feet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are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given</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task</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is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to</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find</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leasing</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schedule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that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provides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necessary</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amounts</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of</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space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at</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the</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minimum</w:t>
      </w:r>
      <w:r w:rsidR="00EF03B3" w:rsidRPr="0092539D">
        <w:rPr>
          <w:rFonts w:ascii="Arial Hebrew" w:eastAsia="Times New Roman" w:hAnsi="Arial Hebrew" w:cs="Arial Hebrew" w:hint="cs"/>
          <w:color w:val="555555"/>
          <w:shd w:val="clear" w:color="auto" w:fill="FFFFFF"/>
          <w:lang w:val="en-US" w:eastAsia="en-US"/>
        </w:rPr>
        <w:t xml:space="preserve"> </w:t>
      </w:r>
      <w:r w:rsidR="00EF03B3" w:rsidRPr="0092539D">
        <w:rPr>
          <w:rFonts w:ascii="Calibri" w:eastAsia="Calibri" w:hAnsi="Calibri" w:cs="Calibri"/>
          <w:color w:val="555555"/>
          <w:shd w:val="clear" w:color="auto" w:fill="FFFFFF"/>
          <w:lang w:val="en-US" w:eastAsia="en-US"/>
        </w:rPr>
        <w:t>cost</w:t>
      </w:r>
      <w:r w:rsidR="00EF03B3" w:rsidRPr="0092539D">
        <w:rPr>
          <w:rFonts w:ascii="Arial Hebrew" w:eastAsia="Times New Roman" w:hAnsi="Arial Hebrew" w:cs="Arial Hebrew" w:hint="cs"/>
          <w:color w:val="555555"/>
          <w:shd w:val="clear" w:color="auto" w:fill="FFFFFF"/>
          <w:lang w:val="en-US" w:eastAsia="en-US"/>
        </w:rPr>
        <w:t>.</w:t>
      </w:r>
    </w:p>
    <w:p w14:paraId="3C88594C" w14:textId="77777777" w:rsidR="00CF7DF4" w:rsidRPr="0092539D" w:rsidRDefault="00CF7DF4" w:rsidP="0092539D">
      <w:pPr>
        <w:jc w:val="center"/>
        <w:rPr>
          <w:rFonts w:ascii="Arial Hebrew" w:hAnsi="Arial Hebrew" w:cs="Arial Hebrew"/>
          <w:b/>
        </w:rPr>
      </w:pPr>
    </w:p>
    <w:p w14:paraId="1CD48361" w14:textId="77777777" w:rsidR="006E757E" w:rsidRDefault="006E757E" w:rsidP="0092539D">
      <w:pPr>
        <w:spacing w:before="220" w:line="240" w:lineRule="auto"/>
        <w:rPr>
          <w:b/>
        </w:rPr>
      </w:pPr>
      <w:r>
        <w:rPr>
          <w:b/>
        </w:rPr>
        <w:t>Conclusion and Recommendation</w:t>
      </w:r>
    </w:p>
    <w:p w14:paraId="1FC0D058" w14:textId="77777777" w:rsidR="006E757E" w:rsidRDefault="009C3D2F" w:rsidP="0092539D">
      <w:pPr>
        <w:spacing w:before="220" w:line="240" w:lineRule="auto"/>
      </w:pPr>
      <w:r>
        <w:t>Can minimize cost by leasing according to this leasing strategy:</w:t>
      </w:r>
    </w:p>
    <w:p w14:paraId="43058AF9" w14:textId="77777777" w:rsidR="006E757E" w:rsidRDefault="006E757E" w:rsidP="0092539D">
      <w:pPr>
        <w:spacing w:before="220" w:line="240" w:lineRule="auto"/>
      </w:pP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9C3D2F" w14:paraId="02836E82" w14:textId="77777777" w:rsidTr="009C3D2F">
        <w:tc>
          <w:tcPr>
            <w:tcW w:w="1438" w:type="dxa"/>
          </w:tcPr>
          <w:p w14:paraId="46B1457A" w14:textId="77777777" w:rsidR="009C3D2F" w:rsidRDefault="009C3D2F" w:rsidP="009C3D2F">
            <w:pPr>
              <w:pBdr>
                <w:top w:val="none" w:sz="0" w:space="0" w:color="auto"/>
                <w:left w:val="none" w:sz="0" w:space="0" w:color="auto"/>
                <w:bottom w:val="none" w:sz="0" w:space="0" w:color="auto"/>
                <w:right w:val="none" w:sz="0" w:space="0" w:color="auto"/>
                <w:between w:val="none" w:sz="0" w:space="0" w:color="auto"/>
              </w:pBdr>
              <w:spacing w:before="220" w:line="240" w:lineRule="auto"/>
            </w:pPr>
            <w:r>
              <w:t>Lease Time</w:t>
            </w:r>
          </w:p>
        </w:tc>
        <w:tc>
          <w:tcPr>
            <w:tcW w:w="1438" w:type="dxa"/>
          </w:tcPr>
          <w:p w14:paraId="19C33D0D"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Jan</w:t>
            </w:r>
          </w:p>
        </w:tc>
        <w:tc>
          <w:tcPr>
            <w:tcW w:w="1438" w:type="dxa"/>
          </w:tcPr>
          <w:p w14:paraId="7209EC7E"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Feb</w:t>
            </w:r>
          </w:p>
        </w:tc>
        <w:tc>
          <w:tcPr>
            <w:tcW w:w="1438" w:type="dxa"/>
          </w:tcPr>
          <w:p w14:paraId="01C296A3"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Mar</w:t>
            </w:r>
          </w:p>
        </w:tc>
        <w:tc>
          <w:tcPr>
            <w:tcW w:w="1439" w:type="dxa"/>
          </w:tcPr>
          <w:p w14:paraId="21199E3E"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Apr</w:t>
            </w:r>
          </w:p>
        </w:tc>
        <w:tc>
          <w:tcPr>
            <w:tcW w:w="1439" w:type="dxa"/>
          </w:tcPr>
          <w:p w14:paraId="6ED87EC0"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May</w:t>
            </w:r>
          </w:p>
        </w:tc>
      </w:tr>
      <w:tr w:rsidR="009C3D2F" w14:paraId="10D58B50" w14:textId="77777777" w:rsidTr="009C3D2F">
        <w:tc>
          <w:tcPr>
            <w:tcW w:w="1438" w:type="dxa"/>
          </w:tcPr>
          <w:p w14:paraId="0733344B"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1</w:t>
            </w:r>
          </w:p>
        </w:tc>
        <w:tc>
          <w:tcPr>
            <w:tcW w:w="1438" w:type="dxa"/>
          </w:tcPr>
          <w:p w14:paraId="5269C42A"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3E976274"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50A8D993"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5,000sqft</w:t>
            </w:r>
          </w:p>
        </w:tc>
        <w:tc>
          <w:tcPr>
            <w:tcW w:w="1439" w:type="dxa"/>
          </w:tcPr>
          <w:p w14:paraId="78AFC9A5"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0AD7B8B4"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10,000sqft</w:t>
            </w:r>
          </w:p>
        </w:tc>
      </w:tr>
      <w:tr w:rsidR="009C3D2F" w14:paraId="5C115096" w14:textId="77777777" w:rsidTr="009C3D2F">
        <w:tc>
          <w:tcPr>
            <w:tcW w:w="1438" w:type="dxa"/>
          </w:tcPr>
          <w:p w14:paraId="6B4E3F32"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2</w:t>
            </w:r>
          </w:p>
        </w:tc>
        <w:tc>
          <w:tcPr>
            <w:tcW w:w="1438" w:type="dxa"/>
          </w:tcPr>
          <w:p w14:paraId="33DB57C7"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00C33574"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5BE6538B"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2E1FE260"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183C4AE1"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r>
      <w:tr w:rsidR="009C3D2F" w14:paraId="4C039B8D" w14:textId="77777777" w:rsidTr="009C3D2F">
        <w:tc>
          <w:tcPr>
            <w:tcW w:w="1438" w:type="dxa"/>
          </w:tcPr>
          <w:p w14:paraId="1F4D62D6"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3</w:t>
            </w:r>
          </w:p>
        </w:tc>
        <w:tc>
          <w:tcPr>
            <w:tcW w:w="1438" w:type="dxa"/>
          </w:tcPr>
          <w:p w14:paraId="76D56522"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7395CECC"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552B5547"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7A7377A8"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3AC25354"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r>
      <w:tr w:rsidR="009C3D2F" w14:paraId="5DDE8090" w14:textId="77777777" w:rsidTr="009C3D2F">
        <w:tc>
          <w:tcPr>
            <w:tcW w:w="1438" w:type="dxa"/>
          </w:tcPr>
          <w:p w14:paraId="4173487D"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4</w:t>
            </w:r>
          </w:p>
        </w:tc>
        <w:tc>
          <w:tcPr>
            <w:tcW w:w="1438" w:type="dxa"/>
          </w:tcPr>
          <w:p w14:paraId="7EB0BC32"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5D30D3BB"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353799A8"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310E8B03"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15F7C8C9"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r>
      <w:tr w:rsidR="009C3D2F" w14:paraId="0B732199" w14:textId="77777777" w:rsidTr="009C3D2F">
        <w:tc>
          <w:tcPr>
            <w:tcW w:w="1438" w:type="dxa"/>
          </w:tcPr>
          <w:p w14:paraId="3BF70155"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5</w:t>
            </w:r>
          </w:p>
        </w:tc>
        <w:tc>
          <w:tcPr>
            <w:tcW w:w="1438" w:type="dxa"/>
          </w:tcPr>
          <w:p w14:paraId="0DFAFEBC"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r>
              <w:t>15,000sqft</w:t>
            </w:r>
          </w:p>
        </w:tc>
        <w:tc>
          <w:tcPr>
            <w:tcW w:w="1438" w:type="dxa"/>
          </w:tcPr>
          <w:p w14:paraId="710B3881"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8" w:type="dxa"/>
          </w:tcPr>
          <w:p w14:paraId="56838E45"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0FF5CC01"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c>
          <w:tcPr>
            <w:tcW w:w="1439" w:type="dxa"/>
          </w:tcPr>
          <w:p w14:paraId="639FFB28" w14:textId="77777777" w:rsidR="009C3D2F" w:rsidRDefault="009C3D2F" w:rsidP="006E757E">
            <w:pPr>
              <w:pBdr>
                <w:top w:val="none" w:sz="0" w:space="0" w:color="auto"/>
                <w:left w:val="none" w:sz="0" w:space="0" w:color="auto"/>
                <w:bottom w:val="none" w:sz="0" w:space="0" w:color="auto"/>
                <w:right w:val="none" w:sz="0" w:space="0" w:color="auto"/>
                <w:between w:val="none" w:sz="0" w:space="0" w:color="auto"/>
              </w:pBdr>
              <w:spacing w:before="220" w:line="240" w:lineRule="auto"/>
            </w:pPr>
          </w:p>
        </w:tc>
      </w:tr>
    </w:tbl>
    <w:p w14:paraId="5ADCABEB" w14:textId="77777777" w:rsidR="009C3D2F" w:rsidRDefault="009C3D2F" w:rsidP="006E757E">
      <w:pPr>
        <w:spacing w:before="220" w:line="240" w:lineRule="auto"/>
      </w:pPr>
      <w:r w:rsidRPr="009C3D2F">
        <w:t xml:space="preserve">Lease for 5 months in January at 15,000sqft, then an additional 1 month of 5,000 </w:t>
      </w:r>
      <w:proofErr w:type="spellStart"/>
      <w:r w:rsidRPr="009C3D2F">
        <w:t>sqft</w:t>
      </w:r>
      <w:proofErr w:type="spellEnd"/>
      <w:r w:rsidRPr="009C3D2F">
        <w:t xml:space="preserve"> in March followed by an additional 1 month of 10,000sqft in May. </w:t>
      </w:r>
      <w:r>
        <w:t xml:space="preserve">Cost is cut down to </w:t>
      </w:r>
    </w:p>
    <w:p w14:paraId="5EBC3F32" w14:textId="77777777" w:rsidR="009C3D2F" w:rsidRDefault="009C3D2F" w:rsidP="009C3D2F">
      <w:pPr>
        <w:spacing w:before="220" w:line="240" w:lineRule="auto"/>
      </w:pPr>
      <w:r>
        <w:t xml:space="preserve">$16.5 mil total. </w:t>
      </w:r>
    </w:p>
    <w:p w14:paraId="76D13F6C" w14:textId="77777777" w:rsidR="006E757E" w:rsidRDefault="006E757E" w:rsidP="006E757E">
      <w:pPr>
        <w:spacing w:before="220" w:line="240" w:lineRule="auto"/>
        <w:rPr>
          <w:b/>
        </w:rPr>
      </w:pPr>
      <w:r>
        <w:rPr>
          <w:b/>
        </w:rPr>
        <w:t>Managerial Problem Definition</w:t>
      </w:r>
    </w:p>
    <w:p w14:paraId="547AFF67" w14:textId="77777777" w:rsidR="006E757E" w:rsidRDefault="006E757E" w:rsidP="006E757E">
      <w:pPr>
        <w:spacing w:before="220" w:line="240" w:lineRule="auto"/>
      </w:pPr>
      <w:r>
        <w:rPr>
          <w:u w:val="single"/>
        </w:rPr>
        <w:lastRenderedPageBreak/>
        <w:t>Decisions to be made</w:t>
      </w:r>
      <w:r w:rsidR="009C3D2F">
        <w:t xml:space="preserve"> – How to structure the leases over the course of 5 months while remaining within the </w:t>
      </w:r>
      <w:proofErr w:type="spellStart"/>
      <w:r w:rsidR="009C3D2F">
        <w:t>sqft</w:t>
      </w:r>
      <w:proofErr w:type="spellEnd"/>
      <w:r w:rsidR="009C3D2F">
        <w:t xml:space="preserve"> restrictions. </w:t>
      </w:r>
    </w:p>
    <w:p w14:paraId="0DA50549" w14:textId="77777777" w:rsidR="006E757E" w:rsidRDefault="006E757E" w:rsidP="006E757E">
      <w:pPr>
        <w:spacing w:before="220" w:after="220" w:line="240" w:lineRule="auto"/>
      </w:pPr>
      <w:r>
        <w:rPr>
          <w:u w:val="single"/>
        </w:rPr>
        <w:t>Objective</w:t>
      </w:r>
      <w:r>
        <w:t xml:space="preserve"> – </w:t>
      </w:r>
      <w:r w:rsidR="009C3D2F">
        <w:t xml:space="preserve">minimize the total cost of all the lease(s). </w:t>
      </w:r>
    </w:p>
    <w:p w14:paraId="0EC88675" w14:textId="77777777" w:rsidR="009C3D2F" w:rsidRDefault="006E757E" w:rsidP="006E757E">
      <w:pPr>
        <w:spacing w:before="220" w:after="220" w:line="240" w:lineRule="auto"/>
      </w:pPr>
      <w:r>
        <w:rPr>
          <w:u w:val="single"/>
        </w:rPr>
        <w:t>Restrictions</w:t>
      </w:r>
      <w:r>
        <w:t xml:space="preserve"> – </w:t>
      </w:r>
      <w:r w:rsidR="009C3D2F">
        <w:t xml:space="preserve">the required </w:t>
      </w:r>
      <w:proofErr w:type="spellStart"/>
      <w:r w:rsidR="009C3D2F">
        <w:t>sqft</w:t>
      </w:r>
      <w:proofErr w:type="spellEnd"/>
      <w:r w:rsidR="009C3D2F">
        <w:t xml:space="preserve"> for each lease from Jan-May is as follows: 15,000; 10,000; 20,000; 5,000; 25,000. The cost of each lease duration is also restricted depending on how many months you lease (1-5) and is as follows: $280/</w:t>
      </w:r>
      <w:proofErr w:type="spellStart"/>
      <w:r w:rsidR="009C3D2F">
        <w:t>sqft</w:t>
      </w:r>
      <w:proofErr w:type="spellEnd"/>
      <w:r w:rsidR="009C3D2F">
        <w:t>, $450/</w:t>
      </w:r>
      <w:proofErr w:type="spellStart"/>
      <w:r w:rsidR="009C3D2F">
        <w:t>sqft</w:t>
      </w:r>
      <w:proofErr w:type="spellEnd"/>
      <w:r w:rsidR="009C3D2F">
        <w:t>, $600/</w:t>
      </w:r>
      <w:proofErr w:type="spellStart"/>
      <w:r w:rsidR="009C3D2F">
        <w:t>sqft</w:t>
      </w:r>
      <w:proofErr w:type="spellEnd"/>
      <w:r w:rsidR="009C3D2F">
        <w:t>, $730/</w:t>
      </w:r>
      <w:proofErr w:type="spellStart"/>
      <w:r w:rsidR="009C3D2F">
        <w:t>sqft</w:t>
      </w:r>
      <w:proofErr w:type="spellEnd"/>
      <w:r w:rsidR="009C3D2F">
        <w:t>, $820/</w:t>
      </w:r>
      <w:proofErr w:type="spellStart"/>
      <w:r w:rsidR="009C3D2F">
        <w:t>sqft</w:t>
      </w:r>
      <w:proofErr w:type="spellEnd"/>
      <w:r w:rsidR="009C3D2F">
        <w:t xml:space="preserve">. </w:t>
      </w:r>
    </w:p>
    <w:p w14:paraId="3DDAEE2D" w14:textId="77777777" w:rsidR="006E757E" w:rsidRDefault="006E757E" w:rsidP="006E757E">
      <w:pPr>
        <w:spacing w:before="220" w:after="220" w:line="240" w:lineRule="auto"/>
        <w:rPr>
          <w:b/>
        </w:rPr>
      </w:pPr>
      <w:r>
        <w:rPr>
          <w:b/>
        </w:rPr>
        <w:t>Model Formulation</w:t>
      </w:r>
    </w:p>
    <w:p w14:paraId="12F00C9E" w14:textId="77777777" w:rsidR="006E757E" w:rsidRDefault="006E757E" w:rsidP="006E757E">
      <w:pPr>
        <w:spacing w:before="220" w:after="220" w:line="240" w:lineRule="auto"/>
        <w:rPr>
          <w:u w:val="single"/>
        </w:rPr>
      </w:pPr>
      <w:r>
        <w:rPr>
          <w:u w:val="single"/>
        </w:rPr>
        <w:t>Decision Variables:</w:t>
      </w:r>
    </w:p>
    <w:p w14:paraId="1E20BBD4" w14:textId="2FBA5EE4" w:rsidR="00A353C4" w:rsidRDefault="00302823" w:rsidP="006E757E">
      <w:pPr>
        <w:spacing w:before="220" w:after="220" w:line="240" w:lineRule="auto"/>
      </w:pPr>
      <w:r>
        <w:t>Space leased / month / duration</w:t>
      </w:r>
    </w:p>
    <w:p w14:paraId="1BB95338" w14:textId="25D7F2F6" w:rsidR="00302823" w:rsidRDefault="00302823" w:rsidP="006E757E">
      <w:pPr>
        <w:spacing w:before="220" w:after="220" w:line="240" w:lineRule="auto"/>
      </w:pPr>
      <w:r>
        <w:t>XJ1, XJ2, XJ3, XJ4, XJ5, XF1, XF2, XF3, XF4, XF5, XM1, XM2, XM3, XM4, XM5</w:t>
      </w:r>
    </w:p>
    <w:p w14:paraId="1BD7189D" w14:textId="68909C7C" w:rsidR="00302823" w:rsidRDefault="00302823" w:rsidP="006E757E">
      <w:pPr>
        <w:spacing w:before="220" w:after="220" w:line="240" w:lineRule="auto"/>
      </w:pPr>
      <w:r>
        <w:t>XA1, XA2, XA3, XA4, XA5, XMA1, XMA2, XMA3, XMA4, XMA5</w:t>
      </w:r>
    </w:p>
    <w:p w14:paraId="68D270DB" w14:textId="77777777" w:rsidR="00A353C4" w:rsidRDefault="00A353C4" w:rsidP="006E757E">
      <w:pPr>
        <w:spacing w:before="220" w:after="220" w:line="240" w:lineRule="auto"/>
      </w:pPr>
      <w:proofErr w:type="spellStart"/>
      <w:r>
        <w:t>Sqft</w:t>
      </w:r>
      <w:proofErr w:type="spellEnd"/>
      <w:r>
        <w:t xml:space="preserve"> Amt of Each lease (</w:t>
      </w:r>
      <w:proofErr w:type="spellStart"/>
      <w:r>
        <w:t>Xsqft</w:t>
      </w:r>
      <w:proofErr w:type="spellEnd"/>
      <w:r>
        <w:t>)</w:t>
      </w:r>
    </w:p>
    <w:p w14:paraId="6C406E47" w14:textId="77777777" w:rsidR="006E757E" w:rsidRDefault="006E757E" w:rsidP="006E757E">
      <w:pPr>
        <w:spacing w:before="220" w:after="220" w:line="240" w:lineRule="auto"/>
        <w:rPr>
          <w:u w:val="single"/>
        </w:rPr>
      </w:pPr>
      <w:r>
        <w:rPr>
          <w:u w:val="single"/>
        </w:rPr>
        <w:t>Objective Function:</w:t>
      </w:r>
    </w:p>
    <w:p w14:paraId="7ED38922" w14:textId="7C27E477" w:rsidR="006E757E" w:rsidRDefault="00A353C4" w:rsidP="006E757E">
      <w:pPr>
        <w:spacing w:before="220" w:after="220" w:line="240" w:lineRule="auto"/>
      </w:pPr>
      <w:r>
        <w:t xml:space="preserve">Minimize Cost:  </w:t>
      </w:r>
      <w:r w:rsidR="00302823">
        <w:t>280(XJ + XF + XM + XA + XMA)</w:t>
      </w:r>
      <w:r w:rsidR="0092539D">
        <w:t>1 + 450(XJ + XF + XM + XA + XMA)2 + 600(XJ + XF + XM + XA + XMA)3 + 730(XJ + XF + XM + XA + XMA)4 + 820(XJ + XF + XM + XA + XMA)5</w:t>
      </w:r>
    </w:p>
    <w:p w14:paraId="1440DA8F" w14:textId="77777777" w:rsidR="00A353C4" w:rsidRDefault="00A353C4" w:rsidP="006E757E">
      <w:pPr>
        <w:spacing w:before="220" w:after="220" w:line="240" w:lineRule="auto"/>
      </w:pPr>
    </w:p>
    <w:p w14:paraId="170D6782" w14:textId="77777777" w:rsidR="006E757E" w:rsidRDefault="006E757E" w:rsidP="006E757E">
      <w:pPr>
        <w:spacing w:before="220" w:after="220" w:line="240" w:lineRule="auto"/>
        <w:rPr>
          <w:u w:val="single"/>
        </w:rPr>
      </w:pPr>
      <w:r>
        <w:rPr>
          <w:u w:val="single"/>
        </w:rPr>
        <w:t>Constraints:</w:t>
      </w:r>
    </w:p>
    <w:p w14:paraId="7848AB9B" w14:textId="77777777" w:rsidR="006E757E" w:rsidRDefault="00A353C4" w:rsidP="006E757E">
      <w:pPr>
        <w:spacing w:before="220" w:after="220" w:line="240" w:lineRule="auto"/>
      </w:pPr>
      <w:proofErr w:type="spellStart"/>
      <w:r>
        <w:t>Xcost</w:t>
      </w:r>
      <w:proofErr w:type="spellEnd"/>
      <w:r>
        <w:t>: XC1 = 280, XC2 = 450, XC3 = 600, XC4 = 730, XC5 = 820</w:t>
      </w:r>
    </w:p>
    <w:p w14:paraId="16EC6128" w14:textId="77777777" w:rsidR="006E757E" w:rsidRDefault="00A353C4" w:rsidP="006E757E">
      <w:pPr>
        <w:spacing w:before="220" w:after="220" w:line="240" w:lineRule="auto"/>
      </w:pPr>
      <w:proofErr w:type="spellStart"/>
      <w:r>
        <w:t>Xsqft</w:t>
      </w:r>
      <w:proofErr w:type="spellEnd"/>
      <w:r>
        <w:t>: XSQ1 = ≥ 15,000 ,</w:t>
      </w:r>
      <w:r w:rsidRPr="00A353C4">
        <w:t xml:space="preserve"> </w:t>
      </w:r>
      <w:r>
        <w:t>: XSQ2 = ≥ 10,000,</w:t>
      </w:r>
      <w:r w:rsidRPr="00A353C4">
        <w:t xml:space="preserve"> </w:t>
      </w:r>
      <w:r>
        <w:t>: XSQ3 = ≥ 20,000,</w:t>
      </w:r>
      <w:r w:rsidRPr="00A353C4">
        <w:t xml:space="preserve"> </w:t>
      </w:r>
      <w:r>
        <w:t>: XSQ4 = ≥ 5,000,</w:t>
      </w:r>
      <w:r w:rsidRPr="00A353C4">
        <w:t xml:space="preserve"> </w:t>
      </w:r>
      <w:r>
        <w:t>: XSQ5 = ≥ 25,000</w:t>
      </w:r>
    </w:p>
    <w:p w14:paraId="0557FB26" w14:textId="77777777" w:rsidR="006E757E" w:rsidRDefault="006E757E" w:rsidP="006E757E">
      <w:pPr>
        <w:spacing w:before="220" w:after="220" w:line="240" w:lineRule="auto"/>
        <w:rPr>
          <w:b/>
        </w:rPr>
      </w:pPr>
    </w:p>
    <w:p w14:paraId="1B4A9C73" w14:textId="77777777" w:rsidR="006E757E" w:rsidRDefault="006E757E" w:rsidP="006E757E">
      <w:pPr>
        <w:spacing w:before="220" w:after="220" w:line="240" w:lineRule="auto"/>
        <w:rPr>
          <w:b/>
        </w:rPr>
      </w:pPr>
      <w:r>
        <w:rPr>
          <w:b/>
        </w:rPr>
        <w:t>Solution Methodology</w:t>
      </w:r>
      <w:r w:rsidR="00676C7B">
        <w:rPr>
          <w:b/>
        </w:rPr>
        <w:t xml:space="preserve"> (below)</w:t>
      </w:r>
    </w:p>
    <w:p w14:paraId="5CF0EC03" w14:textId="3D6A1510" w:rsidR="00777D58" w:rsidRDefault="00777D58" w:rsidP="006E757E">
      <w:pPr>
        <w:spacing w:before="220" w:after="220" w:line="240" w:lineRule="auto"/>
      </w:pPr>
    </w:p>
    <w:p w14:paraId="564A6642" w14:textId="13960D46" w:rsidR="00777D58" w:rsidRDefault="00777D58" w:rsidP="006E757E">
      <w:pPr>
        <w:spacing w:before="220" w:after="220" w:line="240" w:lineRule="auto"/>
      </w:pPr>
      <w:r>
        <w:rPr>
          <w:noProof/>
        </w:rPr>
        <w:lastRenderedPageBreak/>
        <w:drawing>
          <wp:inline distT="0" distB="0" distL="0" distR="0" wp14:anchorId="7E87EE8C" wp14:editId="285AC5FC">
            <wp:extent cx="5486400" cy="1972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972945"/>
                    </a:xfrm>
                    <a:prstGeom prst="rect">
                      <a:avLst/>
                    </a:prstGeom>
                  </pic:spPr>
                </pic:pic>
              </a:graphicData>
            </a:graphic>
          </wp:inline>
        </w:drawing>
      </w:r>
    </w:p>
    <w:p w14:paraId="1860B1BC" w14:textId="63555D80" w:rsidR="006E757E" w:rsidRDefault="00A353C4" w:rsidP="006E757E">
      <w:pPr>
        <w:spacing w:before="220" w:after="220" w:line="240" w:lineRule="auto"/>
      </w:pPr>
      <w:r>
        <w:rPr>
          <w:noProof/>
          <w:lang w:val="en-US" w:eastAsia="en-US"/>
        </w:rPr>
        <w:lastRenderedPageBreak/>
        <w:drawing>
          <wp:inline distT="0" distB="0" distL="0" distR="0" wp14:anchorId="0678A9C8" wp14:editId="5E16110E">
            <wp:extent cx="5092700" cy="6629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9 at 9.48.47 AM.png"/>
                    <pic:cNvPicPr/>
                  </pic:nvPicPr>
                  <pic:blipFill>
                    <a:blip r:embed="rId6">
                      <a:extLst>
                        <a:ext uri="{28A0092B-C50C-407E-A947-70E740481C1C}">
                          <a14:useLocalDpi xmlns:a14="http://schemas.microsoft.com/office/drawing/2010/main" val="0"/>
                        </a:ext>
                      </a:extLst>
                    </a:blip>
                    <a:stretch>
                      <a:fillRect/>
                    </a:stretch>
                  </pic:blipFill>
                  <pic:spPr>
                    <a:xfrm>
                      <a:off x="0" y="0"/>
                      <a:ext cx="5092700" cy="6629400"/>
                    </a:xfrm>
                    <a:prstGeom prst="rect">
                      <a:avLst/>
                    </a:prstGeom>
                  </pic:spPr>
                </pic:pic>
              </a:graphicData>
            </a:graphic>
          </wp:inline>
        </w:drawing>
      </w:r>
    </w:p>
    <w:p w14:paraId="508F377D" w14:textId="77777777" w:rsidR="006E757E" w:rsidRDefault="006E757E" w:rsidP="006E757E">
      <w:pPr>
        <w:spacing w:before="220" w:after="220" w:line="240" w:lineRule="auto"/>
      </w:pPr>
    </w:p>
    <w:p w14:paraId="2150871C" w14:textId="77777777" w:rsidR="006E757E" w:rsidRDefault="006E757E" w:rsidP="006E757E">
      <w:pPr>
        <w:spacing w:before="220" w:after="220" w:line="240" w:lineRule="auto"/>
      </w:pPr>
    </w:p>
    <w:p w14:paraId="295C08B4" w14:textId="77777777" w:rsidR="006E757E" w:rsidRDefault="006E757E" w:rsidP="006E757E">
      <w:pPr>
        <w:spacing w:before="220" w:after="220" w:line="240" w:lineRule="auto"/>
      </w:pPr>
      <w:r>
        <w:t xml:space="preserve"> </w:t>
      </w:r>
    </w:p>
    <w:p w14:paraId="4AC69876" w14:textId="77777777" w:rsidR="006E757E" w:rsidRDefault="006E757E" w:rsidP="006E757E">
      <w:pPr>
        <w:spacing w:before="220" w:after="220" w:line="240" w:lineRule="auto"/>
        <w:rPr>
          <w:b/>
        </w:rPr>
      </w:pPr>
      <w:r>
        <w:t xml:space="preserve">As we can see from the decision variables and constraints shown above, </w:t>
      </w:r>
      <w:r w:rsidR="00A353C4">
        <w:t>it is optimal to l</w:t>
      </w:r>
      <w:r w:rsidR="00A353C4" w:rsidRPr="00A353C4">
        <w:t xml:space="preserve">ease for 5 months in January at 15,000sqft, then an additional 1 month of 5,000 </w:t>
      </w:r>
      <w:proofErr w:type="spellStart"/>
      <w:r w:rsidR="00A353C4" w:rsidRPr="00A353C4">
        <w:t>sqft</w:t>
      </w:r>
      <w:proofErr w:type="spellEnd"/>
      <w:r w:rsidR="00A353C4" w:rsidRPr="00A353C4">
        <w:t xml:space="preserve"> in March followed by an additional 1 month of 10,000sqft in May.</w:t>
      </w:r>
    </w:p>
    <w:p w14:paraId="3FD3D41D" w14:textId="77777777" w:rsidR="006E757E" w:rsidRDefault="006E757E" w:rsidP="006E757E">
      <w:pPr>
        <w:spacing w:line="240" w:lineRule="auto"/>
        <w:rPr>
          <w:b/>
        </w:rPr>
      </w:pPr>
    </w:p>
    <w:p w14:paraId="3C7D2FEE" w14:textId="77777777" w:rsidR="006E757E" w:rsidRDefault="006E757E" w:rsidP="006E757E">
      <w:pPr>
        <w:spacing w:line="240" w:lineRule="auto"/>
        <w:rPr>
          <w:b/>
        </w:rPr>
      </w:pPr>
    </w:p>
    <w:p w14:paraId="29A49DAC" w14:textId="77777777" w:rsidR="006E757E" w:rsidRDefault="006E757E" w:rsidP="006E757E">
      <w:pPr>
        <w:spacing w:line="240" w:lineRule="auto"/>
        <w:rPr>
          <w:b/>
        </w:rPr>
      </w:pPr>
    </w:p>
    <w:p w14:paraId="2B418BA7" w14:textId="77777777" w:rsidR="006E757E" w:rsidRDefault="006E757E" w:rsidP="006E757E">
      <w:pPr>
        <w:spacing w:line="240" w:lineRule="auto"/>
        <w:rPr>
          <w:b/>
        </w:rPr>
      </w:pPr>
    </w:p>
    <w:p w14:paraId="0C975A0A" w14:textId="77777777" w:rsidR="006E757E" w:rsidRDefault="006E757E" w:rsidP="006E757E">
      <w:pPr>
        <w:spacing w:line="240" w:lineRule="auto"/>
        <w:rPr>
          <w:b/>
        </w:rPr>
      </w:pPr>
    </w:p>
    <w:p w14:paraId="2565F957" w14:textId="77777777" w:rsidR="006E757E" w:rsidRDefault="006E757E" w:rsidP="006E757E">
      <w:pPr>
        <w:spacing w:line="240" w:lineRule="auto"/>
        <w:rPr>
          <w:b/>
        </w:rPr>
      </w:pPr>
    </w:p>
    <w:p w14:paraId="541B51ED" w14:textId="77777777" w:rsidR="006E757E" w:rsidRDefault="006E757E" w:rsidP="006E757E">
      <w:pPr>
        <w:spacing w:line="240" w:lineRule="auto"/>
        <w:rPr>
          <w:b/>
        </w:rPr>
      </w:pPr>
    </w:p>
    <w:p w14:paraId="3722CA57" w14:textId="77777777" w:rsidR="006E757E" w:rsidRDefault="006E757E" w:rsidP="006E757E">
      <w:pPr>
        <w:spacing w:line="240" w:lineRule="auto"/>
        <w:rPr>
          <w:b/>
        </w:rPr>
      </w:pPr>
    </w:p>
    <w:p w14:paraId="4CB92BE5" w14:textId="77777777" w:rsidR="006E757E" w:rsidRDefault="006E757E" w:rsidP="006E757E">
      <w:pPr>
        <w:spacing w:line="240" w:lineRule="auto"/>
        <w:rPr>
          <w:b/>
        </w:rPr>
      </w:pPr>
      <w:r>
        <w:rPr>
          <w:b/>
        </w:rPr>
        <w:t>Discussions</w:t>
      </w:r>
      <w:r w:rsidR="00676C7B">
        <w:rPr>
          <w:b/>
        </w:rPr>
        <w:t xml:space="preserve"> (part b)</w:t>
      </w:r>
    </w:p>
    <w:p w14:paraId="76D5C42F" w14:textId="77777777" w:rsidR="000A6171" w:rsidRDefault="000A6171" w:rsidP="006E757E">
      <w:pPr>
        <w:spacing w:line="240" w:lineRule="auto"/>
      </w:pPr>
    </w:p>
    <w:p w14:paraId="01D430AB" w14:textId="77777777" w:rsidR="00676C7B" w:rsidRPr="00676C7B" w:rsidRDefault="00676C7B" w:rsidP="00676C7B">
      <w:pPr>
        <w:rPr>
          <w:rFonts w:ascii="Times New Roman" w:hAnsi="Times New Roman" w:cs="Times New Roman"/>
        </w:rPr>
      </w:pPr>
      <w:r w:rsidRPr="00676C7B">
        <w:rPr>
          <w:rFonts w:ascii="Times New Roman" w:hAnsi="Times New Roman" w:cs="Times New Roman"/>
        </w:rPr>
        <w:t xml:space="preserve">Up until the required </w:t>
      </w:r>
      <w:proofErr w:type="spellStart"/>
      <w:r w:rsidRPr="00676C7B">
        <w:rPr>
          <w:rFonts w:ascii="Times New Roman" w:hAnsi="Times New Roman" w:cs="Times New Roman"/>
        </w:rPr>
        <w:t>sqft</w:t>
      </w:r>
      <w:proofErr w:type="spellEnd"/>
      <w:r w:rsidRPr="00676C7B">
        <w:rPr>
          <w:rFonts w:ascii="Times New Roman" w:hAnsi="Times New Roman" w:cs="Times New Roman"/>
        </w:rPr>
        <w:t xml:space="preserve"> for January reaches 20,000, the cost will increase by $260 for each 1 </w:t>
      </w:r>
      <w:proofErr w:type="spellStart"/>
      <w:r w:rsidRPr="00676C7B">
        <w:rPr>
          <w:rFonts w:ascii="Times New Roman" w:hAnsi="Times New Roman" w:cs="Times New Roman"/>
        </w:rPr>
        <w:t>sqft</w:t>
      </w:r>
      <w:proofErr w:type="spellEnd"/>
      <w:r w:rsidRPr="00676C7B">
        <w:rPr>
          <w:rFonts w:ascii="Times New Roman" w:hAnsi="Times New Roman" w:cs="Times New Roman"/>
        </w:rPr>
        <w:t>. When January’s requirement reaches more than 20,000sqft, it will continue to increase the total cost by $280/</w:t>
      </w:r>
      <w:proofErr w:type="spellStart"/>
      <w:r w:rsidRPr="00676C7B">
        <w:rPr>
          <w:rFonts w:ascii="Times New Roman" w:hAnsi="Times New Roman" w:cs="Times New Roman"/>
        </w:rPr>
        <w:t>sqft</w:t>
      </w:r>
      <w:proofErr w:type="spellEnd"/>
      <w:r w:rsidRPr="00676C7B">
        <w:rPr>
          <w:rFonts w:ascii="Times New Roman" w:hAnsi="Times New Roman" w:cs="Times New Roman"/>
        </w:rPr>
        <w:t xml:space="preserve">. </w:t>
      </w:r>
    </w:p>
    <w:p w14:paraId="445BD1AF" w14:textId="77777777" w:rsidR="00676C7B" w:rsidRPr="00676C7B" w:rsidRDefault="00676C7B" w:rsidP="00676C7B">
      <w:pPr>
        <w:rPr>
          <w:rFonts w:ascii="Times New Roman" w:hAnsi="Times New Roman" w:cs="Times New Roman"/>
        </w:rPr>
      </w:pPr>
      <w:r w:rsidRPr="00676C7B">
        <w:rPr>
          <w:rFonts w:ascii="Times New Roman" w:hAnsi="Times New Roman" w:cs="Times New Roman"/>
        </w:rPr>
        <w:t xml:space="preserve">When you increase the </w:t>
      </w:r>
      <w:proofErr w:type="spellStart"/>
      <w:r w:rsidRPr="00676C7B">
        <w:rPr>
          <w:rFonts w:ascii="Times New Roman" w:hAnsi="Times New Roman" w:cs="Times New Roman"/>
        </w:rPr>
        <w:t>sqft</w:t>
      </w:r>
      <w:proofErr w:type="spellEnd"/>
      <w:r w:rsidRPr="00676C7B">
        <w:rPr>
          <w:rFonts w:ascii="Times New Roman" w:hAnsi="Times New Roman" w:cs="Times New Roman"/>
        </w:rPr>
        <w:t xml:space="preserve"> requirement for January, you will lease as many </w:t>
      </w:r>
      <w:proofErr w:type="spellStart"/>
      <w:r w:rsidRPr="00676C7B">
        <w:rPr>
          <w:rFonts w:ascii="Times New Roman" w:hAnsi="Times New Roman" w:cs="Times New Roman"/>
        </w:rPr>
        <w:t>sqft</w:t>
      </w:r>
      <w:proofErr w:type="spellEnd"/>
      <w:r w:rsidRPr="00676C7B">
        <w:rPr>
          <w:rFonts w:ascii="Times New Roman" w:hAnsi="Times New Roman" w:cs="Times New Roman"/>
        </w:rPr>
        <w:t xml:space="preserve"> for 5 months as you can based on the remaining months’ requirements. For example, when changed to a requirement of 20,000sqft, you would lease 20,000sqft for 5 months in January, then an additional 5,000sqft for one month based on the May requirement. </w:t>
      </w:r>
    </w:p>
    <w:p w14:paraId="1187FDF2" w14:textId="77777777" w:rsidR="008914C5" w:rsidRDefault="008914C5" w:rsidP="006E757E">
      <w:pPr>
        <w:spacing w:line="240" w:lineRule="auto"/>
      </w:pPr>
    </w:p>
    <w:p w14:paraId="71CFF475" w14:textId="77777777" w:rsidR="00217822" w:rsidRDefault="00217822" w:rsidP="00217822">
      <w:pPr>
        <w:rPr>
          <w:b/>
          <w:bCs/>
        </w:rPr>
      </w:pPr>
      <w:r>
        <w:rPr>
          <w:b/>
          <w:bCs/>
        </w:rPr>
        <w:t>Case: Jet Green</w:t>
      </w:r>
    </w:p>
    <w:p w14:paraId="51E21F38" w14:textId="77777777" w:rsidR="00217822" w:rsidRPr="00AC0EDF" w:rsidRDefault="00217822" w:rsidP="00217822">
      <w:pPr>
        <w:spacing w:line="240" w:lineRule="auto"/>
        <w:ind w:firstLine="720"/>
        <w:rPr>
          <w:sz w:val="20"/>
          <w:szCs w:val="20"/>
        </w:rPr>
      </w:pPr>
      <w:proofErr w:type="spellStart"/>
      <w:r w:rsidRPr="00AC0EDF">
        <w:rPr>
          <w:sz w:val="20"/>
          <w:szCs w:val="20"/>
        </w:rPr>
        <w:t>JetGreen</w:t>
      </w:r>
      <w:proofErr w:type="spellEnd"/>
      <w:r w:rsidRPr="00AC0EDF">
        <w:rPr>
          <w:sz w:val="20"/>
          <w:szCs w:val="20"/>
        </w:rPr>
        <w:t xml:space="preserve"> flies three airplanes, using a “hub-and-spoke” flight schedule between Houston and three cities, Chicago, Miami, and Phoenix. These three cities are the “spokes” connected by the Houston “hub.” Once each day, the three airplanes fly from the spoke cities to Houston. </w:t>
      </w:r>
    </w:p>
    <w:p w14:paraId="6AD484C7" w14:textId="77777777" w:rsidR="00217822" w:rsidRPr="00AC0EDF" w:rsidRDefault="00217822" w:rsidP="00217822">
      <w:pPr>
        <w:spacing w:line="240" w:lineRule="auto"/>
        <w:ind w:firstLine="720"/>
        <w:rPr>
          <w:sz w:val="20"/>
          <w:szCs w:val="20"/>
        </w:rPr>
      </w:pPr>
      <w:r w:rsidRPr="00AC0EDF">
        <w:rPr>
          <w:sz w:val="20"/>
          <w:szCs w:val="20"/>
        </w:rPr>
        <w:t xml:space="preserve">They arrive nearly simultaneously at Houston, then connecting passengers change aircraft during a 1-hour layover, and the three airplanes return to their starting cities. One set of six flights (3 inbound to Houston and 3 outbound) is called a bank . A bank can serve passengers flying on 12 different routes : three inbound direct routes (Chicago or Miami or Phoenix into Houston), three outbound direct routes (Houston to Chicago or Miami or Phoenix), and six routes requiring two flights each (Chicago– Miami, Chicago– Phoenix, Miami– Phoenix, Miami– Chicago, Phoenix– Chicago, and Phoenix– Miami). </w:t>
      </w:r>
    </w:p>
    <w:p w14:paraId="75F6B389" w14:textId="77777777" w:rsidR="00217822" w:rsidRPr="00AC0EDF" w:rsidRDefault="00217822" w:rsidP="00217822">
      <w:pPr>
        <w:spacing w:line="240" w:lineRule="auto"/>
        <w:ind w:firstLine="720"/>
        <w:rPr>
          <w:sz w:val="20"/>
          <w:szCs w:val="20"/>
        </w:rPr>
      </w:pPr>
      <w:proofErr w:type="spellStart"/>
      <w:r w:rsidRPr="00AC0EDF">
        <w:rPr>
          <w:sz w:val="20"/>
          <w:szCs w:val="20"/>
        </w:rPr>
        <w:t>JetGreen</w:t>
      </w:r>
      <w:proofErr w:type="spellEnd"/>
      <w:r w:rsidRPr="00AC0EDF">
        <w:rPr>
          <w:sz w:val="20"/>
          <w:szCs w:val="20"/>
        </w:rPr>
        <w:t xml:space="preserve"> charges a regular price for a one-way ticket on each route. Exhibit 2.1 shows the regular prices. Following a well-established policy, </w:t>
      </w:r>
      <w:proofErr w:type="spellStart"/>
      <w:r w:rsidRPr="00AC0EDF">
        <w:rPr>
          <w:sz w:val="20"/>
          <w:szCs w:val="20"/>
        </w:rPr>
        <w:t>JetGreen</w:t>
      </w:r>
      <w:proofErr w:type="spellEnd"/>
      <w:r w:rsidRPr="00AC0EDF">
        <w:rPr>
          <w:sz w:val="20"/>
          <w:szCs w:val="20"/>
        </w:rPr>
        <w:t xml:space="preserve"> offers a discount to senior travelers. The ticket price for a senior traveler is 90% of the regular price, rounded down to the next smaller integer number of dollars. (For example, on the Houston– Phoenix route, the senior ticket price is $112.) The marginal cost of flying a passenger on each route is virtually zero. </w:t>
      </w:r>
    </w:p>
    <w:p w14:paraId="145288AE" w14:textId="77777777" w:rsidR="00217822" w:rsidRDefault="00217822" w:rsidP="00217822">
      <w:pPr>
        <w:spacing w:line="240" w:lineRule="auto"/>
        <w:ind w:firstLine="720"/>
        <w:rPr>
          <w:sz w:val="20"/>
          <w:szCs w:val="20"/>
        </w:rPr>
      </w:pPr>
      <w:r w:rsidRPr="00AC0EDF">
        <w:rPr>
          <w:sz w:val="20"/>
          <w:szCs w:val="20"/>
        </w:rPr>
        <w:t xml:space="preserve">Each of </w:t>
      </w:r>
      <w:proofErr w:type="spellStart"/>
      <w:r w:rsidRPr="00AC0EDF">
        <w:rPr>
          <w:sz w:val="20"/>
          <w:szCs w:val="20"/>
        </w:rPr>
        <w:t>JetGreen’s</w:t>
      </w:r>
      <w:proofErr w:type="spellEnd"/>
      <w:r w:rsidRPr="00AC0EDF">
        <w:rPr>
          <w:sz w:val="20"/>
          <w:szCs w:val="20"/>
        </w:rPr>
        <w:t xml:space="preserve"> three airplanes contains 260 seats. Exhibit 2.2 shows demand for the routes in a bank at the regular price, and Exhibit 2.3 shows the demand from seniors (at the discounted ­ price). These figures apply to the times at which </w:t>
      </w:r>
      <w:proofErr w:type="spellStart"/>
      <w:r w:rsidRPr="00AC0EDF">
        <w:rPr>
          <w:sz w:val="20"/>
          <w:szCs w:val="20"/>
        </w:rPr>
        <w:t>JetGreen</w:t>
      </w:r>
      <w:proofErr w:type="spellEnd"/>
      <w:r w:rsidRPr="00AC0EDF">
        <w:rPr>
          <w:sz w:val="20"/>
          <w:szCs w:val="20"/>
        </w:rPr>
        <w:t xml:space="preserve"> flies, and they show that passenger demand exceeds airplane capacity on every flight segment. For example, on the flight from Miami to the Houston hub, the total regular demand is the sum of demands for three passenger routes (Miami to Houston or Chicago or Phoenix), totaling 72 + 105 + 68 = 245 passengers. For seniors, the comparable figure is 6 + 15 + 8 = 29, and the total is 245 + 29 = 274. Because only 260 passengers can travel on the Miami– Houston flight, at least 14 passengers represent lost demand. </w:t>
      </w:r>
    </w:p>
    <w:p w14:paraId="3D524311" w14:textId="77777777" w:rsidR="00217822" w:rsidRDefault="00217822" w:rsidP="00217822">
      <w:pPr>
        <w:spacing w:line="240" w:lineRule="auto"/>
        <w:ind w:firstLine="720"/>
        <w:rPr>
          <w:sz w:val="20"/>
          <w:szCs w:val="20"/>
        </w:rPr>
      </w:pPr>
      <w:r>
        <w:rPr>
          <w:noProof/>
        </w:rPr>
        <w:lastRenderedPageBreak/>
        <w:drawing>
          <wp:inline distT="0" distB="0" distL="0" distR="0" wp14:anchorId="6447542A" wp14:editId="1F74B8D6">
            <wp:extent cx="5943600" cy="185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4200"/>
                    </a:xfrm>
                    <a:prstGeom prst="rect">
                      <a:avLst/>
                    </a:prstGeom>
                  </pic:spPr>
                </pic:pic>
              </a:graphicData>
            </a:graphic>
          </wp:inline>
        </w:drawing>
      </w:r>
    </w:p>
    <w:p w14:paraId="17E3C46F" w14:textId="77777777" w:rsidR="00217822" w:rsidRPr="00AC0EDF" w:rsidRDefault="00217822" w:rsidP="00217822">
      <w:pPr>
        <w:spacing w:line="240" w:lineRule="auto"/>
        <w:ind w:firstLine="720"/>
        <w:rPr>
          <w:sz w:val="20"/>
          <w:szCs w:val="20"/>
        </w:rPr>
      </w:pPr>
      <w:r>
        <w:rPr>
          <w:noProof/>
        </w:rPr>
        <w:drawing>
          <wp:inline distT="0" distB="0" distL="0" distR="0" wp14:anchorId="5BE39A98" wp14:editId="45AEA38B">
            <wp:extent cx="5943600" cy="3989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89070"/>
                    </a:xfrm>
                    <a:prstGeom prst="rect">
                      <a:avLst/>
                    </a:prstGeom>
                  </pic:spPr>
                </pic:pic>
              </a:graphicData>
            </a:graphic>
          </wp:inline>
        </w:drawing>
      </w:r>
    </w:p>
    <w:p w14:paraId="17F3A753" w14:textId="77777777" w:rsidR="00217822" w:rsidRPr="00AC0EDF" w:rsidRDefault="00217822" w:rsidP="00217822">
      <w:pPr>
        <w:spacing w:line="240" w:lineRule="auto"/>
        <w:ind w:firstLine="720"/>
        <w:rPr>
          <w:sz w:val="20"/>
          <w:szCs w:val="20"/>
        </w:rPr>
      </w:pPr>
      <w:r w:rsidRPr="00AC0EDF">
        <w:rPr>
          <w:sz w:val="20"/>
          <w:szCs w:val="20"/>
        </w:rPr>
        <w:t xml:space="preserve">When the total demand for a particular flight is larger than the available capacity, an airline can decide whether to accept or reject an offer to buy a ticket for a particular route. Controlling sales in this way to maximize revenue is called revenue management . For example, </w:t>
      </w:r>
      <w:proofErr w:type="spellStart"/>
      <w:r w:rsidRPr="00AC0EDF">
        <w:rPr>
          <w:sz w:val="20"/>
          <w:szCs w:val="20"/>
        </w:rPr>
        <w:t>JetGreen</w:t>
      </w:r>
      <w:proofErr w:type="spellEnd"/>
      <w:r w:rsidRPr="00AC0EDF">
        <w:rPr>
          <w:sz w:val="20"/>
          <w:szCs w:val="20"/>
        </w:rPr>
        <w:t xml:space="preserve"> may decide to sell large numbers of tickets for the Miami– Houston and Miami– Chicago routes but might severely restrict sales of the Miami– Phoenix tickets. Given the data earlier, </w:t>
      </w:r>
      <w:proofErr w:type="spellStart"/>
      <w:r w:rsidRPr="00AC0EDF">
        <w:rPr>
          <w:sz w:val="20"/>
          <w:szCs w:val="20"/>
        </w:rPr>
        <w:t>JetGreen</w:t>
      </w:r>
      <w:proofErr w:type="spellEnd"/>
      <w:r w:rsidRPr="00AC0EDF">
        <w:rPr>
          <w:sz w:val="20"/>
          <w:szCs w:val="20"/>
        </w:rPr>
        <w:t xml:space="preserve"> might sell tickets to 78 Miami– Houston passengers, 120 Miami– Chicago passengers, and only 62 Miami– Phoenix passengers, thus filling all 260 seats on the Miami– Houston flight. All 14 lost demands would then come from the Miami– Phoenix route.</w:t>
      </w:r>
    </w:p>
    <w:p w14:paraId="7966DC30" w14:textId="77777777" w:rsidR="00217822" w:rsidRDefault="00217822" w:rsidP="00217822">
      <w:pPr>
        <w:spacing w:line="240" w:lineRule="auto"/>
        <w:ind w:firstLine="720"/>
        <w:rPr>
          <w:sz w:val="20"/>
          <w:szCs w:val="20"/>
        </w:rPr>
      </w:pPr>
      <w:r w:rsidRPr="00AC0EDF">
        <w:rPr>
          <w:sz w:val="20"/>
          <w:szCs w:val="20"/>
        </w:rPr>
        <w:t xml:space="preserve"> Assuming that the various demands in Exhibits 2.2 and 2.3 are known, </w:t>
      </w:r>
      <w:proofErr w:type="spellStart"/>
      <w:r w:rsidRPr="00AC0EDF">
        <w:rPr>
          <w:sz w:val="20"/>
          <w:szCs w:val="20"/>
        </w:rPr>
        <w:t>JetGreen</w:t>
      </w:r>
      <w:proofErr w:type="spellEnd"/>
      <w:r w:rsidRPr="00AC0EDF">
        <w:rPr>
          <w:sz w:val="20"/>
          <w:szCs w:val="20"/>
        </w:rPr>
        <w:t xml:space="preserve"> wants to determine the number of tickets it should sell to regular and senior passengers on each route.</w:t>
      </w:r>
    </w:p>
    <w:p w14:paraId="7A1A10C0" w14:textId="77777777" w:rsidR="00217822" w:rsidRDefault="00217822" w:rsidP="00217822">
      <w:pPr>
        <w:spacing w:line="240" w:lineRule="auto"/>
        <w:ind w:firstLine="720"/>
        <w:rPr>
          <w:sz w:val="20"/>
          <w:szCs w:val="20"/>
        </w:rPr>
      </w:pPr>
    </w:p>
    <w:p w14:paraId="55018491" w14:textId="77777777" w:rsidR="00217822" w:rsidRDefault="00217822" w:rsidP="00217822">
      <w:pPr>
        <w:spacing w:line="240" w:lineRule="auto"/>
        <w:ind w:firstLine="720"/>
        <w:rPr>
          <w:sz w:val="20"/>
          <w:szCs w:val="20"/>
        </w:rPr>
      </w:pPr>
    </w:p>
    <w:p w14:paraId="3647A164" w14:textId="77777777" w:rsidR="00217822" w:rsidRDefault="00217822" w:rsidP="00217822">
      <w:pPr>
        <w:spacing w:line="240" w:lineRule="auto"/>
        <w:ind w:firstLine="720"/>
        <w:rPr>
          <w:sz w:val="20"/>
          <w:szCs w:val="20"/>
        </w:rPr>
      </w:pPr>
    </w:p>
    <w:p w14:paraId="750756B0" w14:textId="77777777" w:rsidR="00217822" w:rsidRDefault="00217822" w:rsidP="00217822">
      <w:pPr>
        <w:spacing w:line="240" w:lineRule="auto"/>
        <w:ind w:firstLine="720"/>
        <w:rPr>
          <w:sz w:val="20"/>
          <w:szCs w:val="20"/>
        </w:rPr>
      </w:pPr>
    </w:p>
    <w:p w14:paraId="35958437" w14:textId="77777777" w:rsidR="00217822" w:rsidRDefault="00217822" w:rsidP="00217822">
      <w:pPr>
        <w:spacing w:line="240" w:lineRule="auto"/>
        <w:ind w:firstLine="720"/>
        <w:rPr>
          <w:sz w:val="20"/>
          <w:szCs w:val="20"/>
        </w:rPr>
      </w:pPr>
    </w:p>
    <w:p w14:paraId="43FE0992" w14:textId="77777777" w:rsidR="00217822" w:rsidRDefault="00217822" w:rsidP="00217822">
      <w:pPr>
        <w:spacing w:line="240" w:lineRule="auto"/>
        <w:ind w:firstLine="720"/>
        <w:rPr>
          <w:sz w:val="20"/>
          <w:szCs w:val="20"/>
        </w:rPr>
      </w:pPr>
    </w:p>
    <w:p w14:paraId="03C20CD8" w14:textId="77777777" w:rsidR="00217822" w:rsidRDefault="00217822" w:rsidP="00217822">
      <w:pPr>
        <w:spacing w:line="240" w:lineRule="auto"/>
        <w:ind w:firstLine="720"/>
        <w:rPr>
          <w:sz w:val="20"/>
          <w:szCs w:val="20"/>
        </w:rPr>
      </w:pPr>
    </w:p>
    <w:p w14:paraId="46737609" w14:textId="77777777" w:rsidR="00217822" w:rsidRDefault="00217822" w:rsidP="00217822">
      <w:pPr>
        <w:spacing w:line="240" w:lineRule="auto"/>
        <w:ind w:firstLine="720"/>
        <w:rPr>
          <w:sz w:val="20"/>
          <w:szCs w:val="20"/>
        </w:rPr>
      </w:pPr>
    </w:p>
    <w:p w14:paraId="5684209E" w14:textId="77777777" w:rsidR="00217822" w:rsidRDefault="00217822" w:rsidP="00217822">
      <w:pPr>
        <w:rPr>
          <w:sz w:val="20"/>
          <w:szCs w:val="20"/>
        </w:rPr>
      </w:pPr>
    </w:p>
    <w:p w14:paraId="25E43613" w14:textId="77777777" w:rsidR="00217822" w:rsidRDefault="00217822" w:rsidP="00217822">
      <w:pPr>
        <w:rPr>
          <w:b/>
          <w:bCs/>
        </w:rPr>
      </w:pPr>
      <w:r>
        <w:rPr>
          <w:b/>
          <w:bCs/>
        </w:rPr>
        <w:t>Conclusion and Recommendation</w:t>
      </w:r>
    </w:p>
    <w:p w14:paraId="3EFB473A" w14:textId="77777777" w:rsidR="00217822" w:rsidRDefault="00217822" w:rsidP="00217822">
      <w:r>
        <w:t>Jet Green can maximize revenue for their flights with the below seat allocation.</w:t>
      </w:r>
    </w:p>
    <w:p w14:paraId="48E84B1F" w14:textId="77777777" w:rsidR="00217822" w:rsidRDefault="00217822" w:rsidP="00217822">
      <w:r>
        <w:t>Fig 1.</w:t>
      </w:r>
    </w:p>
    <w:tbl>
      <w:tblPr>
        <w:tblW w:w="8343" w:type="dxa"/>
        <w:tblInd w:w="108" w:type="dxa"/>
        <w:tblLook w:val="04A0" w:firstRow="1" w:lastRow="0" w:firstColumn="1" w:lastColumn="0" w:noHBand="0" w:noVBand="1"/>
      </w:tblPr>
      <w:tblGrid>
        <w:gridCol w:w="1637"/>
        <w:gridCol w:w="1523"/>
        <w:gridCol w:w="1296"/>
        <w:gridCol w:w="1295"/>
        <w:gridCol w:w="1297"/>
        <w:gridCol w:w="1295"/>
      </w:tblGrid>
      <w:tr w:rsidR="00217822" w:rsidRPr="00332AEB" w14:paraId="0DF1F4DB" w14:textId="77777777" w:rsidTr="00217822">
        <w:trPr>
          <w:trHeight w:val="324"/>
        </w:trPr>
        <w:tc>
          <w:tcPr>
            <w:tcW w:w="1636" w:type="dxa"/>
            <w:tcBorders>
              <w:top w:val="nil"/>
              <w:left w:val="nil"/>
              <w:bottom w:val="single" w:sz="8" w:space="0" w:color="auto"/>
              <w:right w:val="nil"/>
            </w:tcBorders>
            <w:shd w:val="clear" w:color="auto" w:fill="auto"/>
            <w:noWrap/>
            <w:vAlign w:val="bottom"/>
            <w:hideMark/>
          </w:tcPr>
          <w:p w14:paraId="1296AFF1" w14:textId="77777777" w:rsidR="00217822" w:rsidRPr="00332AEB" w:rsidRDefault="00217822" w:rsidP="00217822">
            <w:pPr>
              <w:spacing w:line="240" w:lineRule="auto"/>
              <w:rPr>
                <w:rFonts w:eastAsia="Times New Roman"/>
                <w:b/>
                <w:bCs/>
                <w:sz w:val="24"/>
                <w:szCs w:val="24"/>
              </w:rPr>
            </w:pPr>
            <w:r w:rsidRPr="00332AEB">
              <w:rPr>
                <w:rFonts w:eastAsia="Times New Roman"/>
                <w:b/>
                <w:bCs/>
                <w:sz w:val="24"/>
                <w:szCs w:val="24"/>
              </w:rPr>
              <w:t xml:space="preserve">Origin </w:t>
            </w:r>
          </w:p>
        </w:tc>
        <w:tc>
          <w:tcPr>
            <w:tcW w:w="1523" w:type="dxa"/>
            <w:tcBorders>
              <w:top w:val="nil"/>
              <w:left w:val="nil"/>
              <w:bottom w:val="single" w:sz="8" w:space="0" w:color="auto"/>
              <w:right w:val="nil"/>
            </w:tcBorders>
            <w:shd w:val="clear" w:color="auto" w:fill="auto"/>
            <w:noWrap/>
            <w:vAlign w:val="bottom"/>
            <w:hideMark/>
          </w:tcPr>
          <w:p w14:paraId="39E8758F" w14:textId="77777777" w:rsidR="00217822" w:rsidRPr="00332AEB" w:rsidRDefault="00217822" w:rsidP="00217822">
            <w:pPr>
              <w:spacing w:line="240" w:lineRule="auto"/>
              <w:rPr>
                <w:rFonts w:eastAsia="Times New Roman"/>
                <w:b/>
                <w:bCs/>
                <w:sz w:val="24"/>
                <w:szCs w:val="24"/>
              </w:rPr>
            </w:pPr>
            <w:r w:rsidRPr="00332AEB">
              <w:rPr>
                <w:rFonts w:eastAsia="Times New Roman"/>
                <w:b/>
                <w:bCs/>
                <w:sz w:val="24"/>
                <w:szCs w:val="24"/>
              </w:rPr>
              <w:t>Destination</w:t>
            </w:r>
          </w:p>
        </w:tc>
        <w:tc>
          <w:tcPr>
            <w:tcW w:w="1296" w:type="dxa"/>
            <w:tcBorders>
              <w:top w:val="nil"/>
              <w:left w:val="nil"/>
              <w:bottom w:val="single" w:sz="8" w:space="0" w:color="auto"/>
              <w:right w:val="nil"/>
            </w:tcBorders>
            <w:shd w:val="clear" w:color="auto" w:fill="auto"/>
            <w:noWrap/>
            <w:vAlign w:val="bottom"/>
            <w:hideMark/>
          </w:tcPr>
          <w:p w14:paraId="25F2D3F4" w14:textId="77777777" w:rsidR="00217822" w:rsidRPr="00332AEB" w:rsidRDefault="00217822" w:rsidP="00217822">
            <w:pPr>
              <w:spacing w:line="240" w:lineRule="auto"/>
              <w:rPr>
                <w:rFonts w:eastAsia="Times New Roman"/>
                <w:b/>
                <w:bCs/>
                <w:sz w:val="24"/>
                <w:szCs w:val="24"/>
              </w:rPr>
            </w:pPr>
            <w:r w:rsidRPr="00332AEB">
              <w:rPr>
                <w:rFonts w:eastAsia="Times New Roman"/>
                <w:b/>
                <w:bCs/>
                <w:sz w:val="24"/>
                <w:szCs w:val="24"/>
              </w:rPr>
              <w:t xml:space="preserve">Fare </w:t>
            </w:r>
            <w:r>
              <w:rPr>
                <w:rFonts w:eastAsia="Times New Roman"/>
                <w:b/>
                <w:bCs/>
                <w:sz w:val="24"/>
                <w:szCs w:val="24"/>
              </w:rPr>
              <w:t xml:space="preserve">  </w:t>
            </w:r>
            <w:r w:rsidRPr="00332AEB">
              <w:rPr>
                <w:rFonts w:eastAsia="Times New Roman"/>
                <w:b/>
                <w:bCs/>
                <w:sz w:val="24"/>
                <w:szCs w:val="24"/>
              </w:rPr>
              <w:t>Class</w:t>
            </w:r>
            <w:r>
              <w:rPr>
                <w:rFonts w:eastAsia="Times New Roman"/>
                <w:b/>
                <w:bCs/>
                <w:sz w:val="24"/>
                <w:szCs w:val="24"/>
              </w:rPr>
              <w:t xml:space="preserve">                           </w:t>
            </w:r>
          </w:p>
        </w:tc>
        <w:tc>
          <w:tcPr>
            <w:tcW w:w="1296" w:type="dxa"/>
            <w:tcBorders>
              <w:top w:val="nil"/>
              <w:left w:val="nil"/>
              <w:bottom w:val="single" w:sz="8" w:space="0" w:color="auto"/>
              <w:right w:val="nil"/>
            </w:tcBorders>
          </w:tcPr>
          <w:p w14:paraId="6FBA0BC8" w14:textId="77777777" w:rsidR="00217822" w:rsidRPr="00332AEB" w:rsidRDefault="00217822" w:rsidP="00217822">
            <w:pPr>
              <w:spacing w:line="240" w:lineRule="auto"/>
              <w:rPr>
                <w:rFonts w:eastAsia="Times New Roman"/>
                <w:b/>
                <w:bCs/>
                <w:sz w:val="24"/>
                <w:szCs w:val="24"/>
              </w:rPr>
            </w:pPr>
          </w:p>
        </w:tc>
        <w:tc>
          <w:tcPr>
            <w:tcW w:w="1296" w:type="dxa"/>
            <w:tcBorders>
              <w:top w:val="nil"/>
              <w:left w:val="nil"/>
              <w:bottom w:val="single" w:sz="8" w:space="0" w:color="auto"/>
              <w:right w:val="nil"/>
            </w:tcBorders>
          </w:tcPr>
          <w:p w14:paraId="4F62F72F" w14:textId="77777777" w:rsidR="00217822" w:rsidRDefault="00217822" w:rsidP="00217822">
            <w:pPr>
              <w:spacing w:line="240" w:lineRule="auto"/>
              <w:rPr>
                <w:rFonts w:eastAsia="Times New Roman"/>
                <w:b/>
                <w:bCs/>
                <w:sz w:val="24"/>
                <w:szCs w:val="24"/>
              </w:rPr>
            </w:pPr>
            <w:r>
              <w:rPr>
                <w:rFonts w:eastAsia="Times New Roman"/>
                <w:b/>
                <w:bCs/>
                <w:sz w:val="24"/>
                <w:szCs w:val="24"/>
              </w:rPr>
              <w:t xml:space="preserve">Seats </w:t>
            </w:r>
          </w:p>
          <w:p w14:paraId="22B1A5E9" w14:textId="77777777" w:rsidR="00217822" w:rsidRPr="00332AEB" w:rsidRDefault="00217822" w:rsidP="00217822">
            <w:pPr>
              <w:spacing w:line="240" w:lineRule="auto"/>
              <w:rPr>
                <w:rFonts w:eastAsia="Times New Roman"/>
                <w:b/>
                <w:bCs/>
                <w:sz w:val="24"/>
                <w:szCs w:val="24"/>
              </w:rPr>
            </w:pPr>
            <w:r>
              <w:rPr>
                <w:rFonts w:eastAsia="Times New Roman"/>
                <w:b/>
                <w:bCs/>
                <w:sz w:val="24"/>
                <w:szCs w:val="24"/>
              </w:rPr>
              <w:t>Allocated</w:t>
            </w:r>
          </w:p>
        </w:tc>
        <w:tc>
          <w:tcPr>
            <w:tcW w:w="1296" w:type="dxa"/>
            <w:tcBorders>
              <w:top w:val="nil"/>
              <w:left w:val="nil"/>
              <w:bottom w:val="single" w:sz="8" w:space="0" w:color="auto"/>
              <w:right w:val="nil"/>
            </w:tcBorders>
          </w:tcPr>
          <w:p w14:paraId="14369B56" w14:textId="77777777" w:rsidR="00217822" w:rsidRPr="00332AEB" w:rsidRDefault="00217822" w:rsidP="00217822">
            <w:pPr>
              <w:spacing w:line="240" w:lineRule="auto"/>
              <w:rPr>
                <w:rFonts w:eastAsia="Times New Roman"/>
                <w:b/>
                <w:bCs/>
                <w:sz w:val="24"/>
                <w:szCs w:val="24"/>
              </w:rPr>
            </w:pPr>
          </w:p>
        </w:tc>
      </w:tr>
      <w:tr w:rsidR="00217822" w:rsidRPr="00332AEB" w14:paraId="330A3FF8" w14:textId="77777777" w:rsidTr="00217822">
        <w:trPr>
          <w:trHeight w:val="324"/>
        </w:trPr>
        <w:tc>
          <w:tcPr>
            <w:tcW w:w="1636" w:type="dxa"/>
            <w:tcBorders>
              <w:top w:val="nil"/>
              <w:left w:val="nil"/>
              <w:bottom w:val="nil"/>
              <w:right w:val="nil"/>
            </w:tcBorders>
            <w:shd w:val="clear" w:color="auto" w:fill="auto"/>
            <w:noWrap/>
            <w:vAlign w:val="bottom"/>
            <w:hideMark/>
          </w:tcPr>
          <w:p w14:paraId="164B3B65"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523" w:type="dxa"/>
            <w:tcBorders>
              <w:top w:val="nil"/>
              <w:left w:val="nil"/>
              <w:bottom w:val="nil"/>
              <w:right w:val="nil"/>
            </w:tcBorders>
            <w:shd w:val="clear" w:color="auto" w:fill="auto"/>
            <w:noWrap/>
            <w:vAlign w:val="bottom"/>
            <w:hideMark/>
          </w:tcPr>
          <w:p w14:paraId="5F32504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296" w:type="dxa"/>
            <w:tcBorders>
              <w:top w:val="nil"/>
              <w:left w:val="nil"/>
              <w:bottom w:val="nil"/>
              <w:right w:val="nil"/>
            </w:tcBorders>
            <w:shd w:val="clear" w:color="auto" w:fill="auto"/>
            <w:noWrap/>
            <w:vAlign w:val="bottom"/>
            <w:hideMark/>
          </w:tcPr>
          <w:p w14:paraId="283DC128"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6427D274"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6C18B73"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0</w:t>
            </w:r>
          </w:p>
        </w:tc>
        <w:tc>
          <w:tcPr>
            <w:tcW w:w="1296" w:type="dxa"/>
            <w:tcBorders>
              <w:top w:val="nil"/>
              <w:left w:val="nil"/>
              <w:bottom w:val="nil"/>
              <w:right w:val="nil"/>
            </w:tcBorders>
          </w:tcPr>
          <w:p w14:paraId="2A0F966B" w14:textId="77777777" w:rsidR="00217822" w:rsidRPr="00332AEB" w:rsidRDefault="00217822" w:rsidP="00217822">
            <w:pPr>
              <w:spacing w:line="240" w:lineRule="auto"/>
              <w:jc w:val="center"/>
              <w:rPr>
                <w:rFonts w:eastAsia="Times New Roman"/>
                <w:sz w:val="24"/>
                <w:szCs w:val="24"/>
              </w:rPr>
            </w:pPr>
          </w:p>
        </w:tc>
      </w:tr>
      <w:tr w:rsidR="00217822" w:rsidRPr="00332AEB" w14:paraId="1CE016F1" w14:textId="77777777" w:rsidTr="00217822">
        <w:trPr>
          <w:trHeight w:val="324"/>
        </w:trPr>
        <w:tc>
          <w:tcPr>
            <w:tcW w:w="1636" w:type="dxa"/>
            <w:tcBorders>
              <w:top w:val="nil"/>
              <w:left w:val="nil"/>
              <w:bottom w:val="nil"/>
              <w:right w:val="nil"/>
            </w:tcBorders>
            <w:shd w:val="clear" w:color="auto" w:fill="auto"/>
            <w:noWrap/>
            <w:vAlign w:val="bottom"/>
            <w:hideMark/>
          </w:tcPr>
          <w:p w14:paraId="2B44D04E"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523" w:type="dxa"/>
            <w:tcBorders>
              <w:top w:val="nil"/>
              <w:left w:val="nil"/>
              <w:bottom w:val="nil"/>
              <w:right w:val="nil"/>
            </w:tcBorders>
            <w:shd w:val="clear" w:color="auto" w:fill="auto"/>
            <w:noWrap/>
            <w:vAlign w:val="bottom"/>
            <w:hideMark/>
          </w:tcPr>
          <w:p w14:paraId="09F8178E"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296" w:type="dxa"/>
            <w:tcBorders>
              <w:top w:val="nil"/>
              <w:left w:val="nil"/>
              <w:bottom w:val="nil"/>
              <w:right w:val="nil"/>
            </w:tcBorders>
            <w:shd w:val="clear" w:color="auto" w:fill="auto"/>
            <w:noWrap/>
            <w:vAlign w:val="bottom"/>
            <w:hideMark/>
          </w:tcPr>
          <w:p w14:paraId="0DAC668D"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29E6D909"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1820EF63"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7</w:t>
            </w:r>
          </w:p>
        </w:tc>
        <w:tc>
          <w:tcPr>
            <w:tcW w:w="1296" w:type="dxa"/>
            <w:tcBorders>
              <w:top w:val="nil"/>
              <w:left w:val="nil"/>
              <w:bottom w:val="nil"/>
              <w:right w:val="nil"/>
            </w:tcBorders>
          </w:tcPr>
          <w:p w14:paraId="428C5685" w14:textId="77777777" w:rsidR="00217822" w:rsidRPr="00332AEB" w:rsidRDefault="00217822" w:rsidP="00217822">
            <w:pPr>
              <w:spacing w:line="240" w:lineRule="auto"/>
              <w:jc w:val="center"/>
              <w:rPr>
                <w:rFonts w:eastAsia="Times New Roman"/>
                <w:sz w:val="24"/>
                <w:szCs w:val="24"/>
              </w:rPr>
            </w:pPr>
          </w:p>
        </w:tc>
      </w:tr>
      <w:tr w:rsidR="00217822" w:rsidRPr="00332AEB" w14:paraId="03EE5577" w14:textId="77777777" w:rsidTr="00217822">
        <w:trPr>
          <w:trHeight w:val="324"/>
        </w:trPr>
        <w:tc>
          <w:tcPr>
            <w:tcW w:w="1636" w:type="dxa"/>
            <w:tcBorders>
              <w:top w:val="nil"/>
              <w:left w:val="nil"/>
              <w:bottom w:val="nil"/>
              <w:right w:val="nil"/>
            </w:tcBorders>
            <w:shd w:val="clear" w:color="auto" w:fill="auto"/>
            <w:noWrap/>
            <w:vAlign w:val="bottom"/>
            <w:hideMark/>
          </w:tcPr>
          <w:p w14:paraId="5BDCE13C"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523" w:type="dxa"/>
            <w:tcBorders>
              <w:top w:val="nil"/>
              <w:left w:val="nil"/>
              <w:bottom w:val="nil"/>
              <w:right w:val="nil"/>
            </w:tcBorders>
            <w:shd w:val="clear" w:color="auto" w:fill="auto"/>
            <w:noWrap/>
            <w:vAlign w:val="bottom"/>
            <w:hideMark/>
          </w:tcPr>
          <w:p w14:paraId="43B991CA"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296" w:type="dxa"/>
            <w:tcBorders>
              <w:top w:val="nil"/>
              <w:left w:val="nil"/>
              <w:bottom w:val="nil"/>
              <w:right w:val="nil"/>
            </w:tcBorders>
            <w:shd w:val="clear" w:color="auto" w:fill="auto"/>
            <w:noWrap/>
            <w:vAlign w:val="bottom"/>
            <w:hideMark/>
          </w:tcPr>
          <w:p w14:paraId="411AC7CD"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3B6FE002"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4DF19314"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10</w:t>
            </w:r>
          </w:p>
        </w:tc>
        <w:tc>
          <w:tcPr>
            <w:tcW w:w="1296" w:type="dxa"/>
            <w:tcBorders>
              <w:top w:val="nil"/>
              <w:left w:val="nil"/>
              <w:bottom w:val="nil"/>
              <w:right w:val="nil"/>
            </w:tcBorders>
          </w:tcPr>
          <w:p w14:paraId="47A444C0" w14:textId="77777777" w:rsidR="00217822" w:rsidRPr="00332AEB" w:rsidRDefault="00217822" w:rsidP="00217822">
            <w:pPr>
              <w:spacing w:line="240" w:lineRule="auto"/>
              <w:jc w:val="center"/>
              <w:rPr>
                <w:rFonts w:eastAsia="Times New Roman"/>
                <w:sz w:val="24"/>
                <w:szCs w:val="24"/>
              </w:rPr>
            </w:pPr>
          </w:p>
        </w:tc>
      </w:tr>
      <w:tr w:rsidR="00217822" w:rsidRPr="00332AEB" w14:paraId="0A9CD514" w14:textId="77777777" w:rsidTr="00217822">
        <w:trPr>
          <w:trHeight w:val="324"/>
        </w:trPr>
        <w:tc>
          <w:tcPr>
            <w:tcW w:w="1636" w:type="dxa"/>
            <w:tcBorders>
              <w:top w:val="nil"/>
              <w:left w:val="nil"/>
              <w:bottom w:val="nil"/>
              <w:right w:val="nil"/>
            </w:tcBorders>
            <w:shd w:val="clear" w:color="auto" w:fill="auto"/>
            <w:noWrap/>
            <w:vAlign w:val="bottom"/>
            <w:hideMark/>
          </w:tcPr>
          <w:p w14:paraId="6951764B"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523" w:type="dxa"/>
            <w:tcBorders>
              <w:top w:val="nil"/>
              <w:left w:val="nil"/>
              <w:bottom w:val="nil"/>
              <w:right w:val="nil"/>
            </w:tcBorders>
            <w:shd w:val="clear" w:color="auto" w:fill="auto"/>
            <w:noWrap/>
            <w:vAlign w:val="bottom"/>
            <w:hideMark/>
          </w:tcPr>
          <w:p w14:paraId="753400B2"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296" w:type="dxa"/>
            <w:tcBorders>
              <w:top w:val="nil"/>
              <w:left w:val="nil"/>
              <w:bottom w:val="nil"/>
              <w:right w:val="nil"/>
            </w:tcBorders>
            <w:shd w:val="clear" w:color="auto" w:fill="auto"/>
            <w:noWrap/>
            <w:vAlign w:val="bottom"/>
            <w:hideMark/>
          </w:tcPr>
          <w:p w14:paraId="670BAA9E"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459D5646"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4003A454"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0</w:t>
            </w:r>
          </w:p>
        </w:tc>
        <w:tc>
          <w:tcPr>
            <w:tcW w:w="1296" w:type="dxa"/>
            <w:tcBorders>
              <w:top w:val="nil"/>
              <w:left w:val="nil"/>
              <w:bottom w:val="nil"/>
              <w:right w:val="nil"/>
            </w:tcBorders>
          </w:tcPr>
          <w:p w14:paraId="66C40FBE" w14:textId="77777777" w:rsidR="00217822" w:rsidRPr="00332AEB" w:rsidRDefault="00217822" w:rsidP="00217822">
            <w:pPr>
              <w:spacing w:line="240" w:lineRule="auto"/>
              <w:jc w:val="center"/>
              <w:rPr>
                <w:rFonts w:eastAsia="Times New Roman"/>
                <w:sz w:val="24"/>
                <w:szCs w:val="24"/>
              </w:rPr>
            </w:pPr>
          </w:p>
        </w:tc>
      </w:tr>
      <w:tr w:rsidR="00217822" w:rsidRPr="00332AEB" w14:paraId="72C9C663" w14:textId="77777777" w:rsidTr="00217822">
        <w:trPr>
          <w:trHeight w:val="324"/>
        </w:trPr>
        <w:tc>
          <w:tcPr>
            <w:tcW w:w="1636" w:type="dxa"/>
            <w:tcBorders>
              <w:top w:val="nil"/>
              <w:left w:val="nil"/>
              <w:bottom w:val="nil"/>
              <w:right w:val="nil"/>
            </w:tcBorders>
            <w:shd w:val="clear" w:color="auto" w:fill="auto"/>
            <w:noWrap/>
            <w:vAlign w:val="bottom"/>
            <w:hideMark/>
          </w:tcPr>
          <w:p w14:paraId="3DA706B4"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523" w:type="dxa"/>
            <w:tcBorders>
              <w:top w:val="nil"/>
              <w:left w:val="nil"/>
              <w:bottom w:val="nil"/>
              <w:right w:val="nil"/>
            </w:tcBorders>
            <w:shd w:val="clear" w:color="auto" w:fill="auto"/>
            <w:noWrap/>
            <w:vAlign w:val="bottom"/>
            <w:hideMark/>
          </w:tcPr>
          <w:p w14:paraId="4BB90833"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296" w:type="dxa"/>
            <w:tcBorders>
              <w:top w:val="nil"/>
              <w:left w:val="nil"/>
              <w:bottom w:val="nil"/>
              <w:right w:val="nil"/>
            </w:tcBorders>
            <w:shd w:val="clear" w:color="auto" w:fill="auto"/>
            <w:noWrap/>
            <w:vAlign w:val="bottom"/>
            <w:hideMark/>
          </w:tcPr>
          <w:p w14:paraId="147C5A15"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01988B09"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541A7C9C"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4</w:t>
            </w:r>
          </w:p>
        </w:tc>
        <w:tc>
          <w:tcPr>
            <w:tcW w:w="1296" w:type="dxa"/>
            <w:tcBorders>
              <w:top w:val="nil"/>
              <w:left w:val="nil"/>
              <w:bottom w:val="nil"/>
              <w:right w:val="nil"/>
            </w:tcBorders>
          </w:tcPr>
          <w:p w14:paraId="172B4A30" w14:textId="77777777" w:rsidR="00217822" w:rsidRPr="00332AEB" w:rsidRDefault="00217822" w:rsidP="00217822">
            <w:pPr>
              <w:spacing w:line="240" w:lineRule="auto"/>
              <w:jc w:val="center"/>
              <w:rPr>
                <w:rFonts w:eastAsia="Times New Roman"/>
                <w:sz w:val="24"/>
                <w:szCs w:val="24"/>
              </w:rPr>
            </w:pPr>
          </w:p>
        </w:tc>
      </w:tr>
      <w:tr w:rsidR="00217822" w:rsidRPr="00332AEB" w14:paraId="32D83D1F" w14:textId="77777777" w:rsidTr="00217822">
        <w:trPr>
          <w:trHeight w:val="324"/>
        </w:trPr>
        <w:tc>
          <w:tcPr>
            <w:tcW w:w="1636" w:type="dxa"/>
            <w:tcBorders>
              <w:top w:val="nil"/>
              <w:left w:val="nil"/>
              <w:bottom w:val="nil"/>
              <w:right w:val="nil"/>
            </w:tcBorders>
            <w:shd w:val="clear" w:color="auto" w:fill="auto"/>
            <w:noWrap/>
            <w:vAlign w:val="bottom"/>
            <w:hideMark/>
          </w:tcPr>
          <w:p w14:paraId="41CCB196"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523" w:type="dxa"/>
            <w:tcBorders>
              <w:top w:val="nil"/>
              <w:left w:val="nil"/>
              <w:bottom w:val="nil"/>
              <w:right w:val="nil"/>
            </w:tcBorders>
            <w:shd w:val="clear" w:color="auto" w:fill="auto"/>
            <w:noWrap/>
            <w:vAlign w:val="bottom"/>
            <w:hideMark/>
          </w:tcPr>
          <w:p w14:paraId="64C59770"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296" w:type="dxa"/>
            <w:tcBorders>
              <w:top w:val="nil"/>
              <w:left w:val="nil"/>
              <w:bottom w:val="nil"/>
              <w:right w:val="nil"/>
            </w:tcBorders>
            <w:shd w:val="clear" w:color="auto" w:fill="auto"/>
            <w:noWrap/>
            <w:vAlign w:val="bottom"/>
            <w:hideMark/>
          </w:tcPr>
          <w:p w14:paraId="0B4F9CA0"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0838600C"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75C96F7E"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0</w:t>
            </w:r>
          </w:p>
        </w:tc>
        <w:tc>
          <w:tcPr>
            <w:tcW w:w="1296" w:type="dxa"/>
            <w:tcBorders>
              <w:top w:val="nil"/>
              <w:left w:val="nil"/>
              <w:bottom w:val="nil"/>
              <w:right w:val="nil"/>
            </w:tcBorders>
          </w:tcPr>
          <w:p w14:paraId="4BC72B62" w14:textId="77777777" w:rsidR="00217822" w:rsidRPr="00332AEB" w:rsidRDefault="00217822" w:rsidP="00217822">
            <w:pPr>
              <w:spacing w:line="240" w:lineRule="auto"/>
              <w:jc w:val="center"/>
              <w:rPr>
                <w:rFonts w:eastAsia="Times New Roman"/>
                <w:sz w:val="24"/>
                <w:szCs w:val="24"/>
              </w:rPr>
            </w:pPr>
          </w:p>
        </w:tc>
      </w:tr>
      <w:tr w:rsidR="00217822" w:rsidRPr="00332AEB" w14:paraId="788CCC73" w14:textId="77777777" w:rsidTr="00217822">
        <w:trPr>
          <w:trHeight w:val="324"/>
        </w:trPr>
        <w:tc>
          <w:tcPr>
            <w:tcW w:w="1636" w:type="dxa"/>
            <w:tcBorders>
              <w:top w:val="nil"/>
              <w:left w:val="nil"/>
              <w:bottom w:val="nil"/>
              <w:right w:val="nil"/>
            </w:tcBorders>
            <w:shd w:val="clear" w:color="auto" w:fill="auto"/>
            <w:noWrap/>
            <w:vAlign w:val="bottom"/>
            <w:hideMark/>
          </w:tcPr>
          <w:p w14:paraId="2CADA508"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523" w:type="dxa"/>
            <w:tcBorders>
              <w:top w:val="nil"/>
              <w:left w:val="nil"/>
              <w:bottom w:val="nil"/>
              <w:right w:val="nil"/>
            </w:tcBorders>
            <w:shd w:val="clear" w:color="auto" w:fill="auto"/>
            <w:noWrap/>
            <w:vAlign w:val="bottom"/>
            <w:hideMark/>
          </w:tcPr>
          <w:p w14:paraId="1CA0E46C"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296" w:type="dxa"/>
            <w:tcBorders>
              <w:top w:val="nil"/>
              <w:left w:val="nil"/>
              <w:bottom w:val="nil"/>
              <w:right w:val="nil"/>
            </w:tcBorders>
            <w:shd w:val="clear" w:color="auto" w:fill="auto"/>
            <w:noWrap/>
            <w:vAlign w:val="bottom"/>
            <w:hideMark/>
          </w:tcPr>
          <w:p w14:paraId="6367C5C5"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1F1AFBCC"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93A83CB"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w:t>
            </w:r>
          </w:p>
        </w:tc>
        <w:tc>
          <w:tcPr>
            <w:tcW w:w="1296" w:type="dxa"/>
            <w:tcBorders>
              <w:top w:val="nil"/>
              <w:left w:val="nil"/>
              <w:bottom w:val="nil"/>
              <w:right w:val="nil"/>
            </w:tcBorders>
          </w:tcPr>
          <w:p w14:paraId="04DEF5EA" w14:textId="77777777" w:rsidR="00217822" w:rsidRPr="00332AEB" w:rsidRDefault="00217822" w:rsidP="00217822">
            <w:pPr>
              <w:spacing w:line="240" w:lineRule="auto"/>
              <w:jc w:val="center"/>
              <w:rPr>
                <w:rFonts w:eastAsia="Times New Roman"/>
                <w:sz w:val="24"/>
                <w:szCs w:val="24"/>
              </w:rPr>
            </w:pPr>
          </w:p>
        </w:tc>
      </w:tr>
      <w:tr w:rsidR="00217822" w:rsidRPr="00332AEB" w14:paraId="43CC2339" w14:textId="77777777" w:rsidTr="00217822">
        <w:trPr>
          <w:trHeight w:val="324"/>
        </w:trPr>
        <w:tc>
          <w:tcPr>
            <w:tcW w:w="1636" w:type="dxa"/>
            <w:tcBorders>
              <w:top w:val="nil"/>
              <w:left w:val="nil"/>
              <w:bottom w:val="nil"/>
              <w:right w:val="nil"/>
            </w:tcBorders>
            <w:shd w:val="clear" w:color="auto" w:fill="auto"/>
            <w:noWrap/>
            <w:vAlign w:val="bottom"/>
            <w:hideMark/>
          </w:tcPr>
          <w:p w14:paraId="4C8C4BB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523" w:type="dxa"/>
            <w:tcBorders>
              <w:top w:val="nil"/>
              <w:left w:val="nil"/>
              <w:bottom w:val="nil"/>
              <w:right w:val="nil"/>
            </w:tcBorders>
            <w:shd w:val="clear" w:color="auto" w:fill="auto"/>
            <w:noWrap/>
            <w:vAlign w:val="bottom"/>
            <w:hideMark/>
          </w:tcPr>
          <w:p w14:paraId="3D409F24"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296" w:type="dxa"/>
            <w:tcBorders>
              <w:top w:val="nil"/>
              <w:left w:val="nil"/>
              <w:bottom w:val="nil"/>
              <w:right w:val="nil"/>
            </w:tcBorders>
            <w:shd w:val="clear" w:color="auto" w:fill="auto"/>
            <w:noWrap/>
            <w:vAlign w:val="bottom"/>
            <w:hideMark/>
          </w:tcPr>
          <w:p w14:paraId="7325F9BF"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12EB1424"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5F707760"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6</w:t>
            </w:r>
          </w:p>
        </w:tc>
        <w:tc>
          <w:tcPr>
            <w:tcW w:w="1296" w:type="dxa"/>
            <w:tcBorders>
              <w:top w:val="nil"/>
              <w:left w:val="nil"/>
              <w:bottom w:val="nil"/>
              <w:right w:val="nil"/>
            </w:tcBorders>
          </w:tcPr>
          <w:p w14:paraId="78A096F5" w14:textId="77777777" w:rsidR="00217822" w:rsidRPr="00332AEB" w:rsidRDefault="00217822" w:rsidP="00217822">
            <w:pPr>
              <w:spacing w:line="240" w:lineRule="auto"/>
              <w:jc w:val="center"/>
              <w:rPr>
                <w:rFonts w:eastAsia="Times New Roman"/>
                <w:sz w:val="24"/>
                <w:szCs w:val="24"/>
              </w:rPr>
            </w:pPr>
          </w:p>
        </w:tc>
      </w:tr>
      <w:tr w:rsidR="00217822" w:rsidRPr="00332AEB" w14:paraId="21FE885E" w14:textId="77777777" w:rsidTr="00217822">
        <w:trPr>
          <w:trHeight w:val="324"/>
        </w:trPr>
        <w:tc>
          <w:tcPr>
            <w:tcW w:w="1636" w:type="dxa"/>
            <w:tcBorders>
              <w:top w:val="nil"/>
              <w:left w:val="nil"/>
              <w:bottom w:val="nil"/>
              <w:right w:val="nil"/>
            </w:tcBorders>
            <w:shd w:val="clear" w:color="auto" w:fill="auto"/>
            <w:noWrap/>
            <w:vAlign w:val="bottom"/>
            <w:hideMark/>
          </w:tcPr>
          <w:p w14:paraId="0970230B"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523" w:type="dxa"/>
            <w:tcBorders>
              <w:top w:val="nil"/>
              <w:left w:val="nil"/>
              <w:bottom w:val="nil"/>
              <w:right w:val="nil"/>
            </w:tcBorders>
            <w:shd w:val="clear" w:color="auto" w:fill="auto"/>
            <w:noWrap/>
            <w:vAlign w:val="bottom"/>
            <w:hideMark/>
          </w:tcPr>
          <w:p w14:paraId="2DFD0E9A"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296" w:type="dxa"/>
            <w:tcBorders>
              <w:top w:val="nil"/>
              <w:left w:val="nil"/>
              <w:bottom w:val="nil"/>
              <w:right w:val="nil"/>
            </w:tcBorders>
            <w:shd w:val="clear" w:color="auto" w:fill="auto"/>
            <w:noWrap/>
            <w:vAlign w:val="bottom"/>
            <w:hideMark/>
          </w:tcPr>
          <w:p w14:paraId="6025E6DC"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2916799D"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5E4440E5"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8</w:t>
            </w:r>
          </w:p>
        </w:tc>
        <w:tc>
          <w:tcPr>
            <w:tcW w:w="1296" w:type="dxa"/>
            <w:tcBorders>
              <w:top w:val="nil"/>
              <w:left w:val="nil"/>
              <w:bottom w:val="nil"/>
              <w:right w:val="nil"/>
            </w:tcBorders>
          </w:tcPr>
          <w:p w14:paraId="7B7A6841" w14:textId="77777777" w:rsidR="00217822" w:rsidRPr="00332AEB" w:rsidRDefault="00217822" w:rsidP="00217822">
            <w:pPr>
              <w:spacing w:line="240" w:lineRule="auto"/>
              <w:jc w:val="center"/>
              <w:rPr>
                <w:rFonts w:eastAsia="Times New Roman"/>
                <w:sz w:val="24"/>
                <w:szCs w:val="24"/>
              </w:rPr>
            </w:pPr>
          </w:p>
        </w:tc>
      </w:tr>
      <w:tr w:rsidR="00217822" w:rsidRPr="00332AEB" w14:paraId="6BDBA75C" w14:textId="77777777" w:rsidTr="00217822">
        <w:trPr>
          <w:trHeight w:val="324"/>
        </w:trPr>
        <w:tc>
          <w:tcPr>
            <w:tcW w:w="1636" w:type="dxa"/>
            <w:tcBorders>
              <w:top w:val="nil"/>
              <w:left w:val="nil"/>
              <w:bottom w:val="nil"/>
              <w:right w:val="nil"/>
            </w:tcBorders>
            <w:shd w:val="clear" w:color="auto" w:fill="auto"/>
            <w:noWrap/>
            <w:vAlign w:val="bottom"/>
            <w:hideMark/>
          </w:tcPr>
          <w:p w14:paraId="3CC23047"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523" w:type="dxa"/>
            <w:tcBorders>
              <w:top w:val="nil"/>
              <w:left w:val="nil"/>
              <w:bottom w:val="nil"/>
              <w:right w:val="nil"/>
            </w:tcBorders>
            <w:shd w:val="clear" w:color="auto" w:fill="auto"/>
            <w:noWrap/>
            <w:vAlign w:val="bottom"/>
            <w:hideMark/>
          </w:tcPr>
          <w:p w14:paraId="00C2DB2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296" w:type="dxa"/>
            <w:tcBorders>
              <w:top w:val="nil"/>
              <w:left w:val="nil"/>
              <w:bottom w:val="nil"/>
              <w:right w:val="nil"/>
            </w:tcBorders>
            <w:shd w:val="clear" w:color="auto" w:fill="auto"/>
            <w:noWrap/>
            <w:vAlign w:val="bottom"/>
            <w:hideMark/>
          </w:tcPr>
          <w:p w14:paraId="4E5D3177"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683F9013"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9871925"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0</w:t>
            </w:r>
          </w:p>
        </w:tc>
        <w:tc>
          <w:tcPr>
            <w:tcW w:w="1296" w:type="dxa"/>
            <w:tcBorders>
              <w:top w:val="nil"/>
              <w:left w:val="nil"/>
              <w:bottom w:val="nil"/>
              <w:right w:val="nil"/>
            </w:tcBorders>
          </w:tcPr>
          <w:p w14:paraId="7EDC7E06" w14:textId="77777777" w:rsidR="00217822" w:rsidRPr="00332AEB" w:rsidRDefault="00217822" w:rsidP="00217822">
            <w:pPr>
              <w:spacing w:line="240" w:lineRule="auto"/>
              <w:jc w:val="center"/>
              <w:rPr>
                <w:rFonts w:eastAsia="Times New Roman"/>
                <w:sz w:val="24"/>
                <w:szCs w:val="24"/>
              </w:rPr>
            </w:pPr>
          </w:p>
        </w:tc>
      </w:tr>
      <w:tr w:rsidR="00217822" w:rsidRPr="00332AEB" w14:paraId="03739082" w14:textId="77777777" w:rsidTr="00217822">
        <w:trPr>
          <w:trHeight w:val="324"/>
        </w:trPr>
        <w:tc>
          <w:tcPr>
            <w:tcW w:w="1636" w:type="dxa"/>
            <w:tcBorders>
              <w:top w:val="nil"/>
              <w:left w:val="nil"/>
              <w:bottom w:val="nil"/>
              <w:right w:val="nil"/>
            </w:tcBorders>
            <w:shd w:val="clear" w:color="auto" w:fill="auto"/>
            <w:noWrap/>
            <w:vAlign w:val="bottom"/>
            <w:hideMark/>
          </w:tcPr>
          <w:p w14:paraId="64B065F0"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523" w:type="dxa"/>
            <w:tcBorders>
              <w:top w:val="nil"/>
              <w:left w:val="nil"/>
              <w:bottom w:val="nil"/>
              <w:right w:val="nil"/>
            </w:tcBorders>
            <w:shd w:val="clear" w:color="auto" w:fill="auto"/>
            <w:noWrap/>
            <w:vAlign w:val="bottom"/>
            <w:hideMark/>
          </w:tcPr>
          <w:p w14:paraId="5E438938"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296" w:type="dxa"/>
            <w:tcBorders>
              <w:top w:val="nil"/>
              <w:left w:val="nil"/>
              <w:bottom w:val="nil"/>
              <w:right w:val="nil"/>
            </w:tcBorders>
            <w:shd w:val="clear" w:color="auto" w:fill="auto"/>
            <w:noWrap/>
            <w:vAlign w:val="bottom"/>
            <w:hideMark/>
          </w:tcPr>
          <w:p w14:paraId="5FF40BCC"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307584E0"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27775134"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5</w:t>
            </w:r>
          </w:p>
        </w:tc>
        <w:tc>
          <w:tcPr>
            <w:tcW w:w="1296" w:type="dxa"/>
            <w:tcBorders>
              <w:top w:val="nil"/>
              <w:left w:val="nil"/>
              <w:bottom w:val="nil"/>
              <w:right w:val="nil"/>
            </w:tcBorders>
          </w:tcPr>
          <w:p w14:paraId="27730AD7" w14:textId="77777777" w:rsidR="00217822" w:rsidRPr="00332AEB" w:rsidRDefault="00217822" w:rsidP="00217822">
            <w:pPr>
              <w:spacing w:line="240" w:lineRule="auto"/>
              <w:jc w:val="center"/>
              <w:rPr>
                <w:rFonts w:eastAsia="Times New Roman"/>
                <w:sz w:val="24"/>
                <w:szCs w:val="24"/>
              </w:rPr>
            </w:pPr>
          </w:p>
        </w:tc>
      </w:tr>
      <w:tr w:rsidR="00217822" w:rsidRPr="00332AEB" w14:paraId="61FF1DA1" w14:textId="77777777" w:rsidTr="00217822">
        <w:trPr>
          <w:trHeight w:val="324"/>
        </w:trPr>
        <w:tc>
          <w:tcPr>
            <w:tcW w:w="1636" w:type="dxa"/>
            <w:tcBorders>
              <w:top w:val="nil"/>
              <w:left w:val="nil"/>
              <w:bottom w:val="nil"/>
              <w:right w:val="nil"/>
            </w:tcBorders>
            <w:shd w:val="clear" w:color="auto" w:fill="auto"/>
            <w:noWrap/>
            <w:vAlign w:val="bottom"/>
            <w:hideMark/>
          </w:tcPr>
          <w:p w14:paraId="037B79C3"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523" w:type="dxa"/>
            <w:tcBorders>
              <w:top w:val="nil"/>
              <w:left w:val="nil"/>
              <w:bottom w:val="nil"/>
              <w:right w:val="nil"/>
            </w:tcBorders>
            <w:shd w:val="clear" w:color="auto" w:fill="auto"/>
            <w:noWrap/>
            <w:vAlign w:val="bottom"/>
            <w:hideMark/>
          </w:tcPr>
          <w:p w14:paraId="32FAD999"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296" w:type="dxa"/>
            <w:tcBorders>
              <w:top w:val="nil"/>
              <w:left w:val="nil"/>
              <w:bottom w:val="nil"/>
              <w:right w:val="nil"/>
            </w:tcBorders>
            <w:shd w:val="clear" w:color="auto" w:fill="auto"/>
            <w:noWrap/>
            <w:vAlign w:val="bottom"/>
            <w:hideMark/>
          </w:tcPr>
          <w:p w14:paraId="5C7A9F6B"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Q</w:t>
            </w:r>
          </w:p>
        </w:tc>
        <w:tc>
          <w:tcPr>
            <w:tcW w:w="1296" w:type="dxa"/>
            <w:tcBorders>
              <w:top w:val="nil"/>
              <w:left w:val="nil"/>
              <w:bottom w:val="nil"/>
              <w:right w:val="nil"/>
            </w:tcBorders>
          </w:tcPr>
          <w:p w14:paraId="6742A7BB"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0329A54D"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12</w:t>
            </w:r>
          </w:p>
        </w:tc>
        <w:tc>
          <w:tcPr>
            <w:tcW w:w="1296" w:type="dxa"/>
            <w:tcBorders>
              <w:top w:val="nil"/>
              <w:left w:val="nil"/>
              <w:bottom w:val="nil"/>
              <w:right w:val="nil"/>
            </w:tcBorders>
          </w:tcPr>
          <w:p w14:paraId="6FB731D1" w14:textId="77777777" w:rsidR="00217822" w:rsidRPr="00332AEB" w:rsidRDefault="00217822" w:rsidP="00217822">
            <w:pPr>
              <w:spacing w:line="240" w:lineRule="auto"/>
              <w:jc w:val="center"/>
              <w:rPr>
                <w:rFonts w:eastAsia="Times New Roman"/>
                <w:sz w:val="24"/>
                <w:szCs w:val="24"/>
              </w:rPr>
            </w:pPr>
          </w:p>
        </w:tc>
      </w:tr>
      <w:tr w:rsidR="00217822" w:rsidRPr="00332AEB" w14:paraId="34A1D712" w14:textId="77777777" w:rsidTr="00217822">
        <w:trPr>
          <w:trHeight w:val="324"/>
        </w:trPr>
        <w:tc>
          <w:tcPr>
            <w:tcW w:w="1636" w:type="dxa"/>
            <w:tcBorders>
              <w:top w:val="nil"/>
              <w:left w:val="nil"/>
              <w:bottom w:val="nil"/>
              <w:right w:val="nil"/>
            </w:tcBorders>
            <w:shd w:val="clear" w:color="auto" w:fill="auto"/>
            <w:noWrap/>
            <w:vAlign w:val="bottom"/>
            <w:hideMark/>
          </w:tcPr>
          <w:p w14:paraId="1320A04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523" w:type="dxa"/>
            <w:tcBorders>
              <w:top w:val="nil"/>
              <w:left w:val="nil"/>
              <w:bottom w:val="nil"/>
              <w:right w:val="nil"/>
            </w:tcBorders>
            <w:shd w:val="clear" w:color="auto" w:fill="auto"/>
            <w:noWrap/>
            <w:vAlign w:val="bottom"/>
            <w:hideMark/>
          </w:tcPr>
          <w:p w14:paraId="65B08D44"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296" w:type="dxa"/>
            <w:tcBorders>
              <w:top w:val="nil"/>
              <w:left w:val="nil"/>
              <w:bottom w:val="nil"/>
              <w:right w:val="nil"/>
            </w:tcBorders>
            <w:shd w:val="clear" w:color="auto" w:fill="auto"/>
            <w:noWrap/>
            <w:vAlign w:val="bottom"/>
            <w:hideMark/>
          </w:tcPr>
          <w:p w14:paraId="412857A0"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43B65A82"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45BB0EB5"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123</w:t>
            </w:r>
          </w:p>
        </w:tc>
        <w:tc>
          <w:tcPr>
            <w:tcW w:w="1296" w:type="dxa"/>
            <w:tcBorders>
              <w:top w:val="nil"/>
              <w:left w:val="nil"/>
              <w:bottom w:val="nil"/>
              <w:right w:val="nil"/>
            </w:tcBorders>
          </w:tcPr>
          <w:p w14:paraId="34301BA8" w14:textId="77777777" w:rsidR="00217822" w:rsidRPr="00332AEB" w:rsidRDefault="00217822" w:rsidP="00217822">
            <w:pPr>
              <w:spacing w:line="240" w:lineRule="auto"/>
              <w:jc w:val="center"/>
              <w:rPr>
                <w:rFonts w:eastAsia="Times New Roman"/>
                <w:sz w:val="24"/>
                <w:szCs w:val="24"/>
              </w:rPr>
            </w:pPr>
          </w:p>
        </w:tc>
      </w:tr>
      <w:tr w:rsidR="00217822" w:rsidRPr="00332AEB" w14:paraId="73B1588A" w14:textId="77777777" w:rsidTr="00217822">
        <w:trPr>
          <w:trHeight w:val="324"/>
        </w:trPr>
        <w:tc>
          <w:tcPr>
            <w:tcW w:w="1636" w:type="dxa"/>
            <w:tcBorders>
              <w:top w:val="nil"/>
              <w:left w:val="nil"/>
              <w:bottom w:val="nil"/>
              <w:right w:val="nil"/>
            </w:tcBorders>
            <w:shd w:val="clear" w:color="auto" w:fill="auto"/>
            <w:noWrap/>
            <w:vAlign w:val="bottom"/>
            <w:hideMark/>
          </w:tcPr>
          <w:p w14:paraId="3FC49B9D"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523" w:type="dxa"/>
            <w:tcBorders>
              <w:top w:val="nil"/>
              <w:left w:val="nil"/>
              <w:bottom w:val="nil"/>
              <w:right w:val="nil"/>
            </w:tcBorders>
            <w:shd w:val="clear" w:color="auto" w:fill="auto"/>
            <w:noWrap/>
            <w:vAlign w:val="bottom"/>
            <w:hideMark/>
          </w:tcPr>
          <w:p w14:paraId="7492BA36"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296" w:type="dxa"/>
            <w:tcBorders>
              <w:top w:val="nil"/>
              <w:left w:val="nil"/>
              <w:bottom w:val="nil"/>
              <w:right w:val="nil"/>
            </w:tcBorders>
            <w:shd w:val="clear" w:color="auto" w:fill="auto"/>
            <w:noWrap/>
            <w:vAlign w:val="bottom"/>
            <w:hideMark/>
          </w:tcPr>
          <w:p w14:paraId="3BFEA433"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32EE18A9"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7334E6F4"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80</w:t>
            </w:r>
          </w:p>
        </w:tc>
        <w:tc>
          <w:tcPr>
            <w:tcW w:w="1296" w:type="dxa"/>
            <w:tcBorders>
              <w:top w:val="nil"/>
              <w:left w:val="nil"/>
              <w:bottom w:val="nil"/>
              <w:right w:val="nil"/>
            </w:tcBorders>
          </w:tcPr>
          <w:p w14:paraId="4F8D1D7E" w14:textId="77777777" w:rsidR="00217822" w:rsidRPr="00332AEB" w:rsidRDefault="00217822" w:rsidP="00217822">
            <w:pPr>
              <w:spacing w:line="240" w:lineRule="auto"/>
              <w:jc w:val="center"/>
              <w:rPr>
                <w:rFonts w:eastAsia="Times New Roman"/>
                <w:sz w:val="24"/>
                <w:szCs w:val="24"/>
              </w:rPr>
            </w:pPr>
          </w:p>
        </w:tc>
      </w:tr>
      <w:tr w:rsidR="00217822" w:rsidRPr="00332AEB" w14:paraId="609E99FB" w14:textId="77777777" w:rsidTr="00217822">
        <w:trPr>
          <w:trHeight w:val="324"/>
        </w:trPr>
        <w:tc>
          <w:tcPr>
            <w:tcW w:w="1636" w:type="dxa"/>
            <w:tcBorders>
              <w:top w:val="nil"/>
              <w:left w:val="nil"/>
              <w:bottom w:val="nil"/>
              <w:right w:val="nil"/>
            </w:tcBorders>
            <w:shd w:val="clear" w:color="auto" w:fill="auto"/>
            <w:noWrap/>
            <w:vAlign w:val="bottom"/>
            <w:hideMark/>
          </w:tcPr>
          <w:p w14:paraId="759EAA4E"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523" w:type="dxa"/>
            <w:tcBorders>
              <w:top w:val="nil"/>
              <w:left w:val="nil"/>
              <w:bottom w:val="nil"/>
              <w:right w:val="nil"/>
            </w:tcBorders>
            <w:shd w:val="clear" w:color="auto" w:fill="auto"/>
            <w:noWrap/>
            <w:vAlign w:val="bottom"/>
            <w:hideMark/>
          </w:tcPr>
          <w:p w14:paraId="62F85C0F"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296" w:type="dxa"/>
            <w:tcBorders>
              <w:top w:val="nil"/>
              <w:left w:val="nil"/>
              <w:bottom w:val="nil"/>
              <w:right w:val="nil"/>
            </w:tcBorders>
            <w:shd w:val="clear" w:color="auto" w:fill="auto"/>
            <w:noWrap/>
            <w:vAlign w:val="bottom"/>
            <w:hideMark/>
          </w:tcPr>
          <w:p w14:paraId="6CF090AD"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63EB25E5"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4F19B581"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110</w:t>
            </w:r>
          </w:p>
        </w:tc>
        <w:tc>
          <w:tcPr>
            <w:tcW w:w="1296" w:type="dxa"/>
            <w:tcBorders>
              <w:top w:val="nil"/>
              <w:left w:val="nil"/>
              <w:bottom w:val="nil"/>
              <w:right w:val="nil"/>
            </w:tcBorders>
          </w:tcPr>
          <w:p w14:paraId="2855049C" w14:textId="77777777" w:rsidR="00217822" w:rsidRPr="00332AEB" w:rsidRDefault="00217822" w:rsidP="00217822">
            <w:pPr>
              <w:spacing w:line="240" w:lineRule="auto"/>
              <w:jc w:val="center"/>
              <w:rPr>
                <w:rFonts w:eastAsia="Times New Roman"/>
                <w:sz w:val="24"/>
                <w:szCs w:val="24"/>
              </w:rPr>
            </w:pPr>
          </w:p>
        </w:tc>
      </w:tr>
      <w:tr w:rsidR="00217822" w:rsidRPr="00332AEB" w14:paraId="2487D639" w14:textId="77777777" w:rsidTr="00217822">
        <w:trPr>
          <w:trHeight w:val="324"/>
        </w:trPr>
        <w:tc>
          <w:tcPr>
            <w:tcW w:w="1636" w:type="dxa"/>
            <w:tcBorders>
              <w:top w:val="nil"/>
              <w:left w:val="nil"/>
              <w:bottom w:val="nil"/>
              <w:right w:val="nil"/>
            </w:tcBorders>
            <w:shd w:val="clear" w:color="auto" w:fill="auto"/>
            <w:noWrap/>
            <w:vAlign w:val="bottom"/>
            <w:hideMark/>
          </w:tcPr>
          <w:p w14:paraId="3F860CB3"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523" w:type="dxa"/>
            <w:tcBorders>
              <w:top w:val="nil"/>
              <w:left w:val="nil"/>
              <w:bottom w:val="nil"/>
              <w:right w:val="nil"/>
            </w:tcBorders>
            <w:shd w:val="clear" w:color="auto" w:fill="auto"/>
            <w:noWrap/>
            <w:vAlign w:val="bottom"/>
            <w:hideMark/>
          </w:tcPr>
          <w:p w14:paraId="14A1F2B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296" w:type="dxa"/>
            <w:tcBorders>
              <w:top w:val="nil"/>
              <w:left w:val="nil"/>
              <w:bottom w:val="nil"/>
              <w:right w:val="nil"/>
            </w:tcBorders>
            <w:shd w:val="clear" w:color="auto" w:fill="auto"/>
            <w:noWrap/>
            <w:vAlign w:val="bottom"/>
            <w:hideMark/>
          </w:tcPr>
          <w:p w14:paraId="23E8249A"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1BD0F98B"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3B021BEB"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94</w:t>
            </w:r>
          </w:p>
        </w:tc>
        <w:tc>
          <w:tcPr>
            <w:tcW w:w="1296" w:type="dxa"/>
            <w:tcBorders>
              <w:top w:val="nil"/>
              <w:left w:val="nil"/>
              <w:bottom w:val="nil"/>
              <w:right w:val="nil"/>
            </w:tcBorders>
          </w:tcPr>
          <w:p w14:paraId="5AF5D8B7" w14:textId="77777777" w:rsidR="00217822" w:rsidRPr="00332AEB" w:rsidRDefault="00217822" w:rsidP="00217822">
            <w:pPr>
              <w:spacing w:line="240" w:lineRule="auto"/>
              <w:jc w:val="center"/>
              <w:rPr>
                <w:rFonts w:eastAsia="Times New Roman"/>
                <w:sz w:val="24"/>
                <w:szCs w:val="24"/>
              </w:rPr>
            </w:pPr>
          </w:p>
        </w:tc>
      </w:tr>
      <w:tr w:rsidR="00217822" w:rsidRPr="00332AEB" w14:paraId="6CE64640" w14:textId="77777777" w:rsidTr="00217822">
        <w:trPr>
          <w:trHeight w:val="324"/>
        </w:trPr>
        <w:tc>
          <w:tcPr>
            <w:tcW w:w="1636" w:type="dxa"/>
            <w:tcBorders>
              <w:top w:val="nil"/>
              <w:left w:val="nil"/>
              <w:bottom w:val="nil"/>
              <w:right w:val="nil"/>
            </w:tcBorders>
            <w:shd w:val="clear" w:color="auto" w:fill="auto"/>
            <w:noWrap/>
            <w:vAlign w:val="bottom"/>
            <w:hideMark/>
          </w:tcPr>
          <w:p w14:paraId="0A321836"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523" w:type="dxa"/>
            <w:tcBorders>
              <w:top w:val="nil"/>
              <w:left w:val="nil"/>
              <w:bottom w:val="nil"/>
              <w:right w:val="nil"/>
            </w:tcBorders>
            <w:shd w:val="clear" w:color="auto" w:fill="auto"/>
            <w:noWrap/>
            <w:vAlign w:val="bottom"/>
            <w:hideMark/>
          </w:tcPr>
          <w:p w14:paraId="3ED7786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296" w:type="dxa"/>
            <w:tcBorders>
              <w:top w:val="nil"/>
              <w:left w:val="nil"/>
              <w:bottom w:val="nil"/>
              <w:right w:val="nil"/>
            </w:tcBorders>
            <w:shd w:val="clear" w:color="auto" w:fill="auto"/>
            <w:noWrap/>
            <w:vAlign w:val="bottom"/>
            <w:hideMark/>
          </w:tcPr>
          <w:p w14:paraId="6B31F3E2"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76660C5A"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43F4BE39"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98</w:t>
            </w:r>
          </w:p>
        </w:tc>
        <w:tc>
          <w:tcPr>
            <w:tcW w:w="1296" w:type="dxa"/>
            <w:tcBorders>
              <w:top w:val="nil"/>
              <w:left w:val="nil"/>
              <w:bottom w:val="nil"/>
              <w:right w:val="nil"/>
            </w:tcBorders>
          </w:tcPr>
          <w:p w14:paraId="1F326F58" w14:textId="77777777" w:rsidR="00217822" w:rsidRPr="00332AEB" w:rsidRDefault="00217822" w:rsidP="00217822">
            <w:pPr>
              <w:spacing w:line="240" w:lineRule="auto"/>
              <w:jc w:val="center"/>
              <w:rPr>
                <w:rFonts w:eastAsia="Times New Roman"/>
                <w:sz w:val="24"/>
                <w:szCs w:val="24"/>
              </w:rPr>
            </w:pPr>
          </w:p>
        </w:tc>
      </w:tr>
      <w:tr w:rsidR="00217822" w:rsidRPr="00332AEB" w14:paraId="74F19C70" w14:textId="77777777" w:rsidTr="00217822">
        <w:trPr>
          <w:trHeight w:val="324"/>
        </w:trPr>
        <w:tc>
          <w:tcPr>
            <w:tcW w:w="1636" w:type="dxa"/>
            <w:tcBorders>
              <w:top w:val="nil"/>
              <w:left w:val="nil"/>
              <w:bottom w:val="nil"/>
              <w:right w:val="nil"/>
            </w:tcBorders>
            <w:shd w:val="clear" w:color="auto" w:fill="auto"/>
            <w:noWrap/>
            <w:vAlign w:val="bottom"/>
            <w:hideMark/>
          </w:tcPr>
          <w:p w14:paraId="592209CC"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523" w:type="dxa"/>
            <w:tcBorders>
              <w:top w:val="nil"/>
              <w:left w:val="nil"/>
              <w:bottom w:val="nil"/>
              <w:right w:val="nil"/>
            </w:tcBorders>
            <w:shd w:val="clear" w:color="auto" w:fill="auto"/>
            <w:noWrap/>
            <w:vAlign w:val="bottom"/>
            <w:hideMark/>
          </w:tcPr>
          <w:p w14:paraId="09DEBD64"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296" w:type="dxa"/>
            <w:tcBorders>
              <w:top w:val="nil"/>
              <w:left w:val="nil"/>
              <w:bottom w:val="nil"/>
              <w:right w:val="nil"/>
            </w:tcBorders>
            <w:shd w:val="clear" w:color="auto" w:fill="auto"/>
            <w:noWrap/>
            <w:vAlign w:val="bottom"/>
            <w:hideMark/>
          </w:tcPr>
          <w:p w14:paraId="4114567B"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44468C84"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1898A01"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64</w:t>
            </w:r>
          </w:p>
        </w:tc>
        <w:tc>
          <w:tcPr>
            <w:tcW w:w="1296" w:type="dxa"/>
            <w:tcBorders>
              <w:top w:val="nil"/>
              <w:left w:val="nil"/>
              <w:bottom w:val="nil"/>
              <w:right w:val="nil"/>
            </w:tcBorders>
          </w:tcPr>
          <w:p w14:paraId="74803156" w14:textId="77777777" w:rsidR="00217822" w:rsidRPr="00332AEB" w:rsidRDefault="00217822" w:rsidP="00217822">
            <w:pPr>
              <w:spacing w:line="240" w:lineRule="auto"/>
              <w:jc w:val="center"/>
              <w:rPr>
                <w:rFonts w:eastAsia="Times New Roman"/>
                <w:sz w:val="24"/>
                <w:szCs w:val="24"/>
              </w:rPr>
            </w:pPr>
          </w:p>
        </w:tc>
      </w:tr>
      <w:tr w:rsidR="00217822" w:rsidRPr="00332AEB" w14:paraId="0B30E4D8" w14:textId="77777777" w:rsidTr="00217822">
        <w:trPr>
          <w:trHeight w:val="324"/>
        </w:trPr>
        <w:tc>
          <w:tcPr>
            <w:tcW w:w="1636" w:type="dxa"/>
            <w:tcBorders>
              <w:top w:val="nil"/>
              <w:left w:val="nil"/>
              <w:bottom w:val="nil"/>
              <w:right w:val="nil"/>
            </w:tcBorders>
            <w:shd w:val="clear" w:color="auto" w:fill="auto"/>
            <w:noWrap/>
            <w:vAlign w:val="bottom"/>
            <w:hideMark/>
          </w:tcPr>
          <w:p w14:paraId="740B599D"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523" w:type="dxa"/>
            <w:tcBorders>
              <w:top w:val="nil"/>
              <w:left w:val="nil"/>
              <w:bottom w:val="nil"/>
              <w:right w:val="nil"/>
            </w:tcBorders>
            <w:shd w:val="clear" w:color="auto" w:fill="auto"/>
            <w:noWrap/>
            <w:vAlign w:val="bottom"/>
            <w:hideMark/>
          </w:tcPr>
          <w:p w14:paraId="7279CFA6"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296" w:type="dxa"/>
            <w:tcBorders>
              <w:top w:val="nil"/>
              <w:left w:val="nil"/>
              <w:bottom w:val="nil"/>
              <w:right w:val="nil"/>
            </w:tcBorders>
            <w:shd w:val="clear" w:color="auto" w:fill="auto"/>
            <w:noWrap/>
            <w:vAlign w:val="bottom"/>
            <w:hideMark/>
          </w:tcPr>
          <w:p w14:paraId="461FF7A2"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536BE415"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D19D87C"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105</w:t>
            </w:r>
          </w:p>
        </w:tc>
        <w:tc>
          <w:tcPr>
            <w:tcW w:w="1296" w:type="dxa"/>
            <w:tcBorders>
              <w:top w:val="nil"/>
              <w:left w:val="nil"/>
              <w:bottom w:val="nil"/>
              <w:right w:val="nil"/>
            </w:tcBorders>
          </w:tcPr>
          <w:p w14:paraId="13930B9B" w14:textId="77777777" w:rsidR="00217822" w:rsidRPr="00332AEB" w:rsidRDefault="00217822" w:rsidP="00217822">
            <w:pPr>
              <w:spacing w:line="240" w:lineRule="auto"/>
              <w:jc w:val="center"/>
              <w:rPr>
                <w:rFonts w:eastAsia="Times New Roman"/>
                <w:sz w:val="24"/>
                <w:szCs w:val="24"/>
              </w:rPr>
            </w:pPr>
          </w:p>
        </w:tc>
      </w:tr>
      <w:tr w:rsidR="00217822" w:rsidRPr="00332AEB" w14:paraId="4235B232" w14:textId="77777777" w:rsidTr="00217822">
        <w:trPr>
          <w:trHeight w:val="324"/>
        </w:trPr>
        <w:tc>
          <w:tcPr>
            <w:tcW w:w="1636" w:type="dxa"/>
            <w:tcBorders>
              <w:top w:val="nil"/>
              <w:left w:val="nil"/>
              <w:bottom w:val="nil"/>
              <w:right w:val="nil"/>
            </w:tcBorders>
            <w:shd w:val="clear" w:color="auto" w:fill="auto"/>
            <w:noWrap/>
            <w:vAlign w:val="bottom"/>
            <w:hideMark/>
          </w:tcPr>
          <w:p w14:paraId="6DC7FA66"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523" w:type="dxa"/>
            <w:tcBorders>
              <w:top w:val="nil"/>
              <w:left w:val="nil"/>
              <w:bottom w:val="nil"/>
              <w:right w:val="nil"/>
            </w:tcBorders>
            <w:shd w:val="clear" w:color="auto" w:fill="auto"/>
            <w:noWrap/>
            <w:vAlign w:val="bottom"/>
            <w:hideMark/>
          </w:tcPr>
          <w:p w14:paraId="2BDE0348"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296" w:type="dxa"/>
            <w:tcBorders>
              <w:top w:val="nil"/>
              <w:left w:val="nil"/>
              <w:bottom w:val="nil"/>
              <w:right w:val="nil"/>
            </w:tcBorders>
            <w:shd w:val="clear" w:color="auto" w:fill="auto"/>
            <w:noWrap/>
            <w:vAlign w:val="bottom"/>
            <w:hideMark/>
          </w:tcPr>
          <w:p w14:paraId="7F30AE1B"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0994308E"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15177D0C"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72</w:t>
            </w:r>
          </w:p>
        </w:tc>
        <w:tc>
          <w:tcPr>
            <w:tcW w:w="1296" w:type="dxa"/>
            <w:tcBorders>
              <w:top w:val="nil"/>
              <w:left w:val="nil"/>
              <w:bottom w:val="nil"/>
              <w:right w:val="nil"/>
            </w:tcBorders>
          </w:tcPr>
          <w:p w14:paraId="4124F772" w14:textId="77777777" w:rsidR="00217822" w:rsidRPr="00332AEB" w:rsidRDefault="00217822" w:rsidP="00217822">
            <w:pPr>
              <w:spacing w:line="240" w:lineRule="auto"/>
              <w:jc w:val="center"/>
              <w:rPr>
                <w:rFonts w:eastAsia="Times New Roman"/>
                <w:sz w:val="24"/>
                <w:szCs w:val="24"/>
              </w:rPr>
            </w:pPr>
          </w:p>
        </w:tc>
      </w:tr>
      <w:tr w:rsidR="00217822" w:rsidRPr="00332AEB" w14:paraId="75DECD95" w14:textId="77777777" w:rsidTr="00217822">
        <w:trPr>
          <w:trHeight w:val="324"/>
        </w:trPr>
        <w:tc>
          <w:tcPr>
            <w:tcW w:w="1636" w:type="dxa"/>
            <w:tcBorders>
              <w:top w:val="nil"/>
              <w:left w:val="nil"/>
              <w:bottom w:val="nil"/>
              <w:right w:val="nil"/>
            </w:tcBorders>
            <w:shd w:val="clear" w:color="auto" w:fill="auto"/>
            <w:noWrap/>
            <w:vAlign w:val="bottom"/>
            <w:hideMark/>
          </w:tcPr>
          <w:p w14:paraId="21020394"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523" w:type="dxa"/>
            <w:tcBorders>
              <w:top w:val="nil"/>
              <w:left w:val="nil"/>
              <w:bottom w:val="nil"/>
              <w:right w:val="nil"/>
            </w:tcBorders>
            <w:shd w:val="clear" w:color="auto" w:fill="auto"/>
            <w:noWrap/>
            <w:vAlign w:val="bottom"/>
            <w:hideMark/>
          </w:tcPr>
          <w:p w14:paraId="65500F51"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296" w:type="dxa"/>
            <w:tcBorders>
              <w:top w:val="nil"/>
              <w:left w:val="nil"/>
              <w:bottom w:val="nil"/>
              <w:right w:val="nil"/>
            </w:tcBorders>
            <w:shd w:val="clear" w:color="auto" w:fill="auto"/>
            <w:noWrap/>
            <w:vAlign w:val="bottom"/>
            <w:hideMark/>
          </w:tcPr>
          <w:p w14:paraId="4B688C5D"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04DDA1E2"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45980343"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68</w:t>
            </w:r>
          </w:p>
        </w:tc>
        <w:tc>
          <w:tcPr>
            <w:tcW w:w="1296" w:type="dxa"/>
            <w:tcBorders>
              <w:top w:val="nil"/>
              <w:left w:val="nil"/>
              <w:bottom w:val="nil"/>
              <w:right w:val="nil"/>
            </w:tcBorders>
          </w:tcPr>
          <w:p w14:paraId="73C208F6" w14:textId="77777777" w:rsidR="00217822" w:rsidRPr="00332AEB" w:rsidRDefault="00217822" w:rsidP="00217822">
            <w:pPr>
              <w:spacing w:line="240" w:lineRule="auto"/>
              <w:jc w:val="center"/>
              <w:rPr>
                <w:rFonts w:eastAsia="Times New Roman"/>
                <w:sz w:val="24"/>
                <w:szCs w:val="24"/>
              </w:rPr>
            </w:pPr>
          </w:p>
        </w:tc>
      </w:tr>
      <w:tr w:rsidR="00217822" w:rsidRPr="00332AEB" w14:paraId="13EC51BE" w14:textId="77777777" w:rsidTr="00217822">
        <w:trPr>
          <w:trHeight w:val="324"/>
        </w:trPr>
        <w:tc>
          <w:tcPr>
            <w:tcW w:w="1636" w:type="dxa"/>
            <w:tcBorders>
              <w:top w:val="nil"/>
              <w:left w:val="nil"/>
              <w:bottom w:val="nil"/>
              <w:right w:val="nil"/>
            </w:tcBorders>
            <w:shd w:val="clear" w:color="auto" w:fill="auto"/>
            <w:noWrap/>
            <w:vAlign w:val="bottom"/>
            <w:hideMark/>
          </w:tcPr>
          <w:p w14:paraId="7F81D605"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523" w:type="dxa"/>
            <w:tcBorders>
              <w:top w:val="nil"/>
              <w:left w:val="nil"/>
              <w:bottom w:val="nil"/>
              <w:right w:val="nil"/>
            </w:tcBorders>
            <w:shd w:val="clear" w:color="auto" w:fill="auto"/>
            <w:noWrap/>
            <w:vAlign w:val="bottom"/>
            <w:hideMark/>
          </w:tcPr>
          <w:p w14:paraId="32FC78A0"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Chicago</w:t>
            </w:r>
          </w:p>
        </w:tc>
        <w:tc>
          <w:tcPr>
            <w:tcW w:w="1296" w:type="dxa"/>
            <w:tcBorders>
              <w:top w:val="nil"/>
              <w:left w:val="nil"/>
              <w:bottom w:val="nil"/>
              <w:right w:val="nil"/>
            </w:tcBorders>
            <w:shd w:val="clear" w:color="auto" w:fill="auto"/>
            <w:noWrap/>
            <w:vAlign w:val="bottom"/>
            <w:hideMark/>
          </w:tcPr>
          <w:p w14:paraId="1AAC60E1"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620D478A"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327E74FE"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31</w:t>
            </w:r>
          </w:p>
        </w:tc>
        <w:tc>
          <w:tcPr>
            <w:tcW w:w="1296" w:type="dxa"/>
            <w:tcBorders>
              <w:top w:val="nil"/>
              <w:left w:val="nil"/>
              <w:bottom w:val="nil"/>
              <w:right w:val="nil"/>
            </w:tcBorders>
          </w:tcPr>
          <w:p w14:paraId="385AF16A" w14:textId="77777777" w:rsidR="00217822" w:rsidRPr="00332AEB" w:rsidRDefault="00217822" w:rsidP="00217822">
            <w:pPr>
              <w:spacing w:line="240" w:lineRule="auto"/>
              <w:jc w:val="center"/>
              <w:rPr>
                <w:rFonts w:eastAsia="Times New Roman"/>
                <w:sz w:val="24"/>
                <w:szCs w:val="24"/>
              </w:rPr>
            </w:pPr>
          </w:p>
        </w:tc>
      </w:tr>
      <w:tr w:rsidR="00217822" w:rsidRPr="00332AEB" w14:paraId="31F12777" w14:textId="77777777" w:rsidTr="00217822">
        <w:trPr>
          <w:trHeight w:val="324"/>
        </w:trPr>
        <w:tc>
          <w:tcPr>
            <w:tcW w:w="1636" w:type="dxa"/>
            <w:tcBorders>
              <w:top w:val="nil"/>
              <w:left w:val="nil"/>
              <w:bottom w:val="nil"/>
              <w:right w:val="nil"/>
            </w:tcBorders>
            <w:shd w:val="clear" w:color="auto" w:fill="auto"/>
            <w:noWrap/>
            <w:vAlign w:val="bottom"/>
            <w:hideMark/>
          </w:tcPr>
          <w:p w14:paraId="6C089E84"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523" w:type="dxa"/>
            <w:tcBorders>
              <w:top w:val="nil"/>
              <w:left w:val="nil"/>
              <w:bottom w:val="nil"/>
              <w:right w:val="nil"/>
            </w:tcBorders>
            <w:shd w:val="clear" w:color="auto" w:fill="auto"/>
            <w:noWrap/>
            <w:vAlign w:val="bottom"/>
            <w:hideMark/>
          </w:tcPr>
          <w:p w14:paraId="21B62C82"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Miami</w:t>
            </w:r>
          </w:p>
        </w:tc>
        <w:tc>
          <w:tcPr>
            <w:tcW w:w="1296" w:type="dxa"/>
            <w:tcBorders>
              <w:top w:val="nil"/>
              <w:left w:val="nil"/>
              <w:bottom w:val="nil"/>
              <w:right w:val="nil"/>
            </w:tcBorders>
            <w:shd w:val="clear" w:color="auto" w:fill="auto"/>
            <w:noWrap/>
            <w:vAlign w:val="bottom"/>
            <w:hideMark/>
          </w:tcPr>
          <w:p w14:paraId="64D6491F"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0BC0188F"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37AE7CF"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66</w:t>
            </w:r>
          </w:p>
        </w:tc>
        <w:tc>
          <w:tcPr>
            <w:tcW w:w="1296" w:type="dxa"/>
            <w:tcBorders>
              <w:top w:val="nil"/>
              <w:left w:val="nil"/>
              <w:bottom w:val="nil"/>
              <w:right w:val="nil"/>
            </w:tcBorders>
          </w:tcPr>
          <w:p w14:paraId="7D1BE36F" w14:textId="77777777" w:rsidR="00217822" w:rsidRPr="00332AEB" w:rsidRDefault="00217822" w:rsidP="00217822">
            <w:pPr>
              <w:spacing w:line="240" w:lineRule="auto"/>
              <w:jc w:val="center"/>
              <w:rPr>
                <w:rFonts w:eastAsia="Times New Roman"/>
                <w:sz w:val="24"/>
                <w:szCs w:val="24"/>
              </w:rPr>
            </w:pPr>
          </w:p>
        </w:tc>
      </w:tr>
      <w:tr w:rsidR="00217822" w:rsidRPr="00332AEB" w14:paraId="40905255" w14:textId="77777777" w:rsidTr="00217822">
        <w:trPr>
          <w:trHeight w:val="324"/>
        </w:trPr>
        <w:tc>
          <w:tcPr>
            <w:tcW w:w="1636" w:type="dxa"/>
            <w:tcBorders>
              <w:top w:val="nil"/>
              <w:left w:val="nil"/>
              <w:bottom w:val="nil"/>
              <w:right w:val="nil"/>
            </w:tcBorders>
            <w:shd w:val="clear" w:color="auto" w:fill="auto"/>
            <w:noWrap/>
            <w:vAlign w:val="bottom"/>
            <w:hideMark/>
          </w:tcPr>
          <w:p w14:paraId="0B83C9BD"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Phoenix</w:t>
            </w:r>
          </w:p>
        </w:tc>
        <w:tc>
          <w:tcPr>
            <w:tcW w:w="1523" w:type="dxa"/>
            <w:tcBorders>
              <w:top w:val="nil"/>
              <w:left w:val="nil"/>
              <w:bottom w:val="nil"/>
              <w:right w:val="nil"/>
            </w:tcBorders>
            <w:shd w:val="clear" w:color="auto" w:fill="auto"/>
            <w:noWrap/>
            <w:vAlign w:val="bottom"/>
            <w:hideMark/>
          </w:tcPr>
          <w:p w14:paraId="59DF1267" w14:textId="77777777" w:rsidR="00217822" w:rsidRPr="00332AEB" w:rsidRDefault="00217822" w:rsidP="00217822">
            <w:pPr>
              <w:spacing w:line="240" w:lineRule="auto"/>
              <w:rPr>
                <w:rFonts w:eastAsia="Times New Roman"/>
                <w:sz w:val="24"/>
                <w:szCs w:val="24"/>
              </w:rPr>
            </w:pPr>
            <w:r w:rsidRPr="00332AEB">
              <w:rPr>
                <w:rFonts w:eastAsia="Times New Roman"/>
                <w:sz w:val="24"/>
                <w:szCs w:val="24"/>
              </w:rPr>
              <w:t>Houston</w:t>
            </w:r>
          </w:p>
        </w:tc>
        <w:tc>
          <w:tcPr>
            <w:tcW w:w="1296" w:type="dxa"/>
            <w:tcBorders>
              <w:top w:val="nil"/>
              <w:left w:val="nil"/>
              <w:bottom w:val="nil"/>
              <w:right w:val="nil"/>
            </w:tcBorders>
            <w:shd w:val="clear" w:color="auto" w:fill="auto"/>
            <w:noWrap/>
            <w:vAlign w:val="bottom"/>
            <w:hideMark/>
          </w:tcPr>
          <w:p w14:paraId="5DD1E2D7" w14:textId="77777777" w:rsidR="00217822" w:rsidRPr="00332AEB" w:rsidRDefault="00217822" w:rsidP="00217822">
            <w:pPr>
              <w:spacing w:line="240" w:lineRule="auto"/>
              <w:jc w:val="center"/>
              <w:rPr>
                <w:rFonts w:eastAsia="Times New Roman"/>
                <w:sz w:val="24"/>
                <w:szCs w:val="24"/>
              </w:rPr>
            </w:pPr>
            <w:r w:rsidRPr="00332AEB">
              <w:rPr>
                <w:rFonts w:eastAsia="Times New Roman"/>
                <w:sz w:val="24"/>
                <w:szCs w:val="24"/>
              </w:rPr>
              <w:t>Y</w:t>
            </w:r>
          </w:p>
        </w:tc>
        <w:tc>
          <w:tcPr>
            <w:tcW w:w="1296" w:type="dxa"/>
            <w:tcBorders>
              <w:top w:val="nil"/>
              <w:left w:val="nil"/>
              <w:bottom w:val="nil"/>
              <w:right w:val="nil"/>
            </w:tcBorders>
          </w:tcPr>
          <w:p w14:paraId="57F841BF" w14:textId="77777777" w:rsidR="00217822" w:rsidRPr="00332AEB" w:rsidRDefault="00217822" w:rsidP="00217822">
            <w:pPr>
              <w:spacing w:line="240" w:lineRule="auto"/>
              <w:jc w:val="center"/>
              <w:rPr>
                <w:rFonts w:eastAsia="Times New Roman"/>
                <w:sz w:val="24"/>
                <w:szCs w:val="24"/>
              </w:rPr>
            </w:pPr>
          </w:p>
        </w:tc>
        <w:tc>
          <w:tcPr>
            <w:tcW w:w="1296" w:type="dxa"/>
            <w:tcBorders>
              <w:top w:val="nil"/>
              <w:left w:val="nil"/>
              <w:bottom w:val="nil"/>
              <w:right w:val="nil"/>
            </w:tcBorders>
          </w:tcPr>
          <w:p w14:paraId="69FF2EF3" w14:textId="77777777" w:rsidR="00217822" w:rsidRPr="00332AEB" w:rsidRDefault="00217822" w:rsidP="00217822">
            <w:pPr>
              <w:spacing w:line="240" w:lineRule="auto"/>
              <w:jc w:val="center"/>
              <w:rPr>
                <w:rFonts w:eastAsia="Times New Roman"/>
                <w:sz w:val="24"/>
                <w:szCs w:val="24"/>
              </w:rPr>
            </w:pPr>
            <w:r>
              <w:rPr>
                <w:rFonts w:eastAsia="Times New Roman"/>
                <w:sz w:val="24"/>
                <w:szCs w:val="24"/>
              </w:rPr>
              <w:t>115</w:t>
            </w:r>
          </w:p>
        </w:tc>
        <w:tc>
          <w:tcPr>
            <w:tcW w:w="1296" w:type="dxa"/>
            <w:tcBorders>
              <w:top w:val="nil"/>
              <w:left w:val="nil"/>
              <w:bottom w:val="nil"/>
              <w:right w:val="nil"/>
            </w:tcBorders>
          </w:tcPr>
          <w:p w14:paraId="7DB91610" w14:textId="77777777" w:rsidR="00217822" w:rsidRPr="00332AEB" w:rsidRDefault="00217822" w:rsidP="00217822">
            <w:pPr>
              <w:spacing w:line="240" w:lineRule="auto"/>
              <w:jc w:val="center"/>
              <w:rPr>
                <w:rFonts w:eastAsia="Times New Roman"/>
                <w:sz w:val="24"/>
                <w:szCs w:val="24"/>
              </w:rPr>
            </w:pPr>
          </w:p>
        </w:tc>
      </w:tr>
    </w:tbl>
    <w:p w14:paraId="7BB35DB8" w14:textId="77777777" w:rsidR="00217822" w:rsidRDefault="00217822" w:rsidP="00217822"/>
    <w:p w14:paraId="2B1F49B1" w14:textId="77777777" w:rsidR="00217822" w:rsidRDefault="00217822" w:rsidP="00217822">
      <w:r>
        <w:t xml:space="preserve">With this optimal seat allocation, the total revenue would be </w:t>
      </w:r>
      <w:r w:rsidRPr="00332AEB">
        <w:t>$218,244.00</w:t>
      </w:r>
      <w:r>
        <w:t>.</w:t>
      </w:r>
    </w:p>
    <w:p w14:paraId="6A5AC9DD" w14:textId="77777777" w:rsidR="00217822" w:rsidRDefault="00217822" w:rsidP="00217822">
      <w:pPr>
        <w:rPr>
          <w:b/>
          <w:bCs/>
        </w:rPr>
      </w:pPr>
      <w:r>
        <w:rPr>
          <w:b/>
          <w:bCs/>
        </w:rPr>
        <w:t>Managerial Problem Definition</w:t>
      </w:r>
    </w:p>
    <w:p w14:paraId="37FF16D3" w14:textId="77777777" w:rsidR="00217822" w:rsidRDefault="00217822" w:rsidP="00217822">
      <w:pPr>
        <w:spacing w:line="240" w:lineRule="auto"/>
      </w:pPr>
      <w:r>
        <w:rPr>
          <w:u w:val="single"/>
        </w:rPr>
        <w:t>Decisions to be made - Allocation</w:t>
      </w:r>
      <w:r>
        <w:t xml:space="preserve"> of seats to different ODIFs</w:t>
      </w:r>
    </w:p>
    <w:p w14:paraId="501B79F0" w14:textId="77777777" w:rsidR="00217822" w:rsidRDefault="00217822" w:rsidP="00217822">
      <w:pPr>
        <w:spacing w:line="240" w:lineRule="auto"/>
      </w:pPr>
      <w:r w:rsidRPr="00332AEB">
        <w:rPr>
          <w:u w:val="single"/>
        </w:rPr>
        <w:t>Objective</w:t>
      </w:r>
      <w:r>
        <w:t>- maximize revenue</w:t>
      </w:r>
    </w:p>
    <w:p w14:paraId="4921CB7F" w14:textId="77777777" w:rsidR="00217822" w:rsidRDefault="00217822" w:rsidP="00217822">
      <w:pPr>
        <w:spacing w:line="240" w:lineRule="auto"/>
      </w:pPr>
      <w:r w:rsidRPr="00332AEB">
        <w:rPr>
          <w:u w:val="single"/>
        </w:rPr>
        <w:t xml:space="preserve">Restrictions- </w:t>
      </w:r>
    </w:p>
    <w:p w14:paraId="3088A2C6" w14:textId="77777777" w:rsidR="00217822" w:rsidRDefault="00217822" w:rsidP="00217822">
      <w:pPr>
        <w:pStyle w:val="ListParagraph"/>
        <w:numPr>
          <w:ilvl w:val="0"/>
          <w:numId w:val="3"/>
        </w:numPr>
        <w:spacing w:after="200"/>
      </w:pPr>
      <w:r>
        <w:t>Each plane has only 260 seats.</w:t>
      </w:r>
    </w:p>
    <w:p w14:paraId="04D96564" w14:textId="77777777" w:rsidR="00217822" w:rsidRPr="004757F1" w:rsidRDefault="00217822" w:rsidP="00217822">
      <w:pPr>
        <w:pStyle w:val="ListParagraph"/>
        <w:numPr>
          <w:ilvl w:val="0"/>
          <w:numId w:val="3"/>
        </w:numPr>
        <w:spacing w:after="200"/>
      </w:pPr>
      <w:r>
        <w:t>Demand constraint: seats allocated cannot be more than demand for seats</w:t>
      </w:r>
    </w:p>
    <w:p w14:paraId="2313708A" w14:textId="77777777" w:rsidR="00217822" w:rsidRPr="002E648D" w:rsidRDefault="00217822" w:rsidP="00217822">
      <w:pPr>
        <w:spacing w:line="240" w:lineRule="auto"/>
        <w:rPr>
          <w:b/>
          <w:bCs/>
        </w:rPr>
      </w:pPr>
      <w:r w:rsidRPr="002E648D">
        <w:rPr>
          <w:b/>
          <w:bCs/>
        </w:rPr>
        <w:t>Model Formulation</w:t>
      </w:r>
    </w:p>
    <w:p w14:paraId="3BD1355A" w14:textId="77777777" w:rsidR="00217822" w:rsidRDefault="00217822" w:rsidP="00217822">
      <w:pPr>
        <w:spacing w:line="240" w:lineRule="auto"/>
        <w:rPr>
          <w:u w:val="single"/>
        </w:rPr>
      </w:pPr>
      <w:r w:rsidRPr="00332AEB">
        <w:rPr>
          <w:u w:val="single"/>
        </w:rPr>
        <w:t>Decision Variables</w:t>
      </w:r>
      <w:r>
        <w:rPr>
          <w:u w:val="single"/>
        </w:rPr>
        <w:t>-</w:t>
      </w:r>
    </w:p>
    <w:p w14:paraId="63F881A7" w14:textId="77777777" w:rsidR="00217822" w:rsidRDefault="00217822" w:rsidP="00217822">
      <w:pPr>
        <w:spacing w:line="240" w:lineRule="auto"/>
      </w:pPr>
      <w:r>
        <w:lastRenderedPageBreak/>
        <w:t>24 Decision Variables: seats allocation for the 24 ODIFs</w:t>
      </w:r>
    </w:p>
    <w:p w14:paraId="4F92DA34" w14:textId="77777777" w:rsidR="00217822" w:rsidRPr="004757F1" w:rsidRDefault="00217822" w:rsidP="00217822">
      <w:pPr>
        <w:spacing w:line="240" w:lineRule="auto"/>
      </w:pPr>
      <w:r>
        <w:t>(Each ODIF in Fig 1)</w:t>
      </w:r>
    </w:p>
    <w:p w14:paraId="4FC9E45E" w14:textId="77777777" w:rsidR="00217822" w:rsidRDefault="00217822" w:rsidP="00217822">
      <w:pPr>
        <w:spacing w:line="240" w:lineRule="auto"/>
        <w:rPr>
          <w:u w:val="single"/>
        </w:rPr>
      </w:pPr>
      <w:r w:rsidRPr="00332AEB">
        <w:rPr>
          <w:u w:val="single"/>
        </w:rPr>
        <w:t>Objective Function</w:t>
      </w:r>
      <w:r>
        <w:rPr>
          <w:u w:val="single"/>
        </w:rPr>
        <w:t>-</w:t>
      </w:r>
    </w:p>
    <w:p w14:paraId="0F4ABE12" w14:textId="77777777" w:rsidR="00217822" w:rsidRPr="004757F1" w:rsidRDefault="00217822" w:rsidP="00217822">
      <w:pPr>
        <w:spacing w:line="240" w:lineRule="auto"/>
      </w:pPr>
      <w:r>
        <w:rPr>
          <w:rFonts w:eastAsiaTheme="minorEastAsia"/>
        </w:rPr>
        <w:t xml:space="preserve">Maximize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24</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4757F1">
        <w:rPr>
          <w:rFonts w:eastAsiaTheme="minorEastAsia"/>
        </w:rPr>
        <w:t xml:space="preserve">  </w:t>
      </w:r>
    </w:p>
    <w:p w14:paraId="416A7CCD" w14:textId="77777777" w:rsidR="00217822" w:rsidRDefault="00217822" w:rsidP="00217822">
      <w:pPr>
        <w:spacing w:line="240" w:lineRule="auto"/>
        <w:rPr>
          <w:u w:val="single"/>
        </w:rPr>
      </w:pPr>
      <w:r w:rsidRPr="00332AEB">
        <w:rPr>
          <w:u w:val="single"/>
        </w:rPr>
        <w:t>Constraints</w:t>
      </w:r>
      <w:r>
        <w:rPr>
          <w:u w:val="single"/>
        </w:rPr>
        <w:t>-</w:t>
      </w:r>
    </w:p>
    <w:p w14:paraId="2D428A28" w14:textId="77777777" w:rsidR="00217822" w:rsidRPr="00AC0EDF" w:rsidRDefault="00217822" w:rsidP="00217822">
      <w:pPr>
        <w:spacing w:line="240" w:lineRule="auto"/>
        <w:rPr>
          <w:rFonts w:eastAsiaTheme="minorEastAsia"/>
        </w:rPr>
      </w:pPr>
      <m:oMathPara>
        <m:oMath>
          <m:r>
            <w:rPr>
              <w:rFonts w:ascii="Cambria Math" w:hAnsi="Cambria Math"/>
            </w:rPr>
            <m:t xml:space="preserve">For i=24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oMath>
      </m:oMathPara>
    </w:p>
    <w:tbl>
      <w:tblPr>
        <w:tblW w:w="6312" w:type="dxa"/>
        <w:tblInd w:w="118" w:type="dxa"/>
        <w:tblLook w:val="04A0" w:firstRow="1" w:lastRow="0" w:firstColumn="1" w:lastColumn="0" w:noHBand="0" w:noVBand="1"/>
      </w:tblPr>
      <w:tblGrid>
        <w:gridCol w:w="1808"/>
        <w:gridCol w:w="1636"/>
        <w:gridCol w:w="956"/>
        <w:gridCol w:w="956"/>
        <w:gridCol w:w="956"/>
      </w:tblGrid>
      <w:tr w:rsidR="00217822" w:rsidRPr="00AC0EDF" w14:paraId="62B79482" w14:textId="77777777" w:rsidTr="00217822">
        <w:trPr>
          <w:trHeight w:val="324"/>
        </w:trPr>
        <w:tc>
          <w:tcPr>
            <w:tcW w:w="1808" w:type="dxa"/>
            <w:tcBorders>
              <w:top w:val="nil"/>
              <w:left w:val="single" w:sz="8" w:space="0" w:color="auto"/>
              <w:bottom w:val="single" w:sz="8" w:space="0" w:color="auto"/>
              <w:right w:val="nil"/>
            </w:tcBorders>
            <w:shd w:val="clear" w:color="auto" w:fill="auto"/>
            <w:noWrap/>
            <w:vAlign w:val="bottom"/>
            <w:hideMark/>
          </w:tcPr>
          <w:p w14:paraId="6CBAF785" w14:textId="77777777" w:rsidR="00217822" w:rsidRPr="00AC0EDF" w:rsidRDefault="00217822" w:rsidP="00217822">
            <w:pPr>
              <w:spacing w:line="240" w:lineRule="auto"/>
              <w:rPr>
                <w:rFonts w:eastAsia="Times New Roman"/>
                <w:sz w:val="24"/>
                <w:szCs w:val="24"/>
              </w:rPr>
            </w:pPr>
            <w:r w:rsidRPr="00AC0EDF">
              <w:rPr>
                <w:rFonts w:eastAsia="Times New Roman"/>
                <w:sz w:val="24"/>
                <w:szCs w:val="24"/>
              </w:rPr>
              <w:t> </w:t>
            </w:r>
          </w:p>
        </w:tc>
        <w:tc>
          <w:tcPr>
            <w:tcW w:w="1636" w:type="dxa"/>
            <w:tcBorders>
              <w:top w:val="nil"/>
              <w:left w:val="nil"/>
              <w:bottom w:val="single" w:sz="8" w:space="0" w:color="auto"/>
              <w:right w:val="nil"/>
            </w:tcBorders>
            <w:shd w:val="clear" w:color="auto" w:fill="auto"/>
            <w:noWrap/>
            <w:vAlign w:val="bottom"/>
            <w:hideMark/>
          </w:tcPr>
          <w:p w14:paraId="5BB6A519" w14:textId="77777777" w:rsidR="00217822" w:rsidRPr="00AC0EDF" w:rsidRDefault="00217822" w:rsidP="00217822">
            <w:pPr>
              <w:spacing w:line="240" w:lineRule="auto"/>
              <w:rPr>
                <w:rFonts w:eastAsia="Times New Roman"/>
                <w:sz w:val="24"/>
                <w:szCs w:val="24"/>
              </w:rPr>
            </w:pPr>
            <w:r w:rsidRPr="00AC0EDF">
              <w:rPr>
                <w:rFonts w:eastAsia="Times New Roman"/>
                <w:sz w:val="24"/>
                <w:szCs w:val="24"/>
              </w:rPr>
              <w:t> </w:t>
            </w:r>
          </w:p>
        </w:tc>
        <w:tc>
          <w:tcPr>
            <w:tcW w:w="956" w:type="dxa"/>
            <w:tcBorders>
              <w:top w:val="nil"/>
              <w:left w:val="nil"/>
              <w:bottom w:val="single" w:sz="8" w:space="0" w:color="auto"/>
              <w:right w:val="nil"/>
            </w:tcBorders>
            <w:shd w:val="clear" w:color="auto" w:fill="auto"/>
            <w:noWrap/>
            <w:vAlign w:val="bottom"/>
            <w:hideMark/>
          </w:tcPr>
          <w:p w14:paraId="08E88C9F" w14:textId="77777777" w:rsidR="00217822" w:rsidRPr="00AC0EDF" w:rsidRDefault="00217822" w:rsidP="00217822">
            <w:pPr>
              <w:spacing w:line="240" w:lineRule="auto"/>
              <w:jc w:val="center"/>
              <w:rPr>
                <w:rFonts w:eastAsia="Times New Roman"/>
                <w:b/>
                <w:bCs/>
                <w:sz w:val="24"/>
                <w:szCs w:val="24"/>
              </w:rPr>
            </w:pPr>
            <w:r w:rsidRPr="00AC0EDF">
              <w:rPr>
                <w:rFonts w:eastAsia="Times New Roman"/>
                <w:b/>
                <w:bCs/>
                <w:sz w:val="24"/>
                <w:szCs w:val="24"/>
              </w:rPr>
              <w:t>LHS</w:t>
            </w:r>
          </w:p>
        </w:tc>
        <w:tc>
          <w:tcPr>
            <w:tcW w:w="956" w:type="dxa"/>
            <w:tcBorders>
              <w:top w:val="nil"/>
              <w:left w:val="nil"/>
              <w:bottom w:val="single" w:sz="8" w:space="0" w:color="auto"/>
              <w:right w:val="nil"/>
            </w:tcBorders>
            <w:shd w:val="clear" w:color="auto" w:fill="auto"/>
            <w:noWrap/>
            <w:vAlign w:val="bottom"/>
            <w:hideMark/>
          </w:tcPr>
          <w:p w14:paraId="5C676FC0" w14:textId="77777777" w:rsidR="00217822" w:rsidRPr="00AC0EDF" w:rsidRDefault="00217822" w:rsidP="00217822">
            <w:pPr>
              <w:spacing w:line="240" w:lineRule="auto"/>
              <w:rPr>
                <w:rFonts w:eastAsia="Times New Roman"/>
                <w:sz w:val="24"/>
                <w:szCs w:val="24"/>
              </w:rPr>
            </w:pPr>
            <w:r w:rsidRPr="00AC0EDF">
              <w:rPr>
                <w:rFonts w:eastAsia="Times New Roman"/>
                <w:sz w:val="24"/>
                <w:szCs w:val="24"/>
              </w:rPr>
              <w:t> </w:t>
            </w:r>
          </w:p>
        </w:tc>
        <w:tc>
          <w:tcPr>
            <w:tcW w:w="956" w:type="dxa"/>
            <w:tcBorders>
              <w:top w:val="nil"/>
              <w:left w:val="nil"/>
              <w:bottom w:val="single" w:sz="8" w:space="0" w:color="auto"/>
              <w:right w:val="nil"/>
            </w:tcBorders>
            <w:shd w:val="clear" w:color="auto" w:fill="auto"/>
            <w:noWrap/>
            <w:vAlign w:val="bottom"/>
            <w:hideMark/>
          </w:tcPr>
          <w:p w14:paraId="0736F73D" w14:textId="77777777" w:rsidR="00217822" w:rsidRPr="00AC0EDF" w:rsidRDefault="00217822" w:rsidP="00217822">
            <w:pPr>
              <w:spacing w:line="240" w:lineRule="auto"/>
              <w:jc w:val="center"/>
              <w:rPr>
                <w:rFonts w:eastAsia="Times New Roman"/>
                <w:b/>
                <w:bCs/>
                <w:sz w:val="24"/>
                <w:szCs w:val="24"/>
              </w:rPr>
            </w:pPr>
            <w:r w:rsidRPr="00AC0EDF">
              <w:rPr>
                <w:rFonts w:eastAsia="Times New Roman"/>
                <w:b/>
                <w:bCs/>
                <w:sz w:val="24"/>
                <w:szCs w:val="24"/>
              </w:rPr>
              <w:t>RHS</w:t>
            </w:r>
          </w:p>
        </w:tc>
      </w:tr>
      <w:tr w:rsidR="00217822" w:rsidRPr="00AC0EDF" w14:paraId="0E9A9988" w14:textId="77777777" w:rsidTr="00217822">
        <w:trPr>
          <w:trHeight w:val="324"/>
        </w:trPr>
        <w:tc>
          <w:tcPr>
            <w:tcW w:w="1808" w:type="dxa"/>
            <w:vMerge w:val="restart"/>
            <w:tcBorders>
              <w:top w:val="nil"/>
              <w:left w:val="single" w:sz="8" w:space="0" w:color="auto"/>
              <w:bottom w:val="single" w:sz="8" w:space="0" w:color="000000"/>
              <w:right w:val="nil"/>
            </w:tcBorders>
            <w:shd w:val="clear" w:color="auto" w:fill="auto"/>
            <w:noWrap/>
            <w:vAlign w:val="center"/>
            <w:hideMark/>
          </w:tcPr>
          <w:p w14:paraId="37C925A8" w14:textId="77777777" w:rsidR="00217822" w:rsidRPr="00AC0EDF" w:rsidRDefault="00217822" w:rsidP="00217822">
            <w:pPr>
              <w:spacing w:line="240" w:lineRule="auto"/>
              <w:jc w:val="center"/>
              <w:rPr>
                <w:rFonts w:eastAsia="Times New Roman"/>
                <w:b/>
                <w:bCs/>
                <w:sz w:val="24"/>
                <w:szCs w:val="24"/>
              </w:rPr>
            </w:pPr>
            <w:r w:rsidRPr="00AC0EDF">
              <w:rPr>
                <w:rFonts w:eastAsia="Times New Roman"/>
                <w:b/>
                <w:bCs/>
                <w:sz w:val="24"/>
                <w:szCs w:val="24"/>
              </w:rPr>
              <w:t>Capacity</w:t>
            </w:r>
          </w:p>
        </w:tc>
        <w:tc>
          <w:tcPr>
            <w:tcW w:w="1636" w:type="dxa"/>
            <w:tcBorders>
              <w:top w:val="nil"/>
              <w:left w:val="nil"/>
              <w:bottom w:val="nil"/>
              <w:right w:val="nil"/>
            </w:tcBorders>
            <w:shd w:val="clear" w:color="auto" w:fill="auto"/>
            <w:noWrap/>
            <w:vAlign w:val="bottom"/>
            <w:hideMark/>
          </w:tcPr>
          <w:p w14:paraId="3AB65D1F" w14:textId="77777777" w:rsidR="00217822" w:rsidRPr="00AC0EDF" w:rsidRDefault="00217822" w:rsidP="00217822">
            <w:pPr>
              <w:spacing w:line="240" w:lineRule="auto"/>
              <w:rPr>
                <w:rFonts w:eastAsia="Times New Roman"/>
                <w:b/>
                <w:bCs/>
                <w:sz w:val="24"/>
                <w:szCs w:val="24"/>
              </w:rPr>
            </w:pPr>
            <w:r w:rsidRPr="00AC0EDF">
              <w:rPr>
                <w:rFonts w:eastAsia="Times New Roman"/>
                <w:b/>
                <w:bCs/>
                <w:sz w:val="24"/>
                <w:szCs w:val="24"/>
              </w:rPr>
              <w:t>Leg 1 (C-H)</w:t>
            </w:r>
          </w:p>
        </w:tc>
        <w:tc>
          <w:tcPr>
            <w:tcW w:w="956" w:type="dxa"/>
            <w:tcBorders>
              <w:top w:val="nil"/>
              <w:left w:val="nil"/>
              <w:bottom w:val="nil"/>
              <w:right w:val="nil"/>
            </w:tcBorders>
            <w:shd w:val="clear" w:color="auto" w:fill="auto"/>
            <w:noWrap/>
            <w:vAlign w:val="bottom"/>
            <w:hideMark/>
          </w:tcPr>
          <w:p w14:paraId="011F45DB"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c>
          <w:tcPr>
            <w:tcW w:w="956" w:type="dxa"/>
            <w:tcBorders>
              <w:top w:val="nil"/>
              <w:left w:val="nil"/>
              <w:bottom w:val="nil"/>
              <w:right w:val="nil"/>
            </w:tcBorders>
            <w:shd w:val="clear" w:color="auto" w:fill="auto"/>
            <w:noWrap/>
            <w:vAlign w:val="bottom"/>
            <w:hideMark/>
          </w:tcPr>
          <w:p w14:paraId="27C7A300" w14:textId="77777777" w:rsidR="00217822" w:rsidRPr="00AC0EDF" w:rsidRDefault="00217822" w:rsidP="00217822">
            <w:pPr>
              <w:spacing w:line="240" w:lineRule="auto"/>
              <w:jc w:val="center"/>
              <w:rPr>
                <w:rFonts w:eastAsia="Times New Roman"/>
                <w:sz w:val="24"/>
                <w:szCs w:val="24"/>
              </w:rPr>
            </w:pPr>
            <w:r w:rsidRPr="00AC0EDF">
              <w:rPr>
                <w:rFonts w:eastAsia="Times New Roman"/>
                <w:sz w:val="24"/>
                <w:szCs w:val="24"/>
              </w:rPr>
              <w:t>&lt;=</w:t>
            </w:r>
          </w:p>
        </w:tc>
        <w:tc>
          <w:tcPr>
            <w:tcW w:w="956" w:type="dxa"/>
            <w:tcBorders>
              <w:top w:val="nil"/>
              <w:left w:val="nil"/>
              <w:bottom w:val="nil"/>
              <w:right w:val="single" w:sz="8" w:space="0" w:color="auto"/>
            </w:tcBorders>
            <w:shd w:val="clear" w:color="auto" w:fill="auto"/>
            <w:noWrap/>
            <w:vAlign w:val="bottom"/>
            <w:hideMark/>
          </w:tcPr>
          <w:p w14:paraId="30C4F292"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r>
      <w:tr w:rsidR="00217822" w:rsidRPr="00AC0EDF" w14:paraId="1B5B12B8" w14:textId="77777777" w:rsidTr="00217822">
        <w:trPr>
          <w:trHeight w:val="324"/>
        </w:trPr>
        <w:tc>
          <w:tcPr>
            <w:tcW w:w="1808" w:type="dxa"/>
            <w:vMerge/>
            <w:tcBorders>
              <w:top w:val="nil"/>
              <w:left w:val="single" w:sz="8" w:space="0" w:color="auto"/>
              <w:bottom w:val="single" w:sz="8" w:space="0" w:color="000000"/>
              <w:right w:val="nil"/>
            </w:tcBorders>
            <w:vAlign w:val="center"/>
            <w:hideMark/>
          </w:tcPr>
          <w:p w14:paraId="5C00A100" w14:textId="77777777" w:rsidR="00217822" w:rsidRPr="00AC0EDF" w:rsidRDefault="00217822" w:rsidP="00217822">
            <w:pPr>
              <w:spacing w:line="240" w:lineRule="auto"/>
              <w:rPr>
                <w:rFonts w:eastAsia="Times New Roman"/>
                <w:b/>
                <w:bCs/>
                <w:sz w:val="24"/>
                <w:szCs w:val="24"/>
              </w:rPr>
            </w:pPr>
          </w:p>
        </w:tc>
        <w:tc>
          <w:tcPr>
            <w:tcW w:w="1636" w:type="dxa"/>
            <w:tcBorders>
              <w:top w:val="nil"/>
              <w:left w:val="nil"/>
              <w:bottom w:val="nil"/>
              <w:right w:val="nil"/>
            </w:tcBorders>
            <w:shd w:val="clear" w:color="auto" w:fill="auto"/>
            <w:noWrap/>
            <w:vAlign w:val="bottom"/>
            <w:hideMark/>
          </w:tcPr>
          <w:p w14:paraId="1F2D741A" w14:textId="77777777" w:rsidR="00217822" w:rsidRPr="00AC0EDF" w:rsidRDefault="00217822" w:rsidP="00217822">
            <w:pPr>
              <w:spacing w:line="240" w:lineRule="auto"/>
              <w:rPr>
                <w:rFonts w:eastAsia="Times New Roman"/>
                <w:b/>
                <w:bCs/>
                <w:sz w:val="24"/>
                <w:szCs w:val="24"/>
              </w:rPr>
            </w:pPr>
            <w:r w:rsidRPr="00AC0EDF">
              <w:rPr>
                <w:rFonts w:eastAsia="Times New Roman"/>
                <w:b/>
                <w:bCs/>
                <w:sz w:val="24"/>
                <w:szCs w:val="24"/>
              </w:rPr>
              <w:t>Leg 2 (M-H)</w:t>
            </w:r>
          </w:p>
        </w:tc>
        <w:tc>
          <w:tcPr>
            <w:tcW w:w="956" w:type="dxa"/>
            <w:tcBorders>
              <w:top w:val="nil"/>
              <w:left w:val="nil"/>
              <w:bottom w:val="nil"/>
              <w:right w:val="nil"/>
            </w:tcBorders>
            <w:shd w:val="clear" w:color="auto" w:fill="auto"/>
            <w:noWrap/>
            <w:vAlign w:val="bottom"/>
            <w:hideMark/>
          </w:tcPr>
          <w:p w14:paraId="2DCBC53D"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c>
          <w:tcPr>
            <w:tcW w:w="956" w:type="dxa"/>
            <w:tcBorders>
              <w:top w:val="nil"/>
              <w:left w:val="nil"/>
              <w:bottom w:val="nil"/>
              <w:right w:val="nil"/>
            </w:tcBorders>
            <w:shd w:val="clear" w:color="auto" w:fill="auto"/>
            <w:noWrap/>
            <w:vAlign w:val="bottom"/>
            <w:hideMark/>
          </w:tcPr>
          <w:p w14:paraId="7D5A8D0C" w14:textId="77777777" w:rsidR="00217822" w:rsidRPr="00AC0EDF" w:rsidRDefault="00217822" w:rsidP="00217822">
            <w:pPr>
              <w:spacing w:line="240" w:lineRule="auto"/>
              <w:jc w:val="center"/>
              <w:rPr>
                <w:rFonts w:eastAsia="Times New Roman"/>
                <w:sz w:val="24"/>
                <w:szCs w:val="24"/>
              </w:rPr>
            </w:pPr>
            <w:r w:rsidRPr="00AC0EDF">
              <w:rPr>
                <w:rFonts w:eastAsia="Times New Roman"/>
                <w:sz w:val="24"/>
                <w:szCs w:val="24"/>
              </w:rPr>
              <w:t>&lt;=</w:t>
            </w:r>
          </w:p>
        </w:tc>
        <w:tc>
          <w:tcPr>
            <w:tcW w:w="956" w:type="dxa"/>
            <w:tcBorders>
              <w:top w:val="nil"/>
              <w:left w:val="nil"/>
              <w:bottom w:val="nil"/>
              <w:right w:val="single" w:sz="8" w:space="0" w:color="auto"/>
            </w:tcBorders>
            <w:shd w:val="clear" w:color="auto" w:fill="auto"/>
            <w:noWrap/>
            <w:vAlign w:val="bottom"/>
            <w:hideMark/>
          </w:tcPr>
          <w:p w14:paraId="15E2080A"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r>
      <w:tr w:rsidR="00217822" w:rsidRPr="00AC0EDF" w14:paraId="6A375CAE" w14:textId="77777777" w:rsidTr="00217822">
        <w:trPr>
          <w:trHeight w:val="324"/>
        </w:trPr>
        <w:tc>
          <w:tcPr>
            <w:tcW w:w="1808" w:type="dxa"/>
            <w:vMerge/>
            <w:tcBorders>
              <w:top w:val="nil"/>
              <w:left w:val="single" w:sz="8" w:space="0" w:color="auto"/>
              <w:bottom w:val="single" w:sz="8" w:space="0" w:color="000000"/>
              <w:right w:val="nil"/>
            </w:tcBorders>
            <w:vAlign w:val="center"/>
            <w:hideMark/>
          </w:tcPr>
          <w:p w14:paraId="0FE9E155" w14:textId="77777777" w:rsidR="00217822" w:rsidRPr="00AC0EDF" w:rsidRDefault="00217822" w:rsidP="00217822">
            <w:pPr>
              <w:spacing w:line="240" w:lineRule="auto"/>
              <w:rPr>
                <w:rFonts w:eastAsia="Times New Roman"/>
                <w:b/>
                <w:bCs/>
                <w:sz w:val="24"/>
                <w:szCs w:val="24"/>
              </w:rPr>
            </w:pPr>
          </w:p>
        </w:tc>
        <w:tc>
          <w:tcPr>
            <w:tcW w:w="1636" w:type="dxa"/>
            <w:tcBorders>
              <w:top w:val="nil"/>
              <w:left w:val="nil"/>
              <w:bottom w:val="nil"/>
              <w:right w:val="nil"/>
            </w:tcBorders>
            <w:shd w:val="clear" w:color="auto" w:fill="auto"/>
            <w:noWrap/>
            <w:vAlign w:val="bottom"/>
            <w:hideMark/>
          </w:tcPr>
          <w:p w14:paraId="1A762E1B" w14:textId="77777777" w:rsidR="00217822" w:rsidRPr="00AC0EDF" w:rsidRDefault="00217822" w:rsidP="00217822">
            <w:pPr>
              <w:spacing w:line="240" w:lineRule="auto"/>
              <w:rPr>
                <w:rFonts w:eastAsia="Times New Roman"/>
                <w:b/>
                <w:bCs/>
                <w:sz w:val="24"/>
                <w:szCs w:val="24"/>
              </w:rPr>
            </w:pPr>
            <w:r w:rsidRPr="00AC0EDF">
              <w:rPr>
                <w:rFonts w:eastAsia="Times New Roman"/>
                <w:b/>
                <w:bCs/>
                <w:sz w:val="24"/>
                <w:szCs w:val="24"/>
              </w:rPr>
              <w:t>Leg 3 (P-H)</w:t>
            </w:r>
          </w:p>
        </w:tc>
        <w:tc>
          <w:tcPr>
            <w:tcW w:w="956" w:type="dxa"/>
            <w:tcBorders>
              <w:top w:val="nil"/>
              <w:left w:val="nil"/>
              <w:bottom w:val="nil"/>
              <w:right w:val="nil"/>
            </w:tcBorders>
            <w:shd w:val="clear" w:color="auto" w:fill="auto"/>
            <w:noWrap/>
            <w:vAlign w:val="bottom"/>
            <w:hideMark/>
          </w:tcPr>
          <w:p w14:paraId="42D38C70"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229</w:t>
            </w:r>
          </w:p>
        </w:tc>
        <w:tc>
          <w:tcPr>
            <w:tcW w:w="956" w:type="dxa"/>
            <w:tcBorders>
              <w:top w:val="nil"/>
              <w:left w:val="nil"/>
              <w:bottom w:val="nil"/>
              <w:right w:val="nil"/>
            </w:tcBorders>
            <w:shd w:val="clear" w:color="auto" w:fill="auto"/>
            <w:noWrap/>
            <w:vAlign w:val="bottom"/>
            <w:hideMark/>
          </w:tcPr>
          <w:p w14:paraId="48BF7B3B" w14:textId="77777777" w:rsidR="00217822" w:rsidRPr="00AC0EDF" w:rsidRDefault="00217822" w:rsidP="00217822">
            <w:pPr>
              <w:spacing w:line="240" w:lineRule="auto"/>
              <w:jc w:val="center"/>
              <w:rPr>
                <w:rFonts w:eastAsia="Times New Roman"/>
                <w:sz w:val="24"/>
                <w:szCs w:val="24"/>
              </w:rPr>
            </w:pPr>
            <w:r w:rsidRPr="00AC0EDF">
              <w:rPr>
                <w:rFonts w:eastAsia="Times New Roman"/>
                <w:sz w:val="24"/>
                <w:szCs w:val="24"/>
              </w:rPr>
              <w:t>&lt;=</w:t>
            </w:r>
          </w:p>
        </w:tc>
        <w:tc>
          <w:tcPr>
            <w:tcW w:w="956" w:type="dxa"/>
            <w:tcBorders>
              <w:top w:val="nil"/>
              <w:left w:val="nil"/>
              <w:bottom w:val="nil"/>
              <w:right w:val="single" w:sz="8" w:space="0" w:color="auto"/>
            </w:tcBorders>
            <w:shd w:val="clear" w:color="auto" w:fill="auto"/>
            <w:noWrap/>
            <w:vAlign w:val="bottom"/>
            <w:hideMark/>
          </w:tcPr>
          <w:p w14:paraId="74E75867"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r>
      <w:tr w:rsidR="00217822" w:rsidRPr="00AC0EDF" w14:paraId="2F990321" w14:textId="77777777" w:rsidTr="00217822">
        <w:trPr>
          <w:trHeight w:val="324"/>
        </w:trPr>
        <w:tc>
          <w:tcPr>
            <w:tcW w:w="1808" w:type="dxa"/>
            <w:vMerge/>
            <w:tcBorders>
              <w:top w:val="nil"/>
              <w:left w:val="single" w:sz="8" w:space="0" w:color="auto"/>
              <w:bottom w:val="single" w:sz="8" w:space="0" w:color="000000"/>
              <w:right w:val="nil"/>
            </w:tcBorders>
            <w:vAlign w:val="center"/>
            <w:hideMark/>
          </w:tcPr>
          <w:p w14:paraId="68EB6363" w14:textId="77777777" w:rsidR="00217822" w:rsidRPr="00AC0EDF" w:rsidRDefault="00217822" w:rsidP="00217822">
            <w:pPr>
              <w:spacing w:line="240" w:lineRule="auto"/>
              <w:rPr>
                <w:rFonts w:eastAsia="Times New Roman"/>
                <w:b/>
                <w:bCs/>
                <w:sz w:val="24"/>
                <w:szCs w:val="24"/>
              </w:rPr>
            </w:pPr>
          </w:p>
        </w:tc>
        <w:tc>
          <w:tcPr>
            <w:tcW w:w="1636" w:type="dxa"/>
            <w:tcBorders>
              <w:top w:val="nil"/>
              <w:left w:val="nil"/>
              <w:bottom w:val="single" w:sz="8" w:space="0" w:color="auto"/>
              <w:right w:val="nil"/>
            </w:tcBorders>
            <w:shd w:val="clear" w:color="auto" w:fill="auto"/>
            <w:noWrap/>
            <w:vAlign w:val="bottom"/>
            <w:hideMark/>
          </w:tcPr>
          <w:p w14:paraId="2950C78D" w14:textId="77777777" w:rsidR="00217822" w:rsidRPr="00AC0EDF" w:rsidRDefault="00217822" w:rsidP="00217822">
            <w:pPr>
              <w:spacing w:line="240" w:lineRule="auto"/>
              <w:rPr>
                <w:rFonts w:eastAsia="Times New Roman"/>
                <w:b/>
                <w:bCs/>
                <w:sz w:val="24"/>
                <w:szCs w:val="24"/>
              </w:rPr>
            </w:pPr>
            <w:r w:rsidRPr="00AC0EDF">
              <w:rPr>
                <w:rFonts w:eastAsia="Times New Roman"/>
                <w:b/>
                <w:bCs/>
                <w:sz w:val="24"/>
                <w:szCs w:val="24"/>
              </w:rPr>
              <w:t>Leg 4 (H-C)</w:t>
            </w:r>
          </w:p>
        </w:tc>
        <w:tc>
          <w:tcPr>
            <w:tcW w:w="956" w:type="dxa"/>
            <w:tcBorders>
              <w:top w:val="nil"/>
              <w:left w:val="nil"/>
              <w:bottom w:val="nil"/>
              <w:right w:val="nil"/>
            </w:tcBorders>
            <w:shd w:val="clear" w:color="auto" w:fill="auto"/>
            <w:noWrap/>
            <w:vAlign w:val="bottom"/>
            <w:hideMark/>
          </w:tcPr>
          <w:p w14:paraId="1B0425FF"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c>
          <w:tcPr>
            <w:tcW w:w="956" w:type="dxa"/>
            <w:tcBorders>
              <w:top w:val="nil"/>
              <w:left w:val="nil"/>
              <w:bottom w:val="single" w:sz="8" w:space="0" w:color="auto"/>
              <w:right w:val="nil"/>
            </w:tcBorders>
            <w:shd w:val="clear" w:color="auto" w:fill="auto"/>
            <w:noWrap/>
            <w:vAlign w:val="bottom"/>
            <w:hideMark/>
          </w:tcPr>
          <w:p w14:paraId="09325CD7" w14:textId="77777777" w:rsidR="00217822" w:rsidRPr="00AC0EDF" w:rsidRDefault="00217822" w:rsidP="00217822">
            <w:pPr>
              <w:spacing w:line="240" w:lineRule="auto"/>
              <w:jc w:val="center"/>
              <w:rPr>
                <w:rFonts w:eastAsia="Times New Roman"/>
                <w:sz w:val="24"/>
                <w:szCs w:val="24"/>
              </w:rPr>
            </w:pPr>
            <w:r w:rsidRPr="00AC0EDF">
              <w:rPr>
                <w:rFonts w:eastAsia="Times New Roman"/>
                <w:sz w:val="24"/>
                <w:szCs w:val="24"/>
              </w:rPr>
              <w:t>&lt;=</w:t>
            </w:r>
          </w:p>
        </w:tc>
        <w:tc>
          <w:tcPr>
            <w:tcW w:w="956" w:type="dxa"/>
            <w:tcBorders>
              <w:top w:val="nil"/>
              <w:left w:val="nil"/>
              <w:bottom w:val="nil"/>
              <w:right w:val="single" w:sz="8" w:space="0" w:color="auto"/>
            </w:tcBorders>
            <w:shd w:val="clear" w:color="auto" w:fill="auto"/>
            <w:noWrap/>
            <w:vAlign w:val="bottom"/>
            <w:hideMark/>
          </w:tcPr>
          <w:p w14:paraId="6C20563B"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r>
      <w:tr w:rsidR="00217822" w:rsidRPr="00AC0EDF" w14:paraId="14042F17" w14:textId="77777777" w:rsidTr="00217822">
        <w:trPr>
          <w:trHeight w:val="324"/>
        </w:trPr>
        <w:tc>
          <w:tcPr>
            <w:tcW w:w="1808" w:type="dxa"/>
            <w:tcBorders>
              <w:top w:val="nil"/>
              <w:left w:val="nil"/>
              <w:bottom w:val="nil"/>
              <w:right w:val="nil"/>
            </w:tcBorders>
            <w:shd w:val="clear" w:color="auto" w:fill="auto"/>
            <w:noWrap/>
            <w:vAlign w:val="bottom"/>
            <w:hideMark/>
          </w:tcPr>
          <w:p w14:paraId="1C19DFD5" w14:textId="77777777" w:rsidR="00217822" w:rsidRPr="00AC0EDF" w:rsidRDefault="00217822" w:rsidP="00217822">
            <w:pPr>
              <w:spacing w:line="240" w:lineRule="auto"/>
              <w:jc w:val="right"/>
              <w:rPr>
                <w:rFonts w:eastAsia="Times New Roman"/>
                <w:sz w:val="24"/>
                <w:szCs w:val="24"/>
              </w:rPr>
            </w:pPr>
          </w:p>
        </w:tc>
        <w:tc>
          <w:tcPr>
            <w:tcW w:w="1636" w:type="dxa"/>
            <w:tcBorders>
              <w:top w:val="nil"/>
              <w:left w:val="nil"/>
              <w:bottom w:val="single" w:sz="8" w:space="0" w:color="auto"/>
              <w:right w:val="nil"/>
            </w:tcBorders>
            <w:shd w:val="clear" w:color="auto" w:fill="auto"/>
            <w:noWrap/>
            <w:vAlign w:val="bottom"/>
            <w:hideMark/>
          </w:tcPr>
          <w:p w14:paraId="27ACB5DD" w14:textId="77777777" w:rsidR="00217822" w:rsidRPr="00AC0EDF" w:rsidRDefault="00217822" w:rsidP="00217822">
            <w:pPr>
              <w:spacing w:line="240" w:lineRule="auto"/>
              <w:rPr>
                <w:rFonts w:eastAsia="Times New Roman"/>
                <w:b/>
                <w:bCs/>
                <w:sz w:val="24"/>
                <w:szCs w:val="24"/>
              </w:rPr>
            </w:pPr>
            <w:r w:rsidRPr="00AC0EDF">
              <w:rPr>
                <w:rFonts w:eastAsia="Times New Roman"/>
                <w:b/>
                <w:bCs/>
                <w:sz w:val="24"/>
                <w:szCs w:val="24"/>
              </w:rPr>
              <w:t>Leg 5 (H-M)</w:t>
            </w:r>
          </w:p>
        </w:tc>
        <w:tc>
          <w:tcPr>
            <w:tcW w:w="956" w:type="dxa"/>
            <w:tcBorders>
              <w:top w:val="nil"/>
              <w:left w:val="nil"/>
              <w:bottom w:val="nil"/>
              <w:right w:val="nil"/>
            </w:tcBorders>
            <w:shd w:val="clear" w:color="auto" w:fill="auto"/>
            <w:noWrap/>
            <w:vAlign w:val="bottom"/>
            <w:hideMark/>
          </w:tcPr>
          <w:p w14:paraId="27C99DB4"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c>
          <w:tcPr>
            <w:tcW w:w="956" w:type="dxa"/>
            <w:tcBorders>
              <w:top w:val="nil"/>
              <w:left w:val="nil"/>
              <w:bottom w:val="single" w:sz="8" w:space="0" w:color="auto"/>
              <w:right w:val="nil"/>
            </w:tcBorders>
            <w:shd w:val="clear" w:color="auto" w:fill="auto"/>
            <w:noWrap/>
            <w:vAlign w:val="bottom"/>
            <w:hideMark/>
          </w:tcPr>
          <w:p w14:paraId="7CB3C1A0" w14:textId="77777777" w:rsidR="00217822" w:rsidRPr="00AC0EDF" w:rsidRDefault="00217822" w:rsidP="00217822">
            <w:pPr>
              <w:spacing w:line="240" w:lineRule="auto"/>
              <w:jc w:val="center"/>
              <w:rPr>
                <w:rFonts w:eastAsia="Times New Roman"/>
                <w:sz w:val="24"/>
                <w:szCs w:val="24"/>
              </w:rPr>
            </w:pPr>
            <w:r w:rsidRPr="00AC0EDF">
              <w:rPr>
                <w:rFonts w:eastAsia="Times New Roman"/>
                <w:sz w:val="24"/>
                <w:szCs w:val="24"/>
              </w:rPr>
              <w:t>&lt;=</w:t>
            </w:r>
          </w:p>
        </w:tc>
        <w:tc>
          <w:tcPr>
            <w:tcW w:w="956" w:type="dxa"/>
            <w:tcBorders>
              <w:top w:val="nil"/>
              <w:left w:val="nil"/>
              <w:bottom w:val="nil"/>
              <w:right w:val="single" w:sz="8" w:space="0" w:color="auto"/>
            </w:tcBorders>
            <w:shd w:val="clear" w:color="auto" w:fill="auto"/>
            <w:noWrap/>
            <w:vAlign w:val="bottom"/>
            <w:hideMark/>
          </w:tcPr>
          <w:p w14:paraId="17182305"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r>
      <w:tr w:rsidR="00217822" w:rsidRPr="00AC0EDF" w14:paraId="080B73A9" w14:textId="77777777" w:rsidTr="00217822">
        <w:trPr>
          <w:trHeight w:val="324"/>
        </w:trPr>
        <w:tc>
          <w:tcPr>
            <w:tcW w:w="1808" w:type="dxa"/>
            <w:tcBorders>
              <w:top w:val="nil"/>
              <w:left w:val="nil"/>
              <w:bottom w:val="nil"/>
              <w:right w:val="nil"/>
            </w:tcBorders>
            <w:shd w:val="clear" w:color="auto" w:fill="auto"/>
            <w:noWrap/>
            <w:vAlign w:val="bottom"/>
            <w:hideMark/>
          </w:tcPr>
          <w:p w14:paraId="7F8F48A3" w14:textId="77777777" w:rsidR="00217822" w:rsidRPr="00AC0EDF" w:rsidRDefault="00217822" w:rsidP="00217822">
            <w:pPr>
              <w:spacing w:line="240" w:lineRule="auto"/>
              <w:jc w:val="right"/>
              <w:rPr>
                <w:rFonts w:eastAsia="Times New Roman"/>
                <w:sz w:val="24"/>
                <w:szCs w:val="24"/>
              </w:rPr>
            </w:pPr>
          </w:p>
        </w:tc>
        <w:tc>
          <w:tcPr>
            <w:tcW w:w="1636" w:type="dxa"/>
            <w:tcBorders>
              <w:top w:val="nil"/>
              <w:left w:val="nil"/>
              <w:bottom w:val="single" w:sz="8" w:space="0" w:color="auto"/>
              <w:right w:val="nil"/>
            </w:tcBorders>
            <w:shd w:val="clear" w:color="auto" w:fill="auto"/>
            <w:noWrap/>
            <w:vAlign w:val="bottom"/>
            <w:hideMark/>
          </w:tcPr>
          <w:p w14:paraId="36E299C4" w14:textId="77777777" w:rsidR="00217822" w:rsidRPr="00AC0EDF" w:rsidRDefault="00217822" w:rsidP="00217822">
            <w:pPr>
              <w:spacing w:line="240" w:lineRule="auto"/>
              <w:rPr>
                <w:rFonts w:eastAsia="Times New Roman"/>
                <w:b/>
                <w:bCs/>
                <w:sz w:val="24"/>
                <w:szCs w:val="24"/>
              </w:rPr>
            </w:pPr>
            <w:r w:rsidRPr="00AC0EDF">
              <w:rPr>
                <w:rFonts w:eastAsia="Times New Roman"/>
                <w:b/>
                <w:bCs/>
                <w:sz w:val="24"/>
                <w:szCs w:val="24"/>
              </w:rPr>
              <w:t>Leg 6 (H-P)</w:t>
            </w:r>
          </w:p>
        </w:tc>
        <w:tc>
          <w:tcPr>
            <w:tcW w:w="956" w:type="dxa"/>
            <w:tcBorders>
              <w:top w:val="nil"/>
              <w:left w:val="nil"/>
              <w:bottom w:val="nil"/>
              <w:right w:val="nil"/>
            </w:tcBorders>
            <w:shd w:val="clear" w:color="auto" w:fill="auto"/>
            <w:noWrap/>
            <w:vAlign w:val="bottom"/>
            <w:hideMark/>
          </w:tcPr>
          <w:p w14:paraId="2E31B41E"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c>
          <w:tcPr>
            <w:tcW w:w="956" w:type="dxa"/>
            <w:tcBorders>
              <w:top w:val="nil"/>
              <w:left w:val="nil"/>
              <w:bottom w:val="single" w:sz="8" w:space="0" w:color="auto"/>
              <w:right w:val="nil"/>
            </w:tcBorders>
            <w:shd w:val="clear" w:color="auto" w:fill="auto"/>
            <w:noWrap/>
            <w:vAlign w:val="bottom"/>
            <w:hideMark/>
          </w:tcPr>
          <w:p w14:paraId="43D7BA6A" w14:textId="77777777" w:rsidR="00217822" w:rsidRPr="00AC0EDF" w:rsidRDefault="00217822" w:rsidP="00217822">
            <w:pPr>
              <w:spacing w:line="240" w:lineRule="auto"/>
              <w:jc w:val="center"/>
              <w:rPr>
                <w:rFonts w:eastAsia="Times New Roman"/>
                <w:sz w:val="24"/>
                <w:szCs w:val="24"/>
              </w:rPr>
            </w:pPr>
            <w:r w:rsidRPr="00AC0EDF">
              <w:rPr>
                <w:rFonts w:eastAsia="Times New Roman"/>
                <w:sz w:val="24"/>
                <w:szCs w:val="24"/>
              </w:rPr>
              <w:t>&lt;=</w:t>
            </w:r>
          </w:p>
        </w:tc>
        <w:tc>
          <w:tcPr>
            <w:tcW w:w="956" w:type="dxa"/>
            <w:tcBorders>
              <w:top w:val="nil"/>
              <w:left w:val="nil"/>
              <w:bottom w:val="nil"/>
              <w:right w:val="single" w:sz="8" w:space="0" w:color="auto"/>
            </w:tcBorders>
            <w:shd w:val="clear" w:color="auto" w:fill="auto"/>
            <w:noWrap/>
            <w:vAlign w:val="bottom"/>
            <w:hideMark/>
          </w:tcPr>
          <w:p w14:paraId="46175457" w14:textId="77777777" w:rsidR="00217822" w:rsidRPr="00AC0EDF" w:rsidRDefault="00217822" w:rsidP="00217822">
            <w:pPr>
              <w:spacing w:line="240" w:lineRule="auto"/>
              <w:jc w:val="right"/>
              <w:rPr>
                <w:rFonts w:eastAsia="Times New Roman"/>
                <w:sz w:val="24"/>
                <w:szCs w:val="24"/>
              </w:rPr>
            </w:pPr>
            <w:r w:rsidRPr="00AC0EDF">
              <w:rPr>
                <w:rFonts w:eastAsia="Times New Roman"/>
                <w:sz w:val="24"/>
                <w:szCs w:val="24"/>
              </w:rPr>
              <w:t>260</w:t>
            </w:r>
          </w:p>
        </w:tc>
      </w:tr>
    </w:tbl>
    <w:p w14:paraId="3A60DD02" w14:textId="77777777" w:rsidR="00217822" w:rsidRPr="00AC0EDF" w:rsidRDefault="00217822" w:rsidP="00217822">
      <w:pPr>
        <w:spacing w:line="240" w:lineRule="auto"/>
        <w:rPr>
          <w:rFonts w:eastAsiaTheme="minorEastAsia"/>
        </w:rPr>
      </w:pPr>
    </w:p>
    <w:p w14:paraId="310B5B90" w14:textId="77777777" w:rsidR="00217822" w:rsidRDefault="00217822" w:rsidP="00217822">
      <w:pPr>
        <w:spacing w:line="240" w:lineRule="auto"/>
        <w:rPr>
          <w:b/>
          <w:bCs/>
        </w:rPr>
      </w:pPr>
      <w:r w:rsidRPr="00332AEB">
        <w:rPr>
          <w:b/>
          <w:bCs/>
        </w:rPr>
        <w:t>Solution Methodology</w:t>
      </w:r>
    </w:p>
    <w:p w14:paraId="1BC461E1" w14:textId="77777777" w:rsidR="00217822" w:rsidRDefault="00217822" w:rsidP="00217822">
      <w:pPr>
        <w:spacing w:line="240" w:lineRule="auto"/>
        <w:rPr>
          <w:u w:val="single"/>
        </w:rPr>
      </w:pPr>
      <w:r>
        <w:rPr>
          <w:noProof/>
        </w:rPr>
        <w:drawing>
          <wp:inline distT="0" distB="0" distL="0" distR="0" wp14:anchorId="57C4DBAB" wp14:editId="362C1699">
            <wp:extent cx="5943600" cy="228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2825"/>
                    </a:xfrm>
                    <a:prstGeom prst="rect">
                      <a:avLst/>
                    </a:prstGeom>
                  </pic:spPr>
                </pic:pic>
              </a:graphicData>
            </a:graphic>
          </wp:inline>
        </w:drawing>
      </w:r>
    </w:p>
    <w:p w14:paraId="57EBC1EA" w14:textId="77777777" w:rsidR="00217822" w:rsidRDefault="00217822" w:rsidP="00217822">
      <w:pPr>
        <w:spacing w:line="240" w:lineRule="auto"/>
        <w:rPr>
          <w:u w:val="single"/>
        </w:rPr>
      </w:pPr>
      <w:r>
        <w:rPr>
          <w:noProof/>
        </w:rPr>
        <w:lastRenderedPageBreak/>
        <w:drawing>
          <wp:inline distT="0" distB="0" distL="0" distR="0" wp14:anchorId="546BBF80" wp14:editId="449E7C1F">
            <wp:extent cx="5943600" cy="5523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23865"/>
                    </a:xfrm>
                    <a:prstGeom prst="rect">
                      <a:avLst/>
                    </a:prstGeom>
                  </pic:spPr>
                </pic:pic>
              </a:graphicData>
            </a:graphic>
          </wp:inline>
        </w:drawing>
      </w:r>
    </w:p>
    <w:p w14:paraId="0A7B0B4C" w14:textId="77777777" w:rsidR="00217822" w:rsidRDefault="00217822" w:rsidP="00217822">
      <w:pPr>
        <w:spacing w:before="220" w:after="220" w:line="240" w:lineRule="auto"/>
      </w:pPr>
      <w:r>
        <w:t xml:space="preserve">As we can see from the decision variables and constraints shown above, the optimal solution is to allocate the number of seats on the planes by what is indicated by our solution. i.e. Houston to Chicago you would allocate 12 seats flight for the senior fare class and so on. With these seat allocations the total revenue to Jet Green would be </w:t>
      </w:r>
      <w:r w:rsidRPr="0076637B">
        <w:t>$218,244.00</w:t>
      </w:r>
      <w:r>
        <w:t>.</w:t>
      </w:r>
    </w:p>
    <w:p w14:paraId="2D6D1B8E" w14:textId="77777777" w:rsidR="00217822" w:rsidRDefault="00217822" w:rsidP="00217822">
      <w:pPr>
        <w:spacing w:before="220" w:after="220" w:line="240" w:lineRule="auto"/>
        <w:rPr>
          <w:b/>
          <w:bCs/>
        </w:rPr>
      </w:pPr>
      <w:r>
        <w:rPr>
          <w:b/>
          <w:bCs/>
        </w:rPr>
        <w:t>Discussions</w:t>
      </w:r>
    </w:p>
    <w:p w14:paraId="4DC6F239" w14:textId="77777777" w:rsidR="00217822" w:rsidRPr="0076637B" w:rsidRDefault="00217822" w:rsidP="00217822">
      <w:pPr>
        <w:spacing w:before="220" w:after="220" w:line="240" w:lineRule="auto"/>
      </w:pPr>
      <w:r>
        <w:t>This is given that demand will not change after this snapshot which also means we won’t be doing any overbooking for flights in order to make up for the fact that we don’t have a varying demand.</w:t>
      </w:r>
    </w:p>
    <w:p w14:paraId="0F20B36B" w14:textId="77777777" w:rsidR="006E757E" w:rsidRDefault="006E757E" w:rsidP="006E757E">
      <w:pPr>
        <w:spacing w:line="240" w:lineRule="auto"/>
      </w:pPr>
    </w:p>
    <w:sectPr w:rsidR="006E75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Hebrew">
    <w:altName w:val="Arial"/>
    <w:charset w:val="B1"/>
    <w:family w:val="auto"/>
    <w:pitch w:val="variable"/>
    <w:sig w:usb0="80000843" w:usb1="4000200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E708E"/>
    <w:multiLevelType w:val="hybridMultilevel"/>
    <w:tmpl w:val="10BAF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04EA6"/>
    <w:multiLevelType w:val="multilevel"/>
    <w:tmpl w:val="D7789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5436EA"/>
    <w:multiLevelType w:val="hybridMultilevel"/>
    <w:tmpl w:val="E6A8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F6B"/>
    <w:rsid w:val="000A6171"/>
    <w:rsid w:val="000C71FA"/>
    <w:rsid w:val="00217822"/>
    <w:rsid w:val="00280175"/>
    <w:rsid w:val="00302823"/>
    <w:rsid w:val="00463EB5"/>
    <w:rsid w:val="00540231"/>
    <w:rsid w:val="006511AF"/>
    <w:rsid w:val="00676C7B"/>
    <w:rsid w:val="006E757E"/>
    <w:rsid w:val="00777D58"/>
    <w:rsid w:val="008914C5"/>
    <w:rsid w:val="008D703F"/>
    <w:rsid w:val="0092539D"/>
    <w:rsid w:val="009C3D2F"/>
    <w:rsid w:val="00A353C4"/>
    <w:rsid w:val="00B63793"/>
    <w:rsid w:val="00C55F6B"/>
    <w:rsid w:val="00CF7DF4"/>
    <w:rsid w:val="00EF03B3"/>
    <w:rsid w:val="00FE6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F395"/>
  <w15:chartTrackingRefBased/>
  <w15:docId w15:val="{4E1F54CC-ADCE-4FAA-8AC5-17E07FBE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E757E"/>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E757E"/>
    <w:pPr>
      <w:pBdr>
        <w:top w:val="none" w:sz="0" w:space="0" w:color="auto"/>
        <w:left w:val="none" w:sz="0" w:space="0" w:color="auto"/>
        <w:bottom w:val="none" w:sz="0" w:space="0" w:color="auto"/>
        <w:right w:val="none" w:sz="0" w:space="0" w:color="auto"/>
        <w:between w:val="none" w:sz="0" w:space="0" w:color="auto"/>
      </w:pBdr>
      <w:spacing w:line="240" w:lineRule="auto"/>
      <w:jc w:val="center"/>
    </w:pPr>
    <w:rPr>
      <w:rFonts w:ascii="Times New Roman" w:eastAsia="Times New Roman" w:hAnsi="Times New Roman" w:cs="Times New Roman"/>
      <w:color w:val="auto"/>
      <w:sz w:val="40"/>
      <w:szCs w:val="24"/>
      <w:lang w:val="en-US" w:eastAsia="en-US"/>
    </w:rPr>
  </w:style>
  <w:style w:type="character" w:customStyle="1" w:styleId="BodyTextChar">
    <w:name w:val="Body Text Char"/>
    <w:basedOn w:val="DefaultParagraphFont"/>
    <w:link w:val="BodyText"/>
    <w:rsid w:val="006E757E"/>
    <w:rPr>
      <w:rFonts w:ascii="Times New Roman" w:eastAsia="Times New Roman" w:hAnsi="Times New Roman" w:cs="Times New Roman"/>
      <w:sz w:val="40"/>
      <w:szCs w:val="24"/>
      <w:lang w:eastAsia="en-US"/>
    </w:rPr>
  </w:style>
  <w:style w:type="table" w:styleId="TableGrid">
    <w:name w:val="Table Grid"/>
    <w:basedOn w:val="TableNormal"/>
    <w:uiPriority w:val="39"/>
    <w:rsid w:val="009C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C7B"/>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heme="minorHAnsi" w:eastAsiaTheme="minorHAnsi" w:hAnsiTheme="minorHAnsi" w:cstheme="minorBidi"/>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1193">
      <w:bodyDiv w:val="1"/>
      <w:marLeft w:val="0"/>
      <w:marRight w:val="0"/>
      <w:marTop w:val="0"/>
      <w:marBottom w:val="0"/>
      <w:divBdr>
        <w:top w:val="none" w:sz="0" w:space="0" w:color="auto"/>
        <w:left w:val="none" w:sz="0" w:space="0" w:color="auto"/>
        <w:bottom w:val="none" w:sz="0" w:space="0" w:color="auto"/>
        <w:right w:val="none" w:sz="0" w:space="0" w:color="auto"/>
      </w:divBdr>
    </w:div>
    <w:div w:id="156487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NYU SHANGHAI</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jz31</dc:creator>
  <cp:keywords/>
  <dc:description/>
  <cp:lastModifiedBy>Hursh Desai</cp:lastModifiedBy>
  <cp:revision>3</cp:revision>
  <dcterms:created xsi:type="dcterms:W3CDTF">2019-09-19T15:01:00Z</dcterms:created>
  <dcterms:modified xsi:type="dcterms:W3CDTF">2020-08-20T22:45:00Z</dcterms:modified>
</cp:coreProperties>
</file>