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1FBB2" w14:textId="608ACDCD" w:rsidR="00CB49C8" w:rsidRPr="00470B9B" w:rsidRDefault="007E5B2E" w:rsidP="00470B9B">
      <w:pPr>
        <w:pStyle w:val="Title"/>
        <w:spacing w:after="100" w:afterAutospacing="1"/>
        <w:rPr>
          <w:rStyle w:val="BookTitle"/>
          <w:rFonts w:asciiTheme="minorHAnsi" w:hAnsiTheme="minorHAnsi" w:cstheme="minorHAnsi"/>
          <w:color w:val="auto"/>
          <w:sz w:val="32"/>
          <w:szCs w:val="32"/>
        </w:rPr>
      </w:pPr>
      <w:r w:rsidRPr="00054A54">
        <w:rPr>
          <w:rStyle w:val="BookTitle"/>
        </w:rPr>
        <w:softHyphen/>
      </w:r>
      <w:r w:rsidRPr="00054A54">
        <w:rPr>
          <w:rStyle w:val="BookTitle"/>
        </w:rPr>
        <w:softHyphen/>
      </w:r>
      <w:r w:rsidR="002D5F21">
        <w:rPr>
          <w:rStyle w:val="IntenseReference"/>
          <w:sz w:val="40"/>
          <w:szCs w:val="40"/>
        </w:rPr>
        <w:t>Control Systems Lab</w:t>
      </w:r>
      <w:r w:rsidR="00470B9B">
        <w:rPr>
          <w:rStyle w:val="IntenseReference"/>
          <w:sz w:val="40"/>
          <w:szCs w:val="40"/>
        </w:rPr>
        <w:tab/>
      </w:r>
      <w:r w:rsidR="00470B9B">
        <w:rPr>
          <w:rStyle w:val="IntenseReference"/>
          <w:sz w:val="40"/>
          <w:szCs w:val="40"/>
        </w:rPr>
        <w:tab/>
      </w:r>
      <w:r w:rsidR="00470B9B">
        <w:rPr>
          <w:rStyle w:val="IntenseReference"/>
          <w:sz w:val="40"/>
          <w:szCs w:val="40"/>
        </w:rPr>
        <w:tab/>
      </w:r>
      <w:r w:rsidR="007C2F82">
        <w:rPr>
          <w:rStyle w:val="IntenseReference"/>
          <w:sz w:val="40"/>
          <w:szCs w:val="40"/>
        </w:rPr>
        <w:t xml:space="preserve">      </w:t>
      </w:r>
      <w:r w:rsidR="00470B9B" w:rsidRPr="00470B9B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Name:________________</w:t>
      </w:r>
    </w:p>
    <w:p w14:paraId="5A643854" w14:textId="0DE83A43" w:rsidR="00470B9B" w:rsidRPr="00470B9B" w:rsidRDefault="00CB49C8" w:rsidP="00470B9B">
      <w:pPr>
        <w:pStyle w:val="Title"/>
        <w:rPr>
          <w:sz w:val="40"/>
          <w:szCs w:val="48"/>
        </w:rPr>
      </w:pPr>
      <w:r w:rsidRPr="00470B9B">
        <w:rPr>
          <w:sz w:val="40"/>
          <w:szCs w:val="48"/>
        </w:rPr>
        <w:t xml:space="preserve">Prelab </w:t>
      </w:r>
      <w:r w:rsidR="001814E4" w:rsidRPr="00470B9B">
        <w:rPr>
          <w:sz w:val="40"/>
          <w:szCs w:val="48"/>
        </w:rPr>
        <w:t>2</w:t>
      </w:r>
      <w:r w:rsidRPr="00470B9B">
        <w:rPr>
          <w:sz w:val="40"/>
          <w:szCs w:val="48"/>
        </w:rPr>
        <w:t xml:space="preserve">: </w:t>
      </w:r>
      <w:r w:rsidR="00360563">
        <w:rPr>
          <w:sz w:val="40"/>
          <w:szCs w:val="48"/>
        </w:rPr>
        <w:t>In-</w:t>
      </w:r>
      <w:r w:rsidR="00F32B98" w:rsidRPr="00470B9B">
        <w:rPr>
          <w:sz w:val="40"/>
          <w:szCs w:val="48"/>
        </w:rPr>
        <w:t>Class Assignment</w:t>
      </w:r>
      <w:r w:rsidR="00470B9B">
        <w:rPr>
          <w:sz w:val="40"/>
          <w:szCs w:val="48"/>
        </w:rPr>
        <w:tab/>
      </w:r>
      <w:r w:rsidR="00470B9B">
        <w:rPr>
          <w:sz w:val="40"/>
          <w:szCs w:val="48"/>
        </w:rPr>
        <w:tab/>
      </w:r>
      <w:r w:rsidR="00470B9B" w:rsidRPr="00470B9B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RIN:</w:t>
      </w:r>
      <w:r w:rsidR="007C2F82" w:rsidRPr="007C2F82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 xml:space="preserve"> </w:t>
      </w:r>
      <w:r w:rsidR="007C2F82" w:rsidRPr="00470B9B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________________</w:t>
      </w:r>
    </w:p>
    <w:p w14:paraId="25CCA63A" w14:textId="77FE734F" w:rsidR="00F32B98" w:rsidRPr="00054A54" w:rsidRDefault="00F32B98" w:rsidP="00054A54">
      <w:pPr>
        <w:pStyle w:val="ListParagraph"/>
        <w:numPr>
          <w:ilvl w:val="0"/>
          <w:numId w:val="14"/>
        </w:numPr>
      </w:pPr>
      <w:r w:rsidRPr="00054A54">
        <w:t>What is the INPUT and what is the OUTPUT for the DC motor transfer function derived in class?</w:t>
      </w:r>
    </w:p>
    <w:p w14:paraId="0A70B551" w14:textId="77777777" w:rsidR="00054A54" w:rsidRDefault="00054A54" w:rsidP="00A45D5A">
      <w:pPr>
        <w:spacing w:line="240" w:lineRule="auto"/>
        <w:ind w:left="0" w:firstLine="0"/>
        <w:jc w:val="both"/>
      </w:pPr>
    </w:p>
    <w:p w14:paraId="759ED32F" w14:textId="1259647C" w:rsidR="00F32B98" w:rsidRPr="00054A54" w:rsidRDefault="00F72380" w:rsidP="00054A54">
      <w:pPr>
        <w:spacing w:line="240" w:lineRule="auto"/>
        <w:ind w:firstLine="0"/>
        <w:jc w:val="both"/>
      </w:pPr>
      <w:r w:rsidRPr="00204AE1">
        <w:rPr>
          <w:b/>
          <w:sz w:val="24"/>
        </w:rPr>
        <w:t>Input</w:t>
      </w:r>
      <w:r w:rsidRPr="00054A54">
        <w:t xml:space="preserve">: </w:t>
      </w:r>
      <w:r w:rsidR="00054A54">
        <w:tab/>
      </w:r>
      <w:r w:rsidR="00054A54">
        <w:tab/>
      </w:r>
      <w:r w:rsidR="00054A54">
        <w:tab/>
      </w:r>
      <w:r w:rsidR="00054A54">
        <w:tab/>
      </w:r>
      <w:r w:rsidR="00054A54">
        <w:tab/>
      </w:r>
      <w:r w:rsidR="00054A54">
        <w:tab/>
      </w:r>
      <w:r w:rsidRPr="00204AE1">
        <w:rPr>
          <w:b/>
          <w:sz w:val="24"/>
        </w:rPr>
        <w:t>Output</w:t>
      </w:r>
      <w:r w:rsidRPr="00054A54">
        <w:t xml:space="preserve">: </w:t>
      </w:r>
    </w:p>
    <w:p w14:paraId="0946A0AC" w14:textId="2E074931" w:rsidR="00F32B98" w:rsidRDefault="00F32B98" w:rsidP="00F32B98">
      <w:pPr>
        <w:pStyle w:val="ListParagraph"/>
      </w:pPr>
    </w:p>
    <w:p w14:paraId="688F9B97" w14:textId="77777777" w:rsidR="00054A54" w:rsidRPr="00054A54" w:rsidRDefault="00054A54" w:rsidP="00F32B98">
      <w:pPr>
        <w:pStyle w:val="ListParagraph"/>
      </w:pPr>
    </w:p>
    <w:p w14:paraId="192DB35C" w14:textId="36BE925B" w:rsidR="00F32B98" w:rsidRPr="00054A54" w:rsidRDefault="00360563" w:rsidP="00054A54">
      <w:pPr>
        <w:pStyle w:val="ListParagraph"/>
        <w:spacing w:after="200" w:line="252" w:lineRule="auto"/>
        <w:ind w:firstLine="0"/>
        <w:jc w:val="both"/>
      </w:pPr>
      <w:r>
        <w:t>For Questions 2</w:t>
      </w:r>
      <w:r w:rsidR="009B0307">
        <w:t>,4,5,6</w:t>
      </w:r>
      <w:r>
        <w:t>, a</w:t>
      </w:r>
      <w:r w:rsidR="00F32B98" w:rsidRPr="00054A54">
        <w:t>ssume the given parameters below for the DC motor: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6205"/>
      </w:tblGrid>
      <w:tr w:rsidR="00054A54" w14:paraId="7FA115B0" w14:textId="77777777" w:rsidTr="00054A54">
        <w:tc>
          <w:tcPr>
            <w:tcW w:w="3865" w:type="dxa"/>
          </w:tcPr>
          <w:p w14:paraId="506E9739" w14:textId="18D4D412" w:rsidR="00054A54" w:rsidRPr="00054A54" w:rsidRDefault="00054A54" w:rsidP="00054A54">
            <w:pPr>
              <w:ind w:left="360" w:firstLine="0"/>
              <w:rPr>
                <w:rFonts w:asciiTheme="majorHAnsi" w:hAnsiTheme="majorHAnsi"/>
              </w:rPr>
            </w:pPr>
            <w:r w:rsidRPr="00054A54">
              <w:rPr>
                <w:rFonts w:asciiTheme="majorHAnsi" w:hAnsiTheme="majorHAnsi"/>
                <w:i/>
                <w:iCs/>
              </w:rPr>
              <w:t>R</w:t>
            </w:r>
            <w:r w:rsidRPr="00054A54">
              <w:rPr>
                <w:rFonts w:asciiTheme="majorHAnsi" w:hAnsiTheme="majorHAnsi"/>
              </w:rPr>
              <w:t xml:space="preserve"> = </w:t>
            </w:r>
            <w:r w:rsidR="00B50A46">
              <w:rPr>
                <w:rFonts w:asciiTheme="majorHAnsi" w:hAnsiTheme="majorHAnsi"/>
              </w:rPr>
              <w:t>7</w:t>
            </w:r>
            <w:r w:rsidR="0055382C">
              <w:rPr>
                <w:rFonts w:asciiTheme="majorHAnsi" w:hAnsiTheme="majorHAnsi"/>
              </w:rPr>
              <w:t>.</w:t>
            </w:r>
            <w:r w:rsidR="00B50A46">
              <w:rPr>
                <w:rFonts w:asciiTheme="majorHAnsi" w:hAnsiTheme="majorHAnsi"/>
              </w:rPr>
              <w:t>22</w:t>
            </w:r>
            <w:r w:rsidRPr="00054A54">
              <w:rPr>
                <w:rFonts w:asciiTheme="majorHAnsi" w:hAnsiTheme="majorHAnsi"/>
              </w:rPr>
              <w:t xml:space="preserve"> </w:t>
            </w:r>
            <w:r w:rsidRPr="00054A54">
              <w:rPr>
                <w:rFonts w:ascii="Symbol" w:hAnsi="Symbol"/>
              </w:rPr>
              <w:t></w:t>
            </w:r>
          </w:p>
          <w:p w14:paraId="2047666A" w14:textId="253178CE" w:rsidR="00054A54" w:rsidRDefault="00054A54" w:rsidP="00054A54">
            <w:pPr>
              <w:rPr>
                <w:rFonts w:asciiTheme="majorHAnsi" w:hAnsiTheme="majorHAnsi"/>
                <w:i/>
                <w:iCs/>
              </w:rPr>
            </w:pPr>
            <w:r w:rsidRPr="00054A54">
              <w:rPr>
                <w:rFonts w:asciiTheme="majorHAnsi" w:hAnsiTheme="majorHAnsi"/>
                <w:i/>
                <w:iCs/>
              </w:rPr>
              <w:t>k</w:t>
            </w:r>
            <w:r w:rsidRPr="00054A54">
              <w:rPr>
                <w:rFonts w:asciiTheme="majorHAnsi" w:hAnsiTheme="majorHAnsi"/>
                <w:i/>
                <w:iCs/>
                <w:vertAlign w:val="subscript"/>
              </w:rPr>
              <w:t>b</w:t>
            </w:r>
            <w:r w:rsidRPr="00054A54">
              <w:rPr>
                <w:rFonts w:asciiTheme="majorHAnsi" w:hAnsiTheme="majorHAnsi"/>
              </w:rPr>
              <w:t>= 0.01</w:t>
            </w:r>
            <w:r w:rsidR="00B50A46">
              <w:rPr>
                <w:rFonts w:asciiTheme="majorHAnsi" w:hAnsiTheme="majorHAnsi"/>
              </w:rPr>
              <w:t>54</w:t>
            </w:r>
            <w:r w:rsidRPr="00054A54">
              <w:rPr>
                <w:rFonts w:asciiTheme="majorHAnsi" w:hAnsiTheme="majorHAnsi"/>
              </w:rPr>
              <w:t xml:space="preserve"> V</w:t>
            </w:r>
            <w:r w:rsidRPr="00054A54">
              <w:rPr>
                <w:rFonts w:asciiTheme="majorHAnsi" w:hAnsiTheme="majorHAnsi" w:cs="Arial"/>
                <w:sz w:val="26"/>
                <w:szCs w:val="26"/>
              </w:rPr>
              <w:t>·</w:t>
            </w:r>
            <w:r w:rsidRPr="00054A54">
              <w:rPr>
                <w:rFonts w:asciiTheme="majorHAnsi" w:hAnsiTheme="majorHAnsi"/>
              </w:rPr>
              <w:t>s/rad</w:t>
            </w:r>
            <w:r w:rsidRPr="00054A54">
              <w:rPr>
                <w:rFonts w:asciiTheme="majorHAnsi" w:hAnsiTheme="majorHAnsi"/>
                <w:i/>
                <w:iCs/>
              </w:rPr>
              <w:t xml:space="preserve"> </w:t>
            </w:r>
          </w:p>
          <w:p w14:paraId="206AAD81" w14:textId="36E40131" w:rsidR="00054A54" w:rsidRPr="00054A54" w:rsidRDefault="00054A54" w:rsidP="00054A54">
            <w:pPr>
              <w:rPr>
                <w:rFonts w:asciiTheme="majorHAnsi" w:hAnsiTheme="majorHAnsi"/>
              </w:rPr>
            </w:pPr>
            <w:r w:rsidRPr="00054A54">
              <w:rPr>
                <w:rFonts w:asciiTheme="majorHAnsi" w:hAnsiTheme="majorHAnsi"/>
                <w:i/>
                <w:iCs/>
              </w:rPr>
              <w:t>k</w:t>
            </w:r>
            <w:r w:rsidRPr="00054A54">
              <w:rPr>
                <w:rFonts w:asciiTheme="majorHAnsi" w:hAnsiTheme="majorHAnsi"/>
                <w:i/>
                <w:iCs/>
                <w:vertAlign w:val="subscript"/>
              </w:rPr>
              <w:t>t</w:t>
            </w:r>
            <w:r w:rsidRPr="00054A54">
              <w:rPr>
                <w:rFonts w:asciiTheme="majorHAnsi" w:hAnsiTheme="majorHAnsi"/>
              </w:rPr>
              <w:t>= 0.01</w:t>
            </w:r>
            <w:r w:rsidR="00B50A46">
              <w:rPr>
                <w:rFonts w:asciiTheme="majorHAnsi" w:hAnsiTheme="majorHAnsi"/>
              </w:rPr>
              <w:t>54</w:t>
            </w:r>
            <w:r w:rsidRPr="00054A54">
              <w:rPr>
                <w:rFonts w:asciiTheme="majorHAnsi" w:hAnsiTheme="majorHAnsi"/>
              </w:rPr>
              <w:t xml:space="preserve"> N</w:t>
            </w:r>
            <w:r w:rsidRPr="00054A54">
              <w:rPr>
                <w:rFonts w:asciiTheme="majorHAnsi" w:hAnsiTheme="majorHAnsi" w:cs="Arial"/>
                <w:sz w:val="26"/>
                <w:szCs w:val="26"/>
              </w:rPr>
              <w:t>·</w:t>
            </w:r>
            <w:r w:rsidRPr="00054A54">
              <w:rPr>
                <w:rFonts w:asciiTheme="majorHAnsi" w:hAnsiTheme="majorHAnsi"/>
              </w:rPr>
              <w:t>m/A</w:t>
            </w:r>
          </w:p>
        </w:tc>
        <w:tc>
          <w:tcPr>
            <w:tcW w:w="6205" w:type="dxa"/>
          </w:tcPr>
          <w:p w14:paraId="06320309" w14:textId="25AEE8AA" w:rsidR="00054A54" w:rsidRPr="00054A54" w:rsidRDefault="00054A54" w:rsidP="00054A54">
            <w:pPr>
              <w:rPr>
                <w:rFonts w:asciiTheme="majorHAnsi" w:hAnsiTheme="majorHAnsi"/>
              </w:rPr>
            </w:pPr>
            <w:r w:rsidRPr="00054A54">
              <w:rPr>
                <w:rFonts w:asciiTheme="majorHAnsi" w:hAnsiTheme="majorHAnsi"/>
                <w:i/>
                <w:iCs/>
              </w:rPr>
              <w:t>J</w:t>
            </w:r>
            <w:r w:rsidRPr="00054A54">
              <w:rPr>
                <w:rFonts w:asciiTheme="majorHAnsi" w:hAnsiTheme="majorHAnsi"/>
                <w:i/>
                <w:iCs/>
                <w:vertAlign w:val="subscript"/>
              </w:rPr>
              <w:t>eq</w:t>
            </w:r>
            <w:r w:rsidRPr="00054A54">
              <w:rPr>
                <w:rFonts w:asciiTheme="majorHAnsi" w:hAnsiTheme="majorHAnsi"/>
                <w:i/>
                <w:iCs/>
              </w:rPr>
              <w:t xml:space="preserve">= </w:t>
            </w:r>
            <w:r w:rsidR="002E706F">
              <w:rPr>
                <w:rFonts w:asciiTheme="majorHAnsi" w:hAnsiTheme="majorHAnsi"/>
              </w:rPr>
              <w:t>2.28</w:t>
            </w:r>
            <w:r w:rsidR="00130EAF">
              <w:rPr>
                <w:rFonts w:asciiTheme="majorHAnsi" w:hAnsiTheme="majorHAnsi"/>
              </w:rPr>
              <w:t xml:space="preserve">e-6 = </w:t>
            </w:r>
            <w:r w:rsidRPr="00054A54">
              <w:rPr>
                <w:rFonts w:asciiTheme="majorHAnsi" w:hAnsiTheme="majorHAnsi"/>
              </w:rPr>
              <w:t>0.00000</w:t>
            </w:r>
            <w:r w:rsidR="002E706F">
              <w:rPr>
                <w:rFonts w:asciiTheme="majorHAnsi" w:hAnsiTheme="majorHAnsi"/>
              </w:rPr>
              <w:t>228</w:t>
            </w:r>
            <w:r w:rsidRPr="00054A54">
              <w:rPr>
                <w:rFonts w:asciiTheme="majorHAnsi" w:hAnsiTheme="majorHAnsi"/>
              </w:rPr>
              <w:t xml:space="preserve"> kg</w:t>
            </w:r>
            <w:r w:rsidRPr="00054A54">
              <w:rPr>
                <w:rFonts w:asciiTheme="majorHAnsi" w:hAnsiTheme="majorHAnsi" w:cs="Arial"/>
                <w:sz w:val="26"/>
                <w:szCs w:val="26"/>
              </w:rPr>
              <w:t>·</w:t>
            </w:r>
            <w:r w:rsidRPr="00054A54">
              <w:rPr>
                <w:rFonts w:asciiTheme="majorHAnsi" w:hAnsiTheme="majorHAnsi"/>
              </w:rPr>
              <w:t>m</w:t>
            </w:r>
            <w:r w:rsidRPr="00054A54">
              <w:rPr>
                <w:rFonts w:asciiTheme="majorHAnsi" w:hAnsiTheme="majorHAnsi"/>
                <w:vertAlign w:val="superscript"/>
              </w:rPr>
              <w:t>2</w:t>
            </w:r>
          </w:p>
          <w:p w14:paraId="60DDB1B2" w14:textId="77777777" w:rsidR="00054A54" w:rsidRPr="00054A54" w:rsidRDefault="00054A54" w:rsidP="00054A54">
            <w:pPr>
              <w:ind w:left="360" w:firstLine="0"/>
              <w:rPr>
                <w:rFonts w:asciiTheme="majorHAnsi" w:hAnsiTheme="majorHAnsi"/>
              </w:rPr>
            </w:pPr>
            <w:r w:rsidRPr="00054A54">
              <w:rPr>
                <w:rFonts w:asciiTheme="majorHAnsi" w:hAnsiTheme="majorHAnsi"/>
                <w:i/>
                <w:iCs/>
              </w:rPr>
              <w:t xml:space="preserve">b </w:t>
            </w:r>
            <w:r w:rsidRPr="00054A54">
              <w:rPr>
                <w:rFonts w:asciiTheme="majorHAnsi" w:hAnsiTheme="majorHAnsi"/>
              </w:rPr>
              <w:t>= 0 N</w:t>
            </w:r>
            <w:r w:rsidRPr="00054A54">
              <w:rPr>
                <w:rFonts w:asciiTheme="majorHAnsi" w:hAnsiTheme="majorHAnsi" w:cs="Arial"/>
                <w:sz w:val="26"/>
                <w:szCs w:val="26"/>
              </w:rPr>
              <w:t>·</w:t>
            </w:r>
            <w:r w:rsidRPr="00054A54">
              <w:rPr>
                <w:rFonts w:asciiTheme="majorHAnsi" w:hAnsiTheme="majorHAnsi"/>
              </w:rPr>
              <w:t>m/rad/sec (damping/friction neglected)</w:t>
            </w:r>
          </w:p>
          <w:p w14:paraId="33D88A1A" w14:textId="20AA1E5A" w:rsidR="00054A54" w:rsidRPr="004639D5" w:rsidRDefault="004639D5" w:rsidP="00270C92">
            <w:pPr>
              <w:ind w:left="0" w:firstLine="0"/>
              <w:rPr>
                <w:rFonts w:asciiTheme="majorHAnsi" w:eastAsiaTheme="minorEastAsia" w:hAnsiTheme="majorHAnsi"/>
                <w:i/>
                <w:iCs/>
              </w:rPr>
            </w:pPr>
            <w:r>
              <w:rPr>
                <w:rFonts w:asciiTheme="majorHAnsi" w:hAnsiTheme="majorHAnsi"/>
                <w:i/>
                <w:iCs/>
              </w:rPr>
              <w:t xml:space="preserve">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=270 rad/sec</m:t>
              </m:r>
            </m:oMath>
          </w:p>
          <w:p w14:paraId="378EE2D7" w14:textId="299AD48A" w:rsidR="004639D5" w:rsidRPr="004639D5" w:rsidRDefault="004639D5" w:rsidP="00270C92">
            <w:pPr>
              <w:ind w:left="0" w:firstLine="0"/>
              <w:rPr>
                <w:rFonts w:asciiTheme="majorHAnsi" w:eastAsiaTheme="minorEastAsia" w:hAnsiTheme="majorHAnsi"/>
                <w:i/>
                <w:iCs/>
              </w:rPr>
            </w:pPr>
          </w:p>
        </w:tc>
      </w:tr>
    </w:tbl>
    <w:p w14:paraId="463DDD05" w14:textId="33CAA20E" w:rsidR="00270C92" w:rsidRPr="00054A54" w:rsidRDefault="00270C92" w:rsidP="00DB10B6">
      <w:pPr>
        <w:pStyle w:val="ListParagraph"/>
        <w:spacing w:after="200" w:line="252" w:lineRule="auto"/>
        <w:ind w:firstLine="0"/>
        <w:jc w:val="both"/>
      </w:pPr>
    </w:p>
    <w:p w14:paraId="4720E067" w14:textId="15C7F248" w:rsidR="00DB10B6" w:rsidRPr="00054A54" w:rsidRDefault="006725D5" w:rsidP="00054A54">
      <w:pPr>
        <w:pStyle w:val="ListParagraph"/>
        <w:numPr>
          <w:ilvl w:val="0"/>
          <w:numId w:val="14"/>
        </w:numPr>
        <w:spacing w:after="200" w:line="252" w:lineRule="auto"/>
        <w:jc w:val="both"/>
        <w:rPr>
          <w:rFonts w:eastAsiaTheme="minorEastAsia"/>
        </w:rPr>
      </w:pPr>
      <w:r>
        <w:rPr>
          <w:rFonts w:eastAsiaTheme="minorEastAsia"/>
        </w:rPr>
        <w:t>Compute</w:t>
      </w:r>
      <w:r w:rsidR="00DB10B6" w:rsidRPr="00054A54">
        <w:rPr>
          <w:rFonts w:eastAsiaTheme="minorEastAsia"/>
        </w:rPr>
        <w:t xml:space="preserve"> the </w:t>
      </w:r>
      <w:r w:rsidR="00F32B98" w:rsidRPr="00054A54">
        <w:rPr>
          <w:rFonts w:eastAsiaTheme="minorEastAsia"/>
        </w:rPr>
        <w:t xml:space="preserve">expected </w:t>
      </w:r>
      <w:r w:rsidR="00DB10B6" w:rsidRPr="00054A54">
        <w:rPr>
          <w:rFonts w:eastAsiaTheme="minorEastAsia"/>
        </w:rPr>
        <w:t xml:space="preserve">time constant, </w:t>
      </w:r>
      <m:oMath>
        <m:r>
          <w:rPr>
            <w:rFonts w:ascii="Cambria Math" w:eastAsiaTheme="minorEastAsia" w:hAnsi="Cambria Math"/>
          </w:rPr>
          <m:t>τ</m:t>
        </m:r>
      </m:oMath>
      <w:r w:rsidR="00DB10B6" w:rsidRPr="00054A54">
        <w:rPr>
          <w:rFonts w:eastAsiaTheme="minorEastAsia"/>
        </w:rPr>
        <w:t xml:space="preserve">,  and steady state gain, </w:t>
      </w:r>
      <m:oMath>
        <m:r>
          <w:rPr>
            <w:rFonts w:ascii="Cambria Math" w:eastAsiaTheme="minorEastAsia" w:hAnsi="Cambria Math"/>
          </w:rPr>
          <m:t>K</m:t>
        </m:r>
      </m:oMath>
      <w:r w:rsidR="00DB10B6" w:rsidRPr="00054A54">
        <w:rPr>
          <w:rFonts w:eastAsiaTheme="minorEastAsia"/>
        </w:rPr>
        <w:t>,  of the DC</w:t>
      </w:r>
      <w:r w:rsidR="003C7495" w:rsidRPr="00054A54">
        <w:rPr>
          <w:rFonts w:eastAsiaTheme="minorEastAsia"/>
        </w:rPr>
        <w:t xml:space="preserve"> motor</w:t>
      </w:r>
      <w:r w:rsidR="00DB10B6" w:rsidRPr="00054A54">
        <w:rPr>
          <w:rFonts w:eastAsiaTheme="minorEastAsia"/>
        </w:rPr>
        <w:t>.  Include units.</w:t>
      </w:r>
    </w:p>
    <w:p w14:paraId="669FFA54" w14:textId="139B2E66" w:rsidR="00F32B98" w:rsidRDefault="00F32B98" w:rsidP="00F32B98">
      <w:pPr>
        <w:pStyle w:val="ListParagraph"/>
        <w:spacing w:after="200" w:line="252" w:lineRule="auto"/>
        <w:ind w:firstLine="0"/>
        <w:jc w:val="both"/>
      </w:pPr>
    </w:p>
    <w:p w14:paraId="434FBDC5" w14:textId="653009AD" w:rsidR="00054A54" w:rsidRDefault="00054A54" w:rsidP="00F32B98">
      <w:pPr>
        <w:pStyle w:val="ListParagraph"/>
        <w:spacing w:after="200" w:line="252" w:lineRule="auto"/>
        <w:ind w:firstLine="0"/>
        <w:jc w:val="both"/>
      </w:pPr>
    </w:p>
    <w:p w14:paraId="7EF02D40" w14:textId="5F04F6AB" w:rsidR="00054A54" w:rsidRDefault="00054A54" w:rsidP="00F32B98">
      <w:pPr>
        <w:pStyle w:val="ListParagraph"/>
        <w:spacing w:after="200" w:line="252" w:lineRule="auto"/>
        <w:ind w:firstLine="0"/>
        <w:jc w:val="both"/>
      </w:pPr>
    </w:p>
    <w:p w14:paraId="5C77F93A" w14:textId="01A1109F" w:rsidR="00054A54" w:rsidRDefault="00054A54" w:rsidP="00F32B98">
      <w:pPr>
        <w:pStyle w:val="ListParagraph"/>
        <w:spacing w:after="200" w:line="252" w:lineRule="auto"/>
        <w:ind w:firstLine="0"/>
        <w:jc w:val="both"/>
      </w:pPr>
    </w:p>
    <w:p w14:paraId="1B07627B" w14:textId="0559BD70" w:rsidR="00054A54" w:rsidRDefault="00054A54" w:rsidP="00F32B98">
      <w:pPr>
        <w:pStyle w:val="ListParagraph"/>
        <w:spacing w:after="200" w:line="252" w:lineRule="auto"/>
        <w:ind w:firstLine="0"/>
        <w:jc w:val="both"/>
      </w:pPr>
    </w:p>
    <w:p w14:paraId="6502C206" w14:textId="35DA5FA2" w:rsidR="00054A54" w:rsidRDefault="00054A54" w:rsidP="0012781A">
      <w:pPr>
        <w:spacing w:after="200" w:line="252" w:lineRule="auto"/>
        <w:ind w:left="0" w:firstLine="0"/>
        <w:jc w:val="both"/>
      </w:pPr>
    </w:p>
    <w:p w14:paraId="1593A292" w14:textId="5BD070E9" w:rsidR="00054A54" w:rsidRDefault="00054A54" w:rsidP="00F32B98">
      <w:pPr>
        <w:pStyle w:val="ListParagraph"/>
        <w:spacing w:after="200" w:line="252" w:lineRule="auto"/>
        <w:ind w:firstLine="0"/>
        <w:jc w:val="both"/>
      </w:pPr>
    </w:p>
    <w:p w14:paraId="66888B7C" w14:textId="1F5C0305" w:rsidR="00054A54" w:rsidRDefault="00054A54" w:rsidP="00F32B98">
      <w:pPr>
        <w:pStyle w:val="ListParagraph"/>
        <w:spacing w:after="200" w:line="252" w:lineRule="auto"/>
        <w:ind w:firstLine="0"/>
        <w:jc w:val="both"/>
      </w:pPr>
    </w:p>
    <w:p w14:paraId="27EC8AAB" w14:textId="38909046" w:rsidR="00054A54" w:rsidRDefault="00054A54" w:rsidP="00F32B98">
      <w:pPr>
        <w:pStyle w:val="ListParagraph"/>
        <w:spacing w:after="200" w:line="252" w:lineRule="auto"/>
        <w:ind w:firstLine="0"/>
        <w:jc w:val="both"/>
      </w:pPr>
    </w:p>
    <w:p w14:paraId="1CFB9237" w14:textId="7A251813" w:rsidR="00054A54" w:rsidRDefault="00054A54" w:rsidP="00F32B98">
      <w:pPr>
        <w:pStyle w:val="ListParagraph"/>
        <w:spacing w:after="200" w:line="252" w:lineRule="auto"/>
        <w:ind w:firstLine="0"/>
        <w:jc w:val="both"/>
      </w:pPr>
    </w:p>
    <w:p w14:paraId="4B631933" w14:textId="6850D1EF" w:rsidR="00054A54" w:rsidRDefault="00054A54" w:rsidP="00F32B98">
      <w:pPr>
        <w:pStyle w:val="ListParagraph"/>
        <w:spacing w:after="200" w:line="252" w:lineRule="auto"/>
        <w:ind w:firstLine="0"/>
        <w:jc w:val="both"/>
      </w:pPr>
    </w:p>
    <w:p w14:paraId="7F92B51B" w14:textId="3A3AD39B" w:rsidR="00054A54" w:rsidRDefault="00054A54" w:rsidP="00F32B98">
      <w:pPr>
        <w:pStyle w:val="ListParagraph"/>
        <w:spacing w:after="200" w:line="252" w:lineRule="auto"/>
        <w:ind w:firstLine="0"/>
        <w:jc w:val="both"/>
      </w:pPr>
    </w:p>
    <w:p w14:paraId="1778908C" w14:textId="074DFB91" w:rsidR="00054A54" w:rsidRPr="00054A54" w:rsidRDefault="00054A54" w:rsidP="00F32B98">
      <w:pPr>
        <w:pStyle w:val="ListParagraph"/>
        <w:spacing w:after="200" w:line="252" w:lineRule="auto"/>
        <w:ind w:firstLine="0"/>
        <w:jc w:val="both"/>
      </w:pPr>
    </w:p>
    <w:p w14:paraId="24885279" w14:textId="1D9383D8" w:rsidR="00FE7967" w:rsidRPr="00054A54" w:rsidRDefault="009C2D88" w:rsidP="00054A54">
      <w:pPr>
        <w:pStyle w:val="ListParagraph"/>
        <w:numPr>
          <w:ilvl w:val="0"/>
          <w:numId w:val="14"/>
        </w:numPr>
        <w:spacing w:after="200" w:line="252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permStart w:id="1985360408" w:edGrp="everyone"/>
      <w:permEnd w:id="1985360408"/>
      <w:r>
        <w:t>Assume</w:t>
      </w:r>
      <w:r w:rsidRPr="00054A54">
        <w:t xml:space="preserve"> </w:t>
      </w:r>
      <w:r>
        <w:rPr>
          <w:rFonts w:eastAsiaTheme="minorEastAsia"/>
        </w:rPr>
        <w:t>a</w:t>
      </w:r>
      <w:r w:rsidRPr="00054A54">
        <w:rPr>
          <w:rFonts w:eastAsiaTheme="minorEastAsia"/>
        </w:rPr>
        <w:t xml:space="preserve"> time constant, </w:t>
      </w:r>
      <m:oMath>
        <m:r>
          <w:rPr>
            <w:rFonts w:ascii="Cambria Math" w:eastAsiaTheme="minorEastAsia" w:hAnsi="Cambria Math"/>
          </w:rPr>
          <m:t>τ=0.1</m:t>
        </m:r>
      </m:oMath>
      <w:r>
        <w:rPr>
          <w:rFonts w:eastAsiaTheme="minorEastAsia"/>
        </w:rPr>
        <w:t xml:space="preserve"> seconds, </w:t>
      </w:r>
      <w:r w:rsidRPr="00054A54">
        <w:rPr>
          <w:rFonts w:eastAsiaTheme="minorEastAsia"/>
        </w:rPr>
        <w:t xml:space="preserve">and steady state gain, </w:t>
      </w:r>
      <m:oMath>
        <m:r>
          <w:rPr>
            <w:rFonts w:ascii="Cambria Math" w:eastAsiaTheme="minorEastAsia" w:hAnsi="Cambria Math"/>
          </w:rPr>
          <m:t>K=50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rad</m:t>
            </m:r>
          </m:num>
          <m:den>
            <m:r>
              <w:rPr>
                <w:rFonts w:ascii="Cambria Math" w:eastAsiaTheme="minorEastAsia" w:hAnsi="Cambria Math"/>
              </w:rPr>
              <m:t>s∙V</m:t>
            </m:r>
          </m:den>
        </m:f>
      </m:oMath>
      <w:r w:rsidRPr="00054A54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 w:rsidRPr="00054A54">
        <w:rPr>
          <w:rFonts w:eastAsiaTheme="minorEastAsia"/>
        </w:rPr>
        <w:t xml:space="preserve"> </w:t>
      </w:r>
      <w:r w:rsidR="00F72380" w:rsidRPr="00054A54">
        <w:t xml:space="preserve">Sketch the </w:t>
      </w:r>
      <w:r w:rsidR="00CC20AD" w:rsidRPr="00054A54">
        <w:t xml:space="preserve">expected </w:t>
      </w:r>
      <w:r w:rsidR="00F72380" w:rsidRPr="00054A54">
        <w:t xml:space="preserve">response of the rotation </w:t>
      </w:r>
      <w:r w:rsidR="00CD3C86">
        <w:t>speed to an input voltage of 3.5</w:t>
      </w:r>
      <w:r w:rsidR="00F72380" w:rsidRPr="00054A54">
        <w:t>V</w:t>
      </w:r>
      <w:r w:rsidR="00130EAF">
        <w:t xml:space="preserve"> from zero volts</w:t>
      </w:r>
      <w:r>
        <w:t xml:space="preserve">. </w:t>
      </w:r>
      <w:r w:rsidR="00CC20AD" w:rsidRPr="00054A54">
        <w:rPr>
          <w:rFonts w:eastAsiaTheme="minorEastAsia"/>
        </w:rPr>
        <w:t>Include quantitative labels on the axes.</w:t>
      </w:r>
      <w:r w:rsidR="009B0307">
        <w:rPr>
          <w:rFonts w:eastAsiaTheme="minorEastAsia"/>
        </w:rPr>
        <w:t xml:space="preserve"> (this problem does not need the parameters given above)</w:t>
      </w:r>
    </w:p>
    <w:p w14:paraId="70DF8458" w14:textId="7F732FC3" w:rsidR="007C2F82" w:rsidRPr="00A45D5A" w:rsidRDefault="00F72380" w:rsidP="00A45D5A">
      <w:pPr>
        <w:pStyle w:val="ListParagraph"/>
        <w:spacing w:after="200" w:line="252" w:lineRule="auto"/>
        <w:ind w:firstLine="0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054A54">
        <w:rPr>
          <w:rFonts w:cstheme="minorHAns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2557D3" wp14:editId="31F34899">
                <wp:simplePos x="0" y="0"/>
                <wp:positionH relativeFrom="margin">
                  <wp:posOffset>1536405</wp:posOffset>
                </wp:positionH>
                <wp:positionV relativeFrom="paragraph">
                  <wp:posOffset>796970</wp:posOffset>
                </wp:positionV>
                <wp:extent cx="2360930" cy="1404620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3CB43" w14:textId="53A1F5C2" w:rsidR="00F72380" w:rsidRPr="00F72380" w:rsidRDefault="00F72380">
                            <w:pPr>
                              <w:rPr>
                                <w:rFonts w:ascii="Symbol" w:hAnsi="Symbol"/>
                                <w:i/>
                                <w:sz w:val="36"/>
                              </w:rPr>
                            </w:pPr>
                            <w:r w:rsidRPr="00F72380">
                              <w:rPr>
                                <w:rFonts w:ascii="Symbol" w:hAnsi="Symbol"/>
                                <w:i/>
                                <w:sz w:val="36"/>
                              </w:rPr>
                              <w:t>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62557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1pt;margin-top:62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Ar&#10;HlSD4AAAAAsBAAAPAAAAAAAAAAAAAAAAAGgEAABkcnMvZG93bnJldi54bWxQSwUGAAAAAAQABADz&#10;AAAAdQUAAAAA&#10;" filled="f" stroked="f">
                <v:textbox style="mso-fit-shape-to-text:t">
                  <w:txbxContent>
                    <w:p w14:paraId="7BC3CB43" w14:textId="53A1F5C2" w:rsidR="00F72380" w:rsidRPr="00F72380" w:rsidRDefault="00F72380">
                      <w:pPr>
                        <w:rPr>
                          <w:rFonts w:ascii="Symbol" w:hAnsi="Symbol"/>
                          <w:i/>
                          <w:sz w:val="36"/>
                        </w:rPr>
                      </w:pPr>
                      <w:r w:rsidRPr="00F72380">
                        <w:rPr>
                          <w:rFonts w:ascii="Symbol" w:hAnsi="Symbol"/>
                          <w:i/>
                          <w:sz w:val="36"/>
                        </w:rPr>
                        <w:t>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4A54">
        <w:rPr>
          <w:noProof/>
        </w:rPr>
        <w:drawing>
          <wp:inline distT="0" distB="0" distL="0" distR="0" wp14:anchorId="4C5BAF3D" wp14:editId="31C9A397">
            <wp:extent cx="3300494" cy="236188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618"/>
                    <a:stretch/>
                  </pic:blipFill>
                  <pic:spPr bwMode="auto">
                    <a:xfrm>
                      <a:off x="0" y="0"/>
                      <a:ext cx="3305704" cy="2365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1E6C1" w14:textId="77777777" w:rsidR="009B0307" w:rsidRDefault="009B0307" w:rsidP="00BA35F4">
      <w:pPr>
        <w:spacing w:line="240" w:lineRule="auto"/>
        <w:rPr>
          <w:rFonts w:cstheme="minorHAnsi"/>
          <w:szCs w:val="24"/>
        </w:rPr>
      </w:pPr>
    </w:p>
    <w:p w14:paraId="4F195BFB" w14:textId="23DA5AAF" w:rsidR="00BA35F4" w:rsidRDefault="00BA35F4" w:rsidP="00BA35F4">
      <w:pPr>
        <w:spacing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lastRenderedPageBreak/>
        <w:t>In Questions 4</w:t>
      </w:r>
      <w:r w:rsidR="009B0307">
        <w:rPr>
          <w:rFonts w:cstheme="minorHAnsi"/>
          <w:szCs w:val="24"/>
        </w:rPr>
        <w:t>,5, and 6</w:t>
      </w:r>
      <w:r>
        <w:rPr>
          <w:rFonts w:cstheme="minorHAnsi"/>
          <w:szCs w:val="24"/>
        </w:rPr>
        <w:t xml:space="preserve"> consider a multimeter range that cannot measure higher than 500mA.</w:t>
      </w:r>
    </w:p>
    <w:p w14:paraId="62FAE9AE" w14:textId="77777777" w:rsidR="00BA35F4" w:rsidRPr="00BA35F4" w:rsidRDefault="00BA35F4" w:rsidP="00BA35F4">
      <w:pPr>
        <w:spacing w:line="240" w:lineRule="auto"/>
        <w:rPr>
          <w:rFonts w:cstheme="minorHAnsi"/>
          <w:szCs w:val="24"/>
        </w:rPr>
      </w:pPr>
    </w:p>
    <w:p w14:paraId="1A7C9FF4" w14:textId="22A2801B" w:rsidR="00CC20AD" w:rsidRDefault="006725D5" w:rsidP="002B2276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>Use</w:t>
      </w:r>
      <w:r w:rsidR="008B5C88">
        <w:rPr>
          <w:rFonts w:cstheme="minorHAnsi"/>
          <w:szCs w:val="24"/>
        </w:rPr>
        <w:t xml:space="preserve"> the STEADY STATE </w:t>
      </w:r>
      <w:r w:rsidR="00CC20AD" w:rsidRPr="002B2276">
        <w:rPr>
          <w:rFonts w:cstheme="minorHAnsi"/>
          <w:szCs w:val="24"/>
        </w:rPr>
        <w:t>electrical e</w:t>
      </w:r>
      <w:r w:rsidR="008B5C88">
        <w:rPr>
          <w:rFonts w:cstheme="minorHAnsi"/>
          <w:szCs w:val="24"/>
        </w:rPr>
        <w:t>quation t</w:t>
      </w:r>
      <w:r>
        <w:rPr>
          <w:rFonts w:cstheme="minorHAnsi"/>
          <w:szCs w:val="24"/>
        </w:rPr>
        <w:t>o s</w:t>
      </w:r>
      <w:r w:rsidR="008B5C88">
        <w:rPr>
          <w:rFonts w:cstheme="minorHAnsi"/>
          <w:szCs w:val="24"/>
        </w:rPr>
        <w:t xml:space="preserve">olve for the input voltage </w:t>
      </w:r>
      <w:r w:rsidR="00CC20AD" w:rsidRPr="002B2276">
        <w:rPr>
          <w:rFonts w:cstheme="minorHAnsi"/>
          <w:szCs w:val="24"/>
        </w:rPr>
        <w:t xml:space="preserve">that </w:t>
      </w:r>
      <w:r w:rsidR="008B5C88">
        <w:rPr>
          <w:rFonts w:cstheme="minorHAnsi"/>
          <w:szCs w:val="24"/>
        </w:rPr>
        <w:t xml:space="preserve">corresponds to a maximum </w:t>
      </w:r>
      <w:r w:rsidR="00AB0916">
        <w:rPr>
          <w:rFonts w:cstheme="minorHAnsi"/>
          <w:szCs w:val="24"/>
        </w:rPr>
        <w:t>measurable</w:t>
      </w:r>
      <w:r w:rsidR="008B5C88">
        <w:rPr>
          <w:rFonts w:cstheme="minorHAnsi"/>
          <w:szCs w:val="24"/>
        </w:rPr>
        <w:t xml:space="preserve"> current of </w:t>
      </w:r>
      <w:r w:rsidR="00617992">
        <w:rPr>
          <w:rFonts w:cstheme="minorHAnsi"/>
          <w:szCs w:val="24"/>
        </w:rPr>
        <w:t>500</w:t>
      </w:r>
      <w:r w:rsidR="008B5C88">
        <w:rPr>
          <w:rFonts w:cstheme="minorHAnsi"/>
          <w:szCs w:val="24"/>
        </w:rPr>
        <w:t xml:space="preserve"> mA while “stalling” the motor</w:t>
      </w:r>
      <w:r>
        <w:rPr>
          <w:rFonts w:cstheme="minorHAnsi"/>
          <w:szCs w:val="24"/>
        </w:rPr>
        <w:t xml:space="preserve"> (forcing </w:t>
      </w:r>
      <m:oMath>
        <m:r>
          <w:rPr>
            <w:rFonts w:ascii="Cambria Math" w:hAnsi="Cambria Math" w:cstheme="minorHAnsi"/>
            <w:szCs w:val="24"/>
          </w:rPr>
          <m:t>ω</m:t>
        </m:r>
        <m:r>
          <w:rPr>
            <w:rFonts w:ascii="Cambria Math" w:eastAsiaTheme="minorEastAsia" w:hAnsi="Cambria Math" w:cstheme="minorHAnsi"/>
            <w:szCs w:val="24"/>
          </w:rPr>
          <m:t>=0</m:t>
        </m:r>
      </m:oMath>
      <w:r>
        <w:rPr>
          <w:rFonts w:eastAsiaTheme="minorEastAsia" w:cstheme="minorHAnsi"/>
          <w:szCs w:val="24"/>
        </w:rPr>
        <w:t>)</w:t>
      </w:r>
      <w:r w:rsidR="008B5C88">
        <w:rPr>
          <w:rFonts w:cstheme="minorHAnsi"/>
          <w:szCs w:val="24"/>
        </w:rPr>
        <w:t>.</w:t>
      </w:r>
    </w:p>
    <w:p w14:paraId="6E1B67C6" w14:textId="5A085B5F" w:rsidR="00207D4F" w:rsidRDefault="00207D4F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0DA62D39" w14:textId="52A5094C" w:rsidR="0084614B" w:rsidRDefault="0084614B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20627736" w14:textId="488E8294" w:rsidR="00FC7203" w:rsidRDefault="00FC7203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1E343B2A" w14:textId="54CE741A" w:rsidR="00FC7203" w:rsidRDefault="00FC7203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0F48EBFB" w14:textId="77777777" w:rsidR="00FC7203" w:rsidRDefault="00FC7203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11E2C110" w14:textId="37403BB8" w:rsidR="0084614B" w:rsidRDefault="0084614B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363FD5D7" w14:textId="0FE34345" w:rsidR="00BB07A9" w:rsidRDefault="00BB07A9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1C985867" w14:textId="1B8432F3" w:rsidR="00FC7203" w:rsidRDefault="00FC7203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39A34B5A" w14:textId="77777777" w:rsidR="00FC7203" w:rsidRDefault="00FC7203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4C3872C9" w14:textId="761E0E79" w:rsidR="00BB07A9" w:rsidRDefault="00BB07A9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70262049" w14:textId="77777777" w:rsidR="00BB07A9" w:rsidRDefault="00BB07A9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623CD835" w14:textId="77777777" w:rsidR="00BC3205" w:rsidRPr="00207D4F" w:rsidRDefault="00BC3205" w:rsidP="00207D4F">
      <w:pPr>
        <w:spacing w:line="240" w:lineRule="auto"/>
        <w:ind w:left="1080" w:firstLine="0"/>
        <w:rPr>
          <w:rFonts w:cstheme="minorHAnsi"/>
          <w:szCs w:val="24"/>
        </w:rPr>
      </w:pPr>
    </w:p>
    <w:p w14:paraId="432E9707" w14:textId="18BAD5B4" w:rsidR="00B920A4" w:rsidRPr="00B920A4" w:rsidRDefault="00B920A4" w:rsidP="00B920A4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Will the </w:t>
      </w:r>
      <w:r w:rsidRPr="00B920A4">
        <w:rPr>
          <w:rFonts w:cstheme="minorHAnsi"/>
          <w:szCs w:val="24"/>
        </w:rPr>
        <w:t xml:space="preserve">current </w:t>
      </w:r>
      <w:r>
        <w:rPr>
          <w:rFonts w:cstheme="minorHAnsi"/>
          <w:szCs w:val="24"/>
        </w:rPr>
        <w:t xml:space="preserve">exceed 500 mA </w:t>
      </w:r>
      <w:r w:rsidRPr="00B920A4">
        <w:rPr>
          <w:rFonts w:cstheme="minorHAnsi"/>
          <w:szCs w:val="24"/>
        </w:rPr>
        <w:t xml:space="preserve">when the motor is free-spinning at the max speed (at voltage </w:t>
      </w:r>
      <w:r w:rsidR="00B53D5D">
        <w:rPr>
          <w:rFonts w:cstheme="minorHAnsi"/>
          <w:szCs w:val="24"/>
        </w:rPr>
        <w:t>5volts)</w:t>
      </w:r>
      <w:r w:rsidRPr="00B920A4">
        <w:rPr>
          <w:rFonts w:cstheme="minorHAnsi"/>
          <w:szCs w:val="24"/>
        </w:rPr>
        <w:t>?</w:t>
      </w:r>
      <w:r w:rsidR="00FC7203">
        <w:rPr>
          <w:rFonts w:cstheme="minorHAnsi"/>
          <w:szCs w:val="24"/>
        </w:rPr>
        <w:t xml:space="preserve"> Prove your answer.</w:t>
      </w:r>
    </w:p>
    <w:p w14:paraId="269C1D7A" w14:textId="4F8FEABD" w:rsidR="007C2F82" w:rsidRDefault="007C2F82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5F2D21AF" w14:textId="4E0E93A8" w:rsidR="007C2F82" w:rsidRDefault="007C2F82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41AEE4E1" w14:textId="7B91AA30" w:rsidR="00BB07A9" w:rsidRDefault="00BB07A9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1E3AE182" w14:textId="53EA0B9F" w:rsidR="00FC7203" w:rsidRDefault="00FC7203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54CCB2F8" w14:textId="77777777" w:rsidR="00FC7203" w:rsidRDefault="00FC7203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7306D491" w14:textId="6815A181" w:rsidR="00FC7203" w:rsidRDefault="00FC7203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20E1C22F" w14:textId="77777777" w:rsidR="00FC7203" w:rsidRDefault="00FC7203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31442FEC" w14:textId="1FEF39CB" w:rsidR="00BB07A9" w:rsidRDefault="00BB07A9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3788D80B" w14:textId="17D4F9C9" w:rsidR="00BB07A9" w:rsidRDefault="00BB07A9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607F5B0D" w14:textId="10D4E30F" w:rsidR="00BB07A9" w:rsidRDefault="00BB07A9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5217680D" w14:textId="66FF9E00" w:rsidR="00BB07A9" w:rsidRDefault="00BB07A9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7C17C0E5" w14:textId="71572556" w:rsidR="00BB07A9" w:rsidRPr="007C2F82" w:rsidRDefault="00BB07A9" w:rsidP="007C2F82">
      <w:pPr>
        <w:spacing w:line="240" w:lineRule="auto"/>
        <w:ind w:left="0" w:firstLine="0"/>
        <w:rPr>
          <w:rFonts w:cstheme="minorHAnsi"/>
          <w:szCs w:val="24"/>
        </w:rPr>
      </w:pPr>
    </w:p>
    <w:p w14:paraId="43F00DB4" w14:textId="0BB60583" w:rsidR="007C2F82" w:rsidRDefault="007C2F82" w:rsidP="00BB07A9">
      <w:pPr>
        <w:pStyle w:val="ListParagraph"/>
        <w:numPr>
          <w:ilvl w:val="0"/>
          <w:numId w:val="16"/>
        </w:numPr>
        <w:spacing w:after="360"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>Now you are aware of three physical limitations that must be considered in designing the experiments</w:t>
      </w:r>
    </w:p>
    <w:p w14:paraId="60FE3593" w14:textId="089C5066" w:rsidR="007C2F82" w:rsidRDefault="007C2F82" w:rsidP="00BB07A9">
      <w:pPr>
        <w:pStyle w:val="ListParagraph"/>
        <w:numPr>
          <w:ilvl w:val="1"/>
          <w:numId w:val="16"/>
        </w:numPr>
        <w:spacing w:before="240"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>Maximum input voltage due to saturation (discussed in the lecture)</w:t>
      </w:r>
    </w:p>
    <w:p w14:paraId="06F1FFE2" w14:textId="6FC51D16" w:rsidR="007C2F82" w:rsidRDefault="007C2F82" w:rsidP="007C2F82">
      <w:pPr>
        <w:pStyle w:val="ListParagraph"/>
        <w:numPr>
          <w:ilvl w:val="1"/>
          <w:numId w:val="16"/>
        </w:numPr>
        <w:spacing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>Minimum input voltage due to static friction (discussed in the lecture)</w:t>
      </w:r>
    </w:p>
    <w:p w14:paraId="77F9D27E" w14:textId="628EFEFC" w:rsidR="007C2F82" w:rsidRDefault="0084614B" w:rsidP="007C2F82">
      <w:pPr>
        <w:pStyle w:val="ListParagraph"/>
        <w:numPr>
          <w:ilvl w:val="1"/>
          <w:numId w:val="16"/>
        </w:numPr>
        <w:spacing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Voltage corresponding to a current that exceeds the </w:t>
      </w:r>
      <w:r w:rsidR="00914509">
        <w:rPr>
          <w:rFonts w:cstheme="minorHAnsi"/>
          <w:szCs w:val="24"/>
        </w:rPr>
        <w:t xml:space="preserve">multimeter range limit </w:t>
      </w:r>
      <w:r>
        <w:rPr>
          <w:rFonts w:cstheme="minorHAnsi"/>
          <w:szCs w:val="24"/>
        </w:rPr>
        <w:t>during STALL</w:t>
      </w:r>
    </w:p>
    <w:p w14:paraId="6BA9EA02" w14:textId="14362A20" w:rsidR="007C2F82" w:rsidRDefault="007C2F82" w:rsidP="007C2F82">
      <w:pPr>
        <w:spacing w:line="240" w:lineRule="auto"/>
        <w:ind w:left="1080"/>
        <w:rPr>
          <w:rFonts w:cstheme="minorHAnsi"/>
          <w:szCs w:val="24"/>
        </w:rPr>
      </w:pPr>
    </w:p>
    <w:p w14:paraId="7CFAC7D7" w14:textId="1C74BB81" w:rsidR="007C2F82" w:rsidRDefault="00F104B1" w:rsidP="00F104B1">
      <w:pPr>
        <w:spacing w:line="240" w:lineRule="auto"/>
        <w:ind w:left="1530" w:firstLine="0"/>
        <w:rPr>
          <w:rFonts w:cstheme="minorHAnsi"/>
          <w:szCs w:val="24"/>
        </w:rPr>
      </w:pPr>
      <w:r>
        <w:rPr>
          <w:rFonts w:cstheme="minorHAnsi"/>
          <w:szCs w:val="24"/>
        </w:rPr>
        <w:t>Considering these constraints, d</w:t>
      </w:r>
      <w:r w:rsidR="00B920A4">
        <w:rPr>
          <w:rFonts w:cstheme="minorHAnsi"/>
          <w:szCs w:val="24"/>
        </w:rPr>
        <w:t>etermine an appropriate set of</w:t>
      </w:r>
      <w:r w:rsidR="0084614B">
        <w:rPr>
          <w:rFonts w:cstheme="minorHAnsi"/>
          <w:szCs w:val="24"/>
        </w:rPr>
        <w:t xml:space="preserve"> Input Voltage</w:t>
      </w:r>
      <w:r w:rsidR="00B920A4">
        <w:rPr>
          <w:rFonts w:cstheme="minorHAnsi"/>
          <w:szCs w:val="24"/>
        </w:rPr>
        <w:t>s</w:t>
      </w:r>
      <w:r w:rsidR="007C2F82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below</w:t>
      </w:r>
      <w:r w:rsidR="007C2F82">
        <w:rPr>
          <w:rFonts w:cstheme="minorHAnsi"/>
          <w:szCs w:val="24"/>
        </w:rPr>
        <w:t xml:space="preserve">. Remember that </w:t>
      </w:r>
      <w:r w:rsidR="0084614B">
        <w:rPr>
          <w:rFonts w:cstheme="minorHAnsi"/>
          <w:szCs w:val="24"/>
        </w:rPr>
        <w:t>testing</w:t>
      </w:r>
      <w:r w:rsidR="00914509">
        <w:rPr>
          <w:rFonts w:cstheme="minorHAnsi"/>
          <w:szCs w:val="24"/>
        </w:rPr>
        <w:t xml:space="preserve"> the largest range of operating</w:t>
      </w:r>
      <w:r w:rsidR="007C2F82">
        <w:rPr>
          <w:rFonts w:cstheme="minorHAnsi"/>
          <w:szCs w:val="24"/>
        </w:rPr>
        <w:t xml:space="preserve"> points possible is typically better for accurate estimations.</w:t>
      </w:r>
    </w:p>
    <w:p w14:paraId="25BBE7AC" w14:textId="74AC7644" w:rsidR="004639D5" w:rsidRDefault="004639D5" w:rsidP="007C2F82">
      <w:pPr>
        <w:spacing w:line="240" w:lineRule="auto"/>
        <w:ind w:firstLine="0"/>
        <w:rPr>
          <w:rFonts w:cstheme="minorHAnsi"/>
          <w:szCs w:val="24"/>
        </w:rPr>
      </w:pPr>
    </w:p>
    <w:tbl>
      <w:tblPr>
        <w:tblStyle w:val="TableGrid"/>
        <w:tblW w:w="0" w:type="auto"/>
        <w:tblInd w:w="2335" w:type="dxa"/>
        <w:tblLook w:val="04A0" w:firstRow="1" w:lastRow="0" w:firstColumn="1" w:lastColumn="0" w:noHBand="0" w:noVBand="1"/>
      </w:tblPr>
      <w:tblGrid>
        <w:gridCol w:w="3600"/>
        <w:gridCol w:w="900"/>
        <w:gridCol w:w="3420"/>
      </w:tblGrid>
      <w:tr w:rsidR="00BB07A9" w14:paraId="30016D87" w14:textId="4B0F2006" w:rsidTr="00BB07A9">
        <w:tc>
          <w:tcPr>
            <w:tcW w:w="3600" w:type="dxa"/>
          </w:tcPr>
          <w:p w14:paraId="557CCE41" w14:textId="5AE2A199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Input Voltages for experiment with motor “stalled”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159B3267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3420" w:type="dxa"/>
          </w:tcPr>
          <w:p w14:paraId="1E4C5B00" w14:textId="6FB57571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Input Voltages for experiment with motor spinning freely</w:t>
            </w:r>
          </w:p>
        </w:tc>
      </w:tr>
      <w:tr w:rsidR="00BB07A9" w14:paraId="70948AD7" w14:textId="724BDA26" w:rsidTr="00BB07A9">
        <w:tc>
          <w:tcPr>
            <w:tcW w:w="3600" w:type="dxa"/>
          </w:tcPr>
          <w:p w14:paraId="5AE341C9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  <w:p w14:paraId="41D3ACAF" w14:textId="086662A6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792F4AC2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3420" w:type="dxa"/>
          </w:tcPr>
          <w:p w14:paraId="62FCEB20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</w:tr>
      <w:tr w:rsidR="00BB07A9" w14:paraId="33A92DD9" w14:textId="1BD50644" w:rsidTr="00BB07A9">
        <w:tc>
          <w:tcPr>
            <w:tcW w:w="3600" w:type="dxa"/>
          </w:tcPr>
          <w:p w14:paraId="7EA897B5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  <w:p w14:paraId="0D9F4F12" w14:textId="5B5FA0CC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7D26913B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3420" w:type="dxa"/>
          </w:tcPr>
          <w:p w14:paraId="565E17CC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</w:tr>
      <w:tr w:rsidR="00BB07A9" w14:paraId="3B84229F" w14:textId="72C3D6AE" w:rsidTr="00BB07A9">
        <w:tc>
          <w:tcPr>
            <w:tcW w:w="3600" w:type="dxa"/>
          </w:tcPr>
          <w:p w14:paraId="01F8C694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  <w:p w14:paraId="7C509C2B" w14:textId="24D106A6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1B955011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3420" w:type="dxa"/>
          </w:tcPr>
          <w:p w14:paraId="5E0FCECA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</w:tr>
      <w:tr w:rsidR="00BB07A9" w14:paraId="0B9F176B" w14:textId="1F7D05B5" w:rsidTr="00BB07A9">
        <w:tc>
          <w:tcPr>
            <w:tcW w:w="3600" w:type="dxa"/>
          </w:tcPr>
          <w:p w14:paraId="1707D3EA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  <w:p w14:paraId="5730F11F" w14:textId="3FE6DF0D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46A6333B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3420" w:type="dxa"/>
          </w:tcPr>
          <w:p w14:paraId="1A50C0EE" w14:textId="77777777" w:rsidR="00BB07A9" w:rsidRDefault="00BB07A9" w:rsidP="00B920A4">
            <w:pPr>
              <w:ind w:left="0" w:firstLine="0"/>
              <w:jc w:val="center"/>
              <w:rPr>
                <w:rFonts w:cstheme="minorHAnsi"/>
                <w:szCs w:val="24"/>
              </w:rPr>
            </w:pPr>
          </w:p>
        </w:tc>
      </w:tr>
    </w:tbl>
    <w:p w14:paraId="2D88C143" w14:textId="34C169FC" w:rsidR="004639D5" w:rsidRDefault="004639D5" w:rsidP="007C2F82">
      <w:pPr>
        <w:spacing w:line="240" w:lineRule="auto"/>
        <w:ind w:firstLine="0"/>
        <w:rPr>
          <w:rFonts w:cstheme="minorHAnsi"/>
          <w:szCs w:val="24"/>
        </w:rPr>
      </w:pPr>
    </w:p>
    <w:p w14:paraId="5776E2EC" w14:textId="4E7F7299" w:rsidR="002F3BA7" w:rsidRDefault="002F3BA7" w:rsidP="00CE7B8C"/>
    <w:sectPr w:rsidR="002F3BA7" w:rsidSect="009607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6AED3" w14:textId="77777777" w:rsidR="006B498D" w:rsidRDefault="006B498D" w:rsidP="00C87E30">
      <w:pPr>
        <w:spacing w:line="240" w:lineRule="auto"/>
      </w:pPr>
      <w:r>
        <w:separator/>
      </w:r>
    </w:p>
  </w:endnote>
  <w:endnote w:type="continuationSeparator" w:id="0">
    <w:p w14:paraId="094D7377" w14:textId="77777777" w:rsidR="006B498D" w:rsidRDefault="006B498D" w:rsidP="00C87E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26FD9" w14:textId="77777777" w:rsidR="006B498D" w:rsidRDefault="006B498D" w:rsidP="00C87E30">
      <w:pPr>
        <w:spacing w:line="240" w:lineRule="auto"/>
      </w:pPr>
      <w:r>
        <w:separator/>
      </w:r>
    </w:p>
  </w:footnote>
  <w:footnote w:type="continuationSeparator" w:id="0">
    <w:p w14:paraId="194FB181" w14:textId="77777777" w:rsidR="006B498D" w:rsidRDefault="006B498D" w:rsidP="00C87E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21A1"/>
    <w:multiLevelType w:val="hybridMultilevel"/>
    <w:tmpl w:val="B17A4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786B9C"/>
    <w:multiLevelType w:val="hybridMultilevel"/>
    <w:tmpl w:val="3476FE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512F6"/>
    <w:multiLevelType w:val="hybridMultilevel"/>
    <w:tmpl w:val="880EEE9A"/>
    <w:lvl w:ilvl="0" w:tplc="D902B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F1C4C"/>
    <w:multiLevelType w:val="hybridMultilevel"/>
    <w:tmpl w:val="75023C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9B6251"/>
    <w:multiLevelType w:val="hybridMultilevel"/>
    <w:tmpl w:val="C6EE17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8A2C7D"/>
    <w:multiLevelType w:val="hybridMultilevel"/>
    <w:tmpl w:val="0C0EB8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417D13"/>
    <w:multiLevelType w:val="hybridMultilevel"/>
    <w:tmpl w:val="0748A568"/>
    <w:lvl w:ilvl="0" w:tplc="410600A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D84288"/>
    <w:multiLevelType w:val="hybridMultilevel"/>
    <w:tmpl w:val="6E80998C"/>
    <w:lvl w:ilvl="0" w:tplc="41D63EA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98532D"/>
    <w:multiLevelType w:val="hybridMultilevel"/>
    <w:tmpl w:val="F38CE15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FC442D"/>
    <w:multiLevelType w:val="hybridMultilevel"/>
    <w:tmpl w:val="87FA2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3D5575"/>
    <w:multiLevelType w:val="hybridMultilevel"/>
    <w:tmpl w:val="5768C8CE"/>
    <w:lvl w:ilvl="0" w:tplc="5818EDC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4798D"/>
    <w:multiLevelType w:val="hybridMultilevel"/>
    <w:tmpl w:val="9B7A100C"/>
    <w:lvl w:ilvl="0" w:tplc="410600AE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702FAB"/>
    <w:multiLevelType w:val="hybridMultilevel"/>
    <w:tmpl w:val="D2640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961D1"/>
    <w:multiLevelType w:val="hybridMultilevel"/>
    <w:tmpl w:val="C52A910E"/>
    <w:lvl w:ilvl="0" w:tplc="692AC8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0D2003"/>
    <w:multiLevelType w:val="hybridMultilevel"/>
    <w:tmpl w:val="952E79C0"/>
    <w:lvl w:ilvl="0" w:tplc="51CC5AE2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EE879C3"/>
    <w:multiLevelType w:val="hybridMultilevel"/>
    <w:tmpl w:val="14569A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C26C8C"/>
    <w:multiLevelType w:val="hybridMultilevel"/>
    <w:tmpl w:val="B8D43868"/>
    <w:lvl w:ilvl="0" w:tplc="CF54838A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F327451"/>
    <w:multiLevelType w:val="hybridMultilevel"/>
    <w:tmpl w:val="53902EB2"/>
    <w:lvl w:ilvl="0" w:tplc="0CF8CB2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6881603">
    <w:abstractNumId w:val="9"/>
  </w:num>
  <w:num w:numId="2" w16cid:durableId="292252201">
    <w:abstractNumId w:val="12"/>
  </w:num>
  <w:num w:numId="3" w16cid:durableId="437722030">
    <w:abstractNumId w:val="2"/>
  </w:num>
  <w:num w:numId="4" w16cid:durableId="596449975">
    <w:abstractNumId w:val="1"/>
  </w:num>
  <w:num w:numId="5" w16cid:durableId="1074206241">
    <w:abstractNumId w:val="17"/>
  </w:num>
  <w:num w:numId="6" w16cid:durableId="1634944883">
    <w:abstractNumId w:val="10"/>
  </w:num>
  <w:num w:numId="7" w16cid:durableId="1626809212">
    <w:abstractNumId w:val="0"/>
  </w:num>
  <w:num w:numId="8" w16cid:durableId="91362168">
    <w:abstractNumId w:val="13"/>
  </w:num>
  <w:num w:numId="9" w16cid:durableId="1638878325">
    <w:abstractNumId w:val="8"/>
  </w:num>
  <w:num w:numId="10" w16cid:durableId="267126460">
    <w:abstractNumId w:val="7"/>
  </w:num>
  <w:num w:numId="11" w16cid:durableId="705326809">
    <w:abstractNumId w:val="15"/>
  </w:num>
  <w:num w:numId="12" w16cid:durableId="1450930675">
    <w:abstractNumId w:val="3"/>
  </w:num>
  <w:num w:numId="13" w16cid:durableId="909004880">
    <w:abstractNumId w:val="5"/>
  </w:num>
  <w:num w:numId="14" w16cid:durableId="52389747">
    <w:abstractNumId w:val="14"/>
  </w:num>
  <w:num w:numId="15" w16cid:durableId="664090907">
    <w:abstractNumId w:val="4"/>
  </w:num>
  <w:num w:numId="16" w16cid:durableId="1409889261">
    <w:abstractNumId w:val="16"/>
  </w:num>
  <w:num w:numId="17" w16cid:durableId="672268812">
    <w:abstractNumId w:val="6"/>
  </w:num>
  <w:num w:numId="18" w16cid:durableId="811602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619698A5-411E-4499-9360-2E35CF6B9521}"/>
    <w:docVar w:name="dgnword-eventsink" w:val="1290914220432"/>
  </w:docVars>
  <w:rsids>
    <w:rsidRoot w:val="00E50C9C"/>
    <w:rsid w:val="000205FC"/>
    <w:rsid w:val="00046A1E"/>
    <w:rsid w:val="00054A54"/>
    <w:rsid w:val="0008104A"/>
    <w:rsid w:val="00095872"/>
    <w:rsid w:val="000970C1"/>
    <w:rsid w:val="000B7FEA"/>
    <w:rsid w:val="000C02F9"/>
    <w:rsid w:val="000C4BF5"/>
    <w:rsid w:val="00105AF0"/>
    <w:rsid w:val="00121862"/>
    <w:rsid w:val="0012781A"/>
    <w:rsid w:val="00130EAF"/>
    <w:rsid w:val="00131A12"/>
    <w:rsid w:val="00142877"/>
    <w:rsid w:val="00144637"/>
    <w:rsid w:val="00156DA5"/>
    <w:rsid w:val="00160D08"/>
    <w:rsid w:val="001722A5"/>
    <w:rsid w:val="001814E4"/>
    <w:rsid w:val="001857A1"/>
    <w:rsid w:val="00192172"/>
    <w:rsid w:val="001A21CD"/>
    <w:rsid w:val="001B2240"/>
    <w:rsid w:val="001D6C03"/>
    <w:rsid w:val="001F5096"/>
    <w:rsid w:val="001F74AE"/>
    <w:rsid w:val="00203D58"/>
    <w:rsid w:val="00204AE1"/>
    <w:rsid w:val="00207D4F"/>
    <w:rsid w:val="00214956"/>
    <w:rsid w:val="00214A9D"/>
    <w:rsid w:val="002166C0"/>
    <w:rsid w:val="00223AC6"/>
    <w:rsid w:val="002272A6"/>
    <w:rsid w:val="00231E97"/>
    <w:rsid w:val="00235FE0"/>
    <w:rsid w:val="00242001"/>
    <w:rsid w:val="00270C92"/>
    <w:rsid w:val="00276FB0"/>
    <w:rsid w:val="002A7F86"/>
    <w:rsid w:val="002B2276"/>
    <w:rsid w:val="002C784D"/>
    <w:rsid w:val="002D5F21"/>
    <w:rsid w:val="002E2379"/>
    <w:rsid w:val="002E5BCA"/>
    <w:rsid w:val="002E706F"/>
    <w:rsid w:val="002F3BA7"/>
    <w:rsid w:val="00304AFE"/>
    <w:rsid w:val="00304D1F"/>
    <w:rsid w:val="00324ADD"/>
    <w:rsid w:val="00335638"/>
    <w:rsid w:val="00340737"/>
    <w:rsid w:val="00360252"/>
    <w:rsid w:val="00360563"/>
    <w:rsid w:val="003634FE"/>
    <w:rsid w:val="003911AF"/>
    <w:rsid w:val="003B10CB"/>
    <w:rsid w:val="003B1556"/>
    <w:rsid w:val="003C0B63"/>
    <w:rsid w:val="003C50AB"/>
    <w:rsid w:val="003C7495"/>
    <w:rsid w:val="003F201E"/>
    <w:rsid w:val="00407763"/>
    <w:rsid w:val="0041186D"/>
    <w:rsid w:val="00422072"/>
    <w:rsid w:val="00435E22"/>
    <w:rsid w:val="00442FA2"/>
    <w:rsid w:val="00447F95"/>
    <w:rsid w:val="00450E9C"/>
    <w:rsid w:val="00453479"/>
    <w:rsid w:val="004639D5"/>
    <w:rsid w:val="00470B9B"/>
    <w:rsid w:val="004855F1"/>
    <w:rsid w:val="004A6AA0"/>
    <w:rsid w:val="004B48F3"/>
    <w:rsid w:val="004B5E35"/>
    <w:rsid w:val="004D18AC"/>
    <w:rsid w:val="004D1BF2"/>
    <w:rsid w:val="004D3E5F"/>
    <w:rsid w:val="004D67E5"/>
    <w:rsid w:val="004E4E51"/>
    <w:rsid w:val="004E5893"/>
    <w:rsid w:val="004E71EF"/>
    <w:rsid w:val="004F0EC2"/>
    <w:rsid w:val="004F4BF1"/>
    <w:rsid w:val="004F6A2D"/>
    <w:rsid w:val="00502083"/>
    <w:rsid w:val="0050578F"/>
    <w:rsid w:val="00515D26"/>
    <w:rsid w:val="0052003A"/>
    <w:rsid w:val="00540D59"/>
    <w:rsid w:val="005429BC"/>
    <w:rsid w:val="0055382C"/>
    <w:rsid w:val="00554AC4"/>
    <w:rsid w:val="005631FC"/>
    <w:rsid w:val="0056747C"/>
    <w:rsid w:val="00571EE2"/>
    <w:rsid w:val="00576C6B"/>
    <w:rsid w:val="00595F81"/>
    <w:rsid w:val="005C4210"/>
    <w:rsid w:val="005C4A7B"/>
    <w:rsid w:val="006116C3"/>
    <w:rsid w:val="006178FB"/>
    <w:rsid w:val="00617992"/>
    <w:rsid w:val="00625385"/>
    <w:rsid w:val="006514FD"/>
    <w:rsid w:val="00665538"/>
    <w:rsid w:val="00667A85"/>
    <w:rsid w:val="006725D5"/>
    <w:rsid w:val="006850D5"/>
    <w:rsid w:val="00691496"/>
    <w:rsid w:val="006B498D"/>
    <w:rsid w:val="006B49B1"/>
    <w:rsid w:val="006C3D41"/>
    <w:rsid w:val="006D56D0"/>
    <w:rsid w:val="006E6E54"/>
    <w:rsid w:val="006F6DDF"/>
    <w:rsid w:val="006F79BD"/>
    <w:rsid w:val="007424E4"/>
    <w:rsid w:val="00757D60"/>
    <w:rsid w:val="0077523E"/>
    <w:rsid w:val="007830CC"/>
    <w:rsid w:val="007971CB"/>
    <w:rsid w:val="007B2588"/>
    <w:rsid w:val="007C1E2A"/>
    <w:rsid w:val="007C2F82"/>
    <w:rsid w:val="007C6E0C"/>
    <w:rsid w:val="007E5B2E"/>
    <w:rsid w:val="007E66FF"/>
    <w:rsid w:val="007F3E41"/>
    <w:rsid w:val="00804667"/>
    <w:rsid w:val="00806356"/>
    <w:rsid w:val="0082177E"/>
    <w:rsid w:val="00835706"/>
    <w:rsid w:val="00840411"/>
    <w:rsid w:val="0084614B"/>
    <w:rsid w:val="0086676A"/>
    <w:rsid w:val="0087015A"/>
    <w:rsid w:val="008721B0"/>
    <w:rsid w:val="00880EEA"/>
    <w:rsid w:val="008B5C88"/>
    <w:rsid w:val="008B6E09"/>
    <w:rsid w:val="008C4ED3"/>
    <w:rsid w:val="008F6F84"/>
    <w:rsid w:val="00914509"/>
    <w:rsid w:val="00936199"/>
    <w:rsid w:val="009410D6"/>
    <w:rsid w:val="0094321D"/>
    <w:rsid w:val="00946752"/>
    <w:rsid w:val="009607B0"/>
    <w:rsid w:val="009647C1"/>
    <w:rsid w:val="0097606D"/>
    <w:rsid w:val="0097647F"/>
    <w:rsid w:val="009901A1"/>
    <w:rsid w:val="009920B3"/>
    <w:rsid w:val="009A0FE3"/>
    <w:rsid w:val="009A3A1F"/>
    <w:rsid w:val="009B0307"/>
    <w:rsid w:val="009B7CA8"/>
    <w:rsid w:val="009C2BD2"/>
    <w:rsid w:val="009C2D88"/>
    <w:rsid w:val="009C3076"/>
    <w:rsid w:val="009C4F31"/>
    <w:rsid w:val="009C543B"/>
    <w:rsid w:val="009D1064"/>
    <w:rsid w:val="009E7932"/>
    <w:rsid w:val="009F4339"/>
    <w:rsid w:val="00A05C39"/>
    <w:rsid w:val="00A1020B"/>
    <w:rsid w:val="00A2662F"/>
    <w:rsid w:val="00A40D39"/>
    <w:rsid w:val="00A45D5A"/>
    <w:rsid w:val="00A6005C"/>
    <w:rsid w:val="00AB0916"/>
    <w:rsid w:val="00AD4468"/>
    <w:rsid w:val="00AE7EBE"/>
    <w:rsid w:val="00B15B9E"/>
    <w:rsid w:val="00B250BB"/>
    <w:rsid w:val="00B2680A"/>
    <w:rsid w:val="00B2717E"/>
    <w:rsid w:val="00B4081F"/>
    <w:rsid w:val="00B50A46"/>
    <w:rsid w:val="00B53D5D"/>
    <w:rsid w:val="00B6104C"/>
    <w:rsid w:val="00B67A4E"/>
    <w:rsid w:val="00B73D0E"/>
    <w:rsid w:val="00B82F79"/>
    <w:rsid w:val="00B843AC"/>
    <w:rsid w:val="00B8784A"/>
    <w:rsid w:val="00B920A4"/>
    <w:rsid w:val="00BA35F4"/>
    <w:rsid w:val="00BA4828"/>
    <w:rsid w:val="00BB07A9"/>
    <w:rsid w:val="00BC3205"/>
    <w:rsid w:val="00BC4502"/>
    <w:rsid w:val="00C00963"/>
    <w:rsid w:val="00C21D6C"/>
    <w:rsid w:val="00C30786"/>
    <w:rsid w:val="00C47AAC"/>
    <w:rsid w:val="00C54FEA"/>
    <w:rsid w:val="00C862A5"/>
    <w:rsid w:val="00C87E30"/>
    <w:rsid w:val="00C930B5"/>
    <w:rsid w:val="00CA3C9D"/>
    <w:rsid w:val="00CB2335"/>
    <w:rsid w:val="00CB49C8"/>
    <w:rsid w:val="00CB671A"/>
    <w:rsid w:val="00CC0AB7"/>
    <w:rsid w:val="00CC20AD"/>
    <w:rsid w:val="00CC5FF5"/>
    <w:rsid w:val="00CD3C86"/>
    <w:rsid w:val="00CE05C2"/>
    <w:rsid w:val="00CE0E55"/>
    <w:rsid w:val="00CE7B8C"/>
    <w:rsid w:val="00CF1A1E"/>
    <w:rsid w:val="00D16D44"/>
    <w:rsid w:val="00D32364"/>
    <w:rsid w:val="00D34034"/>
    <w:rsid w:val="00D35222"/>
    <w:rsid w:val="00D528BC"/>
    <w:rsid w:val="00D72584"/>
    <w:rsid w:val="00D803F2"/>
    <w:rsid w:val="00D84726"/>
    <w:rsid w:val="00DB10B6"/>
    <w:rsid w:val="00DD1330"/>
    <w:rsid w:val="00DE78AF"/>
    <w:rsid w:val="00DF09B2"/>
    <w:rsid w:val="00DF4A87"/>
    <w:rsid w:val="00DF6C15"/>
    <w:rsid w:val="00E06674"/>
    <w:rsid w:val="00E157F9"/>
    <w:rsid w:val="00E309F1"/>
    <w:rsid w:val="00E30D18"/>
    <w:rsid w:val="00E31E50"/>
    <w:rsid w:val="00E35990"/>
    <w:rsid w:val="00E40868"/>
    <w:rsid w:val="00E420BD"/>
    <w:rsid w:val="00E44C50"/>
    <w:rsid w:val="00E46181"/>
    <w:rsid w:val="00E50C9C"/>
    <w:rsid w:val="00E65DE9"/>
    <w:rsid w:val="00E862AB"/>
    <w:rsid w:val="00EC241F"/>
    <w:rsid w:val="00EC31AE"/>
    <w:rsid w:val="00EC54BC"/>
    <w:rsid w:val="00EE3E87"/>
    <w:rsid w:val="00EF6998"/>
    <w:rsid w:val="00F03756"/>
    <w:rsid w:val="00F0416C"/>
    <w:rsid w:val="00F04AF6"/>
    <w:rsid w:val="00F104B1"/>
    <w:rsid w:val="00F218BD"/>
    <w:rsid w:val="00F30FEA"/>
    <w:rsid w:val="00F32B98"/>
    <w:rsid w:val="00F4273D"/>
    <w:rsid w:val="00F72380"/>
    <w:rsid w:val="00F94B97"/>
    <w:rsid w:val="00FA1A1A"/>
    <w:rsid w:val="00FA6269"/>
    <w:rsid w:val="00FB53CC"/>
    <w:rsid w:val="00FC7203"/>
    <w:rsid w:val="00FE0BD1"/>
    <w:rsid w:val="00FE6B91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6B6A"/>
  <w15:docId w15:val="{2B1195CB-C1F2-4BAC-9958-831D1040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40" w:lineRule="atLeast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9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9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DA5"/>
    <w:pPr>
      <w:contextualSpacing/>
    </w:pPr>
  </w:style>
  <w:style w:type="character" w:styleId="PlaceholderText">
    <w:name w:val="Placeholder Text"/>
    <w:basedOn w:val="DefaultParagraphFont"/>
    <w:uiPriority w:val="99"/>
    <w:semiHidden/>
    <w:rsid w:val="00F0416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41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1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87E3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E30"/>
  </w:style>
  <w:style w:type="paragraph" w:styleId="Footer">
    <w:name w:val="footer"/>
    <w:basedOn w:val="Normal"/>
    <w:link w:val="FooterChar"/>
    <w:uiPriority w:val="99"/>
    <w:unhideWhenUsed/>
    <w:rsid w:val="00C87E3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E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B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BCA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420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20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20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0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001"/>
    <w:rPr>
      <w:b/>
      <w:bCs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CB49C8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CB49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B49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B49C8"/>
    <w:pPr>
      <w:pBdr>
        <w:bottom w:val="single" w:sz="8" w:space="4" w:color="4F81BD" w:themeColor="accent1"/>
      </w:pBdr>
      <w:spacing w:after="300" w:line="240" w:lineRule="auto"/>
      <w:ind w:left="0" w:firstLin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49C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Reference">
    <w:name w:val="Intense Reference"/>
    <w:basedOn w:val="DefaultParagraphFont"/>
    <w:uiPriority w:val="32"/>
    <w:qFormat/>
    <w:rsid w:val="00E157F9"/>
    <w:rPr>
      <w:b/>
      <w:bCs/>
      <w:smallCaps/>
      <w:color w:val="4F81BD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B10B6"/>
    <w:pPr>
      <w:spacing w:after="200" w:line="240" w:lineRule="auto"/>
      <w:ind w:left="0" w:firstLine="0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054A5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3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D8291-D038-4AE7-B63E-A44637139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</dc:creator>
  <cp:keywords/>
  <dc:description/>
  <cp:lastModifiedBy>Joshua Hurst</cp:lastModifiedBy>
  <cp:revision>3</cp:revision>
  <cp:lastPrinted>2022-09-12T16:50:00Z</cp:lastPrinted>
  <dcterms:created xsi:type="dcterms:W3CDTF">2024-09-20T10:47:00Z</dcterms:created>
  <dcterms:modified xsi:type="dcterms:W3CDTF">2024-09-20T10:49:00Z</dcterms:modified>
</cp:coreProperties>
</file>